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5DEFBA06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BE1F1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260D0E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140924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0C062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F815FAE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2DEBC08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53919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3A8C281D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10F4901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8457B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CB0AD49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6FCBC84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14913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3B776E35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76E945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7CF7AF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DAD965E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BB0DB4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83E12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70565968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6F9751D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AD7F2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97D1B91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75591D1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B2B2F2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2BC8577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0C2E6A5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6BCF2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9A2F8C5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D384D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BB378F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5F341C8E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1A0A67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3FF204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D85D09C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81DD6A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B1F337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7064F52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14:paraId="6BBFB028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33D5EE49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312334D2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2EAE2F03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6B4E4DF2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36111E2C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49BF4F22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4B4B9A53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2E6C4D3A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0BDB7334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7CDF5027" w14:textId="77777777" w:rsidR="001E3B9E" w:rsidRDefault="001E3B9E" w:rsidP="00707DE3">
      <w:pPr>
        <w:rPr>
          <w:rFonts w:ascii="Times New Roman" w:hAnsi="Times New Roman" w:cs="Times New Roman"/>
          <w:sz w:val="28"/>
          <w:szCs w:val="28"/>
        </w:rPr>
      </w:pPr>
    </w:p>
    <w:p w14:paraId="1E12E63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615FA1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427E36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294ABB5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546AADC" w14:textId="77777777" w:rsidTr="00FF509F">
        <w:tc>
          <w:tcPr>
            <w:tcW w:w="4675" w:type="dxa"/>
          </w:tcPr>
          <w:p w14:paraId="330277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0C0F3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433E308" w14:textId="77777777" w:rsidTr="00FF509F">
        <w:tc>
          <w:tcPr>
            <w:tcW w:w="4675" w:type="dxa"/>
          </w:tcPr>
          <w:p w14:paraId="031577B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699F6D60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Nominal</w:t>
            </w:r>
          </w:p>
        </w:tc>
      </w:tr>
      <w:tr w:rsidR="00266B62" w:rsidRPr="00707DE3" w14:paraId="4B59AE54" w14:textId="77777777" w:rsidTr="00FF509F">
        <w:tc>
          <w:tcPr>
            <w:tcW w:w="4675" w:type="dxa"/>
          </w:tcPr>
          <w:p w14:paraId="7599792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1BCABA4C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Nominal</w:t>
            </w:r>
          </w:p>
        </w:tc>
      </w:tr>
      <w:tr w:rsidR="00266B62" w:rsidRPr="00707DE3" w14:paraId="2706A73A" w14:textId="77777777" w:rsidTr="00FF509F">
        <w:tc>
          <w:tcPr>
            <w:tcW w:w="4675" w:type="dxa"/>
          </w:tcPr>
          <w:p w14:paraId="4A81B99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6DBA817E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- Interval</w:t>
            </w:r>
          </w:p>
        </w:tc>
      </w:tr>
      <w:tr w:rsidR="00266B62" w:rsidRPr="00707DE3" w14:paraId="459DC9FD" w14:textId="77777777" w:rsidTr="00FF509F">
        <w:tc>
          <w:tcPr>
            <w:tcW w:w="4675" w:type="dxa"/>
          </w:tcPr>
          <w:p w14:paraId="454A17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679B190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- Ratio</w:t>
            </w:r>
          </w:p>
        </w:tc>
      </w:tr>
      <w:tr w:rsidR="00266B62" w:rsidRPr="00707DE3" w14:paraId="0EA36383" w14:textId="77777777" w:rsidTr="00FF509F">
        <w:tc>
          <w:tcPr>
            <w:tcW w:w="4675" w:type="dxa"/>
          </w:tcPr>
          <w:p w14:paraId="515ABF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1672FD9" w14:textId="77777777" w:rsidR="00266B62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Ratio</w:t>
            </w:r>
          </w:p>
        </w:tc>
      </w:tr>
      <w:tr w:rsidR="00E33AA5" w:rsidRPr="00707DE3" w14:paraId="21999DA4" w14:textId="77777777" w:rsidTr="00FF509F">
        <w:tc>
          <w:tcPr>
            <w:tcW w:w="4675" w:type="dxa"/>
          </w:tcPr>
          <w:p w14:paraId="2D2D5D9A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406C9B96" w14:textId="77777777" w:rsidR="00E33AA5" w:rsidRPr="00707DE3" w:rsidRDefault="00E33AA5" w:rsidP="00502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- Interval</w:t>
            </w:r>
          </w:p>
        </w:tc>
      </w:tr>
      <w:tr w:rsidR="00E33AA5" w:rsidRPr="00707DE3" w14:paraId="262F04DA" w14:textId="77777777" w:rsidTr="00FF509F">
        <w:tc>
          <w:tcPr>
            <w:tcW w:w="4675" w:type="dxa"/>
          </w:tcPr>
          <w:p w14:paraId="1D414F62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6D8F1BEB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- Ratio</w:t>
            </w:r>
          </w:p>
        </w:tc>
      </w:tr>
      <w:tr w:rsidR="00E33AA5" w:rsidRPr="00707DE3" w14:paraId="5588FFF5" w14:textId="77777777" w:rsidTr="00FF509F">
        <w:tc>
          <w:tcPr>
            <w:tcW w:w="4675" w:type="dxa"/>
          </w:tcPr>
          <w:p w14:paraId="74D9EA0C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66F4B9CE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- Ratio</w:t>
            </w:r>
          </w:p>
        </w:tc>
      </w:tr>
      <w:tr w:rsidR="00E33AA5" w:rsidRPr="00707DE3" w14:paraId="21DC7975" w14:textId="77777777" w:rsidTr="00FF509F">
        <w:tc>
          <w:tcPr>
            <w:tcW w:w="4675" w:type="dxa"/>
          </w:tcPr>
          <w:p w14:paraId="03D037F8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5FFD007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Ordinal</w:t>
            </w:r>
          </w:p>
        </w:tc>
      </w:tr>
      <w:tr w:rsidR="00E33AA5" w:rsidRPr="00707DE3" w14:paraId="6DF6F3D3" w14:textId="77777777" w:rsidTr="00FF509F">
        <w:tc>
          <w:tcPr>
            <w:tcW w:w="4675" w:type="dxa"/>
          </w:tcPr>
          <w:p w14:paraId="222C39F9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15B8CF57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Interval</w:t>
            </w:r>
          </w:p>
        </w:tc>
      </w:tr>
      <w:tr w:rsidR="00E33AA5" w:rsidRPr="00707DE3" w14:paraId="69C6FE25" w14:textId="77777777" w:rsidTr="00FF509F">
        <w:tc>
          <w:tcPr>
            <w:tcW w:w="4675" w:type="dxa"/>
          </w:tcPr>
          <w:p w14:paraId="35F4E0D6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0E623CE6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Interval</w:t>
            </w:r>
          </w:p>
        </w:tc>
      </w:tr>
      <w:tr w:rsidR="00E33AA5" w:rsidRPr="00707DE3" w14:paraId="0CF81206" w14:textId="77777777" w:rsidTr="00FF509F">
        <w:tc>
          <w:tcPr>
            <w:tcW w:w="4675" w:type="dxa"/>
          </w:tcPr>
          <w:p w14:paraId="1210D34C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A86B5C5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Interval</w:t>
            </w:r>
          </w:p>
        </w:tc>
      </w:tr>
      <w:tr w:rsidR="00E33AA5" w:rsidRPr="00707DE3" w14:paraId="0CD2F6B4" w14:textId="77777777" w:rsidTr="00FF509F">
        <w:tc>
          <w:tcPr>
            <w:tcW w:w="4675" w:type="dxa"/>
          </w:tcPr>
          <w:p w14:paraId="23D82049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55B5B86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Ratio</w:t>
            </w:r>
          </w:p>
        </w:tc>
      </w:tr>
      <w:tr w:rsidR="00E33AA5" w:rsidRPr="00707DE3" w14:paraId="70DA94BE" w14:textId="77777777" w:rsidTr="00FF509F">
        <w:tc>
          <w:tcPr>
            <w:tcW w:w="4675" w:type="dxa"/>
          </w:tcPr>
          <w:p w14:paraId="144F14C3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38DC2740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- Interval</w:t>
            </w:r>
          </w:p>
        </w:tc>
      </w:tr>
      <w:tr w:rsidR="00E33AA5" w:rsidRPr="00707DE3" w14:paraId="4C228C2E" w14:textId="77777777" w:rsidTr="00FF509F">
        <w:tc>
          <w:tcPr>
            <w:tcW w:w="4675" w:type="dxa"/>
          </w:tcPr>
          <w:p w14:paraId="0C893CB4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7EA8CA7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- Interval</w:t>
            </w:r>
          </w:p>
        </w:tc>
      </w:tr>
      <w:tr w:rsidR="00E33AA5" w:rsidRPr="00707DE3" w14:paraId="1E00675B" w14:textId="77777777" w:rsidTr="00FF509F">
        <w:tc>
          <w:tcPr>
            <w:tcW w:w="4675" w:type="dxa"/>
          </w:tcPr>
          <w:p w14:paraId="64688C50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9DBBD78" w14:textId="67EBCC41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- </w:t>
            </w:r>
            <w:r w:rsidR="0055172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3AA5" w:rsidRPr="00707DE3" w14:paraId="40A2ED51" w14:textId="77777777" w:rsidTr="00FF509F">
        <w:tc>
          <w:tcPr>
            <w:tcW w:w="4675" w:type="dxa"/>
          </w:tcPr>
          <w:p w14:paraId="1089E1D5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14A95EB4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Ratio</w:t>
            </w:r>
          </w:p>
        </w:tc>
      </w:tr>
      <w:tr w:rsidR="00E33AA5" w:rsidRPr="00707DE3" w14:paraId="0F4D6184" w14:textId="77777777" w:rsidTr="00FF509F">
        <w:tc>
          <w:tcPr>
            <w:tcW w:w="4675" w:type="dxa"/>
          </w:tcPr>
          <w:p w14:paraId="457712AB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4140696" w14:textId="7777777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 Interval</w:t>
            </w:r>
          </w:p>
        </w:tc>
      </w:tr>
      <w:tr w:rsidR="00E33AA5" w:rsidRPr="00707DE3" w14:paraId="7400F672" w14:textId="77777777" w:rsidTr="00FF509F">
        <w:tc>
          <w:tcPr>
            <w:tcW w:w="4675" w:type="dxa"/>
          </w:tcPr>
          <w:p w14:paraId="26A2C133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4CDA7680" w14:textId="577B4FD7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551727">
              <w:rPr>
                <w:rFonts w:ascii="Times New Roman" w:hAnsi="Times New Roman" w:cs="Times New Roman"/>
                <w:sz w:val="28"/>
                <w:szCs w:val="28"/>
              </w:rPr>
              <w:t xml:space="preserve"> - Interval</w:t>
            </w:r>
          </w:p>
        </w:tc>
      </w:tr>
      <w:tr w:rsidR="00E33AA5" w:rsidRPr="00707DE3" w14:paraId="00F4EEC5" w14:textId="77777777" w:rsidTr="00FF509F">
        <w:tc>
          <w:tcPr>
            <w:tcW w:w="4675" w:type="dxa"/>
          </w:tcPr>
          <w:p w14:paraId="63FB6D78" w14:textId="77777777" w:rsidR="00E33AA5" w:rsidRPr="00707DE3" w:rsidRDefault="00E33A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3FA390C0" w14:textId="3C92B095" w:rsidR="00E33AA5" w:rsidRPr="00707DE3" w:rsidRDefault="005E44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-</w:t>
            </w:r>
            <w:r w:rsidR="00551727"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</w:tbl>
    <w:p w14:paraId="4F78A6F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2A998A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F517AC9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3E03522" w14:textId="77777777" w:rsidR="005E44B1" w:rsidRDefault="005E44B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3. </w:t>
      </w:r>
      <w:r w:rsidRPr="005E44B1">
        <w:rPr>
          <w:rFonts w:ascii="Times New Roman" w:hAnsi="Times New Roman" w:cs="Times New Roman"/>
          <w:sz w:val="28"/>
          <w:szCs w:val="28"/>
        </w:rPr>
        <w:t>The Probability of getting two heads and one tails in the toss of three coins simultaneously is 3/8 or 0.375.</w:t>
      </w:r>
    </w:p>
    <w:p w14:paraId="1B63111A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4293CB5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AEBB718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FDBF74B" w14:textId="77777777" w:rsidR="005E44B1" w:rsidRPr="005E44B1" w:rsidRDefault="005E44B1" w:rsidP="005E4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a) Probability is 0</w:t>
      </w:r>
    </w:p>
    <w:p w14:paraId="34AB07C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0576AF1" w14:textId="77777777" w:rsidR="005E44B1" w:rsidRPr="005E44B1" w:rsidRDefault="005E44B1" w:rsidP="005E4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731F21">
        <w:rPr>
          <w:rFonts w:ascii="Times New Roman" w:hAnsi="Times New Roman" w:cs="Times New Roman"/>
          <w:sz w:val="28"/>
          <w:szCs w:val="28"/>
        </w:rPr>
        <w:t>wer b) Probability is 1/6</w:t>
      </w:r>
    </w:p>
    <w:p w14:paraId="54AE51C0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83276A" w14:textId="77777777" w:rsidR="00731F21" w:rsidRPr="00731F21" w:rsidRDefault="00731F21" w:rsidP="00731F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c) 1/6</w:t>
      </w:r>
    </w:p>
    <w:p w14:paraId="488BE03A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25FF4A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BF9B25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F8514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E91114F" w14:textId="77777777" w:rsidR="00731F21" w:rsidRDefault="00731F2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E51C14A" w14:textId="77777777" w:rsidR="00731F21" w:rsidRPr="00F407B7" w:rsidRDefault="00731F2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Answer 5) Probability is </w:t>
      </w:r>
      <w:r w:rsidRPr="00731F21">
        <w:rPr>
          <w:sz w:val="28"/>
          <w:szCs w:val="28"/>
        </w:rPr>
        <w:t>10/21</w:t>
      </w:r>
    </w:p>
    <w:p w14:paraId="6171198F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AEE6F72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83642DA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4AF8841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2D0ADE09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4F5F51D4" w14:textId="77777777" w:rsidTr="00190F7C">
        <w:tc>
          <w:tcPr>
            <w:tcW w:w="3116" w:type="dxa"/>
          </w:tcPr>
          <w:p w14:paraId="14F4D07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EEF47B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C9F1E6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2FAF28B" w14:textId="77777777" w:rsidTr="00190F7C">
        <w:tc>
          <w:tcPr>
            <w:tcW w:w="3116" w:type="dxa"/>
          </w:tcPr>
          <w:p w14:paraId="16D3132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3A9175B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95CAA3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CEBFB01" w14:textId="77777777" w:rsidTr="00190F7C">
        <w:tc>
          <w:tcPr>
            <w:tcW w:w="3116" w:type="dxa"/>
          </w:tcPr>
          <w:p w14:paraId="2037B45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40EFCA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DFE396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B7D97DB" w14:textId="77777777" w:rsidTr="00190F7C">
        <w:tc>
          <w:tcPr>
            <w:tcW w:w="3116" w:type="dxa"/>
          </w:tcPr>
          <w:p w14:paraId="44093B1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312DBB0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26BC55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50FE7F72" w14:textId="77777777" w:rsidTr="00190F7C">
        <w:tc>
          <w:tcPr>
            <w:tcW w:w="3116" w:type="dxa"/>
          </w:tcPr>
          <w:p w14:paraId="5C3787D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5962664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EFA3CE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28218350" w14:textId="77777777" w:rsidTr="00190F7C">
        <w:tc>
          <w:tcPr>
            <w:tcW w:w="3116" w:type="dxa"/>
          </w:tcPr>
          <w:p w14:paraId="4E6C0DF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6140A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7FA4B2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75723B1E" w14:textId="77777777" w:rsidTr="00190F7C">
        <w:tc>
          <w:tcPr>
            <w:tcW w:w="3116" w:type="dxa"/>
          </w:tcPr>
          <w:p w14:paraId="28B768B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1F39B18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35BD7C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A52ECD4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A544F78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F7968E4" w14:textId="77777777" w:rsidR="00731F21" w:rsidRDefault="00731F2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6) 3.09</w:t>
      </w:r>
    </w:p>
    <w:p w14:paraId="5FB9B27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1FF7B0E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7120B867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F4F2C0D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B59A019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685FD3D1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F4DF921" w14:textId="77777777" w:rsidR="00731F21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D5B38A9" w14:textId="77777777" w:rsidR="00731F21" w:rsidRPr="00731F21" w:rsidRDefault="00731F21" w:rsidP="00707DE3">
      <w:pPr>
        <w:rPr>
          <w:bCs/>
          <w:sz w:val="28"/>
          <w:szCs w:val="28"/>
        </w:rPr>
      </w:pPr>
      <w:r w:rsidRPr="00731F21">
        <w:rPr>
          <w:bCs/>
          <w:sz w:val="28"/>
          <w:szCs w:val="28"/>
        </w:rPr>
        <w:t xml:space="preserve">Answer 7)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731F21" w14:paraId="6F002C9E" w14:textId="77777777" w:rsidTr="00502225">
        <w:trPr>
          <w:trHeight w:val="342"/>
        </w:trPr>
        <w:tc>
          <w:tcPr>
            <w:tcW w:w="2395" w:type="dxa"/>
          </w:tcPr>
          <w:p w14:paraId="1F9984C9" w14:textId="77777777" w:rsidR="00731F21" w:rsidRDefault="00731F21" w:rsidP="00502225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393" w:type="dxa"/>
          </w:tcPr>
          <w:p w14:paraId="5F87E13E" w14:textId="77777777" w:rsidR="00731F21" w:rsidRDefault="00731F21" w:rsidP="00502225">
            <w:pPr>
              <w:pStyle w:val="TableParagraph"/>
              <w:spacing w:line="323" w:lineRule="exact"/>
              <w:ind w:left="826" w:right="82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Points</w:t>
            </w:r>
          </w:p>
        </w:tc>
        <w:tc>
          <w:tcPr>
            <w:tcW w:w="2395" w:type="dxa"/>
          </w:tcPr>
          <w:p w14:paraId="7AD8F9A3" w14:textId="77777777" w:rsidR="00731F21" w:rsidRDefault="00731F21" w:rsidP="00502225">
            <w:pPr>
              <w:pStyle w:val="TableParagraph"/>
              <w:spacing w:line="323" w:lineRule="exact"/>
              <w:ind w:left="827" w:right="81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Score</w:t>
            </w:r>
          </w:p>
        </w:tc>
        <w:tc>
          <w:tcPr>
            <w:tcW w:w="2393" w:type="dxa"/>
          </w:tcPr>
          <w:p w14:paraId="70EDD48E" w14:textId="77777777" w:rsidR="00731F21" w:rsidRDefault="00731F21" w:rsidP="00502225">
            <w:pPr>
              <w:pStyle w:val="TableParagraph"/>
              <w:spacing w:line="323" w:lineRule="exact"/>
              <w:ind w:left="781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Weight</w:t>
            </w:r>
          </w:p>
        </w:tc>
      </w:tr>
      <w:tr w:rsidR="00731F21" w14:paraId="779D5DC7" w14:textId="77777777" w:rsidTr="00502225">
        <w:trPr>
          <w:trHeight w:val="340"/>
        </w:trPr>
        <w:tc>
          <w:tcPr>
            <w:tcW w:w="2395" w:type="dxa"/>
          </w:tcPr>
          <w:p w14:paraId="74BC8BED" w14:textId="77777777" w:rsidR="00731F21" w:rsidRDefault="00731F21" w:rsidP="00502225">
            <w:pPr>
              <w:pStyle w:val="TableParagraph"/>
              <w:spacing w:line="320" w:lineRule="exact"/>
              <w:ind w:left="827" w:right="81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Mean</w:t>
            </w:r>
          </w:p>
        </w:tc>
        <w:tc>
          <w:tcPr>
            <w:tcW w:w="2393" w:type="dxa"/>
          </w:tcPr>
          <w:p w14:paraId="0050FDE9" w14:textId="77777777" w:rsidR="00731F21" w:rsidRDefault="00731F21" w:rsidP="00502225">
            <w:pPr>
              <w:pStyle w:val="TableParagraph"/>
              <w:spacing w:line="320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3.596</w:t>
            </w:r>
          </w:p>
        </w:tc>
        <w:tc>
          <w:tcPr>
            <w:tcW w:w="2395" w:type="dxa"/>
          </w:tcPr>
          <w:p w14:paraId="3E297C08" w14:textId="77777777" w:rsidR="00731F21" w:rsidRDefault="00731F21" w:rsidP="00502225">
            <w:pPr>
              <w:pStyle w:val="TableParagraph"/>
              <w:spacing w:line="320" w:lineRule="exact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3.217</w:t>
            </w:r>
          </w:p>
        </w:tc>
        <w:tc>
          <w:tcPr>
            <w:tcW w:w="2393" w:type="dxa"/>
          </w:tcPr>
          <w:p w14:paraId="58881513" w14:textId="77777777" w:rsidR="00731F21" w:rsidRDefault="00731F21" w:rsidP="00502225">
            <w:pPr>
              <w:pStyle w:val="TableParagraph"/>
              <w:spacing w:line="320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17.848</w:t>
            </w:r>
          </w:p>
        </w:tc>
      </w:tr>
      <w:tr w:rsidR="00731F21" w14:paraId="20737342" w14:textId="77777777" w:rsidTr="00502225">
        <w:trPr>
          <w:trHeight w:val="342"/>
        </w:trPr>
        <w:tc>
          <w:tcPr>
            <w:tcW w:w="2395" w:type="dxa"/>
          </w:tcPr>
          <w:p w14:paraId="6B23A05D" w14:textId="77777777" w:rsidR="00731F21" w:rsidRDefault="00731F21" w:rsidP="00502225">
            <w:pPr>
              <w:pStyle w:val="TableParagraph"/>
              <w:spacing w:line="323" w:lineRule="exact"/>
              <w:ind w:left="73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Median</w:t>
            </w:r>
          </w:p>
        </w:tc>
        <w:tc>
          <w:tcPr>
            <w:tcW w:w="2393" w:type="dxa"/>
          </w:tcPr>
          <w:p w14:paraId="50CC0067" w14:textId="77777777" w:rsidR="00731F21" w:rsidRDefault="00731F21" w:rsidP="00502225">
            <w:pPr>
              <w:pStyle w:val="TableParagraph"/>
              <w:spacing w:line="323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3.695</w:t>
            </w:r>
          </w:p>
        </w:tc>
        <w:tc>
          <w:tcPr>
            <w:tcW w:w="2395" w:type="dxa"/>
          </w:tcPr>
          <w:p w14:paraId="3D38498F" w14:textId="77777777" w:rsidR="00731F21" w:rsidRDefault="00731F21" w:rsidP="00502225">
            <w:pPr>
              <w:pStyle w:val="TableParagraph"/>
              <w:spacing w:line="323" w:lineRule="exact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3.325</w:t>
            </w:r>
          </w:p>
        </w:tc>
        <w:tc>
          <w:tcPr>
            <w:tcW w:w="2393" w:type="dxa"/>
          </w:tcPr>
          <w:p w14:paraId="336ABA22" w14:textId="77777777" w:rsidR="00731F21" w:rsidRDefault="00731F21" w:rsidP="00502225">
            <w:pPr>
              <w:pStyle w:val="TableParagraph"/>
              <w:spacing w:line="323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17.71</w:t>
            </w:r>
          </w:p>
        </w:tc>
      </w:tr>
      <w:tr w:rsidR="00731F21" w14:paraId="1D684184" w14:textId="77777777" w:rsidTr="00502225">
        <w:trPr>
          <w:trHeight w:val="340"/>
        </w:trPr>
        <w:tc>
          <w:tcPr>
            <w:tcW w:w="2395" w:type="dxa"/>
          </w:tcPr>
          <w:p w14:paraId="08197AB4" w14:textId="77777777" w:rsidR="00731F21" w:rsidRDefault="00731F21" w:rsidP="00502225">
            <w:pPr>
              <w:pStyle w:val="TableParagraph"/>
              <w:spacing w:line="320" w:lineRule="exact"/>
              <w:ind w:left="827" w:right="819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Mode</w:t>
            </w:r>
          </w:p>
        </w:tc>
        <w:tc>
          <w:tcPr>
            <w:tcW w:w="2393" w:type="dxa"/>
          </w:tcPr>
          <w:p w14:paraId="5485090E" w14:textId="77777777" w:rsidR="00731F21" w:rsidRDefault="00731F21" w:rsidP="00502225">
            <w:pPr>
              <w:pStyle w:val="TableParagraph"/>
              <w:spacing w:line="320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3.891</w:t>
            </w:r>
          </w:p>
        </w:tc>
        <w:tc>
          <w:tcPr>
            <w:tcW w:w="2395" w:type="dxa"/>
          </w:tcPr>
          <w:p w14:paraId="0EB94ABC" w14:textId="77777777" w:rsidR="00731F21" w:rsidRDefault="00731F21" w:rsidP="00502225">
            <w:pPr>
              <w:pStyle w:val="TableParagraph"/>
              <w:spacing w:line="320" w:lineRule="exact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3.54</w:t>
            </w:r>
          </w:p>
        </w:tc>
        <w:tc>
          <w:tcPr>
            <w:tcW w:w="2393" w:type="dxa"/>
          </w:tcPr>
          <w:p w14:paraId="7574D04E" w14:textId="77777777" w:rsidR="00731F21" w:rsidRDefault="00731F21" w:rsidP="00502225">
            <w:pPr>
              <w:pStyle w:val="TableParagraph"/>
              <w:spacing w:line="320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17.43</w:t>
            </w:r>
          </w:p>
        </w:tc>
      </w:tr>
      <w:tr w:rsidR="00731F21" w14:paraId="3B42728C" w14:textId="77777777" w:rsidTr="00502225">
        <w:trPr>
          <w:trHeight w:val="343"/>
        </w:trPr>
        <w:tc>
          <w:tcPr>
            <w:tcW w:w="2395" w:type="dxa"/>
          </w:tcPr>
          <w:p w14:paraId="43A61E20" w14:textId="77777777" w:rsidR="00731F21" w:rsidRDefault="00731F21" w:rsidP="00502225">
            <w:pPr>
              <w:pStyle w:val="TableParagraph"/>
              <w:spacing w:before="2" w:line="321" w:lineRule="exact"/>
              <w:ind w:left="69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Variance</w:t>
            </w:r>
          </w:p>
        </w:tc>
        <w:tc>
          <w:tcPr>
            <w:tcW w:w="2393" w:type="dxa"/>
          </w:tcPr>
          <w:p w14:paraId="56DE7BCE" w14:textId="77777777" w:rsidR="00731F21" w:rsidRDefault="00731F21" w:rsidP="00502225">
            <w:pPr>
              <w:pStyle w:val="TableParagraph"/>
              <w:spacing w:before="2" w:line="321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0.285</w:t>
            </w:r>
          </w:p>
        </w:tc>
        <w:tc>
          <w:tcPr>
            <w:tcW w:w="2395" w:type="dxa"/>
          </w:tcPr>
          <w:p w14:paraId="304060EF" w14:textId="77777777" w:rsidR="00731F21" w:rsidRDefault="00731F21" w:rsidP="00502225">
            <w:pPr>
              <w:pStyle w:val="TableParagraph"/>
              <w:spacing w:before="2" w:line="321" w:lineRule="exact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0.957</w:t>
            </w:r>
          </w:p>
        </w:tc>
        <w:tc>
          <w:tcPr>
            <w:tcW w:w="2393" w:type="dxa"/>
          </w:tcPr>
          <w:p w14:paraId="30D37529" w14:textId="77777777" w:rsidR="00731F21" w:rsidRDefault="00731F21" w:rsidP="00502225">
            <w:pPr>
              <w:pStyle w:val="TableParagraph"/>
              <w:spacing w:before="2" w:line="321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3.19</w:t>
            </w:r>
          </w:p>
        </w:tc>
      </w:tr>
      <w:tr w:rsidR="00731F21" w14:paraId="0ECE76A0" w14:textId="77777777" w:rsidTr="00502225">
        <w:trPr>
          <w:trHeight w:val="683"/>
        </w:trPr>
        <w:tc>
          <w:tcPr>
            <w:tcW w:w="2395" w:type="dxa"/>
          </w:tcPr>
          <w:p w14:paraId="7F3137BA" w14:textId="77777777" w:rsidR="00731F21" w:rsidRDefault="00731F21" w:rsidP="00502225">
            <w:pPr>
              <w:pStyle w:val="TableParagraph"/>
              <w:spacing w:line="341" w:lineRule="exact"/>
              <w:ind w:left="681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Standard</w:t>
            </w:r>
          </w:p>
          <w:p w14:paraId="1E33D6BB" w14:textId="77777777" w:rsidR="00731F21" w:rsidRDefault="00731F21" w:rsidP="00502225">
            <w:pPr>
              <w:pStyle w:val="TableParagraph"/>
              <w:spacing w:before="1" w:line="321" w:lineRule="exact"/>
              <w:ind w:left="650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Deviation</w:t>
            </w:r>
          </w:p>
        </w:tc>
        <w:tc>
          <w:tcPr>
            <w:tcW w:w="2393" w:type="dxa"/>
          </w:tcPr>
          <w:p w14:paraId="45C176A9" w14:textId="77777777" w:rsidR="00731F21" w:rsidRDefault="00731F21" w:rsidP="00502225">
            <w:pPr>
              <w:pStyle w:val="TableParagraph"/>
              <w:spacing w:line="341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0.534</w:t>
            </w:r>
          </w:p>
        </w:tc>
        <w:tc>
          <w:tcPr>
            <w:tcW w:w="2395" w:type="dxa"/>
          </w:tcPr>
          <w:p w14:paraId="29F20A1C" w14:textId="77777777" w:rsidR="00731F21" w:rsidRDefault="00731F21" w:rsidP="00502225">
            <w:pPr>
              <w:pStyle w:val="TableParagraph"/>
              <w:spacing w:line="341" w:lineRule="exact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0.978</w:t>
            </w:r>
          </w:p>
        </w:tc>
        <w:tc>
          <w:tcPr>
            <w:tcW w:w="2393" w:type="dxa"/>
          </w:tcPr>
          <w:p w14:paraId="457AB069" w14:textId="77777777" w:rsidR="00731F21" w:rsidRDefault="00731F21" w:rsidP="00502225">
            <w:pPr>
              <w:pStyle w:val="TableParagraph"/>
              <w:spacing w:line="341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1.786</w:t>
            </w:r>
          </w:p>
        </w:tc>
      </w:tr>
      <w:tr w:rsidR="00731F21" w14:paraId="50577B7B" w14:textId="77777777" w:rsidTr="00502225">
        <w:trPr>
          <w:trHeight w:val="342"/>
        </w:trPr>
        <w:tc>
          <w:tcPr>
            <w:tcW w:w="2395" w:type="dxa"/>
          </w:tcPr>
          <w:p w14:paraId="21A9A0BC" w14:textId="77777777" w:rsidR="00731F21" w:rsidRDefault="00731F21" w:rsidP="00502225">
            <w:pPr>
              <w:pStyle w:val="TableParagraph"/>
              <w:spacing w:line="323" w:lineRule="exact"/>
              <w:ind w:left="827" w:right="82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Range</w:t>
            </w:r>
          </w:p>
        </w:tc>
        <w:tc>
          <w:tcPr>
            <w:tcW w:w="2393" w:type="dxa"/>
          </w:tcPr>
          <w:p w14:paraId="03880027" w14:textId="77777777" w:rsidR="00731F21" w:rsidRDefault="00731F21" w:rsidP="00502225">
            <w:pPr>
              <w:pStyle w:val="TableParagraph"/>
              <w:spacing w:line="323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2.76,4.93</w:t>
            </w:r>
          </w:p>
        </w:tc>
        <w:tc>
          <w:tcPr>
            <w:tcW w:w="2395" w:type="dxa"/>
          </w:tcPr>
          <w:p w14:paraId="137A7FF5" w14:textId="77777777" w:rsidR="00731F21" w:rsidRDefault="00731F21" w:rsidP="00502225">
            <w:pPr>
              <w:pStyle w:val="TableParagraph"/>
              <w:spacing w:line="323" w:lineRule="exact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1.513,5.424</w:t>
            </w:r>
          </w:p>
        </w:tc>
        <w:tc>
          <w:tcPr>
            <w:tcW w:w="2393" w:type="dxa"/>
          </w:tcPr>
          <w:p w14:paraId="5D8B9EC9" w14:textId="77777777" w:rsidR="00731F21" w:rsidRDefault="00731F21" w:rsidP="00502225">
            <w:pPr>
              <w:pStyle w:val="TableParagraph"/>
              <w:spacing w:line="323" w:lineRule="exact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14.5,22.9</w:t>
            </w:r>
          </w:p>
        </w:tc>
      </w:tr>
    </w:tbl>
    <w:p w14:paraId="4728FE31" w14:textId="77777777" w:rsidR="00731F21" w:rsidRDefault="00731F21" w:rsidP="00707DE3">
      <w:pPr>
        <w:rPr>
          <w:b/>
          <w:bCs/>
          <w:sz w:val="28"/>
          <w:szCs w:val="28"/>
        </w:rPr>
      </w:pPr>
    </w:p>
    <w:p w14:paraId="0AAC75D8" w14:textId="77777777" w:rsidR="00731F21" w:rsidRDefault="00731F21" w:rsidP="00731F21">
      <w:pPr>
        <w:pStyle w:val="BodyText"/>
        <w:rPr>
          <w:b/>
          <w:sz w:val="20"/>
        </w:rPr>
      </w:pPr>
    </w:p>
    <w:p w14:paraId="1531A35B" w14:textId="77777777" w:rsidR="00731F21" w:rsidRDefault="00731F21" w:rsidP="00731F21">
      <w:pPr>
        <w:pStyle w:val="BodyText"/>
        <w:rPr>
          <w:b/>
          <w:sz w:val="20"/>
        </w:rPr>
      </w:pPr>
    </w:p>
    <w:p w14:paraId="2C54A344" w14:textId="77777777" w:rsidR="00731F21" w:rsidRDefault="00731F21" w:rsidP="00731F21">
      <w:pPr>
        <w:pStyle w:val="BodyText"/>
        <w:rPr>
          <w:b/>
          <w:sz w:val="20"/>
        </w:rPr>
      </w:pPr>
    </w:p>
    <w:p w14:paraId="46082CF0" w14:textId="77777777" w:rsidR="00731F21" w:rsidRDefault="00731F21" w:rsidP="00731F21">
      <w:pPr>
        <w:pStyle w:val="BodyText"/>
        <w:rPr>
          <w:b/>
          <w:sz w:val="20"/>
        </w:rPr>
      </w:pPr>
    </w:p>
    <w:p w14:paraId="42B0C6BC" w14:textId="77777777" w:rsidR="00731F21" w:rsidRDefault="00731F21" w:rsidP="00731F21">
      <w:pPr>
        <w:pStyle w:val="BodyText"/>
        <w:rPr>
          <w:b/>
          <w:sz w:val="20"/>
        </w:rPr>
      </w:pPr>
    </w:p>
    <w:p w14:paraId="12C4E215" w14:textId="77777777" w:rsidR="001E3B9E" w:rsidRDefault="001E3B9E" w:rsidP="00731F21">
      <w:pPr>
        <w:pStyle w:val="BodyText"/>
        <w:rPr>
          <w:b/>
          <w:sz w:val="20"/>
        </w:rPr>
      </w:pPr>
    </w:p>
    <w:p w14:paraId="2621F38E" w14:textId="77777777" w:rsidR="001E3B9E" w:rsidRDefault="001E3B9E" w:rsidP="00731F21">
      <w:pPr>
        <w:pStyle w:val="BodyText"/>
        <w:rPr>
          <w:b/>
          <w:sz w:val="20"/>
        </w:rPr>
      </w:pPr>
    </w:p>
    <w:p w14:paraId="7F8963B3" w14:textId="77777777" w:rsidR="001E3B9E" w:rsidRDefault="001E3B9E" w:rsidP="00731F21">
      <w:pPr>
        <w:pStyle w:val="BodyText"/>
        <w:rPr>
          <w:b/>
          <w:sz w:val="20"/>
        </w:rPr>
      </w:pPr>
    </w:p>
    <w:p w14:paraId="54C2D76B" w14:textId="77777777" w:rsidR="001E3B9E" w:rsidRDefault="001E3B9E" w:rsidP="00731F21">
      <w:pPr>
        <w:pStyle w:val="BodyText"/>
        <w:rPr>
          <w:b/>
          <w:sz w:val="20"/>
        </w:rPr>
      </w:pPr>
    </w:p>
    <w:p w14:paraId="51CEF46B" w14:textId="77777777" w:rsidR="001E3B9E" w:rsidRDefault="001E3B9E" w:rsidP="00731F21">
      <w:pPr>
        <w:pStyle w:val="BodyText"/>
        <w:rPr>
          <w:b/>
          <w:sz w:val="20"/>
        </w:rPr>
      </w:pPr>
    </w:p>
    <w:p w14:paraId="0B8390D4" w14:textId="77777777" w:rsidR="001E3B9E" w:rsidRDefault="001E3B9E" w:rsidP="00731F21">
      <w:pPr>
        <w:pStyle w:val="BodyText"/>
        <w:rPr>
          <w:b/>
          <w:sz w:val="20"/>
        </w:rPr>
      </w:pPr>
    </w:p>
    <w:p w14:paraId="5157D454" w14:textId="77777777" w:rsidR="00731F21" w:rsidRDefault="00731F21" w:rsidP="00731F21">
      <w:pPr>
        <w:pStyle w:val="BodyText"/>
        <w:rPr>
          <w:b/>
          <w:sz w:val="20"/>
        </w:rPr>
      </w:pPr>
    </w:p>
    <w:p w14:paraId="31798703" w14:textId="77777777" w:rsidR="00731F21" w:rsidRDefault="00731F21" w:rsidP="00731F21">
      <w:pPr>
        <w:pStyle w:val="BodyText"/>
        <w:rPr>
          <w:b/>
          <w:sz w:val="20"/>
        </w:rPr>
      </w:pPr>
    </w:p>
    <w:p w14:paraId="1E3D5888" w14:textId="77777777" w:rsidR="00731F21" w:rsidRDefault="00731F21" w:rsidP="00731F21">
      <w:pPr>
        <w:pStyle w:val="BodyText"/>
        <w:rPr>
          <w:b/>
          <w:sz w:val="20"/>
        </w:rPr>
      </w:pPr>
    </w:p>
    <w:p w14:paraId="327A1619" w14:textId="77777777" w:rsidR="00731F21" w:rsidRDefault="00731F21" w:rsidP="00731F21">
      <w:pPr>
        <w:pStyle w:val="BodyText"/>
        <w:rPr>
          <w:b/>
          <w:sz w:val="20"/>
        </w:rPr>
      </w:pPr>
    </w:p>
    <w:p w14:paraId="10AE9BDF" w14:textId="77777777" w:rsidR="00731F21" w:rsidRDefault="00731F21" w:rsidP="00731F21">
      <w:pPr>
        <w:pStyle w:val="BodyText"/>
        <w:rPr>
          <w:b/>
          <w:sz w:val="20"/>
        </w:rPr>
      </w:pPr>
    </w:p>
    <w:p w14:paraId="159E64E0" w14:textId="77777777" w:rsidR="00731F21" w:rsidRDefault="00731F21" w:rsidP="00731F21">
      <w:pPr>
        <w:pStyle w:val="BodyText"/>
        <w:rPr>
          <w:b/>
          <w:sz w:val="20"/>
        </w:rPr>
      </w:pPr>
    </w:p>
    <w:p w14:paraId="789094F4" w14:textId="77777777" w:rsidR="00731F21" w:rsidRDefault="00731F21" w:rsidP="00731F21">
      <w:pPr>
        <w:pStyle w:val="BodyText"/>
        <w:rPr>
          <w:b/>
          <w:sz w:val="20"/>
        </w:rPr>
      </w:pPr>
    </w:p>
    <w:p w14:paraId="5DAF3B97" w14:textId="77777777" w:rsidR="00731F21" w:rsidRDefault="00731F21" w:rsidP="00731F21">
      <w:pPr>
        <w:pStyle w:val="BodyText"/>
        <w:rPr>
          <w:b/>
          <w:sz w:val="20"/>
        </w:rPr>
      </w:pPr>
    </w:p>
    <w:p w14:paraId="268DFFE0" w14:textId="77777777" w:rsidR="00731F21" w:rsidRDefault="00731F21" w:rsidP="00731F21">
      <w:pPr>
        <w:pStyle w:val="BodyText"/>
        <w:rPr>
          <w:b/>
          <w:sz w:val="20"/>
        </w:rPr>
      </w:pPr>
    </w:p>
    <w:p w14:paraId="309DFD0F" w14:textId="77777777" w:rsidR="00731F21" w:rsidRDefault="00731F21" w:rsidP="00731F21">
      <w:pPr>
        <w:pStyle w:val="BodyText"/>
        <w:spacing w:before="8"/>
        <w:rPr>
          <w:b/>
          <w:sz w:val="15"/>
        </w:rPr>
      </w:pPr>
    </w:p>
    <w:p w14:paraId="3801E345" w14:textId="77777777" w:rsidR="00731F21" w:rsidRDefault="00731F21" w:rsidP="00731F21">
      <w:pPr>
        <w:tabs>
          <w:tab w:val="left" w:pos="5640"/>
          <w:tab w:val="left" w:pos="7311"/>
        </w:tabs>
        <w:spacing w:before="101"/>
        <w:ind w:left="3905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290AC5D" wp14:editId="73314BC4">
            <wp:simplePos x="0" y="0"/>
            <wp:positionH relativeFrom="page">
              <wp:posOffset>1562100</wp:posOffset>
            </wp:positionH>
            <wp:positionV relativeFrom="paragraph">
              <wp:posOffset>-1906350</wp:posOffset>
            </wp:positionV>
            <wp:extent cx="4809594" cy="189547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9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5349231" wp14:editId="0CD94289">
            <wp:simplePos x="0" y="0"/>
            <wp:positionH relativeFrom="page">
              <wp:posOffset>2324100</wp:posOffset>
            </wp:positionH>
            <wp:positionV relativeFrom="paragraph">
              <wp:posOffset>103646</wp:posOffset>
            </wp:positionV>
            <wp:extent cx="104775" cy="114312"/>
            <wp:effectExtent l="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/>
        </w:rPr>
        <w:pict w14:anchorId="05DA485B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0" type="#_x0000_t202" style="position:absolute;left:0;text-align:left;margin-left:100.95pt;margin-top:-9.15pt;width:16pt;height:5.85pt;z-index:251662336;mso-position-horizontal-relative:page;mso-position-vertical-relative:text" filled="f" stroked="f">
            <v:textbox style="layout-flow:vertical;mso-layout-flow-alt:bottom-to-top" inset="0,0,0,0">
              <w:txbxContent>
                <w:p w14:paraId="693C920F" w14:textId="77777777" w:rsidR="00731F21" w:rsidRDefault="00731F21" w:rsidP="00731F21">
                  <w:pPr>
                    <w:spacing w:before="12"/>
                    <w:ind w:left="20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w w:val="55"/>
                      <w:sz w:val="25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</w:rPr>
        <w:pict w14:anchorId="22168295">
          <v:shape id="docshape3" o:spid="_x0000_s1031" type="#_x0000_t202" style="position:absolute;left:0;text-align:left;margin-left:100.95pt;margin-top:-30.1pt;width:16pt;height:5.9pt;z-index:251663360;mso-position-horizontal-relative:page;mso-position-vertical-relative:text" filled="f" stroked="f">
            <v:textbox style="layout-flow:vertical;mso-layout-flow-alt:bottom-to-top" inset="0,0,0,0">
              <w:txbxContent>
                <w:p w14:paraId="777C9331" w14:textId="77777777" w:rsidR="00731F21" w:rsidRDefault="00731F21" w:rsidP="00731F21">
                  <w:pPr>
                    <w:spacing w:before="12"/>
                    <w:ind w:left="20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color w:val="131313"/>
                      <w:w w:val="56"/>
                      <w:sz w:val="25"/>
                    </w:rPr>
                    <w:t>5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</w:rPr>
        <w:pict w14:anchorId="549C5875">
          <v:shape id="docshape4" o:spid="_x0000_s1032" type="#_x0000_t202" style="position:absolute;left:0;text-align:left;margin-left:100.95pt;margin-top:-59.8pt;width:16pt;height:14.8pt;z-index:251664384;mso-position-horizontal-relative:page;mso-position-vertical-relative:text" filled="f" stroked="f">
            <v:textbox style="layout-flow:vertical;mso-layout-flow-alt:bottom-to-top" inset="0,0,0,0">
              <w:txbxContent>
                <w:p w14:paraId="6DA93198" w14:textId="77777777" w:rsidR="00731F21" w:rsidRDefault="00731F21" w:rsidP="00731F21">
                  <w:pPr>
                    <w:spacing w:before="12"/>
                    <w:ind w:left="20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spacing w:val="-5"/>
                      <w:w w:val="95"/>
                      <w:sz w:val="25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</w:rPr>
        <w:pict w14:anchorId="0CFA618A">
          <v:shape id="docshape5" o:spid="_x0000_s1033" type="#_x0000_t202" style="position:absolute;left:0;text-align:left;margin-left:100.95pt;margin-top:-101.9pt;width:16pt;height:14.65pt;z-index:251665408;mso-position-horizontal-relative:page;mso-position-vertical-relative:text" filled="f" stroked="f">
            <v:textbox style="layout-flow:vertical;mso-layout-flow-alt:bottom-to-top" inset="0,0,0,0">
              <w:txbxContent>
                <w:p w14:paraId="53C2A8F6" w14:textId="77777777" w:rsidR="00731F21" w:rsidRDefault="00731F21" w:rsidP="00731F21">
                  <w:pPr>
                    <w:spacing w:before="12"/>
                    <w:ind w:left="20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spacing w:val="-5"/>
                      <w:w w:val="95"/>
                      <w:sz w:val="25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2"/>
          <w:sz w:val="25"/>
        </w:rPr>
        <w:t>Points</w:t>
      </w:r>
      <w:r>
        <w:rPr>
          <w:rFonts w:ascii="Arial"/>
          <w:sz w:val="25"/>
        </w:rPr>
        <w:tab/>
      </w:r>
      <w:r>
        <w:rPr>
          <w:rFonts w:ascii="Trebuchet MS"/>
          <w:spacing w:val="-2"/>
          <w:sz w:val="25"/>
        </w:rPr>
        <w:t>Score</w:t>
      </w:r>
      <w:r>
        <w:rPr>
          <w:rFonts w:ascii="Trebuchet MS"/>
          <w:sz w:val="25"/>
        </w:rPr>
        <w:tab/>
      </w:r>
      <w:r>
        <w:rPr>
          <w:rFonts w:ascii="Arial"/>
          <w:spacing w:val="-2"/>
          <w:sz w:val="25"/>
        </w:rPr>
        <w:t>Weigh</w:t>
      </w:r>
    </w:p>
    <w:p w14:paraId="3B789819" w14:textId="77777777" w:rsidR="00731F21" w:rsidRDefault="00731F21" w:rsidP="00731F21">
      <w:pPr>
        <w:rPr>
          <w:rFonts w:ascii="Arial"/>
          <w:sz w:val="25"/>
        </w:rPr>
        <w:sectPr w:rsidR="00731F21">
          <w:pgSz w:w="12240" w:h="15840"/>
          <w:pgMar w:top="1500" w:right="1160" w:bottom="280" w:left="1220" w:header="720" w:footer="720" w:gutter="0"/>
          <w:cols w:space="720"/>
        </w:sectPr>
      </w:pPr>
    </w:p>
    <w:p w14:paraId="1C6FBC3E" w14:textId="77777777" w:rsidR="00731F21" w:rsidRDefault="00731F21" w:rsidP="00731F21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C7CA739" wp14:editId="55282978">
            <wp:extent cx="2556299" cy="573805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299" cy="57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31B" w14:textId="77777777" w:rsidR="00731F21" w:rsidRPr="000D69F4" w:rsidRDefault="00731F21" w:rsidP="00707DE3">
      <w:pPr>
        <w:rPr>
          <w:b/>
          <w:bCs/>
          <w:sz w:val="28"/>
          <w:szCs w:val="28"/>
        </w:rPr>
      </w:pPr>
    </w:p>
    <w:p w14:paraId="4F07A859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3D2383E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2C4A186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C758D63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4BDE489" w14:textId="77777777" w:rsidR="00EA348B" w:rsidRPr="00EA348B" w:rsidRDefault="00731F21" w:rsidP="00EA348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 8) </w:t>
      </w:r>
      <w:r w:rsidR="00EA348B" w:rsidRPr="00EA348B">
        <w:rPr>
          <w:rFonts w:cstheme="minorHAnsi"/>
          <w:color w:val="000000" w:themeColor="text1"/>
          <w:sz w:val="28"/>
          <w:szCs w:val="28"/>
          <w:shd w:val="clear" w:color="auto" w:fill="FFFFFF"/>
        </w:rPr>
        <w:t>Q8 &lt;- read.csv("D://data sets//csv//Q8.csv")</w:t>
      </w:r>
    </w:p>
    <w:p w14:paraId="73F51FE0" w14:textId="77777777" w:rsidR="00731F21" w:rsidRDefault="00EA348B" w:rsidP="00EA348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A348B">
        <w:rPr>
          <w:rFonts w:cstheme="minorHAnsi"/>
          <w:color w:val="000000" w:themeColor="text1"/>
          <w:sz w:val="28"/>
          <w:szCs w:val="28"/>
          <w:shd w:val="clear" w:color="auto" w:fill="FFFFFF"/>
        </w:rPr>
        <w:t>&gt; mean(Q8$x) [1] 145.3333</w:t>
      </w:r>
    </w:p>
    <w:p w14:paraId="1DD4D8DA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98FDC12" w14:textId="77777777" w:rsidR="001E3B9E" w:rsidRDefault="001E3B9E" w:rsidP="00707DE3">
      <w:pPr>
        <w:rPr>
          <w:b/>
          <w:sz w:val="28"/>
          <w:szCs w:val="28"/>
        </w:rPr>
      </w:pPr>
    </w:p>
    <w:p w14:paraId="6EFA4CD8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362DE0D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52ED5BA2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6E1378E" w14:textId="77777777" w:rsidR="009D6E8A" w:rsidRDefault="009D6E8A" w:rsidP="00707DE3">
      <w:pPr>
        <w:rPr>
          <w:b/>
          <w:sz w:val="28"/>
          <w:szCs w:val="28"/>
        </w:rPr>
      </w:pPr>
    </w:p>
    <w:p w14:paraId="391D3D65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31C91A71" w14:textId="77777777" w:rsidR="00EA348B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B083739" w14:textId="77777777" w:rsidR="00EA348B" w:rsidRPr="00EA348B" w:rsidRDefault="00EA348B" w:rsidP="00707DE3">
      <w:pPr>
        <w:rPr>
          <w:sz w:val="28"/>
          <w:szCs w:val="28"/>
        </w:rPr>
      </w:pPr>
      <w:r>
        <w:rPr>
          <w:sz w:val="28"/>
          <w:szCs w:val="28"/>
        </w:rPr>
        <w:t>Answer 9)</w:t>
      </w:r>
    </w:p>
    <w:p w14:paraId="553B34D6" w14:textId="77777777" w:rsidR="00EA348B" w:rsidRDefault="00EA348B" w:rsidP="00707DE3">
      <w:pPr>
        <w:rPr>
          <w:b/>
          <w:sz w:val="28"/>
          <w:szCs w:val="28"/>
        </w:rPr>
      </w:pPr>
    </w:p>
    <w:p w14:paraId="5B66D93F" w14:textId="77777777" w:rsidR="00EA348B" w:rsidRDefault="00EA348B" w:rsidP="00EA348B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00CBD2DD" wp14:editId="26651BD6">
            <wp:extent cx="1086485" cy="5372100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281F" w14:textId="77777777" w:rsidR="00EA348B" w:rsidRDefault="00EA348B" w:rsidP="00707DE3">
      <w:pPr>
        <w:rPr>
          <w:b/>
          <w:sz w:val="28"/>
          <w:szCs w:val="28"/>
        </w:rPr>
      </w:pPr>
    </w:p>
    <w:p w14:paraId="5B74E5C2" w14:textId="77777777" w:rsidR="00EA348B" w:rsidRDefault="00EA348B" w:rsidP="00EA348B">
      <w:pPr>
        <w:pStyle w:val="BodyText"/>
        <w:ind w:left="220"/>
        <w:rPr>
          <w:sz w:val="20"/>
        </w:rPr>
      </w:pPr>
    </w:p>
    <w:p w14:paraId="2E9F1BAB" w14:textId="77777777" w:rsidR="00EA348B" w:rsidRDefault="00EA348B" w:rsidP="00EA348B">
      <w:pPr>
        <w:spacing w:before="189" w:after="2"/>
        <w:ind w:left="220"/>
        <w:rPr>
          <w:rFonts w:ascii="Times New Roman"/>
          <w:b/>
          <w:spacing w:val="-2"/>
          <w:sz w:val="28"/>
        </w:rPr>
      </w:pPr>
    </w:p>
    <w:p w14:paraId="28F540F2" w14:textId="77777777" w:rsidR="00EA348B" w:rsidRDefault="00EA348B" w:rsidP="00EA348B">
      <w:pPr>
        <w:spacing w:before="189" w:after="2"/>
        <w:ind w:left="220"/>
        <w:rPr>
          <w:rFonts w:ascii="Times New Roman"/>
          <w:b/>
          <w:spacing w:val="-2"/>
          <w:sz w:val="28"/>
        </w:rPr>
      </w:pPr>
    </w:p>
    <w:p w14:paraId="63C944E0" w14:textId="77777777" w:rsidR="00EA348B" w:rsidRDefault="00EA348B" w:rsidP="00EA348B">
      <w:pPr>
        <w:spacing w:before="189" w:after="2"/>
        <w:ind w:left="220"/>
        <w:rPr>
          <w:rFonts w:ascii="Times New Roman"/>
          <w:spacing w:val="-2"/>
          <w:sz w:val="28"/>
        </w:rPr>
      </w:pPr>
      <w:r w:rsidRPr="00EA348B">
        <w:rPr>
          <w:rFonts w:ascii="Times New Roman"/>
          <w:spacing w:val="-2"/>
          <w:sz w:val="28"/>
        </w:rPr>
        <w:t>Solution</w:t>
      </w:r>
      <w:r>
        <w:rPr>
          <w:rFonts w:ascii="Times New Roman"/>
          <w:spacing w:val="-2"/>
          <w:sz w:val="28"/>
        </w:rPr>
        <w:t>:</w:t>
      </w:r>
    </w:p>
    <w:p w14:paraId="3B6431B9" w14:textId="77777777" w:rsidR="00EA348B" w:rsidRPr="00EA348B" w:rsidRDefault="00EA348B" w:rsidP="00EA348B">
      <w:pPr>
        <w:spacing w:before="189" w:after="2"/>
        <w:ind w:left="220"/>
        <w:rPr>
          <w:rFonts w:ascii="Times New Roman"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3197"/>
        <w:gridCol w:w="3197"/>
      </w:tblGrid>
      <w:tr w:rsidR="00EA348B" w14:paraId="7530B7BD" w14:textId="77777777" w:rsidTr="00502225">
        <w:trPr>
          <w:trHeight w:val="371"/>
        </w:trPr>
        <w:tc>
          <w:tcPr>
            <w:tcW w:w="3197" w:type="dxa"/>
          </w:tcPr>
          <w:p w14:paraId="0DD452B6" w14:textId="77777777" w:rsidR="00EA348B" w:rsidRDefault="00EA348B" w:rsidP="0050222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197" w:type="dxa"/>
          </w:tcPr>
          <w:p w14:paraId="2575D50E" w14:textId="77777777" w:rsidR="00EA348B" w:rsidRDefault="00EA348B" w:rsidP="0050222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44536A"/>
                <w:sz w:val="28"/>
              </w:rPr>
              <w:t>Car</w:t>
            </w:r>
            <w:r>
              <w:rPr>
                <w:color w:val="44536A"/>
                <w:spacing w:val="-1"/>
                <w:sz w:val="28"/>
              </w:rPr>
              <w:t xml:space="preserve"> </w:t>
            </w:r>
            <w:r>
              <w:rPr>
                <w:color w:val="44536A"/>
                <w:spacing w:val="-2"/>
                <w:sz w:val="28"/>
              </w:rPr>
              <w:t>speed</w:t>
            </w:r>
          </w:p>
        </w:tc>
        <w:tc>
          <w:tcPr>
            <w:tcW w:w="3197" w:type="dxa"/>
          </w:tcPr>
          <w:p w14:paraId="347B31C2" w14:textId="77777777" w:rsidR="00EA348B" w:rsidRDefault="00EA348B" w:rsidP="0050222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44536A"/>
                <w:spacing w:val="-2"/>
                <w:sz w:val="28"/>
              </w:rPr>
              <w:t>Distance</w:t>
            </w:r>
          </w:p>
        </w:tc>
      </w:tr>
      <w:tr w:rsidR="00EA348B" w14:paraId="355FEFF8" w14:textId="77777777" w:rsidTr="00502225">
        <w:trPr>
          <w:trHeight w:val="642"/>
        </w:trPr>
        <w:tc>
          <w:tcPr>
            <w:tcW w:w="3197" w:type="dxa"/>
          </w:tcPr>
          <w:p w14:paraId="6905CCD0" w14:textId="77777777" w:rsidR="00EA348B" w:rsidRDefault="00EA348B" w:rsidP="0050222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C00000"/>
                <w:spacing w:val="-2"/>
                <w:sz w:val="28"/>
              </w:rPr>
              <w:t>Skewness</w:t>
            </w:r>
          </w:p>
        </w:tc>
        <w:tc>
          <w:tcPr>
            <w:tcW w:w="3197" w:type="dxa"/>
          </w:tcPr>
          <w:p w14:paraId="1E8F2AD8" w14:textId="77777777" w:rsidR="00EA348B" w:rsidRDefault="00EA348B" w:rsidP="0050222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0.1139548</w:t>
            </w:r>
          </w:p>
        </w:tc>
        <w:tc>
          <w:tcPr>
            <w:tcW w:w="3197" w:type="dxa"/>
          </w:tcPr>
          <w:p w14:paraId="756B6DCB" w14:textId="77777777" w:rsidR="00EA348B" w:rsidRDefault="00EA348B" w:rsidP="0050222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0.7824835</w:t>
            </w:r>
          </w:p>
        </w:tc>
      </w:tr>
      <w:tr w:rsidR="00EA348B" w14:paraId="78F6DF0A" w14:textId="77777777" w:rsidTr="00502225">
        <w:trPr>
          <w:trHeight w:val="522"/>
        </w:trPr>
        <w:tc>
          <w:tcPr>
            <w:tcW w:w="3197" w:type="dxa"/>
          </w:tcPr>
          <w:p w14:paraId="3C85D43C" w14:textId="77777777" w:rsidR="00EA348B" w:rsidRDefault="00EA348B" w:rsidP="0050222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C00000"/>
                <w:spacing w:val="-2"/>
                <w:sz w:val="28"/>
              </w:rPr>
              <w:t>Kurtosis</w:t>
            </w:r>
          </w:p>
        </w:tc>
        <w:tc>
          <w:tcPr>
            <w:tcW w:w="3197" w:type="dxa"/>
          </w:tcPr>
          <w:p w14:paraId="752BE526" w14:textId="77777777" w:rsidR="00EA348B" w:rsidRDefault="00EA348B" w:rsidP="0050222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2.422853</w:t>
            </w:r>
          </w:p>
        </w:tc>
        <w:tc>
          <w:tcPr>
            <w:tcW w:w="3197" w:type="dxa"/>
          </w:tcPr>
          <w:p w14:paraId="3002DD77" w14:textId="77777777" w:rsidR="00EA348B" w:rsidRDefault="00EA348B" w:rsidP="00502225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3.248019</w:t>
            </w:r>
          </w:p>
        </w:tc>
      </w:tr>
    </w:tbl>
    <w:p w14:paraId="31D78768" w14:textId="77777777" w:rsidR="00EA348B" w:rsidRDefault="00EA348B" w:rsidP="00EA348B">
      <w:pPr>
        <w:spacing w:line="315" w:lineRule="exact"/>
        <w:rPr>
          <w:sz w:val="28"/>
        </w:rPr>
      </w:pPr>
    </w:p>
    <w:p w14:paraId="34727587" w14:textId="77777777" w:rsidR="00EA348B" w:rsidRDefault="00EA348B" w:rsidP="00EA348B">
      <w:pPr>
        <w:spacing w:line="315" w:lineRule="exact"/>
        <w:rPr>
          <w:sz w:val="28"/>
        </w:rPr>
      </w:pPr>
    </w:p>
    <w:p w14:paraId="2613803B" w14:textId="77777777" w:rsidR="00EA348B" w:rsidRDefault="00EA348B" w:rsidP="00EA348B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FE9B963" wp14:editId="1479C560">
            <wp:extent cx="5104837" cy="2219325"/>
            <wp:effectExtent l="0" t="0" r="0" b="0"/>
            <wp:docPr id="2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8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1626" w14:textId="77777777" w:rsidR="00EA348B" w:rsidRDefault="00EA348B" w:rsidP="00EA348B">
      <w:pPr>
        <w:spacing w:line="315" w:lineRule="exact"/>
        <w:rPr>
          <w:sz w:val="28"/>
        </w:rPr>
      </w:pPr>
    </w:p>
    <w:p w14:paraId="70FD8AEA" w14:textId="77777777" w:rsidR="00EA348B" w:rsidRDefault="00EA348B" w:rsidP="00EA348B">
      <w:pPr>
        <w:spacing w:line="315" w:lineRule="exact"/>
        <w:rPr>
          <w:sz w:val="28"/>
        </w:rPr>
      </w:pPr>
    </w:p>
    <w:p w14:paraId="49C72E6A" w14:textId="77777777" w:rsidR="00EA348B" w:rsidRDefault="00EA348B" w:rsidP="00EA348B">
      <w:pPr>
        <w:spacing w:line="315" w:lineRule="exact"/>
        <w:rPr>
          <w:sz w:val="28"/>
        </w:rPr>
      </w:pPr>
    </w:p>
    <w:p w14:paraId="794C78A3" w14:textId="77777777" w:rsidR="00EA348B" w:rsidRDefault="00EA348B" w:rsidP="00EA348B">
      <w:pPr>
        <w:spacing w:line="315" w:lineRule="exact"/>
        <w:rPr>
          <w:sz w:val="28"/>
        </w:rPr>
      </w:pPr>
    </w:p>
    <w:p w14:paraId="05BD0725" w14:textId="77777777" w:rsidR="00EA348B" w:rsidRDefault="00EA348B" w:rsidP="00EA348B">
      <w:pPr>
        <w:spacing w:line="315" w:lineRule="exact"/>
        <w:rPr>
          <w:sz w:val="28"/>
        </w:rPr>
      </w:pPr>
    </w:p>
    <w:p w14:paraId="3FC7C8B8" w14:textId="77777777" w:rsidR="00EA348B" w:rsidRDefault="00EA348B" w:rsidP="00EA348B">
      <w:pPr>
        <w:spacing w:line="315" w:lineRule="exact"/>
        <w:rPr>
          <w:sz w:val="28"/>
        </w:rPr>
      </w:pPr>
    </w:p>
    <w:p w14:paraId="6E6C101C" w14:textId="77777777" w:rsidR="00EA348B" w:rsidRDefault="00EA348B" w:rsidP="00EA348B">
      <w:pPr>
        <w:spacing w:line="315" w:lineRule="exact"/>
        <w:rPr>
          <w:sz w:val="28"/>
        </w:rPr>
      </w:pPr>
    </w:p>
    <w:p w14:paraId="42B2F723" w14:textId="77777777" w:rsidR="00EA348B" w:rsidRDefault="00EA348B" w:rsidP="00EA348B">
      <w:pPr>
        <w:spacing w:line="315" w:lineRule="exact"/>
        <w:rPr>
          <w:sz w:val="28"/>
        </w:rPr>
      </w:pPr>
    </w:p>
    <w:p w14:paraId="66BFC205" w14:textId="77777777" w:rsidR="00EA348B" w:rsidRDefault="00EA348B" w:rsidP="00EA348B">
      <w:pPr>
        <w:spacing w:line="315" w:lineRule="exact"/>
        <w:rPr>
          <w:sz w:val="28"/>
        </w:rPr>
      </w:pPr>
    </w:p>
    <w:p w14:paraId="65831E85" w14:textId="77777777" w:rsidR="00EA348B" w:rsidRDefault="00EA348B" w:rsidP="00EA348B">
      <w:pPr>
        <w:spacing w:line="315" w:lineRule="exact"/>
        <w:rPr>
          <w:sz w:val="28"/>
        </w:rPr>
      </w:pPr>
    </w:p>
    <w:p w14:paraId="7236B2F3" w14:textId="77777777" w:rsidR="00EA348B" w:rsidRDefault="00EA348B" w:rsidP="00EA348B">
      <w:pPr>
        <w:spacing w:line="315" w:lineRule="exact"/>
        <w:rPr>
          <w:sz w:val="28"/>
        </w:rPr>
      </w:pPr>
    </w:p>
    <w:p w14:paraId="377BFDED" w14:textId="77777777" w:rsidR="00EA348B" w:rsidRDefault="00EA348B" w:rsidP="00EA348B">
      <w:pPr>
        <w:spacing w:line="315" w:lineRule="exact"/>
        <w:rPr>
          <w:sz w:val="28"/>
        </w:rPr>
      </w:pPr>
    </w:p>
    <w:p w14:paraId="2AC94B6F" w14:textId="77777777" w:rsidR="00EA348B" w:rsidRDefault="00EA348B" w:rsidP="00EA348B">
      <w:pPr>
        <w:spacing w:line="315" w:lineRule="exact"/>
        <w:rPr>
          <w:sz w:val="28"/>
        </w:rPr>
      </w:pPr>
    </w:p>
    <w:p w14:paraId="075FAF1B" w14:textId="77777777" w:rsidR="00EA348B" w:rsidRDefault="00EA348B" w:rsidP="00EA348B">
      <w:pPr>
        <w:spacing w:line="315" w:lineRule="exact"/>
        <w:rPr>
          <w:sz w:val="28"/>
        </w:rPr>
      </w:pPr>
    </w:p>
    <w:p w14:paraId="7CCD40BF" w14:textId="77777777" w:rsidR="00EA348B" w:rsidRDefault="00EA348B" w:rsidP="00EA348B">
      <w:pPr>
        <w:spacing w:line="315" w:lineRule="exact"/>
        <w:rPr>
          <w:sz w:val="28"/>
        </w:rPr>
      </w:pPr>
    </w:p>
    <w:p w14:paraId="6939EA74" w14:textId="77777777" w:rsidR="00EA348B" w:rsidRDefault="00EA348B" w:rsidP="00EA348B">
      <w:pPr>
        <w:spacing w:line="315" w:lineRule="exact"/>
        <w:rPr>
          <w:sz w:val="28"/>
        </w:rPr>
      </w:pPr>
      <w:r w:rsidRPr="00EA348B">
        <w:rPr>
          <w:sz w:val="28"/>
        </w:rPr>
        <w:t>SP and Weight(WT)</w:t>
      </w:r>
    </w:p>
    <w:p w14:paraId="6DE442C6" w14:textId="77777777" w:rsidR="00EA348B" w:rsidRDefault="00EA348B" w:rsidP="00EA348B">
      <w:pPr>
        <w:spacing w:line="315" w:lineRule="exact"/>
        <w:rPr>
          <w:sz w:val="28"/>
        </w:rPr>
      </w:pPr>
    </w:p>
    <w:p w14:paraId="68E28F94" w14:textId="77777777" w:rsidR="00EA348B" w:rsidRPr="00EA348B" w:rsidRDefault="00EA348B" w:rsidP="00EA348B">
      <w:pPr>
        <w:pStyle w:val="BodyText"/>
        <w:ind w:left="220"/>
        <w:rPr>
          <w:sz w:val="20"/>
        </w:rPr>
        <w:sectPr w:rsidR="00EA348B" w:rsidRPr="00EA348B">
          <w:pgSz w:w="12240" w:h="15840"/>
          <w:pgMar w:top="1500" w:right="1160" w:bottom="280" w:left="12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E95AAC3" wp14:editId="6EC4C37B">
            <wp:extent cx="1391549" cy="6686550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549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FF19" w14:textId="77777777" w:rsidR="00EA348B" w:rsidRPr="00EA348B" w:rsidRDefault="00EA348B" w:rsidP="00EA348B">
      <w:pPr>
        <w:spacing w:before="45"/>
        <w:ind w:left="220"/>
        <w:rPr>
          <w:sz w:val="28"/>
        </w:rPr>
      </w:pPr>
      <w:r w:rsidRPr="00EA348B">
        <w:rPr>
          <w:spacing w:val="-2"/>
          <w:sz w:val="28"/>
        </w:rPr>
        <w:lastRenderedPageBreak/>
        <w:t>S</w:t>
      </w:r>
      <w:r>
        <w:rPr>
          <w:spacing w:val="-2"/>
          <w:sz w:val="28"/>
        </w:rPr>
        <w:t>olution:</w:t>
      </w:r>
    </w:p>
    <w:p w14:paraId="79095638" w14:textId="77777777" w:rsidR="00EA348B" w:rsidRDefault="00EA348B" w:rsidP="00EA348B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3209"/>
        <w:gridCol w:w="3207"/>
      </w:tblGrid>
      <w:tr w:rsidR="00EA348B" w14:paraId="404AC2A6" w14:textId="77777777" w:rsidTr="00502225">
        <w:trPr>
          <w:trHeight w:val="472"/>
        </w:trPr>
        <w:tc>
          <w:tcPr>
            <w:tcW w:w="3207" w:type="dxa"/>
          </w:tcPr>
          <w:p w14:paraId="763D9103" w14:textId="77777777" w:rsidR="00EA348B" w:rsidRDefault="00EA348B" w:rsidP="00502225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209" w:type="dxa"/>
          </w:tcPr>
          <w:p w14:paraId="32F104DF" w14:textId="77777777" w:rsidR="00EA348B" w:rsidRDefault="00EA348B" w:rsidP="0050222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C00000"/>
                <w:spacing w:val="-5"/>
                <w:sz w:val="28"/>
              </w:rPr>
              <w:t>SP</w:t>
            </w:r>
          </w:p>
        </w:tc>
        <w:tc>
          <w:tcPr>
            <w:tcW w:w="3207" w:type="dxa"/>
          </w:tcPr>
          <w:p w14:paraId="63549E53" w14:textId="77777777" w:rsidR="00EA348B" w:rsidRDefault="00EA348B" w:rsidP="00502225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color w:val="C00000"/>
                <w:spacing w:val="-5"/>
                <w:sz w:val="28"/>
              </w:rPr>
              <w:t>WT</w:t>
            </w:r>
          </w:p>
        </w:tc>
      </w:tr>
      <w:tr w:rsidR="00EA348B" w14:paraId="6B4EAA04" w14:textId="77777777" w:rsidTr="00502225">
        <w:trPr>
          <w:trHeight w:val="323"/>
        </w:trPr>
        <w:tc>
          <w:tcPr>
            <w:tcW w:w="3207" w:type="dxa"/>
          </w:tcPr>
          <w:p w14:paraId="0F1A34BF" w14:textId="77777777" w:rsidR="00EA348B" w:rsidRDefault="00EA348B" w:rsidP="0050222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C00000"/>
                <w:spacing w:val="-2"/>
                <w:sz w:val="28"/>
              </w:rPr>
              <w:t>Skewness</w:t>
            </w:r>
          </w:p>
        </w:tc>
        <w:tc>
          <w:tcPr>
            <w:tcW w:w="3209" w:type="dxa"/>
          </w:tcPr>
          <w:p w14:paraId="7B664013" w14:textId="77777777" w:rsidR="00EA348B" w:rsidRDefault="00EA348B" w:rsidP="0050222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44536A"/>
                <w:spacing w:val="-2"/>
                <w:sz w:val="28"/>
              </w:rPr>
              <w:t>1.581454</w:t>
            </w:r>
          </w:p>
        </w:tc>
        <w:tc>
          <w:tcPr>
            <w:tcW w:w="3207" w:type="dxa"/>
          </w:tcPr>
          <w:p w14:paraId="1CB51E0D" w14:textId="77777777" w:rsidR="00EA348B" w:rsidRDefault="00EA348B" w:rsidP="0050222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color w:val="44536A"/>
                <w:sz w:val="28"/>
              </w:rPr>
              <w:t>-</w:t>
            </w:r>
            <w:r>
              <w:rPr>
                <w:color w:val="44536A"/>
                <w:spacing w:val="-2"/>
                <w:sz w:val="28"/>
              </w:rPr>
              <w:t>0.6033099</w:t>
            </w:r>
          </w:p>
        </w:tc>
      </w:tr>
      <w:tr w:rsidR="00EA348B" w14:paraId="0BCC1E33" w14:textId="77777777" w:rsidTr="00502225">
        <w:trPr>
          <w:trHeight w:val="642"/>
        </w:trPr>
        <w:tc>
          <w:tcPr>
            <w:tcW w:w="3207" w:type="dxa"/>
          </w:tcPr>
          <w:p w14:paraId="43DD5EBA" w14:textId="77777777" w:rsidR="00EA348B" w:rsidRDefault="00EA348B" w:rsidP="0050222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C00000"/>
                <w:spacing w:val="-2"/>
                <w:sz w:val="28"/>
              </w:rPr>
              <w:t>Kurtosis</w:t>
            </w:r>
          </w:p>
        </w:tc>
        <w:tc>
          <w:tcPr>
            <w:tcW w:w="3209" w:type="dxa"/>
          </w:tcPr>
          <w:p w14:paraId="1E87E867" w14:textId="77777777" w:rsidR="00EA348B" w:rsidRDefault="00EA348B" w:rsidP="0050222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4536A"/>
                <w:spacing w:val="-2"/>
                <w:sz w:val="28"/>
              </w:rPr>
              <w:t>5.723521</w:t>
            </w:r>
          </w:p>
        </w:tc>
        <w:tc>
          <w:tcPr>
            <w:tcW w:w="3207" w:type="dxa"/>
          </w:tcPr>
          <w:p w14:paraId="5EEB814C" w14:textId="77777777" w:rsidR="00EA348B" w:rsidRDefault="00EA348B" w:rsidP="00502225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color w:val="44536A"/>
                <w:spacing w:val="-2"/>
                <w:sz w:val="28"/>
              </w:rPr>
              <w:t>3.819466</w:t>
            </w:r>
          </w:p>
        </w:tc>
      </w:tr>
    </w:tbl>
    <w:p w14:paraId="30AF38FC" w14:textId="77777777" w:rsidR="00EA348B" w:rsidRDefault="00EA348B" w:rsidP="00EA348B">
      <w:pPr>
        <w:rPr>
          <w:sz w:val="28"/>
        </w:rPr>
        <w:sectPr w:rsidR="00EA348B">
          <w:pgSz w:w="12240" w:h="15840"/>
          <w:pgMar w:top="1500" w:right="1160" w:bottom="280" w:left="1220" w:header="720" w:footer="720" w:gutter="0"/>
          <w:cols w:space="720"/>
        </w:sectPr>
      </w:pPr>
    </w:p>
    <w:p w14:paraId="4D29E6B3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5B8441FC" w14:textId="77777777" w:rsidR="00707DE3" w:rsidRDefault="00707DE3" w:rsidP="00707DE3">
      <w:pPr>
        <w:rPr>
          <w:b/>
          <w:sz w:val="28"/>
          <w:szCs w:val="28"/>
        </w:rPr>
      </w:pPr>
    </w:p>
    <w:p w14:paraId="7BE43C08" w14:textId="77777777" w:rsidR="00707DE3" w:rsidRDefault="00551727" w:rsidP="00707DE3">
      <w:r>
        <w:rPr>
          <w:noProof/>
        </w:rPr>
        <w:pict w14:anchorId="0D8C3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7DDFF6CA" w14:textId="77777777" w:rsidR="00707DE3" w:rsidRDefault="00707DE3" w:rsidP="00707DE3"/>
    <w:p w14:paraId="140B9534" w14:textId="77777777" w:rsidR="00266B62" w:rsidRDefault="00551727" w:rsidP="00EB6B5E">
      <w:pPr>
        <w:rPr>
          <w:noProof/>
        </w:rPr>
      </w:pPr>
      <w:r>
        <w:rPr>
          <w:noProof/>
        </w:rPr>
        <w:pict w14:anchorId="571611B2">
          <v:shape id="_x0000_i1026" type="#_x0000_t75" style="width:231pt;height:233.25pt">
            <v:imagedata r:id="rId14" o:title="Boxplot1"/>
          </v:shape>
        </w:pict>
      </w:r>
    </w:p>
    <w:p w14:paraId="1B679C12" w14:textId="77777777" w:rsidR="004E0B2A" w:rsidRDefault="004E0B2A" w:rsidP="004E0B2A">
      <w:pPr>
        <w:rPr>
          <w:noProof/>
        </w:rPr>
      </w:pPr>
      <w:r>
        <w:rPr>
          <w:noProof/>
        </w:rPr>
        <w:t>Answer 10) The histograms peak has right skew and tail is on right. Mean &gt; Median. We have outliers on the higher side.</w:t>
      </w:r>
    </w:p>
    <w:p w14:paraId="70DB3082" w14:textId="77777777" w:rsidR="004E0B2A" w:rsidRDefault="004E0B2A" w:rsidP="004E0B2A">
      <w:r>
        <w:rPr>
          <w:noProof/>
        </w:rPr>
        <w:t>The boxplot has outliers on the maximum side.</w:t>
      </w:r>
    </w:p>
    <w:p w14:paraId="23E0E07E" w14:textId="77777777" w:rsidR="00EB6B5E" w:rsidRPr="00EB6B5E" w:rsidRDefault="00EB6B5E" w:rsidP="00EB6B5E">
      <w:pPr>
        <w:rPr>
          <w:sz w:val="28"/>
          <w:szCs w:val="28"/>
        </w:rPr>
      </w:pPr>
    </w:p>
    <w:p w14:paraId="0510FF98" w14:textId="77777777" w:rsidR="004E0B2A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82A1812" w14:textId="77777777" w:rsidR="004E0B2A" w:rsidRDefault="004E0B2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11)</w:t>
      </w:r>
    </w:p>
    <w:p w14:paraId="01EA710A" w14:textId="77777777" w:rsidR="004E0B2A" w:rsidRDefault="004E0B2A" w:rsidP="004E0B2A">
      <w:pPr>
        <w:pStyle w:val="BodyText"/>
        <w:spacing w:before="5"/>
        <w:rPr>
          <w:rFonts w:ascii="Segoe UI"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4E0B2A" w14:paraId="3BED5950" w14:textId="77777777" w:rsidTr="00502225">
        <w:trPr>
          <w:trHeight w:val="371"/>
        </w:trPr>
        <w:tc>
          <w:tcPr>
            <w:tcW w:w="3193" w:type="dxa"/>
          </w:tcPr>
          <w:p w14:paraId="19FF41E9" w14:textId="77777777" w:rsidR="004E0B2A" w:rsidRDefault="004E0B2A" w:rsidP="00502225">
            <w:pPr>
              <w:pStyle w:val="TableParagraph"/>
              <w:spacing w:line="352" w:lineRule="exact"/>
              <w:rPr>
                <w:rFonts w:ascii="Segoe UI"/>
                <w:b/>
                <w:sz w:val="28"/>
              </w:rPr>
            </w:pPr>
            <w:r>
              <w:rPr>
                <w:rFonts w:ascii="Segoe UI"/>
                <w:b/>
                <w:color w:val="FF0000"/>
                <w:sz w:val="28"/>
              </w:rPr>
              <w:t>confidence</w:t>
            </w:r>
            <w:r>
              <w:rPr>
                <w:rFonts w:ascii="Segoe UI"/>
                <w:b/>
                <w:color w:val="FF0000"/>
                <w:spacing w:val="-5"/>
                <w:sz w:val="28"/>
              </w:rPr>
              <w:t xml:space="preserve"> </w:t>
            </w:r>
            <w:r>
              <w:rPr>
                <w:rFonts w:ascii="Segoe UI"/>
                <w:b/>
                <w:color w:val="FF0000"/>
                <w:spacing w:val="-2"/>
                <w:sz w:val="28"/>
              </w:rPr>
              <w:t>interval</w:t>
            </w:r>
          </w:p>
        </w:tc>
        <w:tc>
          <w:tcPr>
            <w:tcW w:w="3193" w:type="dxa"/>
          </w:tcPr>
          <w:p w14:paraId="709040BD" w14:textId="77777777" w:rsidR="004E0B2A" w:rsidRDefault="004E0B2A" w:rsidP="00502225">
            <w:pPr>
              <w:pStyle w:val="TableParagraph"/>
              <w:spacing w:line="352" w:lineRule="exact"/>
              <w:rPr>
                <w:rFonts w:ascii="Segoe UI"/>
                <w:b/>
                <w:sz w:val="28"/>
              </w:rPr>
            </w:pPr>
            <w:r>
              <w:rPr>
                <w:rFonts w:ascii="Segoe UI"/>
                <w:b/>
                <w:color w:val="FF0000"/>
                <w:sz w:val="28"/>
              </w:rPr>
              <w:t xml:space="preserve">Z </w:t>
            </w:r>
            <w:r>
              <w:rPr>
                <w:rFonts w:ascii="Segoe UI"/>
                <w:b/>
                <w:color w:val="FF0000"/>
                <w:spacing w:val="-2"/>
                <w:sz w:val="28"/>
              </w:rPr>
              <w:t>value</w:t>
            </w:r>
          </w:p>
        </w:tc>
        <w:tc>
          <w:tcPr>
            <w:tcW w:w="3193" w:type="dxa"/>
          </w:tcPr>
          <w:p w14:paraId="6910933C" w14:textId="77777777" w:rsidR="004E0B2A" w:rsidRDefault="004E0B2A" w:rsidP="00502225">
            <w:pPr>
              <w:pStyle w:val="TableParagraph"/>
              <w:spacing w:line="352" w:lineRule="exact"/>
              <w:ind w:left="106"/>
              <w:rPr>
                <w:rFonts w:ascii="Segoe UI"/>
                <w:b/>
                <w:sz w:val="28"/>
              </w:rPr>
            </w:pPr>
            <w:r>
              <w:rPr>
                <w:rFonts w:ascii="Segoe UI"/>
                <w:b/>
                <w:color w:val="FF0000"/>
                <w:spacing w:val="-2"/>
                <w:sz w:val="28"/>
              </w:rPr>
              <w:t>Range</w:t>
            </w:r>
          </w:p>
        </w:tc>
      </w:tr>
      <w:tr w:rsidR="004E0B2A" w14:paraId="26C38623" w14:textId="77777777" w:rsidTr="00502225">
        <w:trPr>
          <w:trHeight w:val="374"/>
        </w:trPr>
        <w:tc>
          <w:tcPr>
            <w:tcW w:w="3193" w:type="dxa"/>
          </w:tcPr>
          <w:p w14:paraId="1B8816D9" w14:textId="77777777" w:rsidR="004E0B2A" w:rsidRDefault="004E0B2A" w:rsidP="00502225">
            <w:pPr>
              <w:pStyle w:val="TableParagraph"/>
              <w:spacing w:line="355" w:lineRule="exact"/>
              <w:rPr>
                <w:rFonts w:ascii="Segoe UI"/>
                <w:sz w:val="28"/>
              </w:rPr>
            </w:pPr>
            <w:r>
              <w:rPr>
                <w:rFonts w:ascii="Segoe UI"/>
                <w:sz w:val="28"/>
              </w:rPr>
              <w:t>confidence</w:t>
            </w:r>
            <w:r>
              <w:rPr>
                <w:rFonts w:ascii="Segoe UI"/>
                <w:spacing w:val="-3"/>
                <w:sz w:val="28"/>
              </w:rPr>
              <w:t xml:space="preserve"> </w:t>
            </w:r>
            <w:r>
              <w:rPr>
                <w:rFonts w:ascii="Segoe UI"/>
                <w:spacing w:val="-2"/>
                <w:sz w:val="28"/>
              </w:rPr>
              <w:t>interval94%</w:t>
            </w:r>
          </w:p>
        </w:tc>
        <w:tc>
          <w:tcPr>
            <w:tcW w:w="3193" w:type="dxa"/>
          </w:tcPr>
          <w:p w14:paraId="4EE152EE" w14:textId="77777777" w:rsidR="004E0B2A" w:rsidRDefault="004E0B2A" w:rsidP="00502225">
            <w:pPr>
              <w:pStyle w:val="TableParagraph"/>
              <w:spacing w:line="355" w:lineRule="exact"/>
              <w:rPr>
                <w:rFonts w:ascii="Segoe UI"/>
                <w:sz w:val="28"/>
              </w:rPr>
            </w:pPr>
            <w:r>
              <w:rPr>
                <w:rFonts w:ascii="Segoe UI"/>
                <w:color w:val="44536A"/>
                <w:spacing w:val="-2"/>
                <w:sz w:val="28"/>
              </w:rPr>
              <w:t>1.880794</w:t>
            </w:r>
          </w:p>
        </w:tc>
        <w:tc>
          <w:tcPr>
            <w:tcW w:w="3193" w:type="dxa"/>
          </w:tcPr>
          <w:p w14:paraId="353754F8" w14:textId="77777777" w:rsidR="004E0B2A" w:rsidRDefault="004E0B2A" w:rsidP="00502225">
            <w:pPr>
              <w:pStyle w:val="TableParagraph"/>
              <w:spacing w:line="355" w:lineRule="exact"/>
              <w:ind w:left="106"/>
              <w:rPr>
                <w:rFonts w:ascii="Segoe UI"/>
                <w:sz w:val="28"/>
              </w:rPr>
            </w:pPr>
            <w:r>
              <w:rPr>
                <w:rFonts w:ascii="Segoe UI"/>
                <w:color w:val="44536A"/>
                <w:spacing w:val="-2"/>
                <w:sz w:val="28"/>
              </w:rPr>
              <w:t>198.74,201.26</w:t>
            </w:r>
          </w:p>
        </w:tc>
      </w:tr>
      <w:tr w:rsidR="004E0B2A" w14:paraId="2FF340F7" w14:textId="77777777" w:rsidTr="00502225">
        <w:trPr>
          <w:trHeight w:val="371"/>
        </w:trPr>
        <w:tc>
          <w:tcPr>
            <w:tcW w:w="3193" w:type="dxa"/>
          </w:tcPr>
          <w:p w14:paraId="35FDB09A" w14:textId="77777777" w:rsidR="004E0B2A" w:rsidRDefault="004E0B2A" w:rsidP="00502225">
            <w:pPr>
              <w:pStyle w:val="TableParagraph"/>
              <w:spacing w:line="352" w:lineRule="exact"/>
              <w:rPr>
                <w:rFonts w:ascii="Segoe UI"/>
                <w:sz w:val="28"/>
              </w:rPr>
            </w:pPr>
            <w:r>
              <w:rPr>
                <w:rFonts w:ascii="Segoe UI"/>
                <w:sz w:val="28"/>
              </w:rPr>
              <w:t>confidence</w:t>
            </w:r>
            <w:r>
              <w:rPr>
                <w:rFonts w:ascii="Segoe UI"/>
                <w:spacing w:val="-2"/>
                <w:sz w:val="28"/>
              </w:rPr>
              <w:t xml:space="preserve"> interval96%</w:t>
            </w:r>
          </w:p>
        </w:tc>
        <w:tc>
          <w:tcPr>
            <w:tcW w:w="3193" w:type="dxa"/>
          </w:tcPr>
          <w:p w14:paraId="606CCD26" w14:textId="77777777" w:rsidR="004E0B2A" w:rsidRDefault="004E0B2A" w:rsidP="00502225">
            <w:pPr>
              <w:pStyle w:val="TableParagraph"/>
              <w:spacing w:line="352" w:lineRule="exact"/>
              <w:rPr>
                <w:rFonts w:ascii="Segoe UI"/>
                <w:sz w:val="28"/>
              </w:rPr>
            </w:pPr>
            <w:r>
              <w:rPr>
                <w:rFonts w:ascii="Segoe UI"/>
                <w:color w:val="44536A"/>
                <w:spacing w:val="-2"/>
                <w:sz w:val="28"/>
              </w:rPr>
              <w:t>2.053749</w:t>
            </w:r>
          </w:p>
        </w:tc>
        <w:tc>
          <w:tcPr>
            <w:tcW w:w="3193" w:type="dxa"/>
          </w:tcPr>
          <w:p w14:paraId="49071667" w14:textId="77777777" w:rsidR="004E0B2A" w:rsidRDefault="004E0B2A" w:rsidP="00502225">
            <w:pPr>
              <w:pStyle w:val="TableParagraph"/>
              <w:spacing w:line="352" w:lineRule="exact"/>
              <w:ind w:left="106"/>
              <w:rPr>
                <w:rFonts w:ascii="Segoe UI"/>
                <w:sz w:val="28"/>
              </w:rPr>
            </w:pPr>
            <w:r>
              <w:rPr>
                <w:rFonts w:ascii="Segoe UI"/>
                <w:color w:val="44536A"/>
                <w:spacing w:val="-2"/>
                <w:sz w:val="28"/>
              </w:rPr>
              <w:t>198.62,201.38</w:t>
            </w:r>
          </w:p>
        </w:tc>
      </w:tr>
      <w:tr w:rsidR="004E0B2A" w14:paraId="34165E96" w14:textId="77777777" w:rsidTr="00502225">
        <w:trPr>
          <w:trHeight w:val="373"/>
        </w:trPr>
        <w:tc>
          <w:tcPr>
            <w:tcW w:w="3193" w:type="dxa"/>
          </w:tcPr>
          <w:p w14:paraId="22100B84" w14:textId="77777777" w:rsidR="004E0B2A" w:rsidRDefault="004E0B2A" w:rsidP="00502225">
            <w:pPr>
              <w:pStyle w:val="TableParagraph"/>
              <w:spacing w:line="354" w:lineRule="exact"/>
              <w:rPr>
                <w:rFonts w:ascii="Segoe UI"/>
                <w:sz w:val="28"/>
              </w:rPr>
            </w:pPr>
            <w:r>
              <w:rPr>
                <w:rFonts w:ascii="Segoe UI"/>
                <w:sz w:val="28"/>
              </w:rPr>
              <w:t>confidence</w:t>
            </w:r>
            <w:r>
              <w:rPr>
                <w:rFonts w:ascii="Segoe UI"/>
                <w:spacing w:val="-2"/>
                <w:sz w:val="28"/>
              </w:rPr>
              <w:t xml:space="preserve"> interval98%</w:t>
            </w:r>
          </w:p>
        </w:tc>
        <w:tc>
          <w:tcPr>
            <w:tcW w:w="3193" w:type="dxa"/>
          </w:tcPr>
          <w:p w14:paraId="5C967AE1" w14:textId="77777777" w:rsidR="004E0B2A" w:rsidRDefault="004E0B2A" w:rsidP="00502225">
            <w:pPr>
              <w:pStyle w:val="TableParagraph"/>
              <w:spacing w:line="354" w:lineRule="exact"/>
              <w:rPr>
                <w:rFonts w:ascii="Segoe UI"/>
                <w:sz w:val="28"/>
              </w:rPr>
            </w:pPr>
            <w:r>
              <w:rPr>
                <w:rFonts w:ascii="Segoe UI"/>
                <w:color w:val="44536A"/>
                <w:spacing w:val="-2"/>
                <w:sz w:val="28"/>
              </w:rPr>
              <w:t>2.326348</w:t>
            </w:r>
          </w:p>
        </w:tc>
        <w:tc>
          <w:tcPr>
            <w:tcW w:w="3193" w:type="dxa"/>
          </w:tcPr>
          <w:p w14:paraId="13F4DEDC" w14:textId="77777777" w:rsidR="004E0B2A" w:rsidRDefault="004E0B2A" w:rsidP="00502225">
            <w:pPr>
              <w:pStyle w:val="TableParagraph"/>
              <w:spacing w:line="354" w:lineRule="exact"/>
              <w:ind w:left="106"/>
              <w:rPr>
                <w:rFonts w:ascii="Segoe UI"/>
                <w:sz w:val="28"/>
              </w:rPr>
            </w:pPr>
            <w:r>
              <w:rPr>
                <w:rFonts w:ascii="Segoe UI"/>
                <w:color w:val="44536A"/>
                <w:spacing w:val="-2"/>
                <w:sz w:val="28"/>
              </w:rPr>
              <w:t>198.43,201.56</w:t>
            </w:r>
          </w:p>
        </w:tc>
      </w:tr>
    </w:tbl>
    <w:p w14:paraId="593770F7" w14:textId="77777777" w:rsidR="004E0B2A" w:rsidRDefault="004E0B2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F590B8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6DBDA647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FA0DDEB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mean,median,variance,standard</w:t>
      </w:r>
      <w:proofErr w:type="spell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96E380A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68D644" w14:textId="77777777" w:rsidR="004E0B2A" w:rsidRDefault="004E0B2A" w:rsidP="004E0B2A">
      <w:pPr>
        <w:rPr>
          <w:sz w:val="28"/>
          <w:szCs w:val="28"/>
        </w:rPr>
      </w:pPr>
      <w:r>
        <w:rPr>
          <w:sz w:val="28"/>
          <w:szCs w:val="28"/>
        </w:rPr>
        <w:t xml:space="preserve">Answer 12) </w:t>
      </w:r>
    </w:p>
    <w:p w14:paraId="14F0A148" w14:textId="77777777" w:rsidR="004E0B2A" w:rsidRDefault="004E0B2A" w:rsidP="004E0B2A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8"/>
      </w:tblGrid>
      <w:tr w:rsidR="004E0B2A" w14:paraId="69EA9423" w14:textId="77777777" w:rsidTr="00502225">
        <w:trPr>
          <w:trHeight w:val="342"/>
        </w:trPr>
        <w:tc>
          <w:tcPr>
            <w:tcW w:w="4820" w:type="dxa"/>
          </w:tcPr>
          <w:p w14:paraId="6E6811EF" w14:textId="77777777" w:rsidR="004E0B2A" w:rsidRDefault="004E0B2A" w:rsidP="00502225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pacing w:val="-4"/>
                <w:sz w:val="28"/>
              </w:rPr>
              <w:t>Mean</w:t>
            </w:r>
          </w:p>
        </w:tc>
        <w:tc>
          <w:tcPr>
            <w:tcW w:w="4818" w:type="dxa"/>
          </w:tcPr>
          <w:p w14:paraId="2984E24E" w14:textId="77777777" w:rsidR="004E0B2A" w:rsidRDefault="004E0B2A" w:rsidP="00502225">
            <w:pPr>
              <w:pStyle w:val="TableParagraph"/>
              <w:spacing w:line="323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5"/>
                <w:sz w:val="28"/>
              </w:rPr>
              <w:t>41</w:t>
            </w:r>
          </w:p>
        </w:tc>
      </w:tr>
      <w:tr w:rsidR="004E0B2A" w14:paraId="63518D16" w14:textId="77777777" w:rsidTr="00502225">
        <w:trPr>
          <w:trHeight w:val="342"/>
        </w:trPr>
        <w:tc>
          <w:tcPr>
            <w:tcW w:w="4820" w:type="dxa"/>
          </w:tcPr>
          <w:p w14:paraId="6741FFB1" w14:textId="77777777" w:rsidR="004E0B2A" w:rsidRDefault="004E0B2A" w:rsidP="00502225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Median</w:t>
            </w:r>
          </w:p>
        </w:tc>
        <w:tc>
          <w:tcPr>
            <w:tcW w:w="4818" w:type="dxa"/>
          </w:tcPr>
          <w:p w14:paraId="69FB289A" w14:textId="77777777" w:rsidR="004E0B2A" w:rsidRDefault="004E0B2A" w:rsidP="00502225">
            <w:pPr>
              <w:pStyle w:val="TableParagraph"/>
              <w:spacing w:line="323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40.5</w:t>
            </w:r>
          </w:p>
        </w:tc>
      </w:tr>
      <w:tr w:rsidR="004E0B2A" w14:paraId="6D29FF95" w14:textId="77777777" w:rsidTr="00502225">
        <w:trPr>
          <w:trHeight w:val="340"/>
        </w:trPr>
        <w:tc>
          <w:tcPr>
            <w:tcW w:w="4820" w:type="dxa"/>
          </w:tcPr>
          <w:p w14:paraId="4A9E6979" w14:textId="77777777" w:rsidR="004E0B2A" w:rsidRDefault="004E0B2A" w:rsidP="00502225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Variance</w:t>
            </w:r>
          </w:p>
        </w:tc>
        <w:tc>
          <w:tcPr>
            <w:tcW w:w="4818" w:type="dxa"/>
          </w:tcPr>
          <w:p w14:paraId="3A4110B0" w14:textId="77777777" w:rsidR="004E0B2A" w:rsidRDefault="004E0B2A" w:rsidP="00502225">
            <w:pPr>
              <w:pStyle w:val="TableParagraph"/>
              <w:spacing w:line="320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4"/>
                <w:sz w:val="28"/>
              </w:rPr>
              <w:t>25.52</w:t>
            </w:r>
          </w:p>
        </w:tc>
      </w:tr>
      <w:tr w:rsidR="004E0B2A" w14:paraId="722308B9" w14:textId="77777777" w:rsidTr="004E0B2A">
        <w:trPr>
          <w:trHeight w:val="296"/>
        </w:trPr>
        <w:tc>
          <w:tcPr>
            <w:tcW w:w="4820" w:type="dxa"/>
          </w:tcPr>
          <w:p w14:paraId="7F3EFA8D" w14:textId="77777777" w:rsidR="004E0B2A" w:rsidRDefault="004E0B2A" w:rsidP="00502225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Standard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deviation</w:t>
            </w:r>
          </w:p>
        </w:tc>
        <w:tc>
          <w:tcPr>
            <w:tcW w:w="4818" w:type="dxa"/>
          </w:tcPr>
          <w:p w14:paraId="2E1EE424" w14:textId="77777777" w:rsidR="004E0B2A" w:rsidRDefault="004E0B2A" w:rsidP="00502225">
            <w:pPr>
              <w:pStyle w:val="TableParagraph"/>
              <w:spacing w:line="339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5.05664</w:t>
            </w:r>
          </w:p>
        </w:tc>
      </w:tr>
    </w:tbl>
    <w:p w14:paraId="4512A4A2" w14:textId="77777777" w:rsidR="004E0B2A" w:rsidRDefault="004E0B2A" w:rsidP="004E0B2A">
      <w:pPr>
        <w:rPr>
          <w:sz w:val="28"/>
          <w:szCs w:val="28"/>
        </w:rPr>
      </w:pPr>
    </w:p>
    <w:p w14:paraId="7742A567" w14:textId="77777777" w:rsidR="004E0B2A" w:rsidRPr="004E0B2A" w:rsidRDefault="004E0B2A" w:rsidP="004E0B2A">
      <w:pPr>
        <w:rPr>
          <w:sz w:val="28"/>
          <w:szCs w:val="28"/>
        </w:rPr>
      </w:pPr>
    </w:p>
    <w:p w14:paraId="52D0565B" w14:textId="77777777" w:rsidR="004E0B2A" w:rsidRPr="004E0B2A" w:rsidRDefault="004E0B2A" w:rsidP="004E0B2A">
      <w:pPr>
        <w:rPr>
          <w:sz w:val="28"/>
          <w:szCs w:val="28"/>
        </w:rPr>
      </w:pPr>
    </w:p>
    <w:p w14:paraId="1D8DB74E" w14:textId="77777777" w:rsidR="004E0B2A" w:rsidRPr="004E0B2A" w:rsidRDefault="004E0B2A" w:rsidP="004E0B2A">
      <w:pPr>
        <w:rPr>
          <w:sz w:val="28"/>
          <w:szCs w:val="28"/>
        </w:rPr>
      </w:pPr>
      <w:r w:rsidRPr="004E0B2A">
        <w:rPr>
          <w:sz w:val="28"/>
          <w:szCs w:val="28"/>
        </w:rPr>
        <w:t>2)</w:t>
      </w:r>
      <w:r w:rsidRPr="004E0B2A">
        <w:rPr>
          <w:sz w:val="28"/>
          <w:szCs w:val="28"/>
        </w:rPr>
        <w:tab/>
        <w:t>Mass of students marks between 38-42.</w:t>
      </w:r>
    </w:p>
    <w:p w14:paraId="60BDE16F" w14:textId="77777777" w:rsidR="004E0B2A" w:rsidRPr="004E0B2A" w:rsidRDefault="004E0B2A" w:rsidP="004E0B2A">
      <w:pPr>
        <w:rPr>
          <w:sz w:val="28"/>
          <w:szCs w:val="28"/>
        </w:rPr>
      </w:pPr>
      <w:r w:rsidRPr="004E0B2A">
        <w:rPr>
          <w:sz w:val="28"/>
          <w:szCs w:val="28"/>
        </w:rPr>
        <w:t>Skewness</w:t>
      </w:r>
      <w:r>
        <w:rPr>
          <w:sz w:val="28"/>
          <w:szCs w:val="28"/>
        </w:rPr>
        <w:t xml:space="preserve"> </w:t>
      </w:r>
      <w:r w:rsidRPr="004E0B2A">
        <w:rPr>
          <w:sz w:val="28"/>
          <w:szCs w:val="28"/>
        </w:rPr>
        <w:t>(1.52) is positive because mass of marks in left side of plot.</w:t>
      </w:r>
    </w:p>
    <w:p w14:paraId="6F7E3EB5" w14:textId="77777777" w:rsidR="00CB08A5" w:rsidRDefault="00CB08A5" w:rsidP="00CB08A5">
      <w:pPr>
        <w:rPr>
          <w:sz w:val="28"/>
          <w:szCs w:val="28"/>
        </w:rPr>
      </w:pPr>
    </w:p>
    <w:p w14:paraId="5938885C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8D40CC2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13) </w:t>
      </w:r>
      <w:r w:rsidRPr="004E0B2A">
        <w:rPr>
          <w:sz w:val="28"/>
          <w:szCs w:val="28"/>
        </w:rPr>
        <w:t>Data is normalized and there is no skewness</w:t>
      </w:r>
      <w:r>
        <w:rPr>
          <w:sz w:val="28"/>
          <w:szCs w:val="28"/>
        </w:rPr>
        <w:t>.</w:t>
      </w:r>
    </w:p>
    <w:p w14:paraId="29FA586D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14:paraId="041F214C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14) </w:t>
      </w:r>
      <w:r w:rsidRPr="004E0B2A">
        <w:rPr>
          <w:sz w:val="28"/>
          <w:szCs w:val="28"/>
        </w:rPr>
        <w:t>Negative Skewness implies mass of the Distribution concentrated on right side.</w:t>
      </w:r>
    </w:p>
    <w:p w14:paraId="394D0FF7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C6A48C7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15) </w:t>
      </w:r>
      <w:r w:rsidRPr="004E0B2A">
        <w:rPr>
          <w:sz w:val="28"/>
          <w:szCs w:val="28"/>
        </w:rPr>
        <w:t>Positive Skewness implies mass of the Distribution concentrated on left side.</w:t>
      </w:r>
    </w:p>
    <w:p w14:paraId="7476D028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E0B2A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14:paraId="0D1C94E2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16) </w:t>
      </w:r>
      <w:r w:rsidRPr="004E0B2A">
        <w:rPr>
          <w:sz w:val="28"/>
          <w:szCs w:val="28"/>
        </w:rPr>
        <w:t>Positive kurtosis value indicates that thinner peak and wider tails.</w:t>
      </w:r>
    </w:p>
    <w:p w14:paraId="1C884971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3763564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17) </w:t>
      </w:r>
      <w:r w:rsidRPr="004E0B2A">
        <w:rPr>
          <w:sz w:val="28"/>
          <w:szCs w:val="28"/>
        </w:rPr>
        <w:t>Negative kurtosis value indicates that wider peak and thinner tails.</w:t>
      </w:r>
    </w:p>
    <w:p w14:paraId="58EAFFCA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4A63C6A4" w14:textId="77777777" w:rsidR="005438FD" w:rsidRDefault="0055172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04B1BC46">
          <v:shape id="_x0000_i1027" type="#_x0000_t75" style="width:440.25pt;height:113.25pt">
            <v:imagedata r:id="rId15" o:title="Boxplot"/>
          </v:shape>
        </w:pict>
      </w:r>
    </w:p>
    <w:p w14:paraId="70C86EBF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4D882D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4E0B2A">
        <w:rPr>
          <w:sz w:val="28"/>
          <w:szCs w:val="28"/>
        </w:rPr>
        <w:t>Not normally distributed</w:t>
      </w:r>
      <w:r>
        <w:rPr>
          <w:sz w:val="28"/>
          <w:szCs w:val="28"/>
        </w:rPr>
        <w:t>.</w:t>
      </w:r>
    </w:p>
    <w:p w14:paraId="3D6E0AAD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19C7101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4E0B2A">
        <w:rPr>
          <w:sz w:val="28"/>
          <w:szCs w:val="28"/>
        </w:rPr>
        <w:t>Negative skewness</w:t>
      </w:r>
    </w:p>
    <w:p w14:paraId="29A80B41" w14:textId="77777777" w:rsidR="004E0B2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98ED" w14:textId="77777777" w:rsidR="00C57628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4E0B2A">
        <w:rPr>
          <w:sz w:val="28"/>
          <w:szCs w:val="28"/>
        </w:rPr>
        <w:t>10-18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472B8D8B" w14:textId="77777777" w:rsidR="007A3B9F" w:rsidRDefault="007A3B9F" w:rsidP="007A3B9F"/>
    <w:p w14:paraId="6CE1F857" w14:textId="77777777" w:rsidR="007A3B9F" w:rsidRDefault="007A3B9F" w:rsidP="007A3B9F">
      <w:pPr>
        <w:pStyle w:val="ListParagraph"/>
      </w:pPr>
    </w:p>
    <w:p w14:paraId="3401228F" w14:textId="77777777" w:rsidR="004D09A1" w:rsidRDefault="004D09A1" w:rsidP="00CB08A5">
      <w:pPr>
        <w:rPr>
          <w:sz w:val="28"/>
          <w:szCs w:val="28"/>
        </w:rPr>
      </w:pPr>
    </w:p>
    <w:p w14:paraId="2A9792A8" w14:textId="77777777" w:rsidR="004D09A1" w:rsidRDefault="004D09A1" w:rsidP="00CB08A5">
      <w:pPr>
        <w:rPr>
          <w:sz w:val="28"/>
          <w:szCs w:val="28"/>
        </w:rPr>
      </w:pPr>
    </w:p>
    <w:p w14:paraId="13E1EE2E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D7B288F" w14:textId="77777777" w:rsidR="00D610DF" w:rsidRDefault="0055172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31907E68">
          <v:shape id="_x0000_i1028" type="#_x0000_t75" style="width:278.25pt;height:169.5pt">
            <v:imagedata r:id="rId16" o:title="Box1"/>
          </v:shape>
        </w:pict>
      </w:r>
    </w:p>
    <w:p w14:paraId="58CFEB96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B8DBA13" w14:textId="77777777" w:rsidR="004E0B2A" w:rsidRDefault="004E0B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21) </w:t>
      </w:r>
      <w:r w:rsidRPr="004E0B2A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472849E9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6FA855C5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27EF568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3D6A174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r w:rsidRPr="00EF70C9">
        <w:rPr>
          <w:sz w:val="28"/>
          <w:szCs w:val="28"/>
        </w:rPr>
        <w:t xml:space="preserve"> for the below cases.</w:t>
      </w:r>
    </w:p>
    <w:p w14:paraId="7BFCAC04" w14:textId="77777777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275FFD3B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88289F1" w14:textId="77777777" w:rsidR="004E0B2A" w:rsidRDefault="004E0B2A" w:rsidP="004E0B2A">
      <w:pPr>
        <w:spacing w:before="8"/>
        <w:ind w:left="220"/>
        <w:rPr>
          <w:rFonts w:ascii="Lucida Console"/>
          <w:sz w:val="24"/>
        </w:rPr>
      </w:pPr>
      <w:r>
        <w:rPr>
          <w:sz w:val="28"/>
          <w:szCs w:val="28"/>
        </w:rPr>
        <w:t xml:space="preserve">Answer a) </w:t>
      </w:r>
      <w:r>
        <w:rPr>
          <w:rFonts w:ascii="Courier New"/>
          <w:spacing w:val="-2"/>
          <w:sz w:val="28"/>
        </w:rPr>
        <w:t>1-pnorm(38,34.422,9.13144)=</w:t>
      </w:r>
      <w:r>
        <w:rPr>
          <w:rFonts w:ascii="Courier New"/>
          <w:spacing w:val="-22"/>
          <w:sz w:val="28"/>
        </w:rPr>
        <w:t xml:space="preserve"> </w:t>
      </w:r>
      <w:r>
        <w:rPr>
          <w:rFonts w:ascii="Lucida Console"/>
          <w:color w:val="FF0000"/>
          <w:spacing w:val="-2"/>
          <w:sz w:val="24"/>
        </w:rPr>
        <w:t>0.3475908</w:t>
      </w:r>
    </w:p>
    <w:p w14:paraId="32F29D4C" w14:textId="77777777" w:rsidR="004E0B2A" w:rsidRPr="004E0B2A" w:rsidRDefault="004E0B2A" w:rsidP="004E0B2A">
      <w:pPr>
        <w:spacing w:after="0" w:line="240" w:lineRule="auto"/>
        <w:ind w:left="1080"/>
        <w:rPr>
          <w:sz w:val="28"/>
          <w:szCs w:val="28"/>
        </w:rPr>
      </w:pPr>
    </w:p>
    <w:p w14:paraId="20892FAC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9F6A2C4" w14:textId="77777777" w:rsidR="004E0B2A" w:rsidRDefault="004E0B2A" w:rsidP="004E0B2A">
      <w:pPr>
        <w:spacing w:after="0" w:line="240" w:lineRule="auto"/>
        <w:ind w:left="1080"/>
        <w:rPr>
          <w:rFonts w:ascii="Lucida Console"/>
          <w:color w:val="FF0000"/>
          <w:spacing w:val="-2"/>
          <w:sz w:val="24"/>
        </w:rPr>
      </w:pPr>
      <w:r>
        <w:rPr>
          <w:sz w:val="28"/>
          <w:szCs w:val="28"/>
        </w:rPr>
        <w:t xml:space="preserve">Answer b) </w:t>
      </w:r>
      <w:proofErr w:type="spellStart"/>
      <w:r>
        <w:rPr>
          <w:rFonts w:ascii="Courier New"/>
          <w:spacing w:val="-2"/>
          <w:sz w:val="28"/>
        </w:rPr>
        <w:t>pnorm</w:t>
      </w:r>
      <w:proofErr w:type="spellEnd"/>
      <w:r>
        <w:rPr>
          <w:rFonts w:ascii="Courier New"/>
          <w:spacing w:val="-2"/>
          <w:sz w:val="28"/>
        </w:rPr>
        <w:t>(40,34.422,9.13144)=</w:t>
      </w:r>
      <w:r>
        <w:rPr>
          <w:rFonts w:ascii="Courier New"/>
          <w:spacing w:val="-24"/>
          <w:sz w:val="28"/>
        </w:rPr>
        <w:t xml:space="preserve"> </w:t>
      </w:r>
      <w:r>
        <w:rPr>
          <w:rFonts w:ascii="Lucida Console"/>
          <w:color w:val="FF0000"/>
          <w:spacing w:val="-2"/>
          <w:sz w:val="24"/>
        </w:rPr>
        <w:t>0.7293527</w:t>
      </w:r>
    </w:p>
    <w:p w14:paraId="15CF0568" w14:textId="77777777" w:rsidR="004E0B2A" w:rsidRPr="004E0B2A" w:rsidRDefault="004E0B2A" w:rsidP="004E0B2A">
      <w:pPr>
        <w:spacing w:after="0" w:line="240" w:lineRule="auto"/>
        <w:ind w:left="1080"/>
        <w:rPr>
          <w:sz w:val="28"/>
          <w:szCs w:val="28"/>
        </w:rPr>
      </w:pPr>
    </w:p>
    <w:p w14:paraId="420F3635" w14:textId="77777777" w:rsidR="007A3B9F" w:rsidRPr="004E0B2A" w:rsidRDefault="007A3B9F" w:rsidP="004E0B2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E0B2A">
        <w:rPr>
          <w:sz w:val="28"/>
          <w:szCs w:val="28"/>
        </w:rPr>
        <w:t>P (</w:t>
      </w:r>
      <w:r w:rsidR="00360870" w:rsidRPr="004E0B2A">
        <w:rPr>
          <w:sz w:val="28"/>
          <w:szCs w:val="28"/>
        </w:rPr>
        <w:t>20</w:t>
      </w:r>
      <w:r w:rsidRPr="004E0B2A">
        <w:rPr>
          <w:sz w:val="28"/>
          <w:szCs w:val="28"/>
        </w:rPr>
        <w:t>&lt;</w:t>
      </w:r>
      <w:r w:rsidR="00360870" w:rsidRPr="004E0B2A">
        <w:rPr>
          <w:sz w:val="28"/>
          <w:szCs w:val="28"/>
        </w:rPr>
        <w:t>MPG</w:t>
      </w:r>
      <w:r w:rsidRPr="004E0B2A">
        <w:rPr>
          <w:sz w:val="28"/>
          <w:szCs w:val="28"/>
        </w:rPr>
        <w:t>&lt;</w:t>
      </w:r>
      <w:r w:rsidR="00360870" w:rsidRPr="004E0B2A">
        <w:rPr>
          <w:sz w:val="28"/>
          <w:szCs w:val="28"/>
        </w:rPr>
        <w:t>50</w:t>
      </w:r>
      <w:r w:rsidRPr="004E0B2A">
        <w:rPr>
          <w:sz w:val="28"/>
          <w:szCs w:val="28"/>
        </w:rPr>
        <w:t>)</w:t>
      </w:r>
    </w:p>
    <w:p w14:paraId="5C9F5769" w14:textId="77777777" w:rsidR="004E0B2A" w:rsidRDefault="004E0B2A" w:rsidP="004E0B2A">
      <w:pPr>
        <w:pStyle w:val="BodyText"/>
        <w:spacing w:before="196" w:line="314" w:lineRule="exact"/>
        <w:ind w:left="220"/>
        <w:rPr>
          <w:rFonts w:ascii="Courier New"/>
        </w:rPr>
      </w:pPr>
      <w:r>
        <w:t xml:space="preserve">Answer c) </w:t>
      </w:r>
      <w:proofErr w:type="spellStart"/>
      <w:r>
        <w:rPr>
          <w:rFonts w:ascii="Courier New"/>
          <w:spacing w:val="-2"/>
        </w:rPr>
        <w:t>pnorm</w:t>
      </w:r>
      <w:proofErr w:type="spellEnd"/>
      <w:r>
        <w:rPr>
          <w:rFonts w:ascii="Courier New"/>
          <w:spacing w:val="-2"/>
        </w:rPr>
        <w:t>(50,34.422,9.13144)-(1-pnorm(20,34.422,9.13144))=</w:t>
      </w:r>
    </w:p>
    <w:p w14:paraId="67E92DE9" w14:textId="77777777" w:rsidR="004E0B2A" w:rsidRDefault="004E0B2A" w:rsidP="004E0B2A">
      <w:pPr>
        <w:spacing w:line="236" w:lineRule="exact"/>
        <w:ind w:left="220"/>
        <w:rPr>
          <w:rFonts w:ascii="Lucida Console"/>
          <w:sz w:val="24"/>
        </w:rPr>
      </w:pPr>
      <w:r>
        <w:rPr>
          <w:rFonts w:ascii="Lucida Console"/>
          <w:color w:val="FF0000"/>
          <w:spacing w:val="-2"/>
          <w:sz w:val="24"/>
        </w:rPr>
        <w:t>0.01311818</w:t>
      </w:r>
    </w:p>
    <w:p w14:paraId="77932A85" w14:textId="77777777" w:rsidR="004E0B2A" w:rsidRPr="004E0B2A" w:rsidRDefault="004E0B2A" w:rsidP="004E0B2A">
      <w:pPr>
        <w:ind w:left="1080"/>
        <w:rPr>
          <w:sz w:val="28"/>
          <w:szCs w:val="28"/>
        </w:rPr>
      </w:pPr>
    </w:p>
    <w:p w14:paraId="63D31937" w14:textId="77777777" w:rsidR="007A3B9F" w:rsidRPr="00EF70C9" w:rsidRDefault="007A3B9F" w:rsidP="007A3B9F">
      <w:pPr>
        <w:rPr>
          <w:sz w:val="28"/>
          <w:szCs w:val="28"/>
        </w:rPr>
      </w:pPr>
    </w:p>
    <w:p w14:paraId="347B3836" w14:textId="77777777" w:rsidR="007A3B9F" w:rsidRPr="00EF70C9" w:rsidRDefault="007A3B9F" w:rsidP="007A3B9F">
      <w:pPr>
        <w:rPr>
          <w:sz w:val="28"/>
          <w:szCs w:val="28"/>
        </w:rPr>
      </w:pPr>
    </w:p>
    <w:p w14:paraId="7628324D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7F1EA722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5FECA99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AAF242D" w14:textId="77777777" w:rsidR="001E3B9E" w:rsidRPr="00EF70C9" w:rsidRDefault="001E3B9E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a) </w:t>
      </w:r>
      <w:r w:rsidRPr="001E3B9E">
        <w:rPr>
          <w:sz w:val="28"/>
          <w:szCs w:val="28"/>
        </w:rPr>
        <w:t>MPG of cars follows normal distribution</w:t>
      </w:r>
    </w:p>
    <w:p w14:paraId="1C0BAEF6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0743DA54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11B7C84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684B00B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B62528A" w14:textId="77777777" w:rsidR="001E3B9E" w:rsidRPr="00EF70C9" w:rsidRDefault="001E3B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 b) </w:t>
      </w:r>
      <w:r w:rsidRPr="001E3B9E">
        <w:rPr>
          <w:sz w:val="28"/>
          <w:szCs w:val="28"/>
        </w:rPr>
        <w:t>Adipose Tissue (AT) and Waist does not follow Normal Distribution</w:t>
      </w:r>
    </w:p>
    <w:p w14:paraId="160548FC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3CD9EA5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4C1B7F" w14:textId="77777777" w:rsidR="001E3B9E" w:rsidRDefault="001E3B9E" w:rsidP="007A3B9F">
      <w:pPr>
        <w:pStyle w:val="ListParagraph"/>
        <w:rPr>
          <w:sz w:val="28"/>
          <w:szCs w:val="28"/>
        </w:rPr>
      </w:pPr>
    </w:p>
    <w:p w14:paraId="1CC7C522" w14:textId="77777777" w:rsidR="001E3B9E" w:rsidRDefault="001E3B9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 22)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1E3B9E" w14:paraId="75954706" w14:textId="77777777" w:rsidTr="00502225">
        <w:trPr>
          <w:trHeight w:val="340"/>
        </w:trPr>
        <w:tc>
          <w:tcPr>
            <w:tcW w:w="4789" w:type="dxa"/>
          </w:tcPr>
          <w:p w14:paraId="36E275B4" w14:textId="77777777" w:rsidR="001E3B9E" w:rsidRDefault="001E3B9E" w:rsidP="00502225">
            <w:pPr>
              <w:pStyle w:val="TableParagraph"/>
              <w:spacing w:line="321" w:lineRule="exact"/>
              <w:ind w:left="1280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0000"/>
                <w:sz w:val="28"/>
              </w:rPr>
              <w:t>Confidence</w:t>
            </w:r>
            <w:r>
              <w:rPr>
                <w:rFonts w:ascii="Calibri"/>
                <w:color w:val="FF0000"/>
                <w:spacing w:val="-13"/>
                <w:sz w:val="28"/>
              </w:rPr>
              <w:t xml:space="preserve"> </w:t>
            </w:r>
            <w:r>
              <w:rPr>
                <w:rFonts w:ascii="Calibri"/>
                <w:color w:val="FF0000"/>
                <w:spacing w:val="-2"/>
                <w:sz w:val="28"/>
              </w:rPr>
              <w:t>interval</w:t>
            </w:r>
          </w:p>
        </w:tc>
        <w:tc>
          <w:tcPr>
            <w:tcW w:w="4789" w:type="dxa"/>
          </w:tcPr>
          <w:p w14:paraId="28CA57C1" w14:textId="77777777" w:rsidR="001E3B9E" w:rsidRDefault="001E3B9E" w:rsidP="00502225">
            <w:pPr>
              <w:pStyle w:val="TableParagraph"/>
              <w:spacing w:line="321" w:lineRule="exact"/>
              <w:ind w:left="1279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0000"/>
                <w:sz w:val="28"/>
              </w:rPr>
              <w:t xml:space="preserve">Z </w:t>
            </w:r>
            <w:r>
              <w:rPr>
                <w:rFonts w:ascii="Calibri"/>
                <w:color w:val="FF0000"/>
                <w:spacing w:val="-2"/>
                <w:sz w:val="28"/>
              </w:rPr>
              <w:t>scores</w:t>
            </w:r>
          </w:p>
        </w:tc>
      </w:tr>
      <w:tr w:rsidR="001E3B9E" w14:paraId="39CE5A49" w14:textId="77777777" w:rsidTr="00502225">
        <w:trPr>
          <w:trHeight w:val="342"/>
        </w:trPr>
        <w:tc>
          <w:tcPr>
            <w:tcW w:w="4789" w:type="dxa"/>
          </w:tcPr>
          <w:p w14:paraId="7AD2AF0E" w14:textId="77777777" w:rsidR="001E3B9E" w:rsidRDefault="001E3B9E" w:rsidP="00502225">
            <w:pPr>
              <w:pStyle w:val="TableParagraph"/>
              <w:spacing w:line="323" w:lineRule="exact"/>
              <w:ind w:left="1276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60%</w:t>
            </w:r>
          </w:p>
        </w:tc>
        <w:tc>
          <w:tcPr>
            <w:tcW w:w="4789" w:type="dxa"/>
          </w:tcPr>
          <w:p w14:paraId="7F92B247" w14:textId="77777777" w:rsidR="001E3B9E" w:rsidRDefault="001E3B9E" w:rsidP="00502225">
            <w:pPr>
              <w:pStyle w:val="TableParagraph"/>
              <w:spacing w:line="323" w:lineRule="exact"/>
              <w:ind w:left="0" w:right="1781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0.8416212</w:t>
            </w:r>
          </w:p>
        </w:tc>
      </w:tr>
      <w:tr w:rsidR="001E3B9E" w14:paraId="6C7AC4B9" w14:textId="77777777" w:rsidTr="00502225">
        <w:trPr>
          <w:trHeight w:val="340"/>
        </w:trPr>
        <w:tc>
          <w:tcPr>
            <w:tcW w:w="4789" w:type="dxa"/>
          </w:tcPr>
          <w:p w14:paraId="3C6A6C2D" w14:textId="77777777" w:rsidR="001E3B9E" w:rsidRDefault="001E3B9E" w:rsidP="00502225">
            <w:pPr>
              <w:pStyle w:val="TableParagraph"/>
              <w:spacing w:line="320" w:lineRule="exact"/>
              <w:ind w:left="1276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90%</w:t>
            </w:r>
          </w:p>
        </w:tc>
        <w:tc>
          <w:tcPr>
            <w:tcW w:w="4789" w:type="dxa"/>
          </w:tcPr>
          <w:p w14:paraId="59C4C307" w14:textId="77777777" w:rsidR="001E3B9E" w:rsidRDefault="001E3B9E" w:rsidP="00502225">
            <w:pPr>
              <w:pStyle w:val="TableParagraph"/>
              <w:spacing w:line="320" w:lineRule="exact"/>
              <w:ind w:left="0" w:right="1849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1.644854</w:t>
            </w:r>
          </w:p>
        </w:tc>
      </w:tr>
      <w:tr w:rsidR="001E3B9E" w14:paraId="4B843263" w14:textId="77777777" w:rsidTr="00502225">
        <w:trPr>
          <w:trHeight w:val="342"/>
        </w:trPr>
        <w:tc>
          <w:tcPr>
            <w:tcW w:w="4789" w:type="dxa"/>
          </w:tcPr>
          <w:p w14:paraId="3CD9DD9A" w14:textId="77777777" w:rsidR="001E3B9E" w:rsidRDefault="001E3B9E" w:rsidP="00502225">
            <w:pPr>
              <w:pStyle w:val="TableParagraph"/>
              <w:spacing w:before="2" w:line="321" w:lineRule="exact"/>
              <w:ind w:left="1276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94%</w:t>
            </w:r>
          </w:p>
        </w:tc>
        <w:tc>
          <w:tcPr>
            <w:tcW w:w="4789" w:type="dxa"/>
          </w:tcPr>
          <w:p w14:paraId="0D17221C" w14:textId="77777777" w:rsidR="001E3B9E" w:rsidRDefault="001E3B9E" w:rsidP="00502225">
            <w:pPr>
              <w:pStyle w:val="TableParagraph"/>
              <w:spacing w:before="2" w:line="321" w:lineRule="exact"/>
              <w:ind w:left="0" w:right="1849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1.880794</w:t>
            </w:r>
          </w:p>
        </w:tc>
      </w:tr>
    </w:tbl>
    <w:p w14:paraId="298DCBDE" w14:textId="77777777" w:rsidR="001E3B9E" w:rsidRPr="00EF70C9" w:rsidRDefault="001E3B9E" w:rsidP="007A3B9F">
      <w:pPr>
        <w:pStyle w:val="ListParagraph"/>
        <w:rPr>
          <w:sz w:val="28"/>
          <w:szCs w:val="28"/>
        </w:rPr>
      </w:pPr>
    </w:p>
    <w:p w14:paraId="3FD2DD90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78AB5F5" w14:textId="77777777" w:rsidR="001E3B9E" w:rsidRDefault="001E3B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23)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1E3B9E" w14:paraId="3F59441E" w14:textId="77777777" w:rsidTr="00502225">
        <w:trPr>
          <w:trHeight w:val="343"/>
        </w:trPr>
        <w:tc>
          <w:tcPr>
            <w:tcW w:w="4789" w:type="dxa"/>
          </w:tcPr>
          <w:p w14:paraId="3F7326E9" w14:textId="77777777" w:rsidR="001E3B9E" w:rsidRDefault="001E3B9E" w:rsidP="00502225">
            <w:pPr>
              <w:pStyle w:val="TableParagraph"/>
              <w:spacing w:line="323" w:lineRule="exact"/>
              <w:ind w:left="1280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0000"/>
                <w:sz w:val="28"/>
              </w:rPr>
              <w:t>Confidence</w:t>
            </w:r>
            <w:r>
              <w:rPr>
                <w:rFonts w:ascii="Calibri"/>
                <w:color w:val="FF0000"/>
                <w:spacing w:val="-13"/>
                <w:sz w:val="28"/>
              </w:rPr>
              <w:t xml:space="preserve"> </w:t>
            </w:r>
            <w:r>
              <w:rPr>
                <w:rFonts w:ascii="Calibri"/>
                <w:color w:val="FF0000"/>
                <w:spacing w:val="-2"/>
                <w:sz w:val="28"/>
              </w:rPr>
              <w:t>interval</w:t>
            </w:r>
          </w:p>
        </w:tc>
        <w:tc>
          <w:tcPr>
            <w:tcW w:w="4789" w:type="dxa"/>
          </w:tcPr>
          <w:p w14:paraId="3FA8873F" w14:textId="77777777" w:rsidR="001E3B9E" w:rsidRDefault="001E3B9E" w:rsidP="00502225">
            <w:pPr>
              <w:pStyle w:val="TableParagraph"/>
              <w:spacing w:line="323" w:lineRule="exact"/>
              <w:ind w:left="1279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0000"/>
                <w:sz w:val="28"/>
              </w:rPr>
              <w:t>T</w:t>
            </w:r>
            <w:r>
              <w:rPr>
                <w:rFonts w:ascii="Calibri"/>
                <w:color w:val="FF0000"/>
                <w:spacing w:val="60"/>
                <w:sz w:val="28"/>
              </w:rPr>
              <w:t xml:space="preserve"> </w:t>
            </w:r>
            <w:r>
              <w:rPr>
                <w:rFonts w:ascii="Calibri"/>
                <w:color w:val="FF0000"/>
                <w:spacing w:val="-2"/>
                <w:sz w:val="28"/>
              </w:rPr>
              <w:t>scores</w:t>
            </w:r>
          </w:p>
        </w:tc>
      </w:tr>
      <w:tr w:rsidR="001E3B9E" w14:paraId="37259895" w14:textId="77777777" w:rsidTr="00502225">
        <w:trPr>
          <w:trHeight w:val="340"/>
        </w:trPr>
        <w:tc>
          <w:tcPr>
            <w:tcW w:w="4789" w:type="dxa"/>
          </w:tcPr>
          <w:p w14:paraId="5E9710A2" w14:textId="77777777" w:rsidR="001E3B9E" w:rsidRDefault="001E3B9E" w:rsidP="00502225">
            <w:pPr>
              <w:pStyle w:val="TableParagraph"/>
              <w:spacing w:line="320" w:lineRule="exact"/>
              <w:ind w:left="1276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95%</w:t>
            </w:r>
          </w:p>
        </w:tc>
        <w:tc>
          <w:tcPr>
            <w:tcW w:w="4789" w:type="dxa"/>
          </w:tcPr>
          <w:p w14:paraId="6465F99B" w14:textId="77777777" w:rsidR="001E3B9E" w:rsidRDefault="001E3B9E" w:rsidP="00502225">
            <w:pPr>
              <w:pStyle w:val="TableParagraph"/>
              <w:spacing w:line="320" w:lineRule="exact"/>
              <w:ind w:left="1280" w:right="127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2.063899</w:t>
            </w:r>
          </w:p>
        </w:tc>
      </w:tr>
      <w:tr w:rsidR="001E3B9E" w14:paraId="36C9231D" w14:textId="77777777" w:rsidTr="00502225">
        <w:trPr>
          <w:trHeight w:val="342"/>
        </w:trPr>
        <w:tc>
          <w:tcPr>
            <w:tcW w:w="4789" w:type="dxa"/>
          </w:tcPr>
          <w:p w14:paraId="385B6DD6" w14:textId="77777777" w:rsidR="001E3B9E" w:rsidRDefault="001E3B9E" w:rsidP="00502225">
            <w:pPr>
              <w:pStyle w:val="TableParagraph"/>
              <w:spacing w:line="323" w:lineRule="exact"/>
              <w:ind w:left="1276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96%</w:t>
            </w:r>
          </w:p>
        </w:tc>
        <w:tc>
          <w:tcPr>
            <w:tcW w:w="4789" w:type="dxa"/>
          </w:tcPr>
          <w:p w14:paraId="26917F30" w14:textId="77777777" w:rsidR="001E3B9E" w:rsidRDefault="001E3B9E" w:rsidP="00502225">
            <w:pPr>
              <w:pStyle w:val="TableParagraph"/>
              <w:spacing w:line="323" w:lineRule="exact"/>
              <w:ind w:left="1280" w:right="127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2.171545</w:t>
            </w:r>
          </w:p>
        </w:tc>
      </w:tr>
      <w:tr w:rsidR="001E3B9E" w14:paraId="215CECC7" w14:textId="77777777" w:rsidTr="00502225">
        <w:trPr>
          <w:trHeight w:val="340"/>
        </w:trPr>
        <w:tc>
          <w:tcPr>
            <w:tcW w:w="4789" w:type="dxa"/>
          </w:tcPr>
          <w:p w14:paraId="5D54DEBC" w14:textId="77777777" w:rsidR="001E3B9E" w:rsidRDefault="001E3B9E" w:rsidP="00502225">
            <w:pPr>
              <w:pStyle w:val="TableParagraph"/>
              <w:spacing w:line="320" w:lineRule="exact"/>
              <w:ind w:left="1276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99%</w:t>
            </w:r>
          </w:p>
        </w:tc>
        <w:tc>
          <w:tcPr>
            <w:tcW w:w="4789" w:type="dxa"/>
          </w:tcPr>
          <w:p w14:paraId="1BF1ABEA" w14:textId="77777777" w:rsidR="001E3B9E" w:rsidRDefault="001E3B9E" w:rsidP="00502225">
            <w:pPr>
              <w:pStyle w:val="TableParagraph"/>
              <w:spacing w:line="320" w:lineRule="exact"/>
              <w:ind w:left="1278" w:right="127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44536A"/>
                <w:spacing w:val="-2"/>
                <w:sz w:val="28"/>
              </w:rPr>
              <w:t>2.79694</w:t>
            </w:r>
          </w:p>
        </w:tc>
      </w:tr>
    </w:tbl>
    <w:p w14:paraId="04F44DB0" w14:textId="77777777" w:rsidR="001E3B9E" w:rsidRDefault="001E3B9E" w:rsidP="00CB08A5">
      <w:pPr>
        <w:rPr>
          <w:sz w:val="28"/>
          <w:szCs w:val="28"/>
        </w:rPr>
      </w:pPr>
    </w:p>
    <w:p w14:paraId="2B54FFAD" w14:textId="1317DC32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551727">
        <w:rPr>
          <w:sz w:val="28"/>
          <w:szCs w:val="28"/>
        </w:rPr>
        <w:t>company</w:t>
      </w:r>
      <w:r w:rsidR="00551727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claims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6E16629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40193CB0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33A0747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435F262" w14:textId="77777777" w:rsidR="001E3B9E" w:rsidRDefault="001E3B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4A046EF" w14:textId="3995CA71" w:rsidR="001E3B9E" w:rsidRDefault="001E3B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24) </w:t>
      </w:r>
      <w:r w:rsidR="0055172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</w:t>
      </w:r>
    </w:p>
    <w:p w14:paraId="33CE148B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3F6EA8C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A6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D993" w14:textId="77777777" w:rsidR="00F26E05" w:rsidRDefault="00F26E05" w:rsidP="00EA348B">
      <w:pPr>
        <w:spacing w:after="0" w:line="240" w:lineRule="auto"/>
      </w:pPr>
      <w:r>
        <w:separator/>
      </w:r>
    </w:p>
  </w:endnote>
  <w:endnote w:type="continuationSeparator" w:id="0">
    <w:p w14:paraId="52E01D0E" w14:textId="77777777" w:rsidR="00F26E05" w:rsidRDefault="00F26E05" w:rsidP="00EA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AEF2" w14:textId="77777777" w:rsidR="00F26E05" w:rsidRDefault="00F26E05" w:rsidP="00EA348B">
      <w:pPr>
        <w:spacing w:after="0" w:line="240" w:lineRule="auto"/>
      </w:pPr>
      <w:r>
        <w:separator/>
      </w:r>
    </w:p>
  </w:footnote>
  <w:footnote w:type="continuationSeparator" w:id="0">
    <w:p w14:paraId="77DA4A79" w14:textId="77777777" w:rsidR="00F26E05" w:rsidRDefault="00F26E05" w:rsidP="00EA3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4C9"/>
    <w:multiLevelType w:val="multilevel"/>
    <w:tmpl w:val="70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7757F"/>
    <w:multiLevelType w:val="multilevel"/>
    <w:tmpl w:val="D86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2021676">
    <w:abstractNumId w:val="0"/>
  </w:num>
  <w:num w:numId="2" w16cid:durableId="1151480988">
    <w:abstractNumId w:val="4"/>
  </w:num>
  <w:num w:numId="3" w16cid:durableId="934939464">
    <w:abstractNumId w:val="7"/>
  </w:num>
  <w:num w:numId="4" w16cid:durableId="1098604447">
    <w:abstractNumId w:val="1"/>
  </w:num>
  <w:num w:numId="5" w16cid:durableId="1293711090">
    <w:abstractNumId w:val="3"/>
  </w:num>
  <w:num w:numId="6" w16cid:durableId="1105885880">
    <w:abstractNumId w:val="6"/>
  </w:num>
  <w:num w:numId="7" w16cid:durableId="81992734">
    <w:abstractNumId w:val="2"/>
  </w:num>
  <w:num w:numId="8" w16cid:durableId="756944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E3B9E"/>
    <w:rsid w:val="0020044D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D715B"/>
    <w:rsid w:val="004E0B2A"/>
    <w:rsid w:val="005438FD"/>
    <w:rsid w:val="00551727"/>
    <w:rsid w:val="005D1DBF"/>
    <w:rsid w:val="005E36B7"/>
    <w:rsid w:val="005E44B1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1F21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62DBD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1798"/>
    <w:rsid w:val="00DD5854"/>
    <w:rsid w:val="00E33AA5"/>
    <w:rsid w:val="00E605D6"/>
    <w:rsid w:val="00EA348B"/>
    <w:rsid w:val="00EB6B5E"/>
    <w:rsid w:val="00EF70C9"/>
    <w:rsid w:val="00F26E05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3E0E592"/>
  <w15:docId w15:val="{07B225A0-100B-4182-B67A-9B7794AA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1E3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3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31F21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731F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31F21"/>
    <w:rPr>
      <w:rFonts w:ascii="Calibri" w:eastAsia="Calibri" w:hAnsi="Calibri" w:cs="Calibri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A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48B"/>
  </w:style>
  <w:style w:type="paragraph" w:styleId="Footer">
    <w:name w:val="footer"/>
    <w:basedOn w:val="Normal"/>
    <w:link w:val="FooterChar"/>
    <w:uiPriority w:val="99"/>
    <w:semiHidden/>
    <w:unhideWhenUsed/>
    <w:rsid w:val="00EA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48B"/>
  </w:style>
  <w:style w:type="character" w:customStyle="1" w:styleId="Heading1Char">
    <w:name w:val="Heading 1 Char"/>
    <w:basedOn w:val="DefaultParagraphFont"/>
    <w:link w:val="Heading1"/>
    <w:uiPriority w:val="9"/>
    <w:rsid w:val="001E3B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3B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B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3B9E"/>
    <w:rPr>
      <w:color w:val="0000FF"/>
      <w:u w:val="single"/>
    </w:rPr>
  </w:style>
  <w:style w:type="paragraph" w:customStyle="1" w:styleId="f4">
    <w:name w:val="f4"/>
    <w:basedOn w:val="Normal"/>
    <w:rsid w:val="001E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B9E"/>
    <w:rPr>
      <w:b/>
      <w:bCs/>
    </w:rPr>
  </w:style>
  <w:style w:type="character" w:customStyle="1" w:styleId="color-fg-default">
    <w:name w:val="color-fg-default"/>
    <w:basedOn w:val="DefaultParagraphFont"/>
    <w:rsid w:val="001E3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0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41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2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2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5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06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28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0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97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8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77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1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14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99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kuldeep singh sodha</cp:lastModifiedBy>
  <cp:revision>94</cp:revision>
  <dcterms:created xsi:type="dcterms:W3CDTF">2017-02-23T06:15:00Z</dcterms:created>
  <dcterms:modified xsi:type="dcterms:W3CDTF">2023-05-02T08:39:00Z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2023-05-02T08:39:33Z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bb74c071-fe57-4cac-9c72-96296759b4a2</vt:lpwstr>
  </property>
  <property fmtid="{D5CDD505-2E9C-101B-9397-08002B2CF9AE}" pid="7" name="MSIP_Label_defa4170-0d19-0005-0004-bc88714345d2_ActionId">
    <vt:lpwstr>ec617e84-240d-4e94-85bc-84f327c0246f</vt:lpwstr>
  </property>
  <property fmtid="{D5CDD505-2E9C-101B-9397-08002B2CF9AE}" pid="8" name="MSIP_Label_defa4170-0d19-0005-0004-bc88714345d2_ContentBits">
    <vt:lpwstr>0</vt:lpwstr>
  </property>
</Properties>
</file>