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D951B" w14:textId="77777777" w:rsidR="00F20EB4" w:rsidRPr="00F20EB4" w:rsidRDefault="00F20EB4">
      <w:pPr>
        <w:rPr>
          <w:b/>
          <w:bCs/>
          <w:sz w:val="36"/>
          <w:szCs w:val="36"/>
          <w:lang w:val="en-US"/>
        </w:rPr>
      </w:pPr>
      <w:r w:rsidRPr="00F20EB4">
        <w:rPr>
          <w:b/>
          <w:bCs/>
          <w:sz w:val="36"/>
          <w:szCs w:val="36"/>
          <w:lang w:val="en-US"/>
        </w:rPr>
        <w:t xml:space="preserve">Point 1:- </w:t>
      </w:r>
    </w:p>
    <w:p w14:paraId="6C02E5D3" w14:textId="7B7684B2" w:rsidR="00E67E76" w:rsidRDefault="00C53872">
      <w:pPr>
        <w:rPr>
          <w:lang w:val="en-US"/>
        </w:rPr>
      </w:pPr>
      <w:r>
        <w:rPr>
          <w:lang w:val="en-US"/>
        </w:rPr>
        <w:t>Looks some issue with trendline under Golden Tab</w:t>
      </w:r>
    </w:p>
    <w:p w14:paraId="64286D95" w14:textId="2682E722" w:rsidR="00E67E76" w:rsidRDefault="00E67E76">
      <w:pPr>
        <w:rPr>
          <w:lang w:val="en-US"/>
        </w:rPr>
      </w:pPr>
      <w:r>
        <w:rPr>
          <w:lang w:val="en-US"/>
        </w:rPr>
        <w:t>Give information like two more fields Monthly trendline and weekly trendline(apply vertical trendline to get the price of the touch and horizontal line to get value of price like show you in below example of obero reality ,pidilite ,beml,lupin)</w:t>
      </w:r>
    </w:p>
    <w:p w14:paraId="62AEB3F3" w14:textId="6D3A2DFB" w:rsidR="007B3196" w:rsidRDefault="00C53872">
      <w:pPr>
        <w:rPr>
          <w:lang w:val="en-US"/>
        </w:rPr>
      </w:pPr>
      <w:r>
        <w:rPr>
          <w:lang w:val="en-US"/>
        </w:rPr>
        <w:t xml:space="preserve"> (</w:t>
      </w:r>
      <w:r>
        <w:rPr>
          <w:lang w:val="en-US"/>
        </w:rPr>
        <w:t>Trendline should be around 1390-1420 instead of 1633</w:t>
      </w:r>
      <w:r>
        <w:rPr>
          <w:lang w:val="en-US"/>
        </w:rPr>
        <w:t xml:space="preserve">) Add 200EMA price as well </w:t>
      </w:r>
    </w:p>
    <w:p w14:paraId="5C362DEE" w14:textId="5A4B09CD" w:rsidR="00C53872" w:rsidRDefault="00C53872">
      <w:pPr>
        <w:rPr>
          <w:lang w:val="en-US"/>
        </w:rPr>
      </w:pPr>
      <w:r w:rsidRPr="00C53872">
        <w:rPr>
          <w:lang w:val="en-US"/>
        </w:rPr>
        <w:drawing>
          <wp:inline distT="0" distB="0" distL="0" distR="0" wp14:anchorId="0BC3F596" wp14:editId="6BD10A28">
            <wp:extent cx="5731510" cy="5441950"/>
            <wp:effectExtent l="0" t="0" r="2540" b="6350"/>
            <wp:docPr id="116798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87687" name=""/>
                    <pic:cNvPicPr/>
                  </pic:nvPicPr>
                  <pic:blipFill>
                    <a:blip r:embed="rId4"/>
                    <a:stretch>
                      <a:fillRect/>
                    </a:stretch>
                  </pic:blipFill>
                  <pic:spPr>
                    <a:xfrm>
                      <a:off x="0" y="0"/>
                      <a:ext cx="5731510" cy="5441950"/>
                    </a:xfrm>
                    <a:prstGeom prst="rect">
                      <a:avLst/>
                    </a:prstGeom>
                  </pic:spPr>
                </pic:pic>
              </a:graphicData>
            </a:graphic>
          </wp:inline>
        </w:drawing>
      </w:r>
    </w:p>
    <w:p w14:paraId="00A67D7C" w14:textId="763BED82" w:rsidR="00C53872" w:rsidRDefault="00C53872">
      <w:pPr>
        <w:rPr>
          <w:lang w:val="en-US"/>
        </w:rPr>
      </w:pPr>
      <w:r>
        <w:rPr>
          <w:lang w:val="en-US"/>
        </w:rPr>
        <w:t>Trendline should be around 1390-1420 instead of 1633</w:t>
      </w:r>
    </w:p>
    <w:p w14:paraId="4871A766" w14:textId="36ED59EE" w:rsidR="00C53872" w:rsidRDefault="00C53872">
      <w:pPr>
        <w:rPr>
          <w:lang w:val="en-US"/>
        </w:rPr>
      </w:pPr>
      <w:r w:rsidRPr="00C53872">
        <w:rPr>
          <w:lang w:val="en-US"/>
        </w:rPr>
        <w:lastRenderedPageBreak/>
        <w:drawing>
          <wp:inline distT="0" distB="0" distL="0" distR="0" wp14:anchorId="4D0056C1" wp14:editId="10C37F0A">
            <wp:extent cx="5731510" cy="3158490"/>
            <wp:effectExtent l="0" t="0" r="2540" b="3810"/>
            <wp:docPr id="195372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27139" name=""/>
                    <pic:cNvPicPr/>
                  </pic:nvPicPr>
                  <pic:blipFill>
                    <a:blip r:embed="rId5"/>
                    <a:stretch>
                      <a:fillRect/>
                    </a:stretch>
                  </pic:blipFill>
                  <pic:spPr>
                    <a:xfrm>
                      <a:off x="0" y="0"/>
                      <a:ext cx="5731510" cy="3158490"/>
                    </a:xfrm>
                    <a:prstGeom prst="rect">
                      <a:avLst/>
                    </a:prstGeom>
                  </pic:spPr>
                </pic:pic>
              </a:graphicData>
            </a:graphic>
          </wp:inline>
        </w:drawing>
      </w:r>
    </w:p>
    <w:p w14:paraId="6BD0E838" w14:textId="4FA7A6A5" w:rsidR="00C53872" w:rsidRDefault="00C53872">
      <w:pPr>
        <w:rPr>
          <w:lang w:val="en-US"/>
        </w:rPr>
      </w:pPr>
      <w:r>
        <w:rPr>
          <w:lang w:val="en-US"/>
        </w:rPr>
        <w:t>Trendline at 1283 see below instead you mentioned 1453</w:t>
      </w:r>
    </w:p>
    <w:p w14:paraId="2AAB8DB0" w14:textId="621B0826" w:rsidR="00C53872" w:rsidRDefault="00C53872">
      <w:pPr>
        <w:rPr>
          <w:lang w:val="en-US"/>
        </w:rPr>
      </w:pPr>
      <w:r w:rsidRPr="00C53872">
        <w:rPr>
          <w:lang w:val="en-US"/>
        </w:rPr>
        <w:drawing>
          <wp:inline distT="0" distB="0" distL="0" distR="0" wp14:anchorId="4214796A" wp14:editId="5523306D">
            <wp:extent cx="5731510" cy="3298190"/>
            <wp:effectExtent l="0" t="0" r="2540" b="0"/>
            <wp:docPr id="164326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60393" name=""/>
                    <pic:cNvPicPr/>
                  </pic:nvPicPr>
                  <pic:blipFill>
                    <a:blip r:embed="rId6"/>
                    <a:stretch>
                      <a:fillRect/>
                    </a:stretch>
                  </pic:blipFill>
                  <pic:spPr>
                    <a:xfrm>
                      <a:off x="0" y="0"/>
                      <a:ext cx="5731510" cy="3298190"/>
                    </a:xfrm>
                    <a:prstGeom prst="rect">
                      <a:avLst/>
                    </a:prstGeom>
                  </pic:spPr>
                </pic:pic>
              </a:graphicData>
            </a:graphic>
          </wp:inline>
        </w:drawing>
      </w:r>
    </w:p>
    <w:p w14:paraId="36DDDB4D" w14:textId="7EF43E71" w:rsidR="00C53872" w:rsidRDefault="00C53872">
      <w:pPr>
        <w:rPr>
          <w:lang w:val="en-US"/>
        </w:rPr>
      </w:pPr>
      <w:r>
        <w:rPr>
          <w:lang w:val="en-US"/>
        </w:rPr>
        <w:t xml:space="preserve">See same pattern with BEML ,trendline at 1350 </w:t>
      </w:r>
      <w:r w:rsidR="00E67E76">
        <w:rPr>
          <w:lang w:val="en-US"/>
        </w:rPr>
        <w:t>(you should mentioned instead of leaving it blank)</w:t>
      </w:r>
    </w:p>
    <w:p w14:paraId="5599E73C" w14:textId="158A6DF3" w:rsidR="00C53872" w:rsidRDefault="00C53872">
      <w:pPr>
        <w:rPr>
          <w:lang w:val="en-US"/>
        </w:rPr>
      </w:pPr>
      <w:r w:rsidRPr="00C53872">
        <w:rPr>
          <w:lang w:val="en-US"/>
        </w:rPr>
        <w:lastRenderedPageBreak/>
        <w:drawing>
          <wp:inline distT="0" distB="0" distL="0" distR="0" wp14:anchorId="7AA8CBBB" wp14:editId="40686FA2">
            <wp:extent cx="5731510" cy="3154680"/>
            <wp:effectExtent l="0" t="0" r="2540" b="7620"/>
            <wp:docPr id="207415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53946" name=""/>
                    <pic:cNvPicPr/>
                  </pic:nvPicPr>
                  <pic:blipFill>
                    <a:blip r:embed="rId7"/>
                    <a:stretch>
                      <a:fillRect/>
                    </a:stretch>
                  </pic:blipFill>
                  <pic:spPr>
                    <a:xfrm>
                      <a:off x="0" y="0"/>
                      <a:ext cx="5731510" cy="3154680"/>
                    </a:xfrm>
                    <a:prstGeom prst="rect">
                      <a:avLst/>
                    </a:prstGeom>
                  </pic:spPr>
                </pic:pic>
              </a:graphicData>
            </a:graphic>
          </wp:inline>
        </w:drawing>
      </w:r>
    </w:p>
    <w:p w14:paraId="2A0D6181" w14:textId="0EDE8DEE" w:rsidR="00C53872" w:rsidRPr="00E67E76" w:rsidRDefault="00E67E76">
      <w:pPr>
        <w:rPr>
          <w:color w:val="FFFF00"/>
          <w:lang w:val="en-US"/>
        </w:rPr>
      </w:pPr>
      <w:r>
        <w:rPr>
          <w:lang w:val="en-US"/>
        </w:rPr>
        <w:t>See trendline at 601</w:t>
      </w:r>
    </w:p>
    <w:p w14:paraId="282BEE17" w14:textId="73B63499" w:rsidR="00E67E76" w:rsidRDefault="00E67E76">
      <w:pPr>
        <w:rPr>
          <w:lang w:val="en-US"/>
        </w:rPr>
      </w:pPr>
      <w:r w:rsidRPr="00E67E76">
        <w:rPr>
          <w:lang w:val="en-US"/>
        </w:rPr>
        <w:drawing>
          <wp:inline distT="0" distB="0" distL="0" distR="0" wp14:anchorId="300CD2FC" wp14:editId="4C79A1BD">
            <wp:extent cx="5731510" cy="3205480"/>
            <wp:effectExtent l="0" t="0" r="2540" b="0"/>
            <wp:docPr id="5079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1335" name=""/>
                    <pic:cNvPicPr/>
                  </pic:nvPicPr>
                  <pic:blipFill>
                    <a:blip r:embed="rId8"/>
                    <a:stretch>
                      <a:fillRect/>
                    </a:stretch>
                  </pic:blipFill>
                  <pic:spPr>
                    <a:xfrm>
                      <a:off x="0" y="0"/>
                      <a:ext cx="5731510" cy="3205480"/>
                    </a:xfrm>
                    <a:prstGeom prst="rect">
                      <a:avLst/>
                    </a:prstGeom>
                  </pic:spPr>
                </pic:pic>
              </a:graphicData>
            </a:graphic>
          </wp:inline>
        </w:drawing>
      </w:r>
    </w:p>
    <w:p w14:paraId="00BF2A95" w14:textId="77777777" w:rsidR="00C53872" w:rsidRDefault="00C53872">
      <w:pPr>
        <w:rPr>
          <w:lang w:val="en-US"/>
        </w:rPr>
      </w:pPr>
    </w:p>
    <w:p w14:paraId="5474C407" w14:textId="77777777" w:rsidR="007735EA" w:rsidRDefault="007735EA">
      <w:pPr>
        <w:rPr>
          <w:lang w:val="en-US"/>
        </w:rPr>
      </w:pPr>
    </w:p>
    <w:p w14:paraId="3FF8AFE9" w14:textId="77777777" w:rsidR="007735EA" w:rsidRDefault="007735EA">
      <w:pPr>
        <w:rPr>
          <w:lang w:val="en-US"/>
        </w:rPr>
      </w:pPr>
    </w:p>
    <w:p w14:paraId="782574C8" w14:textId="77777777" w:rsidR="007735EA" w:rsidRDefault="007735EA">
      <w:pPr>
        <w:rPr>
          <w:lang w:val="en-US"/>
        </w:rPr>
      </w:pPr>
    </w:p>
    <w:p w14:paraId="6410255F" w14:textId="77777777" w:rsidR="007735EA" w:rsidRDefault="007735EA">
      <w:pPr>
        <w:rPr>
          <w:lang w:val="en-US"/>
        </w:rPr>
      </w:pPr>
    </w:p>
    <w:p w14:paraId="13D98F57" w14:textId="77777777" w:rsidR="007735EA" w:rsidRDefault="007735EA">
      <w:pPr>
        <w:rPr>
          <w:lang w:val="en-US"/>
        </w:rPr>
      </w:pPr>
    </w:p>
    <w:p w14:paraId="2B4C0242" w14:textId="77777777" w:rsidR="007735EA" w:rsidRDefault="007735EA">
      <w:pPr>
        <w:rPr>
          <w:lang w:val="en-US"/>
        </w:rPr>
      </w:pPr>
    </w:p>
    <w:p w14:paraId="3A68B54E" w14:textId="1C5CB302" w:rsidR="00C53872" w:rsidRPr="007735EA" w:rsidRDefault="00C53872">
      <w:pPr>
        <w:rPr>
          <w:b/>
          <w:bCs/>
          <w:sz w:val="48"/>
          <w:szCs w:val="48"/>
          <w:lang w:val="en-US"/>
        </w:rPr>
      </w:pPr>
      <w:r w:rsidRPr="007735EA">
        <w:rPr>
          <w:b/>
          <w:bCs/>
          <w:sz w:val="48"/>
          <w:szCs w:val="48"/>
          <w:lang w:val="en-US"/>
        </w:rPr>
        <w:lastRenderedPageBreak/>
        <w:t xml:space="preserve">Point 2 :- </w:t>
      </w:r>
    </w:p>
    <w:p w14:paraId="4677A853" w14:textId="38017979" w:rsidR="00C53872" w:rsidRDefault="00C53872">
      <w:pPr>
        <w:rPr>
          <w:lang w:val="en-US"/>
        </w:rPr>
      </w:pPr>
      <w:r>
        <w:rPr>
          <w:lang w:val="en-US"/>
        </w:rPr>
        <w:t>Why I don’t see trendline price in most of the stocks under Golden tab ?</w:t>
      </w:r>
    </w:p>
    <w:p w14:paraId="4520BC14" w14:textId="6143B01D" w:rsidR="00C53872" w:rsidRDefault="00C53872">
      <w:pPr>
        <w:rPr>
          <w:lang w:val="en-US"/>
        </w:rPr>
      </w:pPr>
      <w:r w:rsidRPr="00C53872">
        <w:rPr>
          <w:lang w:val="en-US"/>
        </w:rPr>
        <w:lastRenderedPageBreak/>
        <w:drawing>
          <wp:inline distT="0" distB="0" distL="0" distR="0" wp14:anchorId="1C74A814" wp14:editId="4260C78E">
            <wp:extent cx="3109229" cy="5738357"/>
            <wp:effectExtent l="0" t="0" r="0" b="0"/>
            <wp:docPr id="142786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64074" name=""/>
                    <pic:cNvPicPr/>
                  </pic:nvPicPr>
                  <pic:blipFill>
                    <a:blip r:embed="rId9"/>
                    <a:stretch>
                      <a:fillRect/>
                    </a:stretch>
                  </pic:blipFill>
                  <pic:spPr>
                    <a:xfrm>
                      <a:off x="0" y="0"/>
                      <a:ext cx="3109229" cy="5738357"/>
                    </a:xfrm>
                    <a:prstGeom prst="rect">
                      <a:avLst/>
                    </a:prstGeom>
                  </pic:spPr>
                </pic:pic>
              </a:graphicData>
            </a:graphic>
          </wp:inline>
        </w:drawing>
      </w:r>
      <w:r w:rsidRPr="00C53872">
        <w:rPr>
          <w:lang w:val="en-US"/>
        </w:rPr>
        <w:lastRenderedPageBreak/>
        <w:drawing>
          <wp:inline distT="0" distB="0" distL="0" distR="0" wp14:anchorId="7CC8242B" wp14:editId="25208B72">
            <wp:extent cx="3010161" cy="4503810"/>
            <wp:effectExtent l="0" t="0" r="0" b="0"/>
            <wp:docPr id="10675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23519" name=""/>
                    <pic:cNvPicPr/>
                  </pic:nvPicPr>
                  <pic:blipFill>
                    <a:blip r:embed="rId10"/>
                    <a:stretch>
                      <a:fillRect/>
                    </a:stretch>
                  </pic:blipFill>
                  <pic:spPr>
                    <a:xfrm>
                      <a:off x="0" y="0"/>
                      <a:ext cx="3010161" cy="4503810"/>
                    </a:xfrm>
                    <a:prstGeom prst="rect">
                      <a:avLst/>
                    </a:prstGeom>
                  </pic:spPr>
                </pic:pic>
              </a:graphicData>
            </a:graphic>
          </wp:inline>
        </w:drawing>
      </w:r>
    </w:p>
    <w:p w14:paraId="5FFFB041" w14:textId="77777777" w:rsidR="00372E67" w:rsidRDefault="00372E67">
      <w:pPr>
        <w:rPr>
          <w:lang w:val="en-US"/>
        </w:rPr>
      </w:pPr>
    </w:p>
    <w:p w14:paraId="4598AED5" w14:textId="77777777" w:rsidR="00372E67" w:rsidRDefault="00372E67">
      <w:pPr>
        <w:rPr>
          <w:lang w:val="en-US"/>
        </w:rPr>
      </w:pPr>
    </w:p>
    <w:p w14:paraId="4FB69BF6" w14:textId="77777777" w:rsidR="00372E67" w:rsidRDefault="00372E67">
      <w:pPr>
        <w:rPr>
          <w:lang w:val="en-US"/>
        </w:rPr>
      </w:pPr>
    </w:p>
    <w:p w14:paraId="6BCED1E3" w14:textId="77777777" w:rsidR="00372E67" w:rsidRDefault="00372E67">
      <w:pPr>
        <w:rPr>
          <w:lang w:val="en-US"/>
        </w:rPr>
      </w:pPr>
    </w:p>
    <w:p w14:paraId="35F2F360" w14:textId="77777777" w:rsidR="00372E67" w:rsidRDefault="00372E67">
      <w:pPr>
        <w:rPr>
          <w:lang w:val="en-US"/>
        </w:rPr>
      </w:pPr>
    </w:p>
    <w:p w14:paraId="03E0A362" w14:textId="77777777" w:rsidR="00372E67" w:rsidRDefault="00372E67">
      <w:pPr>
        <w:rPr>
          <w:lang w:val="en-US"/>
        </w:rPr>
      </w:pPr>
    </w:p>
    <w:p w14:paraId="044C4FE0" w14:textId="77777777" w:rsidR="00372E67" w:rsidRDefault="00372E67">
      <w:pPr>
        <w:rPr>
          <w:lang w:val="en-US"/>
        </w:rPr>
      </w:pPr>
    </w:p>
    <w:p w14:paraId="7EC489B6" w14:textId="77777777" w:rsidR="00372E67" w:rsidRDefault="00372E67">
      <w:pPr>
        <w:rPr>
          <w:lang w:val="en-US"/>
        </w:rPr>
      </w:pPr>
    </w:p>
    <w:p w14:paraId="4A7F26F3" w14:textId="77777777" w:rsidR="00372E67" w:rsidRDefault="00372E67">
      <w:pPr>
        <w:rPr>
          <w:lang w:val="en-US"/>
        </w:rPr>
      </w:pPr>
    </w:p>
    <w:p w14:paraId="05B7DAA1" w14:textId="77777777" w:rsidR="00372E67" w:rsidRDefault="00372E67">
      <w:pPr>
        <w:rPr>
          <w:lang w:val="en-US"/>
        </w:rPr>
      </w:pPr>
    </w:p>
    <w:p w14:paraId="50CE6845" w14:textId="77777777" w:rsidR="00372E67" w:rsidRDefault="00372E67">
      <w:pPr>
        <w:rPr>
          <w:lang w:val="en-US"/>
        </w:rPr>
      </w:pPr>
    </w:p>
    <w:p w14:paraId="505A308A" w14:textId="77777777" w:rsidR="00372E67" w:rsidRDefault="00372E67">
      <w:pPr>
        <w:rPr>
          <w:lang w:val="en-US"/>
        </w:rPr>
      </w:pPr>
    </w:p>
    <w:p w14:paraId="6D731413" w14:textId="77777777" w:rsidR="00372E67" w:rsidRDefault="00372E67">
      <w:pPr>
        <w:rPr>
          <w:lang w:val="en-US"/>
        </w:rPr>
      </w:pPr>
    </w:p>
    <w:p w14:paraId="181989BC" w14:textId="77777777" w:rsidR="00372E67" w:rsidRDefault="00372E67">
      <w:pPr>
        <w:rPr>
          <w:lang w:val="en-US"/>
        </w:rPr>
      </w:pPr>
    </w:p>
    <w:p w14:paraId="3BCF2D99" w14:textId="77777777" w:rsidR="00372E67" w:rsidRDefault="00372E67">
      <w:pPr>
        <w:rPr>
          <w:lang w:val="en-US"/>
        </w:rPr>
      </w:pPr>
    </w:p>
    <w:p w14:paraId="433EE445" w14:textId="16016401" w:rsidR="00372E67" w:rsidRPr="00372E67" w:rsidRDefault="00372E67">
      <w:pPr>
        <w:rPr>
          <w:b/>
          <w:bCs/>
          <w:sz w:val="36"/>
          <w:szCs w:val="36"/>
          <w:lang w:val="en-US"/>
        </w:rPr>
      </w:pPr>
      <w:r w:rsidRPr="00372E67">
        <w:rPr>
          <w:b/>
          <w:bCs/>
          <w:sz w:val="36"/>
          <w:szCs w:val="36"/>
          <w:lang w:val="en-US"/>
        </w:rPr>
        <w:lastRenderedPageBreak/>
        <w:t xml:space="preserve">Point 3 :- </w:t>
      </w:r>
      <w:r>
        <w:rPr>
          <w:b/>
          <w:bCs/>
          <w:sz w:val="36"/>
          <w:szCs w:val="36"/>
          <w:lang w:val="en-US"/>
        </w:rPr>
        <w:t xml:space="preserve">Darvas box consolidation should be atleast 2 years thn 2-3 yrs ,2-4yrs, then2-5 years </w:t>
      </w:r>
    </w:p>
    <w:p w14:paraId="5F0D3086" w14:textId="77777777" w:rsidR="00372E67" w:rsidRDefault="00372E67">
      <w:pPr>
        <w:rPr>
          <w:lang w:val="en-US"/>
        </w:rPr>
      </w:pPr>
    </w:p>
    <w:p w14:paraId="07DF7E5D" w14:textId="39976424" w:rsidR="00372E67" w:rsidRPr="00C53872" w:rsidRDefault="00372E67">
      <w:pPr>
        <w:rPr>
          <w:lang w:val="en-US"/>
        </w:rPr>
      </w:pPr>
      <w:r w:rsidRPr="00372E67">
        <w:rPr>
          <w:lang w:val="en-US"/>
        </w:rPr>
        <w:drawing>
          <wp:inline distT="0" distB="0" distL="0" distR="0" wp14:anchorId="7FE993AA" wp14:editId="3ED2D1C0">
            <wp:extent cx="4557155" cy="4214225"/>
            <wp:effectExtent l="0" t="0" r="0" b="0"/>
            <wp:docPr id="50067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71912" name=""/>
                    <pic:cNvPicPr/>
                  </pic:nvPicPr>
                  <pic:blipFill>
                    <a:blip r:embed="rId11"/>
                    <a:stretch>
                      <a:fillRect/>
                    </a:stretch>
                  </pic:blipFill>
                  <pic:spPr>
                    <a:xfrm>
                      <a:off x="0" y="0"/>
                      <a:ext cx="4557155" cy="4214225"/>
                    </a:xfrm>
                    <a:prstGeom prst="rect">
                      <a:avLst/>
                    </a:prstGeom>
                  </pic:spPr>
                </pic:pic>
              </a:graphicData>
            </a:graphic>
          </wp:inline>
        </w:drawing>
      </w:r>
    </w:p>
    <w:sectPr w:rsidR="00372E67" w:rsidRPr="00C53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72"/>
    <w:rsid w:val="00372E67"/>
    <w:rsid w:val="006E7FDC"/>
    <w:rsid w:val="007735EA"/>
    <w:rsid w:val="007B3196"/>
    <w:rsid w:val="009B38CA"/>
    <w:rsid w:val="00BD2D22"/>
    <w:rsid w:val="00C36DDA"/>
    <w:rsid w:val="00C53872"/>
    <w:rsid w:val="00E67E76"/>
    <w:rsid w:val="00F20EB4"/>
    <w:rsid w:val="00FB2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79E1"/>
  <w15:chartTrackingRefBased/>
  <w15:docId w15:val="{D994E3B5-8332-44E9-AFE9-926C189D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872"/>
    <w:rPr>
      <w:rFonts w:eastAsiaTheme="majorEastAsia" w:cstheme="majorBidi"/>
      <w:color w:val="272727" w:themeColor="text1" w:themeTint="D8"/>
    </w:rPr>
  </w:style>
  <w:style w:type="paragraph" w:styleId="Title">
    <w:name w:val="Title"/>
    <w:basedOn w:val="Normal"/>
    <w:next w:val="Normal"/>
    <w:link w:val="TitleChar"/>
    <w:uiPriority w:val="10"/>
    <w:qFormat/>
    <w:rsid w:val="00C53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872"/>
    <w:pPr>
      <w:spacing w:before="160"/>
      <w:jc w:val="center"/>
    </w:pPr>
    <w:rPr>
      <w:i/>
      <w:iCs/>
      <w:color w:val="404040" w:themeColor="text1" w:themeTint="BF"/>
    </w:rPr>
  </w:style>
  <w:style w:type="character" w:customStyle="1" w:styleId="QuoteChar">
    <w:name w:val="Quote Char"/>
    <w:basedOn w:val="DefaultParagraphFont"/>
    <w:link w:val="Quote"/>
    <w:uiPriority w:val="29"/>
    <w:rsid w:val="00C53872"/>
    <w:rPr>
      <w:i/>
      <w:iCs/>
      <w:color w:val="404040" w:themeColor="text1" w:themeTint="BF"/>
    </w:rPr>
  </w:style>
  <w:style w:type="paragraph" w:styleId="ListParagraph">
    <w:name w:val="List Paragraph"/>
    <w:basedOn w:val="Normal"/>
    <w:uiPriority w:val="34"/>
    <w:qFormat/>
    <w:rsid w:val="00C53872"/>
    <w:pPr>
      <w:ind w:left="720"/>
      <w:contextualSpacing/>
    </w:pPr>
  </w:style>
  <w:style w:type="character" w:styleId="IntenseEmphasis">
    <w:name w:val="Intense Emphasis"/>
    <w:basedOn w:val="DefaultParagraphFont"/>
    <w:uiPriority w:val="21"/>
    <w:qFormat/>
    <w:rsid w:val="00C53872"/>
    <w:rPr>
      <w:i/>
      <w:iCs/>
      <w:color w:val="2F5496" w:themeColor="accent1" w:themeShade="BF"/>
    </w:rPr>
  </w:style>
  <w:style w:type="paragraph" w:styleId="IntenseQuote">
    <w:name w:val="Intense Quote"/>
    <w:basedOn w:val="Normal"/>
    <w:next w:val="Normal"/>
    <w:link w:val="IntenseQuoteChar"/>
    <w:uiPriority w:val="30"/>
    <w:qFormat/>
    <w:rsid w:val="00C53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872"/>
    <w:rPr>
      <w:i/>
      <w:iCs/>
      <w:color w:val="2F5496" w:themeColor="accent1" w:themeShade="BF"/>
    </w:rPr>
  </w:style>
  <w:style w:type="character" w:styleId="IntenseReference">
    <w:name w:val="Intense Reference"/>
    <w:basedOn w:val="DefaultParagraphFont"/>
    <w:uiPriority w:val="32"/>
    <w:qFormat/>
    <w:rsid w:val="00C538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124</Words>
  <Characters>710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Singh</dc:creator>
  <cp:keywords/>
  <dc:description/>
  <cp:lastModifiedBy>Anurag Singh</cp:lastModifiedBy>
  <cp:revision>4</cp:revision>
  <dcterms:created xsi:type="dcterms:W3CDTF">2026-05-22T09:37:00Z</dcterms:created>
  <dcterms:modified xsi:type="dcterms:W3CDTF">2026-05-22T10:03:00Z</dcterms:modified>
</cp:coreProperties>
</file>