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43D" w:rsidRPr="000A543D" w:rsidRDefault="000A543D" w:rsidP="000A543D">
      <w:pPr>
        <w:shd w:val="clear" w:color="auto" w:fill="FFFFFF"/>
        <w:spacing w:after="30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lang w:eastAsia="en-IN"/>
        </w:rPr>
        <w:t>Amazon Web Services EC2 Tiered Appliance Quick Start</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Introduction</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The Amazon Web Services EC2 appliance (AMI) is a 64-bit based appliance that is based on Ubuntu LTS (Long Term Support) you can quickly launch on your Amazon EC2/VPC in order to quickly setup your VPN server on the web. To make it more convenient for you to deploy your server in the region closest to you, we currently offer the AMI in all of Amazon's publicly available regions.</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If you are looking for the specific AMI ID for one of our images on Amazon AWS for automation purposes, you can find it by going to the AWS Marketplace and going through the launch options until you reach the point where you have to select a region to launch the instance. The appropriate AMI ID will then be displayed to you and you can cancel the launch process then.</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Important note about licensing on tiered instances</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License keys are not required for instance activation. Charges will be automatically billed to your Amazon AWS account. Charges consist of software license costs for the tiered instances, and the cost of running the instance on EC2 itself. The prices are very clearly mentioned on the Amazon AWS Marketplace. Since licensing goes directly through Amazon's systems, you should take care that a custom security group does not block this licensing traffic. If your Amazon tiered instance with a specified amount of allowed connections is not being licensed properly and you only see 2 allowed connections, see our </w:t>
      </w:r>
      <w:hyperlink r:id="rId5" w:anchor="Licensing_problems_with_Amazon_AWS_tiered_instances" w:history="1">
        <w:r w:rsidRPr="000A543D">
          <w:rPr>
            <w:rFonts w:ascii="Open Sans" w:eastAsia="Times New Roman" w:hAnsi="Open Sans" w:cs="Open Sans"/>
            <w:color w:val="2EA3F2"/>
            <w:sz w:val="21"/>
            <w:szCs w:val="21"/>
            <w:bdr w:val="none" w:sz="0" w:space="0" w:color="auto" w:frame="1"/>
            <w:lang w:eastAsia="en-IN"/>
          </w:rPr>
          <w:t>troubleshooting page for AMI tiered instance licensing</w:t>
        </w:r>
      </w:hyperlink>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Another licensing model we have available is the BYOL (Bring Your Own License) licensing model which is also available on Amazon AWS. We have </w:t>
      </w:r>
      <w:hyperlink r:id="rId6" w:history="1">
        <w:r w:rsidRPr="000A543D">
          <w:rPr>
            <w:rFonts w:ascii="Open Sans" w:eastAsia="Times New Roman" w:hAnsi="Open Sans" w:cs="Open Sans"/>
            <w:color w:val="2EA3F2"/>
            <w:sz w:val="21"/>
            <w:szCs w:val="21"/>
            <w:bdr w:val="none" w:sz="0" w:space="0" w:color="auto" w:frame="1"/>
            <w:lang w:eastAsia="en-IN"/>
          </w:rPr>
          <w:t>a separate guide on how to launch an Amazon AWS EC2 BYOL instance</w:t>
        </w:r>
      </w:hyperlink>
      <w:r w:rsidRPr="000A543D">
        <w:rPr>
          <w:rFonts w:ascii="Open Sans" w:eastAsia="Times New Roman" w:hAnsi="Open Sans" w:cs="Open Sans"/>
          <w:color w:val="666666"/>
          <w:sz w:val="21"/>
          <w:szCs w:val="21"/>
          <w:lang w:eastAsia="en-IN"/>
        </w:rPr>
        <w:t xml:space="preserve">. The BYOL licensing type works on the BYOL instance on Amazon (not the tiered instances with xx amount of connected devices). But it also works on other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installations on other platforms like Linux, </w:t>
      </w:r>
      <w:proofErr w:type="spellStart"/>
      <w:r w:rsidRPr="000A543D">
        <w:rPr>
          <w:rFonts w:ascii="Open Sans" w:eastAsia="Times New Roman" w:hAnsi="Open Sans" w:cs="Open Sans"/>
          <w:color w:val="666666"/>
          <w:sz w:val="21"/>
          <w:szCs w:val="21"/>
          <w:lang w:eastAsia="en-IN"/>
        </w:rPr>
        <w:t>ESXi</w:t>
      </w:r>
      <w:proofErr w:type="spellEnd"/>
      <w:r w:rsidRPr="000A543D">
        <w:rPr>
          <w:rFonts w:ascii="Open Sans" w:eastAsia="Times New Roman" w:hAnsi="Open Sans" w:cs="Open Sans"/>
          <w:color w:val="666666"/>
          <w:sz w:val="21"/>
          <w:szCs w:val="21"/>
          <w:lang w:eastAsia="en-IN"/>
        </w:rPr>
        <w:t xml:space="preserve">, </w:t>
      </w:r>
      <w:proofErr w:type="spellStart"/>
      <w:r w:rsidRPr="000A543D">
        <w:rPr>
          <w:rFonts w:ascii="Open Sans" w:eastAsia="Times New Roman" w:hAnsi="Open Sans" w:cs="Open Sans"/>
          <w:color w:val="666666"/>
          <w:sz w:val="21"/>
          <w:szCs w:val="21"/>
          <w:lang w:eastAsia="en-IN"/>
        </w:rPr>
        <w:t>HyperV</w:t>
      </w:r>
      <w:proofErr w:type="spellEnd"/>
      <w:r w:rsidRPr="000A543D">
        <w:rPr>
          <w:rFonts w:ascii="Open Sans" w:eastAsia="Times New Roman" w:hAnsi="Open Sans" w:cs="Open Sans"/>
          <w:color w:val="666666"/>
          <w:sz w:val="21"/>
          <w:szCs w:val="21"/>
          <w:lang w:eastAsia="en-IN"/>
        </w:rPr>
        <w:t>, and so on.</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Launching the AMI</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To get started, visit the Amazon Marketplace site by clicking </w:t>
      </w:r>
      <w:hyperlink r:id="rId7" w:tgtFrame="_blank" w:history="1">
        <w:r w:rsidRPr="000A543D">
          <w:rPr>
            <w:rFonts w:ascii="Open Sans" w:eastAsia="Times New Roman" w:hAnsi="Open Sans" w:cs="Open Sans"/>
            <w:color w:val="2EA3F2"/>
            <w:sz w:val="21"/>
            <w:szCs w:val="21"/>
            <w:bdr w:val="none" w:sz="0" w:space="0" w:color="auto" w:frame="1"/>
            <w:lang w:eastAsia="en-IN"/>
          </w:rPr>
          <w:t>here</w:t>
        </w:r>
      </w:hyperlink>
      <w:r w:rsidRPr="000A543D">
        <w:rPr>
          <w:rFonts w:ascii="Open Sans" w:eastAsia="Times New Roman" w:hAnsi="Open Sans" w:cs="Open Sans"/>
          <w:color w:val="666666"/>
          <w:sz w:val="21"/>
          <w:szCs w:val="21"/>
          <w:lang w:eastAsia="en-IN"/>
        </w:rPr>
        <w:t>. In the search bar that appears, enter </w:t>
      </w:r>
      <w:proofErr w:type="spellStart"/>
      <w:r w:rsidRPr="000A543D">
        <w:rPr>
          <w:rFonts w:ascii="Open Sans" w:eastAsia="Times New Roman" w:hAnsi="Open Sans" w:cs="Open Sans"/>
          <w:b/>
          <w:bCs/>
          <w:color w:val="666666"/>
          <w:sz w:val="21"/>
          <w:szCs w:val="21"/>
          <w:bdr w:val="none" w:sz="0" w:space="0" w:color="auto" w:frame="1"/>
          <w:lang w:eastAsia="en-IN"/>
        </w:rPr>
        <w:t>OpenVPN</w:t>
      </w:r>
      <w:proofErr w:type="spellEnd"/>
      <w:r w:rsidRPr="000A543D">
        <w:rPr>
          <w:rFonts w:ascii="Open Sans" w:eastAsia="Times New Roman" w:hAnsi="Open Sans" w:cs="Open Sans"/>
          <w:b/>
          <w:bCs/>
          <w:color w:val="666666"/>
          <w:sz w:val="21"/>
          <w:szCs w:val="21"/>
          <w:bdr w:val="none" w:sz="0" w:space="0" w:color="auto" w:frame="1"/>
          <w:lang w:eastAsia="en-IN"/>
        </w:rPr>
        <w:t xml:space="preserve"> Access Server</w:t>
      </w:r>
      <w:r w:rsidRPr="000A543D">
        <w:rPr>
          <w:rFonts w:ascii="Open Sans" w:eastAsia="Times New Roman" w:hAnsi="Open Sans" w:cs="Open Sans"/>
          <w:color w:val="666666"/>
          <w:sz w:val="21"/>
          <w:szCs w:val="21"/>
          <w:lang w:eastAsia="en-IN"/>
        </w:rPr>
        <w:t>, and press </w:t>
      </w:r>
      <w:r w:rsidRPr="000A543D">
        <w:rPr>
          <w:rFonts w:ascii="Open Sans" w:eastAsia="Times New Roman" w:hAnsi="Open Sans" w:cs="Open Sans"/>
          <w:b/>
          <w:bCs/>
          <w:color w:val="666666"/>
          <w:sz w:val="21"/>
          <w:szCs w:val="21"/>
          <w:bdr w:val="none" w:sz="0" w:space="0" w:color="auto" w:frame="1"/>
          <w:lang w:eastAsia="en-IN"/>
        </w:rPr>
        <w:t>Enter.</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6409690" cy="1483995"/>
            <wp:effectExtent l="0" t="0" r="0" b="1905"/>
            <wp:docPr id="14" name="Picture 14" descr="Marketplac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plac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9690" cy="148399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lastRenderedPageBreak/>
        <w:t> </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On the results that appear, select the instance size you would like to use. Please note that the </w:t>
      </w:r>
      <w:r w:rsidRPr="000A543D">
        <w:rPr>
          <w:rFonts w:ascii="Open Sans" w:eastAsia="Times New Roman" w:hAnsi="Open Sans" w:cs="Open Sans"/>
          <w:b/>
          <w:bCs/>
          <w:color w:val="666666"/>
          <w:sz w:val="21"/>
          <w:szCs w:val="21"/>
          <w:bdr w:val="none" w:sz="0" w:space="0" w:color="auto" w:frame="1"/>
          <w:lang w:eastAsia="en-IN"/>
        </w:rPr>
        <w:t>HVM</w:t>
      </w:r>
      <w:r w:rsidRPr="000A543D">
        <w:rPr>
          <w:rFonts w:ascii="Open Sans" w:eastAsia="Times New Roman" w:hAnsi="Open Sans" w:cs="Open Sans"/>
          <w:color w:val="666666"/>
          <w:sz w:val="21"/>
          <w:szCs w:val="21"/>
          <w:lang w:eastAsia="en-IN"/>
        </w:rPr>
        <w:t> instance is a </w:t>
      </w:r>
      <w:proofErr w:type="spellStart"/>
      <w:r w:rsidRPr="000A543D">
        <w:rPr>
          <w:rFonts w:ascii="Open Sans" w:eastAsia="Times New Roman" w:hAnsi="Open Sans" w:cs="Open Sans"/>
          <w:b/>
          <w:bCs/>
          <w:color w:val="666666"/>
          <w:sz w:val="21"/>
          <w:szCs w:val="21"/>
          <w:bdr w:val="none" w:sz="0" w:space="0" w:color="auto" w:frame="1"/>
          <w:lang w:eastAsia="en-IN"/>
        </w:rPr>
        <w:t>BYOL</w:t>
      </w:r>
      <w:r w:rsidRPr="000A543D">
        <w:rPr>
          <w:rFonts w:ascii="Open Sans" w:eastAsia="Times New Roman" w:hAnsi="Open Sans" w:cs="Open Sans"/>
          <w:color w:val="666666"/>
          <w:sz w:val="21"/>
          <w:szCs w:val="21"/>
          <w:lang w:eastAsia="en-IN"/>
        </w:rPr>
        <w:t>instance</w:t>
      </w:r>
      <w:proofErr w:type="spellEnd"/>
      <w:r w:rsidRPr="000A543D">
        <w:rPr>
          <w:rFonts w:ascii="Open Sans" w:eastAsia="Times New Roman" w:hAnsi="Open Sans" w:cs="Open Sans"/>
          <w:color w:val="666666"/>
          <w:sz w:val="21"/>
          <w:szCs w:val="21"/>
          <w:lang w:eastAsia="en-IN"/>
        </w:rPr>
        <w:t xml:space="preserve"> type, and license keys will be required for instance activation.</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For convenient instance activation, select instances that contain the </w:t>
      </w:r>
      <w:r w:rsidRPr="000A543D">
        <w:rPr>
          <w:rFonts w:ascii="Open Sans" w:eastAsia="Times New Roman" w:hAnsi="Open Sans" w:cs="Open Sans"/>
          <w:b/>
          <w:bCs/>
          <w:i/>
          <w:iCs/>
          <w:color w:val="666666"/>
          <w:sz w:val="21"/>
          <w:szCs w:val="21"/>
          <w:bdr w:val="none" w:sz="0" w:space="0" w:color="auto" w:frame="1"/>
          <w:lang w:eastAsia="en-IN"/>
        </w:rPr>
        <w:t>connected devices</w:t>
      </w:r>
      <w:r w:rsidRPr="000A543D">
        <w:rPr>
          <w:rFonts w:ascii="Open Sans" w:eastAsia="Times New Roman" w:hAnsi="Open Sans" w:cs="Open Sans"/>
          <w:color w:val="666666"/>
          <w:sz w:val="21"/>
          <w:szCs w:val="21"/>
          <w:lang w:eastAsia="en-IN"/>
        </w:rPr>
        <w:t> suffix. Please note that changing instance types will require an instance relaunch, so appropriate planning is encouraged.</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5288280" cy="3898900"/>
            <wp:effectExtent l="0" t="0" r="7620" b="6350"/>
            <wp:docPr id="13" name="Picture 13" descr="MarketplaceTi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placeTie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389890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For a simple launch process, follow the instructions below.</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Review the instance information on the page, select the region you would like the instance in and click </w:t>
      </w:r>
      <w:r w:rsidRPr="000A543D">
        <w:rPr>
          <w:rFonts w:ascii="Open Sans" w:eastAsia="Times New Roman" w:hAnsi="Open Sans" w:cs="Open Sans"/>
          <w:b/>
          <w:bCs/>
          <w:color w:val="666666"/>
          <w:sz w:val="21"/>
          <w:szCs w:val="21"/>
          <w:bdr w:val="none" w:sz="0" w:space="0" w:color="auto" w:frame="1"/>
          <w:lang w:eastAsia="en-IN"/>
        </w:rPr>
        <w:t>Continue</w:t>
      </w:r>
      <w:r w:rsidRPr="000A543D">
        <w:rPr>
          <w:rFonts w:ascii="Open Sans" w:eastAsia="Times New Roman" w:hAnsi="Open Sans" w:cs="Open Sans"/>
          <w:color w:val="666666"/>
          <w:sz w:val="21"/>
          <w:szCs w:val="21"/>
          <w:lang w:eastAsia="en-IN"/>
        </w:rPr>
        <w:t> to launch the instance.</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Instance Launch Options:</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Version: </w:t>
      </w:r>
      <w:r w:rsidRPr="000A543D">
        <w:rPr>
          <w:rFonts w:ascii="Open Sans" w:eastAsia="Times New Roman" w:hAnsi="Open Sans" w:cs="Open Sans"/>
          <w:color w:val="666666"/>
          <w:sz w:val="21"/>
          <w:szCs w:val="21"/>
          <w:lang w:eastAsia="en-IN"/>
        </w:rPr>
        <w:t>The default should launch the latest version available on Amazon Marketplace. It's strongly recommended that you always run the latest version of the software to ensure that security and stability fixes are in place.</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Region: </w:t>
      </w:r>
      <w:r w:rsidRPr="000A543D">
        <w:rPr>
          <w:rFonts w:ascii="Open Sans" w:eastAsia="Times New Roman" w:hAnsi="Open Sans" w:cs="Open Sans"/>
          <w:color w:val="666666"/>
          <w:sz w:val="21"/>
          <w:szCs w:val="21"/>
          <w:lang w:eastAsia="en-IN"/>
        </w:rPr>
        <w:t>Select the region you would like to launch your instance in. The default is US East (N. Virginia).</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EC2 Instance Type: </w:t>
      </w:r>
      <w:r w:rsidRPr="000A543D">
        <w:rPr>
          <w:rFonts w:ascii="Open Sans" w:eastAsia="Times New Roman" w:hAnsi="Open Sans" w:cs="Open Sans"/>
          <w:color w:val="666666"/>
          <w:sz w:val="21"/>
          <w:szCs w:val="21"/>
          <w:lang w:eastAsia="en-IN"/>
        </w:rPr>
        <w:t xml:space="preserve">Select the instance type you would like to use for your newly launched instance. The micro or small instances should be appropriate for most small workloads, however, you may want to change the instance type to a higher tier if a higher demand is to be expected. Note that some instance types are not available for use when launching into </w:t>
      </w:r>
      <w:proofErr w:type="gramStart"/>
      <w:r w:rsidRPr="000A543D">
        <w:rPr>
          <w:rFonts w:ascii="Open Sans" w:eastAsia="Times New Roman" w:hAnsi="Open Sans" w:cs="Open Sans"/>
          <w:color w:val="666666"/>
          <w:sz w:val="21"/>
          <w:szCs w:val="21"/>
          <w:lang w:eastAsia="en-IN"/>
        </w:rPr>
        <w:t>a</w:t>
      </w:r>
      <w:proofErr w:type="gramEnd"/>
      <w:r w:rsidRPr="000A543D">
        <w:rPr>
          <w:rFonts w:ascii="Open Sans" w:eastAsia="Times New Roman" w:hAnsi="Open Sans" w:cs="Open Sans"/>
          <w:color w:val="666666"/>
          <w:sz w:val="21"/>
          <w:szCs w:val="21"/>
          <w:lang w:eastAsia="en-IN"/>
        </w:rPr>
        <w:t xml:space="preserve"> EC2 network. Please select a VPC network for all instance type availability.</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lastRenderedPageBreak/>
        <w:t>VPC Settings: </w:t>
      </w:r>
      <w:r w:rsidRPr="000A543D">
        <w:rPr>
          <w:rFonts w:ascii="Open Sans" w:eastAsia="Times New Roman" w:hAnsi="Open Sans" w:cs="Open Sans"/>
          <w:color w:val="666666"/>
          <w:sz w:val="21"/>
          <w:szCs w:val="21"/>
          <w:lang w:eastAsia="en-IN"/>
        </w:rPr>
        <w:t>Select the VPC network or EC2 network you would like to launch the instance in.</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Security Group: </w:t>
      </w:r>
      <w:r w:rsidRPr="000A543D">
        <w:rPr>
          <w:rFonts w:ascii="Open Sans" w:eastAsia="Times New Roman" w:hAnsi="Open Sans" w:cs="Open Sans"/>
          <w:color w:val="666666"/>
          <w:sz w:val="21"/>
          <w:szCs w:val="21"/>
          <w:lang w:eastAsia="en-IN"/>
        </w:rPr>
        <w:t>Select the security group you would like to use for this instance. The seller settings contain all of the default ports you would need in order to configure and access your instance. If you are using a custom security group, please ensure that all of the ports are listed properly so access can be granted appropriately.</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TCP 22</w:t>
      </w:r>
      <w:r w:rsidRPr="000A543D">
        <w:rPr>
          <w:rFonts w:ascii="Open Sans" w:eastAsia="Times New Roman" w:hAnsi="Open Sans" w:cs="Open Sans"/>
          <w:color w:val="666666"/>
          <w:sz w:val="21"/>
          <w:szCs w:val="21"/>
          <w:lang w:eastAsia="en-IN"/>
        </w:rPr>
        <w:t> - SSH, used to remotely administrate your appliance. It is recommended that you restrict this port to trusted IP addresses. If you do not want to do this, leave the source as </w:t>
      </w:r>
      <w:r w:rsidRPr="000A543D">
        <w:rPr>
          <w:rFonts w:ascii="Open Sans" w:eastAsia="Times New Roman" w:hAnsi="Open Sans" w:cs="Open Sans"/>
          <w:b/>
          <w:bCs/>
          <w:color w:val="666666"/>
          <w:sz w:val="21"/>
          <w:szCs w:val="21"/>
          <w:bdr w:val="none" w:sz="0" w:space="0" w:color="auto" w:frame="1"/>
          <w:lang w:eastAsia="en-IN"/>
        </w:rPr>
        <w:t>0.0.0.0/0</w:t>
      </w:r>
      <w:r w:rsidRPr="000A543D">
        <w:rPr>
          <w:rFonts w:ascii="Open Sans" w:eastAsia="Times New Roman" w:hAnsi="Open Sans" w:cs="Open Sans"/>
          <w:color w:val="666666"/>
          <w:sz w:val="21"/>
          <w:szCs w:val="21"/>
          <w:lang w:eastAsia="en-IN"/>
        </w:rPr>
        <w:t>. To restrict ports to a specific subnet, enter the port number, then the subnet in CIDR notation (e.g. </w:t>
      </w:r>
      <w:r w:rsidRPr="000A543D">
        <w:rPr>
          <w:rFonts w:ascii="Open Sans" w:eastAsia="Times New Roman" w:hAnsi="Open Sans" w:cs="Open Sans"/>
          <w:b/>
          <w:bCs/>
          <w:color w:val="666666"/>
          <w:sz w:val="21"/>
          <w:szCs w:val="21"/>
          <w:bdr w:val="none" w:sz="0" w:space="0" w:color="auto" w:frame="1"/>
          <w:lang w:eastAsia="en-IN"/>
        </w:rPr>
        <w:t>12.34.56.0/24</w:t>
      </w:r>
      <w:r w:rsidRPr="000A543D">
        <w:rPr>
          <w:rFonts w:ascii="Open Sans" w:eastAsia="Times New Roman" w:hAnsi="Open Sans" w:cs="Open Sans"/>
          <w:color w:val="666666"/>
          <w:sz w:val="21"/>
          <w:szCs w:val="21"/>
          <w:lang w:eastAsia="en-IN"/>
        </w:rPr>
        <w:t>). For single IP addresses, </w:t>
      </w:r>
      <w:r w:rsidRPr="000A543D">
        <w:rPr>
          <w:rFonts w:ascii="Open Sans" w:eastAsia="Times New Roman" w:hAnsi="Open Sans" w:cs="Open Sans"/>
          <w:b/>
          <w:bCs/>
          <w:color w:val="666666"/>
          <w:sz w:val="21"/>
          <w:szCs w:val="21"/>
          <w:bdr w:val="none" w:sz="0" w:space="0" w:color="auto" w:frame="1"/>
          <w:lang w:eastAsia="en-IN"/>
        </w:rPr>
        <w:t>/32</w:t>
      </w:r>
      <w:r w:rsidRPr="000A543D">
        <w:rPr>
          <w:rFonts w:ascii="Open Sans" w:eastAsia="Times New Roman" w:hAnsi="Open Sans" w:cs="Open Sans"/>
          <w:color w:val="666666"/>
          <w:sz w:val="21"/>
          <w:szCs w:val="21"/>
          <w:lang w:eastAsia="en-IN"/>
        </w:rPr>
        <w:t> will need to be appended at the end (e.g. </w:t>
      </w:r>
      <w:r w:rsidRPr="000A543D">
        <w:rPr>
          <w:rFonts w:ascii="Open Sans" w:eastAsia="Times New Roman" w:hAnsi="Open Sans" w:cs="Open Sans"/>
          <w:b/>
          <w:bCs/>
          <w:color w:val="666666"/>
          <w:sz w:val="21"/>
          <w:szCs w:val="21"/>
          <w:bdr w:val="none" w:sz="0" w:space="0" w:color="auto" w:frame="1"/>
          <w:lang w:eastAsia="en-IN"/>
        </w:rPr>
        <w:t>22.33.44.55/32</w:t>
      </w:r>
      <w:r w:rsidRPr="000A543D">
        <w:rPr>
          <w:rFonts w:ascii="Open Sans" w:eastAsia="Times New Roman" w:hAnsi="Open Sans" w:cs="Open Sans"/>
          <w:color w:val="666666"/>
          <w:sz w:val="21"/>
          <w:szCs w:val="21"/>
          <w:lang w:eastAsia="en-IN"/>
        </w:rPr>
        <w:t> for IP address </w:t>
      </w:r>
      <w:r w:rsidRPr="000A543D">
        <w:rPr>
          <w:rFonts w:ascii="Open Sans" w:eastAsia="Times New Roman" w:hAnsi="Open Sans" w:cs="Open Sans"/>
          <w:b/>
          <w:bCs/>
          <w:color w:val="666666"/>
          <w:sz w:val="21"/>
          <w:szCs w:val="21"/>
          <w:bdr w:val="none" w:sz="0" w:space="0" w:color="auto" w:frame="1"/>
          <w:lang w:eastAsia="en-IN"/>
        </w:rPr>
        <w:t>22.33.44.55</w:t>
      </w:r>
      <w:r w:rsidRPr="000A543D">
        <w:rPr>
          <w:rFonts w:ascii="Open Sans" w:eastAsia="Times New Roman" w:hAnsi="Open Sans" w:cs="Open Sans"/>
          <w:color w:val="666666"/>
          <w:sz w:val="21"/>
          <w:szCs w:val="21"/>
          <w:lang w:eastAsia="en-IN"/>
        </w:rPr>
        <w:t>).</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TCP 943</w:t>
      </w:r>
      <w:r w:rsidRPr="000A543D">
        <w:rPr>
          <w:rFonts w:ascii="Open Sans" w:eastAsia="Times New Roman" w:hAnsi="Open Sans" w:cs="Open Sans"/>
          <w:color w:val="666666"/>
          <w:sz w:val="21"/>
          <w:szCs w:val="21"/>
          <w:lang w:eastAsia="en-IN"/>
        </w:rPr>
        <w:t> - The port number used by the Admin Web UI. By default, the Admin Web UI is also served on port </w:t>
      </w:r>
      <w:r w:rsidRPr="000A543D">
        <w:rPr>
          <w:rFonts w:ascii="Open Sans" w:eastAsia="Times New Roman" w:hAnsi="Open Sans" w:cs="Open Sans"/>
          <w:b/>
          <w:bCs/>
          <w:color w:val="666666"/>
          <w:sz w:val="21"/>
          <w:szCs w:val="21"/>
          <w:bdr w:val="none" w:sz="0" w:space="0" w:color="auto" w:frame="1"/>
          <w:lang w:eastAsia="en-IN"/>
        </w:rPr>
        <w:t>443</w:t>
      </w:r>
      <w:r w:rsidRPr="000A543D">
        <w:rPr>
          <w:rFonts w:ascii="Open Sans" w:eastAsia="Times New Roman" w:hAnsi="Open Sans" w:cs="Open Sans"/>
          <w:color w:val="666666"/>
          <w:sz w:val="21"/>
          <w:szCs w:val="21"/>
          <w:lang w:eastAsia="en-IN"/>
        </w:rPr>
        <w:t>. For security reasons, you can turn this setting off and restrict the Admin Web UI port to trusted IP addresses only.</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TCP 443</w:t>
      </w:r>
      <w:r w:rsidRPr="000A543D">
        <w:rPr>
          <w:rFonts w:ascii="Open Sans" w:eastAsia="Times New Roman" w:hAnsi="Open Sans" w:cs="Open Sans"/>
          <w:color w:val="666666"/>
          <w:sz w:val="21"/>
          <w:szCs w:val="21"/>
          <w:lang w:eastAsia="en-IN"/>
        </w:rPr>
        <w:t xml:space="preserve"> - HTTPS, used by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for the Client Web Server. This is the interface used by your users to log on to the VPN server and retrieve their keying and installation information. It is recommended that you leave this open to the world (i.e. leaving the source as 0.0.0.0/0). The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Admin Web UI by default is also enabled on this port, although this can be turned off in the settings. In multi-daemon mode, the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TCP daemon shares this port alongside with the Client Web Server, and your clients will initiate TCP based VPN sessions under this port number.</w:t>
      </w:r>
    </w:p>
    <w:p w:rsidR="000A543D" w:rsidRPr="000A543D" w:rsidRDefault="000A543D" w:rsidP="000A543D">
      <w:pPr>
        <w:numPr>
          <w:ilvl w:val="0"/>
          <w:numId w:val="1"/>
        </w:numPr>
        <w:shd w:val="clear" w:color="auto" w:fill="FFFFFF"/>
        <w:spacing w:after="0" w:line="390" w:lineRule="atLeast"/>
        <w:ind w:left="0"/>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UDP 1194</w:t>
      </w:r>
      <w:r w:rsidRPr="000A543D">
        <w:rPr>
          <w:rFonts w:ascii="Open Sans" w:eastAsia="Times New Roman" w:hAnsi="Open Sans" w:cs="Open Sans"/>
          <w:color w:val="666666"/>
          <w:sz w:val="21"/>
          <w:szCs w:val="21"/>
          <w:lang w:eastAsia="en-IN"/>
        </w:rPr>
        <w:t xml:space="preserve"> -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UDP port, used by your clients to initiate UDP based VPN sessions to the VPN server. This is the preferred way for your clients to communicate and this port should be open to all of your clients. You may change this port number in the settings to a non-standard port in the Admin Web UI if desired.</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After verifying the instance pricing details, click the </w:t>
      </w:r>
      <w:r w:rsidRPr="000A543D">
        <w:rPr>
          <w:rFonts w:ascii="Open Sans" w:eastAsia="Times New Roman" w:hAnsi="Open Sans" w:cs="Open Sans"/>
          <w:b/>
          <w:bCs/>
          <w:color w:val="666666"/>
          <w:sz w:val="21"/>
          <w:szCs w:val="21"/>
          <w:bdr w:val="none" w:sz="0" w:space="0" w:color="auto" w:frame="1"/>
          <w:lang w:eastAsia="en-IN"/>
        </w:rPr>
        <w:t>Launch with 1-Click</w:t>
      </w:r>
      <w:proofErr w:type="gramStart"/>
      <w:r w:rsidRPr="000A543D">
        <w:rPr>
          <w:rFonts w:ascii="Open Sans" w:eastAsia="Times New Roman" w:hAnsi="Open Sans" w:cs="Open Sans"/>
          <w:b/>
          <w:bCs/>
          <w:color w:val="666666"/>
          <w:sz w:val="21"/>
          <w:szCs w:val="21"/>
          <w:bdr w:val="none" w:sz="0" w:space="0" w:color="auto" w:frame="1"/>
          <w:lang w:eastAsia="en-IN"/>
        </w:rPr>
        <w:t> </w:t>
      </w:r>
      <w:r w:rsidRPr="000A543D">
        <w:rPr>
          <w:rFonts w:ascii="Open Sans" w:eastAsia="Times New Roman" w:hAnsi="Open Sans" w:cs="Open Sans"/>
          <w:color w:val="666666"/>
          <w:sz w:val="21"/>
          <w:szCs w:val="21"/>
          <w:lang w:eastAsia="en-IN"/>
        </w:rPr>
        <w:t> button</w:t>
      </w:r>
      <w:proofErr w:type="gramEnd"/>
      <w:r w:rsidRPr="000A543D">
        <w:rPr>
          <w:rFonts w:ascii="Open Sans" w:eastAsia="Times New Roman" w:hAnsi="Open Sans" w:cs="Open Sans"/>
          <w:color w:val="666666"/>
          <w:sz w:val="21"/>
          <w:szCs w:val="21"/>
          <w:lang w:eastAsia="en-IN"/>
        </w:rPr>
        <w:t xml:space="preserve"> to initiate the launching process. The following dialog should appear. You should then be able to access the instance on the EC2 console.</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lastRenderedPageBreak/>
        <w:drawing>
          <wp:inline distT="0" distB="0" distL="0" distR="0">
            <wp:extent cx="7142480" cy="4192270"/>
            <wp:effectExtent l="0" t="0" r="1270" b="0"/>
            <wp:docPr id="12" name="Picture 12" descr="TieredLaun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eredLaunch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2480" cy="419227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Important: </w:t>
      </w:r>
      <w:r w:rsidRPr="000A543D">
        <w:rPr>
          <w:rFonts w:ascii="Open Sans" w:eastAsia="Times New Roman" w:hAnsi="Open Sans" w:cs="Open Sans"/>
          <w:color w:val="666666"/>
          <w:sz w:val="21"/>
          <w:szCs w:val="21"/>
          <w:lang w:eastAsia="en-IN"/>
        </w:rPr>
        <w:t>The </w:t>
      </w:r>
      <w:r w:rsidRPr="000A543D">
        <w:rPr>
          <w:rFonts w:ascii="Open Sans" w:eastAsia="Times New Roman" w:hAnsi="Open Sans" w:cs="Open Sans"/>
          <w:b/>
          <w:bCs/>
          <w:i/>
          <w:iCs/>
          <w:color w:val="666666"/>
          <w:sz w:val="21"/>
          <w:szCs w:val="21"/>
          <w:bdr w:val="none" w:sz="0" w:space="0" w:color="auto" w:frame="1"/>
          <w:lang w:eastAsia="en-IN"/>
        </w:rPr>
        <w:t>Access Software </w:t>
      </w:r>
      <w:r w:rsidRPr="000A543D">
        <w:rPr>
          <w:rFonts w:ascii="Open Sans" w:eastAsia="Times New Roman" w:hAnsi="Open Sans" w:cs="Open Sans"/>
          <w:color w:val="666666"/>
          <w:sz w:val="21"/>
          <w:szCs w:val="21"/>
          <w:lang w:eastAsia="en-IN"/>
        </w:rPr>
        <w:t>link in the software subscription portal will </w:t>
      </w:r>
      <w:r w:rsidRPr="000A543D">
        <w:rPr>
          <w:rFonts w:ascii="Open Sans" w:eastAsia="Times New Roman" w:hAnsi="Open Sans" w:cs="Open Sans"/>
          <w:b/>
          <w:bCs/>
          <w:i/>
          <w:iCs/>
          <w:color w:val="666666"/>
          <w:sz w:val="21"/>
          <w:szCs w:val="21"/>
          <w:u w:val="single"/>
          <w:bdr w:val="none" w:sz="0" w:space="0" w:color="auto" w:frame="1"/>
          <w:lang w:eastAsia="en-IN"/>
        </w:rPr>
        <w:t>not</w:t>
      </w:r>
      <w:r w:rsidRPr="000A543D">
        <w:rPr>
          <w:rFonts w:ascii="Open Sans" w:eastAsia="Times New Roman" w:hAnsi="Open Sans" w:cs="Open Sans"/>
          <w:color w:val="666666"/>
          <w:sz w:val="21"/>
          <w:szCs w:val="21"/>
          <w:lang w:eastAsia="en-IN"/>
        </w:rPr>
        <w:t> work until the setup wizard is complete. Please see instructions towards the end of this guide for setup wizard instructions. If the instance was manually launched from the EC2 console with user data information, the setup wizard will be automatically complete upon instance instantiation.</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 </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To confirm that the instance has successfully launched, watch the </w:t>
      </w:r>
      <w:r w:rsidRPr="000A543D">
        <w:rPr>
          <w:rFonts w:ascii="Open Sans" w:eastAsia="Times New Roman" w:hAnsi="Open Sans" w:cs="Open Sans"/>
          <w:b/>
          <w:bCs/>
          <w:color w:val="666666"/>
          <w:sz w:val="21"/>
          <w:szCs w:val="21"/>
          <w:bdr w:val="none" w:sz="0" w:space="0" w:color="auto" w:frame="1"/>
          <w:lang w:eastAsia="en-IN"/>
        </w:rPr>
        <w:t>Instances</w:t>
      </w:r>
      <w:r w:rsidRPr="000A543D">
        <w:rPr>
          <w:rFonts w:ascii="Open Sans" w:eastAsia="Times New Roman" w:hAnsi="Open Sans" w:cs="Open Sans"/>
          <w:color w:val="666666"/>
          <w:sz w:val="21"/>
          <w:szCs w:val="21"/>
          <w:lang w:eastAsia="en-IN"/>
        </w:rPr>
        <w:t> section for status. You should see the newly created instance with the same security group and AMI ID you have selected previously.</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Although not strictly necessary, you should allocate a static IP address for your appliance so the IP address can be reclaimed in case of machine failure/shutdown/reboot. To do so, visit the </w:t>
      </w:r>
      <w:r w:rsidRPr="000A543D">
        <w:rPr>
          <w:rFonts w:ascii="Open Sans" w:eastAsia="Times New Roman" w:hAnsi="Open Sans" w:cs="Open Sans"/>
          <w:b/>
          <w:bCs/>
          <w:color w:val="666666"/>
          <w:sz w:val="21"/>
          <w:szCs w:val="21"/>
          <w:bdr w:val="none" w:sz="0" w:space="0" w:color="auto" w:frame="1"/>
          <w:lang w:eastAsia="en-IN"/>
        </w:rPr>
        <w:t>Elastic IPs</w:t>
      </w:r>
      <w:r w:rsidRPr="000A543D">
        <w:rPr>
          <w:rFonts w:ascii="Open Sans" w:eastAsia="Times New Roman" w:hAnsi="Open Sans" w:cs="Open Sans"/>
          <w:color w:val="666666"/>
          <w:sz w:val="21"/>
          <w:szCs w:val="21"/>
          <w:lang w:eastAsia="en-IN"/>
        </w:rPr>
        <w:t> section in the left navigation panel.</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1811655" cy="1906270"/>
            <wp:effectExtent l="0" t="0" r="0" b="0"/>
            <wp:docPr id="11" name="Picture 11" descr="Elastic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stic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655" cy="190627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Click the </w:t>
      </w:r>
      <w:r w:rsidRPr="000A543D">
        <w:rPr>
          <w:rFonts w:ascii="Open Sans" w:eastAsia="Times New Roman" w:hAnsi="Open Sans" w:cs="Open Sans"/>
          <w:b/>
          <w:bCs/>
          <w:color w:val="666666"/>
          <w:sz w:val="21"/>
          <w:szCs w:val="21"/>
          <w:bdr w:val="none" w:sz="0" w:space="0" w:color="auto" w:frame="1"/>
          <w:lang w:eastAsia="en-IN"/>
        </w:rPr>
        <w:t>Allocate New Address</w:t>
      </w:r>
      <w:r w:rsidRPr="000A543D">
        <w:rPr>
          <w:rFonts w:ascii="Open Sans" w:eastAsia="Times New Roman" w:hAnsi="Open Sans" w:cs="Open Sans"/>
          <w:color w:val="666666"/>
          <w:sz w:val="21"/>
          <w:szCs w:val="21"/>
          <w:lang w:eastAsia="en-IN"/>
        </w:rPr>
        <w:t> button.</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lastRenderedPageBreak/>
        <w:drawing>
          <wp:inline distT="0" distB="0" distL="0" distR="0">
            <wp:extent cx="3183255" cy="1130300"/>
            <wp:effectExtent l="0" t="0" r="0" b="0"/>
            <wp:docPr id="10" name="Picture 10" descr="AllocateNewE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ocateNewE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255" cy="113030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Select the IP address type you would like to allocate. This should match the type of instance you have launched previously. Afterward, click the </w:t>
      </w:r>
      <w:r w:rsidRPr="000A543D">
        <w:rPr>
          <w:rFonts w:ascii="Open Sans" w:eastAsia="Times New Roman" w:hAnsi="Open Sans" w:cs="Open Sans"/>
          <w:b/>
          <w:bCs/>
          <w:color w:val="666666"/>
          <w:sz w:val="21"/>
          <w:szCs w:val="21"/>
          <w:bdr w:val="none" w:sz="0" w:space="0" w:color="auto" w:frame="1"/>
          <w:lang w:eastAsia="en-IN"/>
        </w:rPr>
        <w:t>Yes, Allocate</w:t>
      </w:r>
      <w:r w:rsidRPr="000A543D">
        <w:rPr>
          <w:rFonts w:ascii="Open Sans" w:eastAsia="Times New Roman" w:hAnsi="Open Sans" w:cs="Open Sans"/>
          <w:color w:val="666666"/>
          <w:sz w:val="21"/>
          <w:szCs w:val="21"/>
          <w:lang w:eastAsia="en-IN"/>
        </w:rPr>
        <w:t> button.</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3752215" cy="2078990"/>
            <wp:effectExtent l="0" t="0" r="635" b="0"/>
            <wp:docPr id="9" name="Picture 9" descr="Allocat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ocate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15" cy="207899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Right click the IP address that was created, and then click </w:t>
      </w:r>
      <w:r w:rsidRPr="000A543D">
        <w:rPr>
          <w:rFonts w:ascii="Open Sans" w:eastAsia="Times New Roman" w:hAnsi="Open Sans" w:cs="Open Sans"/>
          <w:b/>
          <w:bCs/>
          <w:color w:val="666666"/>
          <w:sz w:val="21"/>
          <w:szCs w:val="21"/>
          <w:bdr w:val="none" w:sz="0" w:space="0" w:color="auto" w:frame="1"/>
          <w:lang w:eastAsia="en-IN"/>
        </w:rPr>
        <w:t>Associate Address</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3968115" cy="1932305"/>
            <wp:effectExtent l="0" t="0" r="0" b="0"/>
            <wp:docPr id="8" name="Picture 8" descr="AssociateA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eAdd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115" cy="193230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Select the instance ID this IP address should be associated to. The instance ID can be found in the </w:t>
      </w:r>
      <w:r w:rsidRPr="000A543D">
        <w:rPr>
          <w:rFonts w:ascii="Open Sans" w:eastAsia="Times New Roman" w:hAnsi="Open Sans" w:cs="Open Sans"/>
          <w:b/>
          <w:bCs/>
          <w:color w:val="666666"/>
          <w:sz w:val="21"/>
          <w:szCs w:val="21"/>
          <w:bdr w:val="none" w:sz="0" w:space="0" w:color="auto" w:frame="1"/>
          <w:lang w:eastAsia="en-IN"/>
        </w:rPr>
        <w:t>Instances</w:t>
      </w:r>
      <w:r w:rsidRPr="000A543D">
        <w:rPr>
          <w:rFonts w:ascii="Open Sans" w:eastAsia="Times New Roman" w:hAnsi="Open Sans" w:cs="Open Sans"/>
          <w:color w:val="666666"/>
          <w:sz w:val="21"/>
          <w:szCs w:val="21"/>
          <w:lang w:eastAsia="en-IN"/>
        </w:rPr>
        <w:t> section, and right next to the instance name. In our case, our instance name is </w:t>
      </w:r>
      <w:r w:rsidRPr="000A543D">
        <w:rPr>
          <w:rFonts w:ascii="Open Sans" w:eastAsia="Times New Roman" w:hAnsi="Open Sans" w:cs="Open Sans"/>
          <w:b/>
          <w:bCs/>
          <w:color w:val="666666"/>
          <w:sz w:val="21"/>
          <w:szCs w:val="21"/>
          <w:bdr w:val="none" w:sz="0" w:space="0" w:color="auto" w:frame="1"/>
          <w:lang w:eastAsia="en-IN"/>
        </w:rPr>
        <w:t>i-99a04ffe</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5598795" cy="2078990"/>
            <wp:effectExtent l="0" t="0" r="1905" b="0"/>
            <wp:docPr id="7" name="Picture 7" descr="Instance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nceAss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95" cy="207899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Connecting to your new AMI</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lastRenderedPageBreak/>
        <w:t>Once your new AMI is successfully launched, you will need to SSH into the console using a SSH client software and the private key pair you have used/created previously.</w:t>
      </w:r>
      <w:r w:rsidRPr="000A543D">
        <w:rPr>
          <w:rFonts w:ascii="Open Sans" w:eastAsia="Times New Roman" w:hAnsi="Open Sans" w:cs="Open Sans"/>
          <w:color w:val="666666"/>
          <w:sz w:val="21"/>
          <w:szCs w:val="21"/>
          <w:lang w:eastAsia="en-IN"/>
        </w:rPr>
        <w:br/>
        <w:t>In this section, we will cover the most common case for users using the </w:t>
      </w:r>
      <w:r w:rsidRPr="000A543D">
        <w:rPr>
          <w:rFonts w:ascii="Open Sans" w:eastAsia="Times New Roman" w:hAnsi="Open Sans" w:cs="Open Sans"/>
          <w:b/>
          <w:bCs/>
          <w:color w:val="666666"/>
          <w:sz w:val="21"/>
          <w:szCs w:val="21"/>
          <w:bdr w:val="none" w:sz="0" w:space="0" w:color="auto" w:frame="1"/>
          <w:lang w:eastAsia="en-IN"/>
        </w:rPr>
        <w:t>Windows</w:t>
      </w:r>
      <w:r w:rsidRPr="000A543D">
        <w:rPr>
          <w:rFonts w:ascii="Open Sans" w:eastAsia="Times New Roman" w:hAnsi="Open Sans" w:cs="Open Sans"/>
          <w:color w:val="666666"/>
          <w:sz w:val="21"/>
          <w:szCs w:val="21"/>
          <w:lang w:eastAsia="en-IN"/>
        </w:rPr>
        <w:t> operating system, and the </w:t>
      </w:r>
      <w:proofErr w:type="spellStart"/>
      <w:r w:rsidRPr="000A543D">
        <w:rPr>
          <w:rFonts w:ascii="Open Sans" w:eastAsia="Times New Roman" w:hAnsi="Open Sans" w:cs="Open Sans"/>
          <w:b/>
          <w:bCs/>
          <w:color w:val="666666"/>
          <w:sz w:val="21"/>
          <w:szCs w:val="21"/>
          <w:bdr w:val="none" w:sz="0" w:space="0" w:color="auto" w:frame="1"/>
          <w:lang w:eastAsia="en-IN"/>
        </w:rPr>
        <w:t>PuTTY</w:t>
      </w:r>
      <w:proofErr w:type="spellEnd"/>
      <w:r w:rsidRPr="000A543D">
        <w:rPr>
          <w:rFonts w:ascii="Open Sans" w:eastAsia="Times New Roman" w:hAnsi="Open Sans" w:cs="Open Sans"/>
          <w:color w:val="666666"/>
          <w:sz w:val="21"/>
          <w:szCs w:val="21"/>
          <w:lang w:eastAsia="en-IN"/>
        </w:rPr>
        <w:t> SSH client. If you have a different configuration, please follow Amazon's specific instructions on how to connect to your instance.</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If you have not done so already, download the </w:t>
      </w:r>
      <w:proofErr w:type="spellStart"/>
      <w:r w:rsidRPr="000A543D">
        <w:rPr>
          <w:rFonts w:ascii="Open Sans" w:eastAsia="Times New Roman" w:hAnsi="Open Sans" w:cs="Open Sans"/>
          <w:b/>
          <w:bCs/>
          <w:color w:val="666666"/>
          <w:sz w:val="21"/>
          <w:szCs w:val="21"/>
          <w:bdr w:val="none" w:sz="0" w:space="0" w:color="auto" w:frame="1"/>
          <w:lang w:eastAsia="en-IN"/>
        </w:rPr>
        <w:t>PuTTY</w:t>
      </w:r>
      <w:proofErr w:type="spellEnd"/>
      <w:r w:rsidRPr="000A543D">
        <w:rPr>
          <w:rFonts w:ascii="Open Sans" w:eastAsia="Times New Roman" w:hAnsi="Open Sans" w:cs="Open Sans"/>
          <w:color w:val="666666"/>
          <w:sz w:val="21"/>
          <w:szCs w:val="21"/>
          <w:lang w:eastAsia="en-IN"/>
        </w:rPr>
        <w:t> and the </w:t>
      </w:r>
      <w:proofErr w:type="spellStart"/>
      <w:r w:rsidRPr="000A543D">
        <w:rPr>
          <w:rFonts w:ascii="Open Sans" w:eastAsia="Times New Roman" w:hAnsi="Open Sans" w:cs="Open Sans"/>
          <w:b/>
          <w:bCs/>
          <w:color w:val="666666"/>
          <w:sz w:val="21"/>
          <w:szCs w:val="21"/>
          <w:bdr w:val="none" w:sz="0" w:space="0" w:color="auto" w:frame="1"/>
          <w:lang w:eastAsia="en-IN"/>
        </w:rPr>
        <w:t>PuTTYgen</w:t>
      </w:r>
      <w:proofErr w:type="spellEnd"/>
      <w:r w:rsidRPr="000A543D">
        <w:rPr>
          <w:rFonts w:ascii="Open Sans" w:eastAsia="Times New Roman" w:hAnsi="Open Sans" w:cs="Open Sans"/>
          <w:color w:val="666666"/>
          <w:sz w:val="21"/>
          <w:szCs w:val="21"/>
          <w:lang w:eastAsia="en-IN"/>
        </w:rPr>
        <w:t> tools from this page: http://www.chiark.greenend.org.uk/~sgtatham/putty/download.html</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Launch the </w:t>
      </w:r>
      <w:proofErr w:type="spellStart"/>
      <w:r w:rsidRPr="000A543D">
        <w:rPr>
          <w:rFonts w:ascii="Open Sans" w:eastAsia="Times New Roman" w:hAnsi="Open Sans" w:cs="Open Sans"/>
          <w:b/>
          <w:bCs/>
          <w:color w:val="666666"/>
          <w:sz w:val="21"/>
          <w:szCs w:val="21"/>
          <w:bdr w:val="none" w:sz="0" w:space="0" w:color="auto" w:frame="1"/>
          <w:lang w:eastAsia="en-IN"/>
        </w:rPr>
        <w:t>PuTTYgen</w:t>
      </w:r>
      <w:proofErr w:type="spellEnd"/>
      <w:r w:rsidRPr="000A543D">
        <w:rPr>
          <w:rFonts w:ascii="Open Sans" w:eastAsia="Times New Roman" w:hAnsi="Open Sans" w:cs="Open Sans"/>
          <w:color w:val="666666"/>
          <w:sz w:val="21"/>
          <w:szCs w:val="21"/>
          <w:lang w:eastAsia="en-IN"/>
        </w:rPr>
        <w:t xml:space="preserve"> tool. </w:t>
      </w:r>
      <w:proofErr w:type="gramStart"/>
      <w:r w:rsidRPr="000A543D">
        <w:rPr>
          <w:rFonts w:ascii="Open Sans" w:eastAsia="Times New Roman" w:hAnsi="Open Sans" w:cs="Open Sans"/>
          <w:color w:val="666666"/>
          <w:sz w:val="21"/>
          <w:szCs w:val="21"/>
          <w:lang w:eastAsia="en-IN"/>
        </w:rPr>
        <w:t>click</w:t>
      </w:r>
      <w:proofErr w:type="gramEnd"/>
      <w:r w:rsidRPr="000A543D">
        <w:rPr>
          <w:rFonts w:ascii="Open Sans" w:eastAsia="Times New Roman" w:hAnsi="Open Sans" w:cs="Open Sans"/>
          <w:color w:val="666666"/>
          <w:sz w:val="21"/>
          <w:szCs w:val="21"/>
          <w:lang w:eastAsia="en-IN"/>
        </w:rPr>
        <w:t> </w:t>
      </w:r>
      <w:r w:rsidRPr="000A543D">
        <w:rPr>
          <w:rFonts w:ascii="Open Sans" w:eastAsia="Times New Roman" w:hAnsi="Open Sans" w:cs="Open Sans"/>
          <w:b/>
          <w:bCs/>
          <w:color w:val="666666"/>
          <w:sz w:val="21"/>
          <w:szCs w:val="21"/>
          <w:bdr w:val="none" w:sz="0" w:space="0" w:color="auto" w:frame="1"/>
          <w:lang w:eastAsia="en-IN"/>
        </w:rPr>
        <w:t>Conversions -&gt; Import Key</w:t>
      </w:r>
      <w:r w:rsidRPr="000A543D">
        <w:rPr>
          <w:rFonts w:ascii="Open Sans" w:eastAsia="Times New Roman" w:hAnsi="Open Sans" w:cs="Open Sans"/>
          <w:color w:val="666666"/>
          <w:sz w:val="21"/>
          <w:szCs w:val="21"/>
          <w:lang w:eastAsia="en-IN"/>
        </w:rPr>
        <w:t>. Select the key file you have previously used or generated, and click </w:t>
      </w:r>
      <w:r w:rsidRPr="000A543D">
        <w:rPr>
          <w:rFonts w:ascii="Open Sans" w:eastAsia="Times New Roman" w:hAnsi="Open Sans" w:cs="Open Sans"/>
          <w:b/>
          <w:bCs/>
          <w:color w:val="666666"/>
          <w:sz w:val="21"/>
          <w:szCs w:val="21"/>
          <w:bdr w:val="none" w:sz="0" w:space="0" w:color="auto" w:frame="1"/>
          <w:lang w:eastAsia="en-IN"/>
        </w:rPr>
        <w:t>Open</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After </w:t>
      </w:r>
      <w:proofErr w:type="spellStart"/>
      <w:r w:rsidRPr="000A543D">
        <w:rPr>
          <w:rFonts w:ascii="Open Sans" w:eastAsia="Times New Roman" w:hAnsi="Open Sans" w:cs="Open Sans"/>
          <w:b/>
          <w:bCs/>
          <w:color w:val="666666"/>
          <w:sz w:val="21"/>
          <w:szCs w:val="21"/>
          <w:bdr w:val="none" w:sz="0" w:space="0" w:color="auto" w:frame="1"/>
          <w:lang w:eastAsia="en-IN"/>
        </w:rPr>
        <w:t>PuTTYgen</w:t>
      </w:r>
      <w:proofErr w:type="spellEnd"/>
      <w:r w:rsidRPr="000A543D">
        <w:rPr>
          <w:rFonts w:ascii="Open Sans" w:eastAsia="Times New Roman" w:hAnsi="Open Sans" w:cs="Open Sans"/>
          <w:color w:val="666666"/>
          <w:sz w:val="21"/>
          <w:szCs w:val="21"/>
          <w:lang w:eastAsia="en-IN"/>
        </w:rPr>
        <w:t> has successfully loaded your key file, click the </w:t>
      </w:r>
      <w:r w:rsidRPr="000A543D">
        <w:rPr>
          <w:rFonts w:ascii="Open Sans" w:eastAsia="Times New Roman" w:hAnsi="Open Sans" w:cs="Open Sans"/>
          <w:b/>
          <w:bCs/>
          <w:color w:val="666666"/>
          <w:sz w:val="21"/>
          <w:szCs w:val="21"/>
          <w:bdr w:val="none" w:sz="0" w:space="0" w:color="auto" w:frame="1"/>
          <w:lang w:eastAsia="en-IN"/>
        </w:rPr>
        <w:t>Save Private Key</w:t>
      </w:r>
      <w:r w:rsidRPr="000A543D">
        <w:rPr>
          <w:rFonts w:ascii="Open Sans" w:eastAsia="Times New Roman" w:hAnsi="Open Sans" w:cs="Open Sans"/>
          <w:color w:val="666666"/>
          <w:sz w:val="21"/>
          <w:szCs w:val="21"/>
          <w:lang w:eastAsia="en-IN"/>
        </w:rPr>
        <w:t> button, and save the private key to a safe place. (You may want to protect your private key with a passphrase, although this is not strictly necessary.)</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4692650" cy="4545965"/>
            <wp:effectExtent l="0" t="0" r="0" b="6985"/>
            <wp:docPr id="6" name="Picture 6" descr="https://docs.openvpn.net/wp-content/uploads/2012/04/PuTT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openvpn.net/wp-content/uploads/2012/04/PuTTYg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650" cy="454596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The </w:t>
      </w:r>
      <w:proofErr w:type="spellStart"/>
      <w:r w:rsidRPr="000A543D">
        <w:rPr>
          <w:rFonts w:ascii="Open Sans" w:eastAsia="Times New Roman" w:hAnsi="Open Sans" w:cs="Open Sans"/>
          <w:b/>
          <w:bCs/>
          <w:color w:val="666666"/>
          <w:sz w:val="21"/>
          <w:szCs w:val="21"/>
          <w:bdr w:val="none" w:sz="0" w:space="0" w:color="auto" w:frame="1"/>
          <w:lang w:eastAsia="en-IN"/>
        </w:rPr>
        <w:t>PuTTYgen</w:t>
      </w:r>
      <w:proofErr w:type="spellEnd"/>
      <w:r w:rsidRPr="000A543D">
        <w:rPr>
          <w:rFonts w:ascii="Open Sans" w:eastAsia="Times New Roman" w:hAnsi="Open Sans" w:cs="Open Sans"/>
          <w:color w:val="666666"/>
          <w:sz w:val="21"/>
          <w:szCs w:val="21"/>
          <w:lang w:eastAsia="en-IN"/>
        </w:rPr>
        <w:t> tool will no longer be needed at this point. To continue, open the </w:t>
      </w:r>
      <w:proofErr w:type="spellStart"/>
      <w:r w:rsidRPr="000A543D">
        <w:rPr>
          <w:rFonts w:ascii="Open Sans" w:eastAsia="Times New Roman" w:hAnsi="Open Sans" w:cs="Open Sans"/>
          <w:b/>
          <w:bCs/>
          <w:color w:val="666666"/>
          <w:sz w:val="21"/>
          <w:szCs w:val="21"/>
          <w:bdr w:val="none" w:sz="0" w:space="0" w:color="auto" w:frame="1"/>
          <w:lang w:eastAsia="en-IN"/>
        </w:rPr>
        <w:t>PuTTY</w:t>
      </w:r>
      <w:proofErr w:type="spellEnd"/>
      <w:r w:rsidRPr="000A543D">
        <w:rPr>
          <w:rFonts w:ascii="Open Sans" w:eastAsia="Times New Roman" w:hAnsi="Open Sans" w:cs="Open Sans"/>
          <w:color w:val="666666"/>
          <w:sz w:val="21"/>
          <w:szCs w:val="21"/>
          <w:lang w:eastAsia="en-IN"/>
        </w:rPr>
        <w:t> client you have downloaded earlier.</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In the </w:t>
      </w:r>
      <w:r w:rsidRPr="000A543D">
        <w:rPr>
          <w:rFonts w:ascii="Open Sans" w:eastAsia="Times New Roman" w:hAnsi="Open Sans" w:cs="Open Sans"/>
          <w:b/>
          <w:bCs/>
          <w:color w:val="666666"/>
          <w:sz w:val="21"/>
          <w:szCs w:val="21"/>
          <w:bdr w:val="none" w:sz="0" w:space="0" w:color="auto" w:frame="1"/>
          <w:lang w:eastAsia="en-IN"/>
        </w:rPr>
        <w:t>Host name (or IP address)</w:t>
      </w:r>
      <w:r w:rsidRPr="000A543D">
        <w:rPr>
          <w:rFonts w:ascii="Open Sans" w:eastAsia="Times New Roman" w:hAnsi="Open Sans" w:cs="Open Sans"/>
          <w:color w:val="666666"/>
          <w:sz w:val="21"/>
          <w:szCs w:val="21"/>
          <w:lang w:eastAsia="en-IN"/>
        </w:rPr>
        <w:t> section, enter the static IP address you have allocated previously. In our case, this is </w:t>
      </w:r>
      <w:r w:rsidRPr="000A543D">
        <w:rPr>
          <w:rFonts w:ascii="Open Sans" w:eastAsia="Times New Roman" w:hAnsi="Open Sans" w:cs="Open Sans"/>
          <w:b/>
          <w:bCs/>
          <w:color w:val="666666"/>
          <w:sz w:val="21"/>
          <w:szCs w:val="21"/>
          <w:bdr w:val="none" w:sz="0" w:space="0" w:color="auto" w:frame="1"/>
          <w:lang w:eastAsia="en-IN"/>
        </w:rPr>
        <w:t>23.21.108.51</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2734310" cy="888365"/>
            <wp:effectExtent l="0" t="0" r="8890" b="6985"/>
            <wp:docPr id="5" name="Picture 5" descr="https://docs.openvpn.net/wp-content/uploads/2012/04/PuTTY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openvpn.net/wp-content/uploads/2012/04/PuTTYH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310" cy="88836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Then, on the left navigation panel, navigate to </w:t>
      </w:r>
      <w:r w:rsidRPr="000A543D">
        <w:rPr>
          <w:rFonts w:ascii="Open Sans" w:eastAsia="Times New Roman" w:hAnsi="Open Sans" w:cs="Open Sans"/>
          <w:b/>
          <w:bCs/>
          <w:color w:val="666666"/>
          <w:sz w:val="21"/>
          <w:szCs w:val="21"/>
          <w:bdr w:val="none" w:sz="0" w:space="0" w:color="auto" w:frame="1"/>
          <w:lang w:eastAsia="en-IN"/>
        </w:rPr>
        <w:t>SSH-&gt;Auth</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lastRenderedPageBreak/>
        <w:drawing>
          <wp:inline distT="0" distB="0" distL="0" distR="0">
            <wp:extent cx="1354455" cy="1104265"/>
            <wp:effectExtent l="0" t="0" r="0" b="635"/>
            <wp:docPr id="4" name="Picture 4" descr="https://docs.openvpn.net/wp-content/uploads/2012/04/SSH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openvpn.net/wp-content/uploads/2012/04/SSHAut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4455" cy="110426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Under the </w:t>
      </w:r>
      <w:r w:rsidRPr="000A543D">
        <w:rPr>
          <w:rFonts w:ascii="Open Sans" w:eastAsia="Times New Roman" w:hAnsi="Open Sans" w:cs="Open Sans"/>
          <w:b/>
          <w:bCs/>
          <w:color w:val="666666"/>
          <w:sz w:val="21"/>
          <w:szCs w:val="21"/>
          <w:bdr w:val="none" w:sz="0" w:space="0" w:color="auto" w:frame="1"/>
          <w:lang w:eastAsia="en-IN"/>
        </w:rPr>
        <w:t>Private key file for authentication:</w:t>
      </w:r>
      <w:r w:rsidRPr="000A543D">
        <w:rPr>
          <w:rFonts w:ascii="Open Sans" w:eastAsia="Times New Roman" w:hAnsi="Open Sans" w:cs="Open Sans"/>
          <w:color w:val="666666"/>
          <w:sz w:val="21"/>
          <w:szCs w:val="21"/>
          <w:lang w:eastAsia="en-IN"/>
        </w:rPr>
        <w:t> section, click </w:t>
      </w:r>
      <w:r w:rsidRPr="000A543D">
        <w:rPr>
          <w:rFonts w:ascii="Open Sans" w:eastAsia="Times New Roman" w:hAnsi="Open Sans" w:cs="Open Sans"/>
          <w:b/>
          <w:bCs/>
          <w:color w:val="666666"/>
          <w:sz w:val="21"/>
          <w:szCs w:val="21"/>
          <w:bdr w:val="none" w:sz="0" w:space="0" w:color="auto" w:frame="1"/>
          <w:lang w:eastAsia="en-IN"/>
        </w:rPr>
        <w:t>Browse...</w:t>
      </w:r>
      <w:r w:rsidRPr="000A543D">
        <w:rPr>
          <w:rFonts w:ascii="Open Sans" w:eastAsia="Times New Roman" w:hAnsi="Open Sans" w:cs="Open Sans"/>
          <w:color w:val="666666"/>
          <w:sz w:val="21"/>
          <w:szCs w:val="21"/>
          <w:lang w:eastAsia="en-IN"/>
        </w:rPr>
        <w:t> and select the private key file that </w:t>
      </w:r>
      <w:proofErr w:type="spellStart"/>
      <w:r w:rsidRPr="000A543D">
        <w:rPr>
          <w:rFonts w:ascii="Open Sans" w:eastAsia="Times New Roman" w:hAnsi="Open Sans" w:cs="Open Sans"/>
          <w:b/>
          <w:bCs/>
          <w:color w:val="666666"/>
          <w:sz w:val="21"/>
          <w:szCs w:val="21"/>
          <w:bdr w:val="none" w:sz="0" w:space="0" w:color="auto" w:frame="1"/>
          <w:lang w:eastAsia="en-IN"/>
        </w:rPr>
        <w:t>PuTTYgen</w:t>
      </w:r>
      <w:proofErr w:type="spellEnd"/>
      <w:r w:rsidRPr="000A543D">
        <w:rPr>
          <w:rFonts w:ascii="Open Sans" w:eastAsia="Times New Roman" w:hAnsi="Open Sans" w:cs="Open Sans"/>
          <w:color w:val="666666"/>
          <w:sz w:val="21"/>
          <w:szCs w:val="21"/>
          <w:lang w:eastAsia="en-IN"/>
        </w:rPr>
        <w:t> has generated in the previous step.</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2734310" cy="940435"/>
            <wp:effectExtent l="0" t="0" r="8890" b="0"/>
            <wp:docPr id="3" name="Picture 3" descr="https://docs.openvpn.net/wp-content/uploads/2012/04/AmazonP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openvpn.net/wp-content/uploads/2012/04/AmazonPP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310" cy="94043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To connect to the server, simply click the </w:t>
      </w:r>
      <w:r w:rsidRPr="000A543D">
        <w:rPr>
          <w:rFonts w:ascii="Open Sans" w:eastAsia="Times New Roman" w:hAnsi="Open Sans" w:cs="Open Sans"/>
          <w:b/>
          <w:bCs/>
          <w:color w:val="666666"/>
          <w:sz w:val="21"/>
          <w:szCs w:val="21"/>
          <w:bdr w:val="none" w:sz="0" w:space="0" w:color="auto" w:frame="1"/>
          <w:lang w:eastAsia="en-IN"/>
        </w:rPr>
        <w:t>Open</w:t>
      </w:r>
      <w:r w:rsidRPr="000A543D">
        <w:rPr>
          <w:rFonts w:ascii="Open Sans" w:eastAsia="Times New Roman" w:hAnsi="Open Sans" w:cs="Open Sans"/>
          <w:color w:val="666666"/>
          <w:sz w:val="21"/>
          <w:szCs w:val="21"/>
          <w:lang w:eastAsia="en-IN"/>
        </w:rPr>
        <w:t> button. However, to simplify the process in the future, you may want to save these settings as a profile. To do so, return to the </w:t>
      </w:r>
      <w:r w:rsidRPr="000A543D">
        <w:rPr>
          <w:rFonts w:ascii="Open Sans" w:eastAsia="Times New Roman" w:hAnsi="Open Sans" w:cs="Open Sans"/>
          <w:b/>
          <w:bCs/>
          <w:color w:val="666666"/>
          <w:sz w:val="21"/>
          <w:szCs w:val="21"/>
          <w:bdr w:val="none" w:sz="0" w:space="0" w:color="auto" w:frame="1"/>
          <w:lang w:eastAsia="en-IN"/>
        </w:rPr>
        <w:t>Session</w:t>
      </w:r>
      <w:r w:rsidRPr="000A543D">
        <w:rPr>
          <w:rFonts w:ascii="Open Sans" w:eastAsia="Times New Roman" w:hAnsi="Open Sans" w:cs="Open Sans"/>
          <w:color w:val="666666"/>
          <w:sz w:val="21"/>
          <w:szCs w:val="21"/>
          <w:lang w:eastAsia="en-IN"/>
        </w:rPr>
        <w:t> category on the top, select a name for your session under the </w:t>
      </w:r>
      <w:r w:rsidRPr="000A543D">
        <w:rPr>
          <w:rFonts w:ascii="Open Sans" w:eastAsia="Times New Roman" w:hAnsi="Open Sans" w:cs="Open Sans"/>
          <w:b/>
          <w:bCs/>
          <w:color w:val="666666"/>
          <w:sz w:val="21"/>
          <w:szCs w:val="21"/>
          <w:bdr w:val="none" w:sz="0" w:space="0" w:color="auto" w:frame="1"/>
          <w:lang w:eastAsia="en-IN"/>
        </w:rPr>
        <w:t>Saved Sessions</w:t>
      </w:r>
      <w:r w:rsidRPr="000A543D">
        <w:rPr>
          <w:rFonts w:ascii="Open Sans" w:eastAsia="Times New Roman" w:hAnsi="Open Sans" w:cs="Open Sans"/>
          <w:color w:val="666666"/>
          <w:sz w:val="21"/>
          <w:szCs w:val="21"/>
          <w:lang w:eastAsia="en-IN"/>
        </w:rPr>
        <w:t> box, and then click the </w:t>
      </w:r>
      <w:r w:rsidRPr="000A543D">
        <w:rPr>
          <w:rFonts w:ascii="Open Sans" w:eastAsia="Times New Roman" w:hAnsi="Open Sans" w:cs="Open Sans"/>
          <w:b/>
          <w:bCs/>
          <w:color w:val="666666"/>
          <w:sz w:val="21"/>
          <w:szCs w:val="21"/>
          <w:bdr w:val="none" w:sz="0" w:space="0" w:color="auto" w:frame="1"/>
          <w:lang w:eastAsia="en-IN"/>
        </w:rPr>
        <w:t>Save</w:t>
      </w:r>
      <w:r w:rsidRPr="000A543D">
        <w:rPr>
          <w:rFonts w:ascii="Open Sans" w:eastAsia="Times New Roman" w:hAnsi="Open Sans" w:cs="Open Sans"/>
          <w:color w:val="666666"/>
          <w:sz w:val="21"/>
          <w:szCs w:val="21"/>
          <w:lang w:eastAsia="en-IN"/>
        </w:rPr>
        <w:t> button. The settings then can be loaded back by double clicking the profile, or by selecting the profile, and then clicking the </w:t>
      </w:r>
      <w:r w:rsidRPr="000A543D">
        <w:rPr>
          <w:rFonts w:ascii="Open Sans" w:eastAsia="Times New Roman" w:hAnsi="Open Sans" w:cs="Open Sans"/>
          <w:b/>
          <w:bCs/>
          <w:color w:val="666666"/>
          <w:sz w:val="21"/>
          <w:szCs w:val="21"/>
          <w:bdr w:val="none" w:sz="0" w:space="0" w:color="auto" w:frame="1"/>
          <w:lang w:eastAsia="en-IN"/>
        </w:rPr>
        <w:t>Load</w:t>
      </w:r>
      <w:r w:rsidRPr="000A543D">
        <w:rPr>
          <w:rFonts w:ascii="Open Sans" w:eastAsia="Times New Roman" w:hAnsi="Open Sans" w:cs="Open Sans"/>
          <w:color w:val="666666"/>
          <w:sz w:val="21"/>
          <w:szCs w:val="21"/>
          <w:lang w:eastAsia="en-IN"/>
        </w:rPr>
        <w:t> button.</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Upon connecting, you will receive a warning that </w:t>
      </w:r>
      <w:proofErr w:type="spellStart"/>
      <w:r w:rsidRPr="000A543D">
        <w:rPr>
          <w:rFonts w:ascii="Open Sans" w:eastAsia="Times New Roman" w:hAnsi="Open Sans" w:cs="Open Sans"/>
          <w:b/>
          <w:bCs/>
          <w:color w:val="666666"/>
          <w:sz w:val="21"/>
          <w:szCs w:val="21"/>
          <w:bdr w:val="none" w:sz="0" w:space="0" w:color="auto" w:frame="1"/>
          <w:lang w:eastAsia="en-IN"/>
        </w:rPr>
        <w:t>PuTTY</w:t>
      </w:r>
      <w:proofErr w:type="spellEnd"/>
      <w:r w:rsidRPr="000A543D">
        <w:rPr>
          <w:rFonts w:ascii="Open Sans" w:eastAsia="Times New Roman" w:hAnsi="Open Sans" w:cs="Open Sans"/>
          <w:color w:val="666666"/>
          <w:sz w:val="21"/>
          <w:szCs w:val="21"/>
          <w:lang w:eastAsia="en-IN"/>
        </w:rPr>
        <w:t> has not seen this server before. It is safe to simply click </w:t>
      </w:r>
      <w:proofErr w:type="gramStart"/>
      <w:r w:rsidRPr="000A543D">
        <w:rPr>
          <w:rFonts w:ascii="Open Sans" w:eastAsia="Times New Roman" w:hAnsi="Open Sans" w:cs="Open Sans"/>
          <w:b/>
          <w:bCs/>
          <w:color w:val="666666"/>
          <w:sz w:val="21"/>
          <w:szCs w:val="21"/>
          <w:bdr w:val="none" w:sz="0" w:space="0" w:color="auto" w:frame="1"/>
          <w:lang w:eastAsia="en-IN"/>
        </w:rPr>
        <w:t>Yes</w:t>
      </w:r>
      <w:proofErr w:type="gramEnd"/>
      <w:r w:rsidRPr="000A543D">
        <w:rPr>
          <w:rFonts w:ascii="Open Sans" w:eastAsia="Times New Roman" w:hAnsi="Open Sans" w:cs="Open Sans"/>
          <w:color w:val="666666"/>
          <w:sz w:val="21"/>
          <w:szCs w:val="21"/>
          <w:lang w:eastAsia="en-IN"/>
        </w:rPr>
        <w:t> on this dialog.</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drawing>
          <wp:inline distT="0" distB="0" distL="0" distR="0">
            <wp:extent cx="4088765" cy="2898775"/>
            <wp:effectExtent l="0" t="0" r="6985" b="0"/>
            <wp:docPr id="2" name="Picture 2" descr="https://docs.openvpn.net/wp-content/uploads/2012/04/PuTTYW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openvpn.net/wp-content/uploads/2012/04/PuTTYWa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8765" cy="2898775"/>
                    </a:xfrm>
                    <a:prstGeom prst="rect">
                      <a:avLst/>
                    </a:prstGeom>
                    <a:noFill/>
                    <a:ln>
                      <a:noFill/>
                    </a:ln>
                  </pic:spPr>
                </pic:pic>
              </a:graphicData>
            </a:graphic>
          </wp:inline>
        </w:drawing>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When prompted, login as </w:t>
      </w:r>
      <w:proofErr w:type="spellStart"/>
      <w:r w:rsidRPr="000A543D">
        <w:rPr>
          <w:rFonts w:ascii="Open Sans" w:eastAsia="Times New Roman" w:hAnsi="Open Sans" w:cs="Open Sans"/>
          <w:b/>
          <w:bCs/>
          <w:color w:val="666666"/>
          <w:sz w:val="21"/>
          <w:szCs w:val="21"/>
          <w:bdr w:val="none" w:sz="0" w:space="0" w:color="auto" w:frame="1"/>
          <w:lang w:eastAsia="en-IN"/>
        </w:rPr>
        <w:t>openvpnas</w:t>
      </w:r>
      <w:proofErr w:type="spellEnd"/>
      <w:r w:rsidRPr="000A543D">
        <w:rPr>
          <w:rFonts w:ascii="Open Sans" w:eastAsia="Times New Roman" w:hAnsi="Open Sans" w:cs="Open Sans"/>
          <w:color w:val="666666"/>
          <w:sz w:val="21"/>
          <w:szCs w:val="21"/>
          <w:lang w:eastAsia="en-IN"/>
        </w:rPr>
        <w:t>, and then press </w:t>
      </w:r>
      <w:r w:rsidRPr="000A543D">
        <w:rPr>
          <w:rFonts w:ascii="Open Sans" w:eastAsia="Times New Roman" w:hAnsi="Open Sans" w:cs="Open Sans"/>
          <w:b/>
          <w:bCs/>
          <w:color w:val="666666"/>
          <w:sz w:val="21"/>
          <w:szCs w:val="21"/>
          <w:bdr w:val="none" w:sz="0" w:space="0" w:color="auto" w:frame="1"/>
          <w:lang w:eastAsia="en-IN"/>
        </w:rPr>
        <w:t>Enter</w:t>
      </w:r>
      <w:r w:rsidRPr="000A543D">
        <w:rPr>
          <w:rFonts w:ascii="Open Sans" w:eastAsia="Times New Roman" w:hAnsi="Open Sans" w:cs="Open Sans"/>
          <w:color w:val="666666"/>
          <w:sz w:val="21"/>
          <w:szCs w:val="21"/>
          <w:lang w:eastAsia="en-IN"/>
        </w:rPr>
        <w:t>. (</w:t>
      </w:r>
      <w:r w:rsidRPr="000A543D">
        <w:rPr>
          <w:rFonts w:ascii="Open Sans" w:eastAsia="Times New Roman" w:hAnsi="Open Sans" w:cs="Open Sans"/>
          <w:b/>
          <w:bCs/>
          <w:color w:val="666666"/>
          <w:sz w:val="21"/>
          <w:szCs w:val="21"/>
          <w:bdr w:val="none" w:sz="0" w:space="0" w:color="auto" w:frame="1"/>
          <w:lang w:eastAsia="en-IN"/>
        </w:rPr>
        <w:t>NOTE:</w:t>
      </w:r>
      <w:r w:rsidRPr="000A543D">
        <w:rPr>
          <w:rFonts w:ascii="Open Sans" w:eastAsia="Times New Roman" w:hAnsi="Open Sans" w:cs="Open Sans"/>
          <w:color w:val="666666"/>
          <w:sz w:val="21"/>
          <w:szCs w:val="21"/>
          <w:lang w:eastAsia="en-IN"/>
        </w:rPr>
        <w:t> If you are using previous versions of our appliance, the username used is </w:t>
      </w:r>
      <w:r w:rsidRPr="000A543D">
        <w:rPr>
          <w:rFonts w:ascii="Open Sans" w:eastAsia="Times New Roman" w:hAnsi="Open Sans" w:cs="Open Sans"/>
          <w:b/>
          <w:bCs/>
          <w:color w:val="666666"/>
          <w:sz w:val="21"/>
          <w:szCs w:val="21"/>
          <w:bdr w:val="none" w:sz="0" w:space="0" w:color="auto" w:frame="1"/>
          <w:lang w:eastAsia="en-IN"/>
        </w:rPr>
        <w:t>root</w:t>
      </w:r>
      <w:r w:rsidRPr="000A543D">
        <w:rPr>
          <w:rFonts w:ascii="Open Sans" w:eastAsia="Times New Roman" w:hAnsi="Open Sans" w:cs="Open Sans"/>
          <w:color w:val="666666"/>
          <w:sz w:val="21"/>
          <w:szCs w:val="21"/>
          <w:lang w:eastAsia="en-IN"/>
        </w:rPr>
        <w:t> instead of </w:t>
      </w:r>
      <w:proofErr w:type="spellStart"/>
      <w:r w:rsidRPr="000A543D">
        <w:rPr>
          <w:rFonts w:ascii="Open Sans" w:eastAsia="Times New Roman" w:hAnsi="Open Sans" w:cs="Open Sans"/>
          <w:b/>
          <w:bCs/>
          <w:color w:val="666666"/>
          <w:sz w:val="21"/>
          <w:szCs w:val="21"/>
          <w:bdr w:val="none" w:sz="0" w:space="0" w:color="auto" w:frame="1"/>
          <w:lang w:eastAsia="en-IN"/>
        </w:rPr>
        <w:t>openvpnas</w:t>
      </w:r>
      <w:proofErr w:type="spellEnd"/>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If the private key you have specified was correct, you should now be logged in and the </w:t>
      </w:r>
      <w:proofErr w:type="spellStart"/>
      <w:r w:rsidRPr="000A543D">
        <w:rPr>
          <w:rFonts w:ascii="Open Sans" w:eastAsia="Times New Roman" w:hAnsi="Open Sans" w:cs="Open Sans"/>
          <w:b/>
          <w:bCs/>
          <w:color w:val="666666"/>
          <w:sz w:val="21"/>
          <w:szCs w:val="21"/>
          <w:bdr w:val="none" w:sz="0" w:space="0" w:color="auto" w:frame="1"/>
          <w:lang w:eastAsia="en-IN"/>
        </w:rPr>
        <w:t>OpenVPN</w:t>
      </w:r>
      <w:proofErr w:type="spellEnd"/>
      <w:r w:rsidRPr="000A543D">
        <w:rPr>
          <w:rFonts w:ascii="Open Sans" w:eastAsia="Times New Roman" w:hAnsi="Open Sans" w:cs="Open Sans"/>
          <w:b/>
          <w:bCs/>
          <w:color w:val="666666"/>
          <w:sz w:val="21"/>
          <w:szCs w:val="21"/>
          <w:bdr w:val="none" w:sz="0" w:space="0" w:color="auto" w:frame="1"/>
          <w:lang w:eastAsia="en-IN"/>
        </w:rPr>
        <w:t xml:space="preserve"> Access Server Setup Wizard</w:t>
      </w:r>
      <w:r w:rsidRPr="000A543D">
        <w:rPr>
          <w:rFonts w:ascii="Open Sans" w:eastAsia="Times New Roman" w:hAnsi="Open Sans" w:cs="Open Sans"/>
          <w:color w:val="666666"/>
          <w:sz w:val="21"/>
          <w:szCs w:val="21"/>
          <w:lang w:eastAsia="en-IN"/>
        </w:rPr>
        <w:t> should now be started. Follow the instructions below to begin configuring your server.</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noProof/>
          <w:color w:val="666666"/>
          <w:sz w:val="21"/>
          <w:szCs w:val="21"/>
          <w:lang w:eastAsia="en-IN"/>
        </w:rPr>
        <w:lastRenderedPageBreak/>
        <w:drawing>
          <wp:inline distT="0" distB="0" distL="0" distR="0">
            <wp:extent cx="4658360" cy="3571240"/>
            <wp:effectExtent l="0" t="0" r="8890" b="0"/>
            <wp:docPr id="1" name="Picture 1" descr="https://docs.openvpn.net/wp-content/uploads/2012/04/SetupW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openvpn.net/wp-content/uploads/2012/04/SetupWiz.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8360" cy="3571240"/>
                    </a:xfrm>
                    <a:prstGeom prst="rect">
                      <a:avLst/>
                    </a:prstGeom>
                    <a:noFill/>
                    <a:ln>
                      <a:noFill/>
                    </a:ln>
                  </pic:spPr>
                </pic:pic>
              </a:graphicData>
            </a:graphic>
          </wp:inline>
        </w:drawing>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 xml:space="preserve">Running the </w:t>
      </w:r>
      <w:proofErr w:type="spellStart"/>
      <w:r w:rsidRPr="000A543D">
        <w:rPr>
          <w:rFonts w:ascii="Open Sans" w:eastAsia="Times New Roman" w:hAnsi="Open Sans" w:cs="Open Sans"/>
          <w:color w:val="333333"/>
          <w:kern w:val="36"/>
          <w:sz w:val="45"/>
          <w:szCs w:val="45"/>
          <w:bdr w:val="none" w:sz="0" w:space="0" w:color="auto" w:frame="1"/>
          <w:lang w:eastAsia="en-IN"/>
        </w:rPr>
        <w:t>OpenVPN</w:t>
      </w:r>
      <w:proofErr w:type="spellEnd"/>
      <w:r w:rsidRPr="000A543D">
        <w:rPr>
          <w:rFonts w:ascii="Open Sans" w:eastAsia="Times New Roman" w:hAnsi="Open Sans" w:cs="Open Sans"/>
          <w:color w:val="333333"/>
          <w:kern w:val="36"/>
          <w:sz w:val="45"/>
          <w:szCs w:val="45"/>
          <w:bdr w:val="none" w:sz="0" w:space="0" w:color="auto" w:frame="1"/>
          <w:lang w:eastAsia="en-IN"/>
        </w:rPr>
        <w:t xml:space="preserve"> Access Server Setup Wizard</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w:t>
      </w:r>
      <w:proofErr w:type="gramStart"/>
      <w:r w:rsidRPr="000A543D">
        <w:rPr>
          <w:rFonts w:ascii="Open Sans" w:eastAsia="Times New Roman" w:hAnsi="Open Sans" w:cs="Open Sans"/>
          <w:color w:val="666666"/>
          <w:sz w:val="21"/>
          <w:szCs w:val="21"/>
          <w:lang w:eastAsia="en-IN"/>
        </w:rPr>
        <w:t>required</w:t>
      </w:r>
      <w:proofErr w:type="gramEnd"/>
      <w:r w:rsidRPr="000A543D">
        <w:rPr>
          <w:rFonts w:ascii="Open Sans" w:eastAsia="Times New Roman" w:hAnsi="Open Sans" w:cs="Open Sans"/>
          <w:color w:val="666666"/>
          <w:sz w:val="21"/>
          <w:szCs w:val="21"/>
          <w:lang w:eastAsia="en-IN"/>
        </w:rPr>
        <w:t>, if no Amazon user-data was specified)</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 xml:space="preserve">The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Setup Wizard runs automatically upon your initial login to the appliance. If you would like to run this wizard again in the future, issue the </w:t>
      </w:r>
      <w:proofErr w:type="spellStart"/>
      <w:r w:rsidRPr="000A543D">
        <w:rPr>
          <w:rFonts w:ascii="Open Sans" w:eastAsia="Times New Roman" w:hAnsi="Open Sans" w:cs="Open Sans"/>
          <w:b/>
          <w:bCs/>
          <w:color w:val="666666"/>
          <w:sz w:val="21"/>
          <w:szCs w:val="21"/>
          <w:bdr w:val="none" w:sz="0" w:space="0" w:color="auto" w:frame="1"/>
          <w:lang w:eastAsia="en-IN"/>
        </w:rPr>
        <w:t>sudo</w:t>
      </w:r>
      <w:proofErr w:type="spellEnd"/>
      <w:r w:rsidRPr="000A543D">
        <w:rPr>
          <w:rFonts w:ascii="Open Sans" w:eastAsia="Times New Roman" w:hAnsi="Open Sans" w:cs="Open Sans"/>
          <w:b/>
          <w:bCs/>
          <w:color w:val="666666"/>
          <w:sz w:val="21"/>
          <w:szCs w:val="21"/>
          <w:bdr w:val="none" w:sz="0" w:space="0" w:color="auto" w:frame="1"/>
          <w:lang w:eastAsia="en-IN"/>
        </w:rPr>
        <w:t> </w:t>
      </w:r>
      <w:proofErr w:type="spellStart"/>
      <w:r w:rsidRPr="000A543D">
        <w:rPr>
          <w:rFonts w:ascii="Open Sans" w:eastAsia="Times New Roman" w:hAnsi="Open Sans" w:cs="Open Sans"/>
          <w:b/>
          <w:bCs/>
          <w:color w:val="666666"/>
          <w:sz w:val="21"/>
          <w:szCs w:val="21"/>
          <w:bdr w:val="none" w:sz="0" w:space="0" w:color="auto" w:frame="1"/>
          <w:lang w:eastAsia="en-IN"/>
        </w:rPr>
        <w:t>ovpn-init</w:t>
      </w:r>
      <w:proofErr w:type="spellEnd"/>
      <w:r w:rsidRPr="000A543D">
        <w:rPr>
          <w:rFonts w:ascii="Open Sans" w:eastAsia="Times New Roman" w:hAnsi="Open Sans" w:cs="Open Sans"/>
          <w:b/>
          <w:bCs/>
          <w:color w:val="666666"/>
          <w:sz w:val="21"/>
          <w:szCs w:val="21"/>
          <w:bdr w:val="none" w:sz="0" w:space="0" w:color="auto" w:frame="1"/>
          <w:lang w:eastAsia="en-IN"/>
        </w:rPr>
        <w:t xml:space="preserve"> --ec2</w:t>
      </w:r>
      <w:r w:rsidRPr="000A543D">
        <w:rPr>
          <w:rFonts w:ascii="Open Sans" w:eastAsia="Times New Roman" w:hAnsi="Open Sans" w:cs="Open Sans"/>
          <w:color w:val="666666"/>
          <w:sz w:val="21"/>
          <w:szCs w:val="21"/>
          <w:lang w:eastAsia="en-IN"/>
        </w:rPr>
        <w:t> command in the terminal.</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Read through the EULA, and enter </w:t>
      </w:r>
      <w:r w:rsidRPr="000A543D">
        <w:rPr>
          <w:rFonts w:ascii="Open Sans" w:eastAsia="Times New Roman" w:hAnsi="Open Sans" w:cs="Open Sans"/>
          <w:b/>
          <w:bCs/>
          <w:color w:val="666666"/>
          <w:sz w:val="21"/>
          <w:szCs w:val="21"/>
          <w:bdr w:val="none" w:sz="0" w:space="0" w:color="auto" w:frame="1"/>
          <w:lang w:eastAsia="en-IN"/>
        </w:rPr>
        <w:t>yes</w:t>
      </w:r>
      <w:r w:rsidRPr="000A543D">
        <w:rPr>
          <w:rFonts w:ascii="Open Sans" w:eastAsia="Times New Roman" w:hAnsi="Open Sans" w:cs="Open Sans"/>
          <w:color w:val="666666"/>
          <w:sz w:val="21"/>
          <w:szCs w:val="21"/>
          <w:lang w:eastAsia="en-IN"/>
        </w:rPr>
        <w:t> to indicate your agreement.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Will this be the primary Access Server node?</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If this is your initial Access Server node, press </w:t>
      </w:r>
      <w:r w:rsidRPr="000A543D">
        <w:rPr>
          <w:rFonts w:ascii="Open Sans" w:eastAsia="Times New Roman" w:hAnsi="Open Sans" w:cs="Open Sans"/>
          <w:b/>
          <w:bCs/>
          <w:color w:val="666666"/>
          <w:sz w:val="21"/>
          <w:szCs w:val="21"/>
          <w:bdr w:val="none" w:sz="0" w:space="0" w:color="auto" w:frame="1"/>
          <w:lang w:eastAsia="en-IN"/>
        </w:rPr>
        <w:t>Enter</w:t>
      </w:r>
      <w:r w:rsidRPr="000A543D">
        <w:rPr>
          <w:rFonts w:ascii="Open Sans" w:eastAsia="Times New Roman" w:hAnsi="Open Sans" w:cs="Open Sans"/>
          <w:color w:val="666666"/>
          <w:sz w:val="21"/>
          <w:szCs w:val="21"/>
          <w:lang w:eastAsia="en-IN"/>
        </w:rPr>
        <w:t> to accept the default setting. Otherwise, if you are setting up your failover node, change this to say </w:t>
      </w:r>
      <w:r w:rsidRPr="000A543D">
        <w:rPr>
          <w:rFonts w:ascii="Open Sans" w:eastAsia="Times New Roman" w:hAnsi="Open Sans" w:cs="Open Sans"/>
          <w:b/>
          <w:bCs/>
          <w:color w:val="666666"/>
          <w:sz w:val="21"/>
          <w:szCs w:val="21"/>
          <w:bdr w:val="none" w:sz="0" w:space="0" w:color="auto" w:frame="1"/>
          <w:lang w:eastAsia="en-IN"/>
        </w:rPr>
        <w:t>no</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Please specify the network interface and IP address to be used by the Admin Web UI</w:t>
      </w:r>
      <w:proofErr w:type="gramStart"/>
      <w:r w:rsidRPr="000A543D">
        <w:rPr>
          <w:rFonts w:ascii="Open Sans" w:eastAsia="Times New Roman" w:hAnsi="Open Sans" w:cs="Open Sans"/>
          <w:color w:val="666666"/>
          <w:sz w:val="21"/>
          <w:szCs w:val="21"/>
          <w:lang w:eastAsia="en-IN"/>
        </w:rPr>
        <w:t>:</w:t>
      </w:r>
      <w:proofErr w:type="gramEnd"/>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xml:space="preserve"> This will be the interface where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will listen to Admin Web UI requests. Make sure you have access to the interface listed otherwise you will be unable to login to your server. If you are uncertain on what interface to use, select option </w:t>
      </w:r>
      <w:r w:rsidRPr="000A543D">
        <w:rPr>
          <w:rFonts w:ascii="Open Sans" w:eastAsia="Times New Roman" w:hAnsi="Open Sans" w:cs="Open Sans"/>
          <w:b/>
          <w:bCs/>
          <w:color w:val="666666"/>
          <w:sz w:val="21"/>
          <w:szCs w:val="21"/>
          <w:bdr w:val="none" w:sz="0" w:space="0" w:color="auto" w:frame="1"/>
          <w:lang w:eastAsia="en-IN"/>
        </w:rPr>
        <w:t>1</w:t>
      </w:r>
      <w:r w:rsidRPr="000A543D">
        <w:rPr>
          <w:rFonts w:ascii="Open Sans" w:eastAsia="Times New Roman" w:hAnsi="Open Sans" w:cs="Open Sans"/>
          <w:color w:val="666666"/>
          <w:sz w:val="21"/>
          <w:szCs w:val="21"/>
          <w:lang w:eastAsia="en-IN"/>
        </w:rPr>
        <w:t> for all interfaces. Do note that if your network did not assign your appliance a DHCP lease or if you are planning to use a static IP for your server, you will need to specify all interfaces here and follow the instructions for assigning a Static IP in the later section of this article. This option may be changed any time after the completion of the wizard in the Web Admin UI.</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Please specify the port number for the Admin Web UI.</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This is the port you will use to access the web-based administration area. It is usually safe to leave this at the default port unless customization is desired.</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 xml:space="preserve">&gt; Please specify the TCP port number for the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Daemon</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xml:space="preserve"> This is the port clients will use to connect to your VPN server. This port will have to be forwarded to the Internet if your server is behind a NAT-based router. By default, </w:t>
      </w:r>
      <w:r w:rsidRPr="000A543D">
        <w:rPr>
          <w:rFonts w:ascii="Open Sans" w:eastAsia="Times New Roman" w:hAnsi="Open Sans" w:cs="Open Sans"/>
          <w:color w:val="666666"/>
          <w:sz w:val="21"/>
          <w:szCs w:val="21"/>
          <w:lang w:eastAsia="en-IN"/>
        </w:rPr>
        <w:lastRenderedPageBreak/>
        <w:t>the web-based administration area also runs on this port for your convenience, although this setting can be disabled in the Admin Web UI interface.</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Should client traffic be routed by default through the VPN?</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If you only have a small network you would like your remote users to connect to over the VPN, select </w:t>
      </w:r>
      <w:r w:rsidRPr="000A543D">
        <w:rPr>
          <w:rFonts w:ascii="Open Sans" w:eastAsia="Times New Roman" w:hAnsi="Open Sans" w:cs="Open Sans"/>
          <w:b/>
          <w:bCs/>
          <w:color w:val="666666"/>
          <w:sz w:val="21"/>
          <w:szCs w:val="21"/>
          <w:bdr w:val="none" w:sz="0" w:space="0" w:color="auto" w:frame="1"/>
          <w:lang w:eastAsia="en-IN"/>
        </w:rPr>
        <w:t>no</w:t>
      </w:r>
      <w:r w:rsidRPr="000A543D">
        <w:rPr>
          <w:rFonts w:ascii="Open Sans" w:eastAsia="Times New Roman" w:hAnsi="Open Sans" w:cs="Open Sans"/>
          <w:color w:val="666666"/>
          <w:sz w:val="21"/>
          <w:szCs w:val="21"/>
          <w:lang w:eastAsia="en-IN"/>
        </w:rPr>
        <w:t>. Otherwise, if you would like everything to go through the VPN while the user is connected (especially useful if you want to secure data communications over an insecure link), select </w:t>
      </w:r>
      <w:r w:rsidRPr="000A543D">
        <w:rPr>
          <w:rFonts w:ascii="Open Sans" w:eastAsia="Times New Roman" w:hAnsi="Open Sans" w:cs="Open Sans"/>
          <w:b/>
          <w:bCs/>
          <w:color w:val="666666"/>
          <w:sz w:val="21"/>
          <w:szCs w:val="21"/>
          <w:bdr w:val="none" w:sz="0" w:space="0" w:color="auto" w:frame="1"/>
          <w:lang w:eastAsia="en-IN"/>
        </w:rPr>
        <w:t>yes</w:t>
      </w:r>
      <w:r w:rsidRPr="000A543D">
        <w:rPr>
          <w:rFonts w:ascii="Open Sans" w:eastAsia="Times New Roman" w:hAnsi="Open Sans" w:cs="Open Sans"/>
          <w:color w:val="666666"/>
          <w:sz w:val="21"/>
          <w:szCs w:val="21"/>
          <w:lang w:eastAsia="en-IN"/>
        </w:rPr>
        <w:t> for this option.</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Should client DNS traffic be routed by default through the VPN?</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If you would like your VPN clients to able to resolve local domain names using an on-site DNS server, select </w:t>
      </w:r>
      <w:r w:rsidRPr="000A543D">
        <w:rPr>
          <w:rFonts w:ascii="Open Sans" w:eastAsia="Times New Roman" w:hAnsi="Open Sans" w:cs="Open Sans"/>
          <w:b/>
          <w:bCs/>
          <w:color w:val="666666"/>
          <w:sz w:val="21"/>
          <w:szCs w:val="21"/>
          <w:bdr w:val="none" w:sz="0" w:space="0" w:color="auto" w:frame="1"/>
          <w:lang w:eastAsia="en-IN"/>
        </w:rPr>
        <w:t>yes </w:t>
      </w:r>
      <w:r w:rsidRPr="000A543D">
        <w:rPr>
          <w:rFonts w:ascii="Open Sans" w:eastAsia="Times New Roman" w:hAnsi="Open Sans" w:cs="Open Sans"/>
          <w:color w:val="666666"/>
          <w:sz w:val="21"/>
          <w:szCs w:val="21"/>
          <w:lang w:eastAsia="en-IN"/>
        </w:rPr>
        <w:t>for this option. Otherwise, select </w:t>
      </w:r>
      <w:r w:rsidRPr="000A543D">
        <w:rPr>
          <w:rFonts w:ascii="Open Sans" w:eastAsia="Times New Roman" w:hAnsi="Open Sans" w:cs="Open Sans"/>
          <w:b/>
          <w:bCs/>
          <w:color w:val="666666"/>
          <w:sz w:val="21"/>
          <w:szCs w:val="21"/>
          <w:bdr w:val="none" w:sz="0" w:space="0" w:color="auto" w:frame="1"/>
          <w:lang w:eastAsia="en-IN"/>
        </w:rPr>
        <w:t>no</w:t>
      </w:r>
      <w:r w:rsidRPr="000A543D">
        <w:rPr>
          <w:rFonts w:ascii="Open Sans" w:eastAsia="Times New Roman" w:hAnsi="Open Sans" w:cs="Open Sans"/>
          <w:color w:val="666666"/>
          <w:sz w:val="21"/>
          <w:szCs w:val="21"/>
          <w:lang w:eastAsia="en-IN"/>
        </w:rPr>
        <w:t>. Do note that if you selected </w:t>
      </w:r>
      <w:r w:rsidRPr="000A543D">
        <w:rPr>
          <w:rFonts w:ascii="Open Sans" w:eastAsia="Times New Roman" w:hAnsi="Open Sans" w:cs="Open Sans"/>
          <w:b/>
          <w:bCs/>
          <w:color w:val="666666"/>
          <w:sz w:val="21"/>
          <w:szCs w:val="21"/>
          <w:bdr w:val="none" w:sz="0" w:space="0" w:color="auto" w:frame="1"/>
          <w:lang w:eastAsia="en-IN"/>
        </w:rPr>
        <w:t>yes</w:t>
      </w:r>
      <w:r w:rsidRPr="000A543D">
        <w:rPr>
          <w:rFonts w:ascii="Open Sans" w:eastAsia="Times New Roman" w:hAnsi="Open Sans" w:cs="Open Sans"/>
          <w:color w:val="666666"/>
          <w:sz w:val="21"/>
          <w:szCs w:val="21"/>
          <w:lang w:eastAsia="en-IN"/>
        </w:rPr>
        <w:t> for the previous option, all traffic will be routed over the VPN regardless what you set for this option here.</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Use local authentication via internal DB?</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xml:space="preserve"> If you would like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to keep an internal authentication database for authenticating your users, select </w:t>
      </w:r>
      <w:r w:rsidRPr="000A543D">
        <w:rPr>
          <w:rFonts w:ascii="Open Sans" w:eastAsia="Times New Roman" w:hAnsi="Open Sans" w:cs="Open Sans"/>
          <w:b/>
          <w:bCs/>
          <w:color w:val="666666"/>
          <w:sz w:val="21"/>
          <w:szCs w:val="21"/>
          <w:bdr w:val="none" w:sz="0" w:space="0" w:color="auto" w:frame="1"/>
          <w:lang w:eastAsia="en-IN"/>
        </w:rPr>
        <w:t>yes</w:t>
      </w:r>
      <w:r w:rsidRPr="000A543D">
        <w:rPr>
          <w:rFonts w:ascii="Open Sans" w:eastAsia="Times New Roman" w:hAnsi="Open Sans" w:cs="Open Sans"/>
          <w:color w:val="666666"/>
          <w:sz w:val="21"/>
          <w:szCs w:val="21"/>
          <w:lang w:eastAsia="en-IN"/>
        </w:rPr>
        <w:t> for this option. When this option is turned on, you will be able to define and/or change username and passwords within the Admin Web UI. If you select </w:t>
      </w:r>
      <w:r w:rsidRPr="000A543D">
        <w:rPr>
          <w:rFonts w:ascii="Open Sans" w:eastAsia="Times New Roman" w:hAnsi="Open Sans" w:cs="Open Sans"/>
          <w:b/>
          <w:bCs/>
          <w:color w:val="666666"/>
          <w:sz w:val="21"/>
          <w:szCs w:val="21"/>
          <w:bdr w:val="none" w:sz="0" w:space="0" w:color="auto" w:frame="1"/>
          <w:lang w:eastAsia="en-IN"/>
        </w:rPr>
        <w:t>no</w:t>
      </w:r>
      <w:r w:rsidRPr="000A543D">
        <w:rPr>
          <w:rFonts w:ascii="Open Sans" w:eastAsia="Times New Roman" w:hAnsi="Open Sans" w:cs="Open Sans"/>
          <w:color w:val="666666"/>
          <w:sz w:val="21"/>
          <w:szCs w:val="21"/>
          <w:lang w:eastAsia="en-IN"/>
        </w:rPr>
        <w:t> for this option, Linux PAM authentication will be used and you will need to add/change/delete users within the Linux operating system itself. If you would like to use LDAP or RADIUS as your authentication method, you will need to change this after you login to the Web Admin UI.</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Should private subnets be accessible to clients by default?</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xml:space="preserve"> This option defines the default security setting of your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When </w:t>
      </w:r>
      <w:proofErr w:type="gramStart"/>
      <w:r w:rsidRPr="000A543D">
        <w:rPr>
          <w:rFonts w:ascii="Open Sans" w:eastAsia="Times New Roman" w:hAnsi="Open Sans" w:cs="Open Sans"/>
          <w:b/>
          <w:bCs/>
          <w:color w:val="666666"/>
          <w:sz w:val="21"/>
          <w:szCs w:val="21"/>
          <w:bdr w:val="none" w:sz="0" w:space="0" w:color="auto" w:frame="1"/>
          <w:lang w:eastAsia="en-IN"/>
        </w:rPr>
        <w:t>Should</w:t>
      </w:r>
      <w:proofErr w:type="gramEnd"/>
      <w:r w:rsidRPr="000A543D">
        <w:rPr>
          <w:rFonts w:ascii="Open Sans" w:eastAsia="Times New Roman" w:hAnsi="Open Sans" w:cs="Open Sans"/>
          <w:b/>
          <w:bCs/>
          <w:color w:val="666666"/>
          <w:sz w:val="21"/>
          <w:szCs w:val="21"/>
          <w:bdr w:val="none" w:sz="0" w:space="0" w:color="auto" w:frame="1"/>
          <w:lang w:eastAsia="en-IN"/>
        </w:rPr>
        <w:t xml:space="preserve"> client traffic be routed by default through the VPN?</w:t>
      </w:r>
      <w:r w:rsidRPr="000A543D">
        <w:rPr>
          <w:rFonts w:ascii="Open Sans" w:eastAsia="Times New Roman" w:hAnsi="Open Sans" w:cs="Open Sans"/>
          <w:color w:val="666666"/>
          <w:sz w:val="21"/>
          <w:szCs w:val="21"/>
          <w:lang w:eastAsia="en-IN"/>
        </w:rPr>
        <w:t> </w:t>
      </w:r>
      <w:proofErr w:type="gramStart"/>
      <w:r w:rsidRPr="000A543D">
        <w:rPr>
          <w:rFonts w:ascii="Open Sans" w:eastAsia="Times New Roman" w:hAnsi="Open Sans" w:cs="Open Sans"/>
          <w:color w:val="666666"/>
          <w:sz w:val="21"/>
          <w:szCs w:val="21"/>
          <w:lang w:eastAsia="en-IN"/>
        </w:rPr>
        <w:t>is</w:t>
      </w:r>
      <w:proofErr w:type="gramEnd"/>
      <w:r w:rsidRPr="000A543D">
        <w:rPr>
          <w:rFonts w:ascii="Open Sans" w:eastAsia="Times New Roman" w:hAnsi="Open Sans" w:cs="Open Sans"/>
          <w:color w:val="666666"/>
          <w:sz w:val="21"/>
          <w:szCs w:val="21"/>
          <w:lang w:eastAsia="en-IN"/>
        </w:rPr>
        <w:t xml:space="preserve"> set to </w:t>
      </w:r>
      <w:r w:rsidRPr="000A543D">
        <w:rPr>
          <w:rFonts w:ascii="Open Sans" w:eastAsia="Times New Roman" w:hAnsi="Open Sans" w:cs="Open Sans"/>
          <w:b/>
          <w:bCs/>
          <w:color w:val="666666"/>
          <w:sz w:val="21"/>
          <w:szCs w:val="21"/>
          <w:bdr w:val="none" w:sz="0" w:space="0" w:color="auto" w:frame="1"/>
          <w:lang w:eastAsia="en-IN"/>
        </w:rPr>
        <w:t>no</w:t>
      </w:r>
      <w:r w:rsidRPr="000A543D">
        <w:rPr>
          <w:rFonts w:ascii="Open Sans" w:eastAsia="Times New Roman" w:hAnsi="Open Sans" w:cs="Open Sans"/>
          <w:color w:val="666666"/>
          <w:sz w:val="21"/>
          <w:szCs w:val="21"/>
          <w:lang w:eastAsia="en-IN"/>
        </w:rPr>
        <w:t>, it defines the list of subnets that your VPN clients are able to access. You are able to add more entries to this list once you login to the Admin Web UI area. This option will have no effect if </w:t>
      </w:r>
      <w:proofErr w:type="gramStart"/>
      <w:r w:rsidRPr="000A543D">
        <w:rPr>
          <w:rFonts w:ascii="Open Sans" w:eastAsia="Times New Roman" w:hAnsi="Open Sans" w:cs="Open Sans"/>
          <w:b/>
          <w:bCs/>
          <w:color w:val="666666"/>
          <w:sz w:val="21"/>
          <w:szCs w:val="21"/>
          <w:bdr w:val="none" w:sz="0" w:space="0" w:color="auto" w:frame="1"/>
          <w:lang w:eastAsia="en-IN"/>
        </w:rPr>
        <w:t>Should</w:t>
      </w:r>
      <w:proofErr w:type="gramEnd"/>
      <w:r w:rsidRPr="000A543D">
        <w:rPr>
          <w:rFonts w:ascii="Open Sans" w:eastAsia="Times New Roman" w:hAnsi="Open Sans" w:cs="Open Sans"/>
          <w:b/>
          <w:bCs/>
          <w:color w:val="666666"/>
          <w:sz w:val="21"/>
          <w:szCs w:val="21"/>
          <w:bdr w:val="none" w:sz="0" w:space="0" w:color="auto" w:frame="1"/>
          <w:lang w:eastAsia="en-IN"/>
        </w:rPr>
        <w:t xml:space="preserve"> client traffic be routed by default through the VPN?</w:t>
      </w:r>
      <w:r w:rsidRPr="000A543D">
        <w:rPr>
          <w:rFonts w:ascii="Open Sans" w:eastAsia="Times New Roman" w:hAnsi="Open Sans" w:cs="Open Sans"/>
          <w:color w:val="666666"/>
          <w:sz w:val="21"/>
          <w:szCs w:val="21"/>
          <w:lang w:eastAsia="en-IN"/>
        </w:rPr>
        <w:t> </w:t>
      </w:r>
      <w:proofErr w:type="gramStart"/>
      <w:r w:rsidRPr="000A543D">
        <w:rPr>
          <w:rFonts w:ascii="Open Sans" w:eastAsia="Times New Roman" w:hAnsi="Open Sans" w:cs="Open Sans"/>
          <w:color w:val="666666"/>
          <w:sz w:val="21"/>
          <w:szCs w:val="21"/>
          <w:lang w:eastAsia="en-IN"/>
        </w:rPr>
        <w:t>is</w:t>
      </w:r>
      <w:proofErr w:type="gramEnd"/>
      <w:r w:rsidRPr="000A543D">
        <w:rPr>
          <w:rFonts w:ascii="Open Sans" w:eastAsia="Times New Roman" w:hAnsi="Open Sans" w:cs="Open Sans"/>
          <w:color w:val="666666"/>
          <w:sz w:val="21"/>
          <w:szCs w:val="21"/>
          <w:lang w:eastAsia="en-IN"/>
        </w:rPr>
        <w:t xml:space="preserve"> set to </w:t>
      </w:r>
      <w:r w:rsidRPr="000A543D">
        <w:rPr>
          <w:rFonts w:ascii="Open Sans" w:eastAsia="Times New Roman" w:hAnsi="Open Sans" w:cs="Open Sans"/>
          <w:b/>
          <w:bCs/>
          <w:color w:val="666666"/>
          <w:sz w:val="21"/>
          <w:szCs w:val="21"/>
          <w:bdr w:val="none" w:sz="0" w:space="0" w:color="auto" w:frame="1"/>
          <w:lang w:eastAsia="en-IN"/>
        </w:rPr>
        <w:t>yes</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&gt; Do you wish to login to the Admin UI as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w:t>
      </w:r>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This defines the initial username in which you would use to login to the Access Server Admin UI area. This username will also serve as your </w:t>
      </w:r>
      <w:r w:rsidRPr="000A543D">
        <w:rPr>
          <w:rFonts w:ascii="Open Sans" w:eastAsia="Times New Roman" w:hAnsi="Open Sans" w:cs="Open Sans"/>
          <w:b/>
          <w:bCs/>
          <w:color w:val="666666"/>
          <w:sz w:val="21"/>
          <w:szCs w:val="21"/>
          <w:bdr w:val="none" w:sz="0" w:space="0" w:color="auto" w:frame="1"/>
          <w:lang w:eastAsia="en-IN"/>
        </w:rPr>
        <w:t>"lockout"</w:t>
      </w:r>
      <w:r w:rsidRPr="000A543D">
        <w:rPr>
          <w:rFonts w:ascii="Open Sans" w:eastAsia="Times New Roman" w:hAnsi="Open Sans" w:cs="Open Sans"/>
          <w:color w:val="666666"/>
          <w:sz w:val="21"/>
          <w:szCs w:val="21"/>
          <w:lang w:eastAsia="en-IN"/>
        </w:rPr>
        <w:t> administrator username shall you ever lock yourself out of your own server. If you would like to specify your own username, select </w:t>
      </w:r>
      <w:r w:rsidRPr="000A543D">
        <w:rPr>
          <w:rFonts w:ascii="Open Sans" w:eastAsia="Times New Roman" w:hAnsi="Open Sans" w:cs="Open Sans"/>
          <w:b/>
          <w:bCs/>
          <w:color w:val="666666"/>
          <w:sz w:val="21"/>
          <w:szCs w:val="21"/>
          <w:bdr w:val="none" w:sz="0" w:space="0" w:color="auto" w:frame="1"/>
          <w:lang w:eastAsia="en-IN"/>
        </w:rPr>
        <w:t>no</w:t>
      </w:r>
      <w:r w:rsidRPr="000A543D">
        <w:rPr>
          <w:rFonts w:ascii="Open Sans" w:eastAsia="Times New Roman" w:hAnsi="Open Sans" w:cs="Open Sans"/>
          <w:color w:val="666666"/>
          <w:sz w:val="21"/>
          <w:szCs w:val="21"/>
          <w:lang w:eastAsia="en-IN"/>
        </w:rPr>
        <w:t>. Otherwise, accept </w:t>
      </w:r>
      <w:r w:rsidRPr="000A543D">
        <w:rPr>
          <w:rFonts w:ascii="Open Sans" w:eastAsia="Times New Roman" w:hAnsi="Open Sans" w:cs="Open Sans"/>
          <w:b/>
          <w:bCs/>
          <w:color w:val="666666"/>
          <w:sz w:val="21"/>
          <w:szCs w:val="21"/>
          <w:bdr w:val="none" w:sz="0" w:space="0" w:color="auto" w:frame="1"/>
          <w:lang w:eastAsia="en-IN"/>
        </w:rPr>
        <w:t>yes </w:t>
      </w:r>
      <w:r w:rsidRPr="000A543D">
        <w:rPr>
          <w:rFonts w:ascii="Open Sans" w:eastAsia="Times New Roman" w:hAnsi="Open Sans" w:cs="Open Sans"/>
          <w:color w:val="666666"/>
          <w:sz w:val="21"/>
          <w:szCs w:val="21"/>
          <w:lang w:eastAsia="en-IN"/>
        </w:rPr>
        <w:t>for the default.</w:t>
      </w:r>
      <w:r w:rsidRPr="000A543D">
        <w:rPr>
          <w:rFonts w:ascii="Open Sans" w:eastAsia="Times New Roman" w:hAnsi="Open Sans" w:cs="Open Sans"/>
          <w:color w:val="666666"/>
          <w:sz w:val="21"/>
          <w:szCs w:val="21"/>
          <w:lang w:eastAsia="en-IN"/>
        </w:rPr>
        <w:br/>
        <w:t>&gt; &gt; Specify the username for an existing user or for the new user account</w:t>
      </w:r>
      <w:proofErr w:type="gramStart"/>
      <w:r w:rsidRPr="000A543D">
        <w:rPr>
          <w:rFonts w:ascii="Open Sans" w:eastAsia="Times New Roman" w:hAnsi="Open Sans" w:cs="Open Sans"/>
          <w:color w:val="666666"/>
          <w:sz w:val="21"/>
          <w:szCs w:val="21"/>
          <w:lang w:eastAsia="en-IN"/>
        </w:rPr>
        <w:t>:</w:t>
      </w:r>
      <w:proofErr w:type="gramEnd"/>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Enter the initial username you would like to use instead of the default '</w:t>
      </w:r>
      <w:proofErr w:type="spellStart"/>
      <w:r w:rsidRPr="000A543D">
        <w:rPr>
          <w:rFonts w:ascii="Open Sans" w:eastAsia="Times New Roman" w:hAnsi="Open Sans" w:cs="Open Sans"/>
          <w:b/>
          <w:bCs/>
          <w:color w:val="666666"/>
          <w:sz w:val="21"/>
          <w:szCs w:val="21"/>
          <w:bdr w:val="none" w:sz="0" w:space="0" w:color="auto" w:frame="1"/>
          <w:lang w:eastAsia="en-IN"/>
        </w:rPr>
        <w:t>openvpn</w:t>
      </w:r>
      <w:proofErr w:type="spellEnd"/>
      <w:r w:rsidRPr="000A543D">
        <w:rPr>
          <w:rFonts w:ascii="Open Sans" w:eastAsia="Times New Roman" w:hAnsi="Open Sans" w:cs="Open Sans"/>
          <w:color w:val="666666"/>
          <w:sz w:val="21"/>
          <w:szCs w:val="21"/>
          <w:lang w:eastAsia="en-IN"/>
        </w:rPr>
        <w:t>'.</w:t>
      </w:r>
      <w:r w:rsidRPr="000A543D">
        <w:rPr>
          <w:rFonts w:ascii="Open Sans" w:eastAsia="Times New Roman" w:hAnsi="Open Sans" w:cs="Open Sans"/>
          <w:color w:val="666666"/>
          <w:sz w:val="21"/>
          <w:szCs w:val="21"/>
          <w:lang w:eastAsia="en-IN"/>
        </w:rPr>
        <w:br/>
        <w:t>&gt; Type the password for the 'user' account:</w:t>
      </w:r>
      <w:r w:rsidRPr="000A543D">
        <w:rPr>
          <w:rFonts w:ascii="Open Sans" w:eastAsia="Times New Roman" w:hAnsi="Open Sans" w:cs="Open Sans"/>
          <w:color w:val="666666"/>
          <w:sz w:val="21"/>
          <w:szCs w:val="21"/>
          <w:lang w:eastAsia="en-IN"/>
        </w:rPr>
        <w:br/>
        <w:t>&gt; Confirm the password for the 'user' account</w:t>
      </w:r>
      <w:proofErr w:type="gramStart"/>
      <w:r w:rsidRPr="000A543D">
        <w:rPr>
          <w:rFonts w:ascii="Open Sans" w:eastAsia="Times New Roman" w:hAnsi="Open Sans" w:cs="Open Sans"/>
          <w:color w:val="666666"/>
          <w:sz w:val="21"/>
          <w:szCs w:val="21"/>
          <w:lang w:eastAsia="en-IN"/>
        </w:rPr>
        <w:t>:</w:t>
      </w:r>
      <w:proofErr w:type="gramEnd"/>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Specify the password you would like to use for the account.</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 xml:space="preserve">&gt; &gt; Please specify your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-AS license key (or leave blank to specify later)</w:t>
      </w:r>
      <w:proofErr w:type="gramStart"/>
      <w:r w:rsidRPr="000A543D">
        <w:rPr>
          <w:rFonts w:ascii="Open Sans" w:eastAsia="Times New Roman" w:hAnsi="Open Sans" w:cs="Open Sans"/>
          <w:color w:val="666666"/>
          <w:sz w:val="21"/>
          <w:szCs w:val="21"/>
          <w:lang w:eastAsia="en-IN"/>
        </w:rPr>
        <w:t>:</w:t>
      </w:r>
      <w:proofErr w:type="gramEnd"/>
      <w:r w:rsidRPr="000A543D">
        <w:rPr>
          <w:rFonts w:ascii="Open Sans" w:eastAsia="Times New Roman" w:hAnsi="Open Sans" w:cs="Open Sans"/>
          <w:color w:val="666666"/>
          <w:sz w:val="21"/>
          <w:szCs w:val="21"/>
          <w:lang w:eastAsia="en-IN"/>
        </w:rPr>
        <w:br/>
      </w:r>
      <w:r w:rsidRPr="000A543D">
        <w:rPr>
          <w:rFonts w:ascii="Open Sans" w:eastAsia="Times New Roman" w:hAnsi="Open Sans" w:cs="Open Sans"/>
          <w:b/>
          <w:bCs/>
          <w:color w:val="666666"/>
          <w:sz w:val="21"/>
          <w:szCs w:val="21"/>
          <w:bdr w:val="none" w:sz="0" w:space="0" w:color="auto" w:frame="1"/>
          <w:lang w:eastAsia="en-IN"/>
        </w:rPr>
        <w:t>Explanation:</w:t>
      </w:r>
      <w:r w:rsidRPr="000A543D">
        <w:rPr>
          <w:rFonts w:ascii="Open Sans" w:eastAsia="Times New Roman" w:hAnsi="Open Sans" w:cs="Open Sans"/>
          <w:color w:val="666666"/>
          <w:sz w:val="21"/>
          <w:szCs w:val="21"/>
          <w:lang w:eastAsia="en-IN"/>
        </w:rPr>
        <w:t xml:space="preserve"> If you have purchased a license key for your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software, enter it here. Otherwise, leave it blank.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includes two free licenses for testing purposes.</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i/>
          <w:iCs/>
          <w:color w:val="666666"/>
          <w:sz w:val="21"/>
          <w:szCs w:val="21"/>
          <w:bdr w:val="none" w:sz="0" w:space="0" w:color="auto" w:frame="1"/>
          <w:lang w:eastAsia="en-IN"/>
        </w:rPr>
        <w:t xml:space="preserve">After you complete the setup wizard, you can access the Admin Web UI area to configure other aspects of your VPN. Please note that as Amazon does not reveal the elastic/external IP inside the machine, the links displayed within the setup wizard will not work in accessing the web interfaces. For this reason, you will need to replace the internal IP address with the external IP that Amazon has given you. As mentioned previously, you will be able to access the Admin Web UI on both the VPN port and the Admin port unless you disable this </w:t>
      </w:r>
      <w:proofErr w:type="spellStart"/>
      <w:r w:rsidRPr="000A543D">
        <w:rPr>
          <w:rFonts w:ascii="Open Sans" w:eastAsia="Times New Roman" w:hAnsi="Open Sans" w:cs="Open Sans"/>
          <w:b/>
          <w:bCs/>
          <w:i/>
          <w:iCs/>
          <w:color w:val="666666"/>
          <w:sz w:val="21"/>
          <w:szCs w:val="21"/>
          <w:bdr w:val="none" w:sz="0" w:space="0" w:color="auto" w:frame="1"/>
          <w:lang w:eastAsia="en-IN"/>
        </w:rPr>
        <w:t>behavior</w:t>
      </w:r>
      <w:proofErr w:type="spellEnd"/>
      <w:r w:rsidRPr="000A543D">
        <w:rPr>
          <w:rFonts w:ascii="Open Sans" w:eastAsia="Times New Roman" w:hAnsi="Open Sans" w:cs="Open Sans"/>
          <w:b/>
          <w:bCs/>
          <w:i/>
          <w:iCs/>
          <w:color w:val="666666"/>
          <w:sz w:val="21"/>
          <w:szCs w:val="21"/>
          <w:bdr w:val="none" w:sz="0" w:space="0" w:color="auto" w:frame="1"/>
          <w:lang w:eastAsia="en-IN"/>
        </w:rPr>
        <w:t xml:space="preserve"> in the Admin Web UI.</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lastRenderedPageBreak/>
        <w:t>Note: If you selected </w:t>
      </w:r>
      <w:r w:rsidRPr="000A543D">
        <w:rPr>
          <w:rFonts w:ascii="Open Sans" w:eastAsia="Times New Roman" w:hAnsi="Open Sans" w:cs="Open Sans"/>
          <w:b/>
          <w:bCs/>
          <w:color w:val="666666"/>
          <w:sz w:val="21"/>
          <w:szCs w:val="21"/>
          <w:bdr w:val="none" w:sz="0" w:space="0" w:color="auto" w:frame="1"/>
          <w:lang w:eastAsia="en-IN"/>
        </w:rPr>
        <w:t>yes</w:t>
      </w:r>
      <w:r w:rsidRPr="000A543D">
        <w:rPr>
          <w:rFonts w:ascii="Open Sans" w:eastAsia="Times New Roman" w:hAnsi="Open Sans" w:cs="Open Sans"/>
          <w:color w:val="666666"/>
          <w:sz w:val="21"/>
          <w:szCs w:val="21"/>
          <w:lang w:eastAsia="en-IN"/>
        </w:rPr>
        <w:t> to the </w:t>
      </w:r>
      <w:r w:rsidRPr="000A543D">
        <w:rPr>
          <w:rFonts w:ascii="Open Sans" w:eastAsia="Times New Roman" w:hAnsi="Open Sans" w:cs="Open Sans"/>
          <w:b/>
          <w:bCs/>
          <w:color w:val="666666"/>
          <w:sz w:val="21"/>
          <w:szCs w:val="21"/>
          <w:bdr w:val="none" w:sz="0" w:space="0" w:color="auto" w:frame="1"/>
          <w:lang w:eastAsia="en-IN"/>
        </w:rPr>
        <w:t>Do you wish to login to the Admin UI as "</w:t>
      </w:r>
      <w:proofErr w:type="spellStart"/>
      <w:r w:rsidRPr="000A543D">
        <w:rPr>
          <w:rFonts w:ascii="Open Sans" w:eastAsia="Times New Roman" w:hAnsi="Open Sans" w:cs="Open Sans"/>
          <w:b/>
          <w:bCs/>
          <w:color w:val="666666"/>
          <w:sz w:val="21"/>
          <w:szCs w:val="21"/>
          <w:bdr w:val="none" w:sz="0" w:space="0" w:color="auto" w:frame="1"/>
          <w:lang w:eastAsia="en-IN"/>
        </w:rPr>
        <w:t>openvpn</w:t>
      </w:r>
      <w:proofErr w:type="spellEnd"/>
      <w:r w:rsidRPr="000A543D">
        <w:rPr>
          <w:rFonts w:ascii="Open Sans" w:eastAsia="Times New Roman" w:hAnsi="Open Sans" w:cs="Open Sans"/>
          <w:b/>
          <w:bCs/>
          <w:color w:val="666666"/>
          <w:sz w:val="21"/>
          <w:szCs w:val="21"/>
          <w:bdr w:val="none" w:sz="0" w:space="0" w:color="auto" w:frame="1"/>
          <w:lang w:eastAsia="en-IN"/>
        </w:rPr>
        <w:t>"? </w:t>
      </w:r>
      <w:proofErr w:type="gramStart"/>
      <w:r w:rsidRPr="000A543D">
        <w:rPr>
          <w:rFonts w:ascii="Open Sans" w:eastAsia="Times New Roman" w:hAnsi="Open Sans" w:cs="Open Sans"/>
          <w:color w:val="666666"/>
          <w:sz w:val="21"/>
          <w:szCs w:val="21"/>
          <w:lang w:eastAsia="en-IN"/>
        </w:rPr>
        <w:t>option</w:t>
      </w:r>
      <w:proofErr w:type="gramEnd"/>
      <w:r w:rsidRPr="000A543D">
        <w:rPr>
          <w:rFonts w:ascii="Open Sans" w:eastAsia="Times New Roman" w:hAnsi="Open Sans" w:cs="Open Sans"/>
          <w:color w:val="666666"/>
          <w:sz w:val="21"/>
          <w:szCs w:val="21"/>
          <w:lang w:eastAsia="en-IN"/>
        </w:rPr>
        <w:t xml:space="preserve"> in the setup wizard, you will need to define the password for this account by running:</w:t>
      </w:r>
      <w:r w:rsidRPr="000A543D">
        <w:rPr>
          <w:rFonts w:ascii="Open Sans" w:eastAsia="Times New Roman" w:hAnsi="Open Sans" w:cs="Open Sans"/>
          <w:color w:val="666666"/>
          <w:sz w:val="21"/>
          <w:szCs w:val="21"/>
          <w:lang w:eastAsia="en-IN"/>
        </w:rPr>
        <w:br/>
      </w:r>
      <w:proofErr w:type="spellStart"/>
      <w:r w:rsidRPr="000A543D">
        <w:rPr>
          <w:rFonts w:ascii="Open Sans" w:eastAsia="Times New Roman" w:hAnsi="Open Sans" w:cs="Open Sans"/>
          <w:b/>
          <w:bCs/>
          <w:color w:val="666666"/>
          <w:sz w:val="21"/>
          <w:szCs w:val="21"/>
          <w:bdr w:val="none" w:sz="0" w:space="0" w:color="auto" w:frame="1"/>
          <w:lang w:eastAsia="en-IN"/>
        </w:rPr>
        <w:t>sudo</w:t>
      </w:r>
      <w:proofErr w:type="spellEnd"/>
      <w:r w:rsidRPr="000A543D">
        <w:rPr>
          <w:rFonts w:ascii="Open Sans" w:eastAsia="Times New Roman" w:hAnsi="Open Sans" w:cs="Open Sans"/>
          <w:b/>
          <w:bCs/>
          <w:color w:val="666666"/>
          <w:sz w:val="21"/>
          <w:szCs w:val="21"/>
          <w:bdr w:val="none" w:sz="0" w:space="0" w:color="auto" w:frame="1"/>
          <w:lang w:eastAsia="en-IN"/>
        </w:rPr>
        <w:t xml:space="preserve"> </w:t>
      </w:r>
      <w:proofErr w:type="spellStart"/>
      <w:r w:rsidRPr="000A543D">
        <w:rPr>
          <w:rFonts w:ascii="Open Sans" w:eastAsia="Times New Roman" w:hAnsi="Open Sans" w:cs="Open Sans"/>
          <w:b/>
          <w:bCs/>
          <w:color w:val="666666"/>
          <w:sz w:val="21"/>
          <w:szCs w:val="21"/>
          <w:bdr w:val="none" w:sz="0" w:space="0" w:color="auto" w:frame="1"/>
          <w:lang w:eastAsia="en-IN"/>
        </w:rPr>
        <w:t>passwd</w:t>
      </w:r>
      <w:proofErr w:type="spellEnd"/>
      <w:r w:rsidRPr="000A543D">
        <w:rPr>
          <w:rFonts w:ascii="Open Sans" w:eastAsia="Times New Roman" w:hAnsi="Open Sans" w:cs="Open Sans"/>
          <w:b/>
          <w:bCs/>
          <w:color w:val="666666"/>
          <w:sz w:val="21"/>
          <w:szCs w:val="21"/>
          <w:bdr w:val="none" w:sz="0" w:space="0" w:color="auto" w:frame="1"/>
          <w:lang w:eastAsia="en-IN"/>
        </w:rPr>
        <w:t xml:space="preserve"> </w:t>
      </w:r>
      <w:proofErr w:type="spellStart"/>
      <w:r w:rsidRPr="000A543D">
        <w:rPr>
          <w:rFonts w:ascii="Open Sans" w:eastAsia="Times New Roman" w:hAnsi="Open Sans" w:cs="Open Sans"/>
          <w:b/>
          <w:bCs/>
          <w:color w:val="666666"/>
          <w:sz w:val="21"/>
          <w:szCs w:val="21"/>
          <w:bdr w:val="none" w:sz="0" w:space="0" w:color="auto" w:frame="1"/>
          <w:lang w:eastAsia="en-IN"/>
        </w:rPr>
        <w:t>openvpn</w:t>
      </w:r>
      <w:proofErr w:type="spellEnd"/>
      <w:r w:rsidRPr="000A543D">
        <w:rPr>
          <w:rFonts w:ascii="Open Sans" w:eastAsia="Times New Roman" w:hAnsi="Open Sans" w:cs="Open Sans"/>
          <w:color w:val="666666"/>
          <w:sz w:val="21"/>
          <w:szCs w:val="21"/>
          <w:lang w:eastAsia="en-IN"/>
        </w:rPr>
        <w:br/>
        <w:t>and press </w:t>
      </w:r>
      <w:r w:rsidRPr="000A543D">
        <w:rPr>
          <w:rFonts w:ascii="Open Sans" w:eastAsia="Times New Roman" w:hAnsi="Open Sans" w:cs="Open Sans"/>
          <w:b/>
          <w:bCs/>
          <w:color w:val="666666"/>
          <w:sz w:val="21"/>
          <w:szCs w:val="21"/>
          <w:bdr w:val="none" w:sz="0" w:space="0" w:color="auto" w:frame="1"/>
          <w:lang w:eastAsia="en-IN"/>
        </w:rPr>
        <w:t>Enter</w:t>
      </w:r>
      <w:r w:rsidRPr="000A543D">
        <w:rPr>
          <w:rFonts w:ascii="Open Sans" w:eastAsia="Times New Roman" w:hAnsi="Open Sans" w:cs="Open Sans"/>
          <w:color w:val="666666"/>
          <w:sz w:val="21"/>
          <w:szCs w:val="21"/>
          <w:lang w:eastAsia="en-IN"/>
        </w:rPr>
        <w:t>.</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Changing Default Hostname</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If you did not assign an elastic IP prior to launching the instance, or you have a custom hostname you would like to use, you will need to login to the Web Admin UI and configure the </w:t>
      </w:r>
      <w:r w:rsidRPr="000A543D">
        <w:rPr>
          <w:rFonts w:ascii="Open Sans" w:eastAsia="Times New Roman" w:hAnsi="Open Sans" w:cs="Open Sans"/>
          <w:b/>
          <w:bCs/>
          <w:color w:val="666666"/>
          <w:sz w:val="21"/>
          <w:szCs w:val="21"/>
          <w:bdr w:val="none" w:sz="0" w:space="0" w:color="auto" w:frame="1"/>
          <w:lang w:eastAsia="en-IN"/>
        </w:rPr>
        <w:t>Hostname</w:t>
      </w:r>
      <w:r w:rsidRPr="000A543D">
        <w:rPr>
          <w:rFonts w:ascii="Open Sans" w:eastAsia="Times New Roman" w:hAnsi="Open Sans" w:cs="Open Sans"/>
          <w:color w:val="666666"/>
          <w:sz w:val="21"/>
          <w:szCs w:val="21"/>
          <w:lang w:eastAsia="en-IN"/>
        </w:rPr>
        <w:t> parameter manually (inside the Server Settings section). You may either use an IP address or a hostname here, although it is strongly recommended that you use a hostname since your clients will depend on this setting to be able to know where to connect to, and updating a DNS record is much easier than reinstalling all clients to update the IP address they need to connect to. Also, SSL certificates require a proper FQDN hostname in order to function properly.</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b/>
          <w:bCs/>
          <w:color w:val="666666"/>
          <w:sz w:val="21"/>
          <w:szCs w:val="21"/>
          <w:bdr w:val="none" w:sz="0" w:space="0" w:color="auto" w:frame="1"/>
          <w:lang w:eastAsia="en-IN"/>
        </w:rPr>
        <w:t>Note: If you leave this setting as the default, NONE of your clients will be able to connect to your VPN server since by default it is set to a non-routable (private) IP address!</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 xml:space="preserve">Changing Default </w:t>
      </w:r>
      <w:proofErr w:type="spellStart"/>
      <w:r w:rsidRPr="000A543D">
        <w:rPr>
          <w:rFonts w:ascii="Open Sans" w:eastAsia="Times New Roman" w:hAnsi="Open Sans" w:cs="Open Sans"/>
          <w:color w:val="333333"/>
          <w:kern w:val="36"/>
          <w:sz w:val="45"/>
          <w:szCs w:val="45"/>
          <w:bdr w:val="none" w:sz="0" w:space="0" w:color="auto" w:frame="1"/>
          <w:lang w:eastAsia="en-IN"/>
        </w:rPr>
        <w:t>Timezone</w:t>
      </w:r>
      <w:proofErr w:type="spellEnd"/>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 xml:space="preserve">The default </w:t>
      </w:r>
      <w:proofErr w:type="spellStart"/>
      <w:r w:rsidRPr="000A543D">
        <w:rPr>
          <w:rFonts w:ascii="Open Sans" w:eastAsia="Times New Roman" w:hAnsi="Open Sans" w:cs="Open Sans"/>
          <w:color w:val="666666"/>
          <w:sz w:val="21"/>
          <w:szCs w:val="21"/>
          <w:lang w:eastAsia="en-IN"/>
        </w:rPr>
        <w:t>timezone</w:t>
      </w:r>
      <w:proofErr w:type="spellEnd"/>
      <w:r w:rsidRPr="000A543D">
        <w:rPr>
          <w:rFonts w:ascii="Open Sans" w:eastAsia="Times New Roman" w:hAnsi="Open Sans" w:cs="Open Sans"/>
          <w:color w:val="666666"/>
          <w:sz w:val="21"/>
          <w:szCs w:val="21"/>
          <w:lang w:eastAsia="en-IN"/>
        </w:rPr>
        <w:t xml:space="preserve"> is set to </w:t>
      </w:r>
      <w:r w:rsidRPr="000A543D">
        <w:rPr>
          <w:rFonts w:ascii="Open Sans" w:eastAsia="Times New Roman" w:hAnsi="Open Sans" w:cs="Open Sans"/>
          <w:b/>
          <w:bCs/>
          <w:color w:val="666666"/>
          <w:sz w:val="21"/>
          <w:szCs w:val="21"/>
          <w:bdr w:val="none" w:sz="0" w:space="0" w:color="auto" w:frame="1"/>
          <w:lang w:eastAsia="en-IN"/>
        </w:rPr>
        <w:t>US (Pacific - Los Angeles)</w:t>
      </w:r>
      <w:r w:rsidRPr="000A543D">
        <w:rPr>
          <w:rFonts w:ascii="Open Sans" w:eastAsia="Times New Roman" w:hAnsi="Open Sans" w:cs="Open Sans"/>
          <w:color w:val="666666"/>
          <w:sz w:val="21"/>
          <w:szCs w:val="21"/>
          <w:lang w:eastAsia="en-IN"/>
        </w:rPr>
        <w:t xml:space="preserve">. If you reside at another </w:t>
      </w:r>
      <w:proofErr w:type="spellStart"/>
      <w:r w:rsidRPr="000A543D">
        <w:rPr>
          <w:rFonts w:ascii="Open Sans" w:eastAsia="Times New Roman" w:hAnsi="Open Sans" w:cs="Open Sans"/>
          <w:color w:val="666666"/>
          <w:sz w:val="21"/>
          <w:szCs w:val="21"/>
          <w:lang w:eastAsia="en-IN"/>
        </w:rPr>
        <w:t>timezone</w:t>
      </w:r>
      <w:proofErr w:type="spellEnd"/>
      <w:r w:rsidRPr="000A543D">
        <w:rPr>
          <w:rFonts w:ascii="Open Sans" w:eastAsia="Times New Roman" w:hAnsi="Open Sans" w:cs="Open Sans"/>
          <w:color w:val="666666"/>
          <w:sz w:val="21"/>
          <w:szCs w:val="21"/>
          <w:lang w:eastAsia="en-IN"/>
        </w:rPr>
        <w:t xml:space="preserve"> and you would like to change this setting, run the following command (you will be asked what </w:t>
      </w:r>
      <w:proofErr w:type="spellStart"/>
      <w:r w:rsidRPr="000A543D">
        <w:rPr>
          <w:rFonts w:ascii="Open Sans" w:eastAsia="Times New Roman" w:hAnsi="Open Sans" w:cs="Open Sans"/>
          <w:color w:val="666666"/>
          <w:sz w:val="21"/>
          <w:szCs w:val="21"/>
          <w:lang w:eastAsia="en-IN"/>
        </w:rPr>
        <w:t>timezone</w:t>
      </w:r>
      <w:proofErr w:type="spellEnd"/>
      <w:r w:rsidRPr="000A543D">
        <w:rPr>
          <w:rFonts w:ascii="Open Sans" w:eastAsia="Times New Roman" w:hAnsi="Open Sans" w:cs="Open Sans"/>
          <w:color w:val="666666"/>
          <w:sz w:val="21"/>
          <w:szCs w:val="21"/>
          <w:lang w:eastAsia="en-IN"/>
        </w:rPr>
        <w:t xml:space="preserve"> you would like to set):</w:t>
      </w:r>
    </w:p>
    <w:p w:rsidR="000A543D" w:rsidRPr="000A543D" w:rsidRDefault="000A543D" w:rsidP="000A543D">
      <w:pPr>
        <w:pBdr>
          <w:top w:val="single" w:sz="6" w:space="2" w:color="ABABAB"/>
          <w:left w:val="single" w:sz="36" w:space="14" w:color="ABABAB"/>
          <w:bottom w:val="single" w:sz="6" w:space="2" w:color="ABABAB"/>
          <w:right w:val="single" w:sz="6" w:space="14" w:color="ABABAB"/>
        </w:pBdr>
        <w:shd w:val="clear" w:color="auto" w:fill="1A3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FFFFFF"/>
          <w:sz w:val="19"/>
          <w:szCs w:val="19"/>
          <w:lang w:eastAsia="en-IN"/>
        </w:rPr>
      </w:pPr>
      <w:proofErr w:type="spellStart"/>
      <w:proofErr w:type="gramStart"/>
      <w:r w:rsidRPr="000A543D">
        <w:rPr>
          <w:rFonts w:ascii="Courier New" w:eastAsia="Times New Roman" w:hAnsi="Courier New" w:cs="Courier New"/>
          <w:color w:val="FFFFFF"/>
          <w:sz w:val="19"/>
          <w:szCs w:val="19"/>
          <w:lang w:eastAsia="en-IN"/>
        </w:rPr>
        <w:t>sudo</w:t>
      </w:r>
      <w:proofErr w:type="spellEnd"/>
      <w:proofErr w:type="gramEnd"/>
      <w:r w:rsidRPr="000A543D">
        <w:rPr>
          <w:rFonts w:ascii="Courier New" w:eastAsia="Times New Roman" w:hAnsi="Courier New" w:cs="Courier New"/>
          <w:color w:val="FFFFFF"/>
          <w:sz w:val="19"/>
          <w:szCs w:val="19"/>
          <w:lang w:eastAsia="en-IN"/>
        </w:rPr>
        <w:t xml:space="preserve"> </w:t>
      </w:r>
      <w:proofErr w:type="spellStart"/>
      <w:r w:rsidRPr="000A543D">
        <w:rPr>
          <w:rFonts w:ascii="Courier New" w:eastAsia="Times New Roman" w:hAnsi="Courier New" w:cs="Courier New"/>
          <w:color w:val="FFFFFF"/>
          <w:sz w:val="19"/>
          <w:szCs w:val="19"/>
          <w:lang w:eastAsia="en-IN"/>
        </w:rPr>
        <w:t>dpkg</w:t>
      </w:r>
      <w:proofErr w:type="spellEnd"/>
      <w:r w:rsidRPr="000A543D">
        <w:rPr>
          <w:rFonts w:ascii="Courier New" w:eastAsia="Times New Roman" w:hAnsi="Courier New" w:cs="Courier New"/>
          <w:color w:val="FFFFFF"/>
          <w:sz w:val="19"/>
          <w:szCs w:val="19"/>
          <w:lang w:eastAsia="en-IN"/>
        </w:rPr>
        <w:t xml:space="preserve">-reconfigure </w:t>
      </w:r>
      <w:proofErr w:type="spellStart"/>
      <w:r w:rsidRPr="000A543D">
        <w:rPr>
          <w:rFonts w:ascii="Courier New" w:eastAsia="Times New Roman" w:hAnsi="Courier New" w:cs="Courier New"/>
          <w:color w:val="FFFFFF"/>
          <w:sz w:val="19"/>
          <w:szCs w:val="19"/>
          <w:lang w:eastAsia="en-IN"/>
        </w:rPr>
        <w:t>tzdata</w:t>
      </w:r>
      <w:proofErr w:type="spellEnd"/>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The system will show the new local time after this setting is configured.</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Install NTP client for automatic time synchronization</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This is recommended for all situations but especially for people that want to use Google Authenticator.</w:t>
      </w:r>
    </w:p>
    <w:p w:rsidR="000A543D" w:rsidRPr="000A543D" w:rsidRDefault="000A543D" w:rsidP="000A543D">
      <w:pPr>
        <w:pBdr>
          <w:top w:val="single" w:sz="6" w:space="2" w:color="ABABAB"/>
          <w:left w:val="single" w:sz="36" w:space="14" w:color="ABABAB"/>
          <w:bottom w:val="single" w:sz="6" w:space="2" w:color="ABABAB"/>
          <w:right w:val="single" w:sz="6" w:space="14" w:color="ABABAB"/>
        </w:pBdr>
        <w:shd w:val="clear" w:color="auto" w:fill="1A3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FFFFFF"/>
          <w:sz w:val="19"/>
          <w:szCs w:val="19"/>
          <w:lang w:eastAsia="en-IN"/>
        </w:rPr>
      </w:pPr>
      <w:proofErr w:type="gramStart"/>
      <w:r w:rsidRPr="000A543D">
        <w:rPr>
          <w:rFonts w:ascii="Courier New" w:eastAsia="Times New Roman" w:hAnsi="Courier New" w:cs="Courier New"/>
          <w:color w:val="FFFFFF"/>
          <w:sz w:val="19"/>
          <w:szCs w:val="19"/>
          <w:lang w:eastAsia="en-IN"/>
        </w:rPr>
        <w:t>apt-get</w:t>
      </w:r>
      <w:proofErr w:type="gramEnd"/>
      <w:r w:rsidRPr="000A543D">
        <w:rPr>
          <w:rFonts w:ascii="Courier New" w:eastAsia="Times New Roman" w:hAnsi="Courier New" w:cs="Courier New"/>
          <w:color w:val="FFFFFF"/>
          <w:sz w:val="19"/>
          <w:szCs w:val="19"/>
          <w:lang w:eastAsia="en-IN"/>
        </w:rPr>
        <w:t xml:space="preserve"> install </w:t>
      </w:r>
      <w:proofErr w:type="spellStart"/>
      <w:r w:rsidRPr="000A543D">
        <w:rPr>
          <w:rFonts w:ascii="Courier New" w:eastAsia="Times New Roman" w:hAnsi="Courier New" w:cs="Courier New"/>
          <w:color w:val="FFFFFF"/>
          <w:sz w:val="19"/>
          <w:szCs w:val="19"/>
          <w:lang w:eastAsia="en-IN"/>
        </w:rPr>
        <w:t>ntp</w:t>
      </w:r>
      <w:proofErr w:type="spellEnd"/>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Disabling Source/</w:t>
      </w:r>
      <w:proofErr w:type="spellStart"/>
      <w:r w:rsidRPr="000A543D">
        <w:rPr>
          <w:rFonts w:ascii="Open Sans" w:eastAsia="Times New Roman" w:hAnsi="Open Sans" w:cs="Open Sans"/>
          <w:color w:val="333333"/>
          <w:kern w:val="36"/>
          <w:sz w:val="45"/>
          <w:szCs w:val="45"/>
          <w:bdr w:val="none" w:sz="0" w:space="0" w:color="auto" w:frame="1"/>
          <w:lang w:eastAsia="en-IN"/>
        </w:rPr>
        <w:t>Dest</w:t>
      </w:r>
      <w:proofErr w:type="spellEnd"/>
      <w:r w:rsidRPr="000A543D">
        <w:rPr>
          <w:rFonts w:ascii="Open Sans" w:eastAsia="Times New Roman" w:hAnsi="Open Sans" w:cs="Open Sans"/>
          <w:color w:val="333333"/>
          <w:kern w:val="36"/>
          <w:sz w:val="45"/>
          <w:szCs w:val="45"/>
          <w:bdr w:val="none" w:sz="0" w:space="0" w:color="auto" w:frame="1"/>
          <w:lang w:eastAsia="en-IN"/>
        </w:rPr>
        <w:t xml:space="preserve"> checking (recommended)</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If your VPN setup consists of a site-to-site setup between your cloud instances and your machines on-premises, you will need to disable source destination check protection on Amazon, otherwise routing will not function properly. To do this, right click on the VPN instance, select </w:t>
      </w:r>
      <w:r w:rsidRPr="000A543D">
        <w:rPr>
          <w:rFonts w:ascii="Open Sans" w:eastAsia="Times New Roman" w:hAnsi="Open Sans" w:cs="Open Sans"/>
          <w:b/>
          <w:bCs/>
          <w:color w:val="666666"/>
          <w:sz w:val="21"/>
          <w:szCs w:val="21"/>
          <w:bdr w:val="none" w:sz="0" w:space="0" w:color="auto" w:frame="1"/>
          <w:lang w:eastAsia="en-IN"/>
        </w:rPr>
        <w:t>Change Source/</w:t>
      </w:r>
      <w:proofErr w:type="spellStart"/>
      <w:r w:rsidRPr="000A543D">
        <w:rPr>
          <w:rFonts w:ascii="Open Sans" w:eastAsia="Times New Roman" w:hAnsi="Open Sans" w:cs="Open Sans"/>
          <w:b/>
          <w:bCs/>
          <w:color w:val="666666"/>
          <w:sz w:val="21"/>
          <w:szCs w:val="21"/>
          <w:bdr w:val="none" w:sz="0" w:space="0" w:color="auto" w:frame="1"/>
          <w:lang w:eastAsia="en-IN"/>
        </w:rPr>
        <w:t>Dest</w:t>
      </w:r>
      <w:proofErr w:type="spellEnd"/>
      <w:r w:rsidRPr="000A543D">
        <w:rPr>
          <w:rFonts w:ascii="Open Sans" w:eastAsia="Times New Roman" w:hAnsi="Open Sans" w:cs="Open Sans"/>
          <w:b/>
          <w:bCs/>
          <w:color w:val="666666"/>
          <w:sz w:val="21"/>
          <w:szCs w:val="21"/>
          <w:bdr w:val="none" w:sz="0" w:space="0" w:color="auto" w:frame="1"/>
          <w:lang w:eastAsia="en-IN"/>
        </w:rPr>
        <w:t>. Check</w:t>
      </w:r>
      <w:r w:rsidRPr="000A543D">
        <w:rPr>
          <w:rFonts w:ascii="Open Sans" w:eastAsia="Times New Roman" w:hAnsi="Open Sans" w:cs="Open Sans"/>
          <w:color w:val="666666"/>
          <w:sz w:val="21"/>
          <w:szCs w:val="21"/>
          <w:lang w:eastAsia="en-IN"/>
        </w:rPr>
        <w:t> and make sure the status is </w:t>
      </w:r>
      <w:r w:rsidRPr="000A543D">
        <w:rPr>
          <w:rFonts w:ascii="Open Sans" w:eastAsia="Times New Roman" w:hAnsi="Open Sans" w:cs="Open Sans"/>
          <w:b/>
          <w:bCs/>
          <w:color w:val="666666"/>
          <w:sz w:val="21"/>
          <w:szCs w:val="21"/>
          <w:bdr w:val="none" w:sz="0" w:space="0" w:color="auto" w:frame="1"/>
          <w:lang w:eastAsia="en-IN"/>
        </w:rPr>
        <w:t>Disabled</w:t>
      </w:r>
      <w:r w:rsidRPr="000A543D">
        <w:rPr>
          <w:rFonts w:ascii="Open Sans" w:eastAsia="Times New Roman" w:hAnsi="Open Sans" w:cs="Open Sans"/>
          <w:color w:val="666666"/>
          <w:sz w:val="21"/>
          <w:szCs w:val="21"/>
          <w:lang w:eastAsia="en-IN"/>
        </w:rPr>
        <w:t xml:space="preserve">. This setting must also be used if for </w:t>
      </w:r>
      <w:proofErr w:type="spellStart"/>
      <w:r w:rsidRPr="000A543D">
        <w:rPr>
          <w:rFonts w:ascii="Open Sans" w:eastAsia="Times New Roman" w:hAnsi="Open Sans" w:cs="Open Sans"/>
          <w:color w:val="666666"/>
          <w:sz w:val="21"/>
          <w:szCs w:val="21"/>
          <w:lang w:eastAsia="en-IN"/>
        </w:rPr>
        <w:t>for</w:t>
      </w:r>
      <w:proofErr w:type="spellEnd"/>
      <w:r w:rsidRPr="000A543D">
        <w:rPr>
          <w:rFonts w:ascii="Open Sans" w:eastAsia="Times New Roman" w:hAnsi="Open Sans" w:cs="Open Sans"/>
          <w:color w:val="666666"/>
          <w:sz w:val="21"/>
          <w:szCs w:val="21"/>
          <w:lang w:eastAsia="en-IN"/>
        </w:rPr>
        <w:t xml:space="preserve"> example want traffic from your VPC to go directly to the IP addresses of your VPN clients in the VPN client subnet or this security feature will block the traffic.</w:t>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Set up static routes if necessary</w:t>
      </w:r>
    </w:p>
    <w:p w:rsidR="000A543D" w:rsidRPr="000A543D" w:rsidRDefault="000A543D" w:rsidP="000A543D">
      <w:pPr>
        <w:shd w:val="clear" w:color="auto" w:fill="FFFFFF"/>
        <w:spacing w:after="0" w:line="240" w:lineRule="auto"/>
        <w:jc w:val="both"/>
        <w:textAlignment w:val="baseline"/>
        <w:rPr>
          <w:rFonts w:ascii="Open Sans" w:eastAsia="Times New Roman" w:hAnsi="Open Sans" w:cs="Open Sans"/>
          <w:color w:val="666666"/>
          <w:sz w:val="21"/>
          <w:szCs w:val="21"/>
          <w:lang w:eastAsia="en-IN"/>
        </w:rPr>
      </w:pPr>
      <w:bookmarkStart w:id="0" w:name="_GoBack"/>
      <w:r w:rsidRPr="000A543D">
        <w:rPr>
          <w:rFonts w:ascii="Open Sans" w:eastAsia="Times New Roman" w:hAnsi="Open Sans" w:cs="Open Sans"/>
          <w:color w:val="666666"/>
          <w:sz w:val="21"/>
          <w:szCs w:val="21"/>
          <w:lang w:eastAsia="en-IN"/>
        </w:rPr>
        <w:lastRenderedPageBreak/>
        <w:t xml:space="preserve">By default, the </w:t>
      </w:r>
      <w:proofErr w:type="spellStart"/>
      <w:r w:rsidRPr="000A543D">
        <w:rPr>
          <w:rFonts w:ascii="Open Sans" w:eastAsia="Times New Roman" w:hAnsi="Open Sans" w:cs="Open Sans"/>
          <w:color w:val="666666"/>
          <w:sz w:val="21"/>
          <w:szCs w:val="21"/>
          <w:lang w:eastAsia="en-IN"/>
        </w:rPr>
        <w:t>OpenVPN</w:t>
      </w:r>
      <w:proofErr w:type="spellEnd"/>
      <w:r w:rsidRPr="000A543D">
        <w:rPr>
          <w:rFonts w:ascii="Open Sans" w:eastAsia="Times New Roman" w:hAnsi="Open Sans" w:cs="Open Sans"/>
          <w:color w:val="666666"/>
          <w:sz w:val="21"/>
          <w:szCs w:val="21"/>
          <w:lang w:eastAsia="en-IN"/>
        </w:rPr>
        <w:t xml:space="preserve"> Access Server gives VPN </w:t>
      </w:r>
      <w:proofErr w:type="gramStart"/>
      <w:r w:rsidRPr="000A543D">
        <w:rPr>
          <w:rFonts w:ascii="Open Sans" w:eastAsia="Times New Roman" w:hAnsi="Open Sans" w:cs="Open Sans"/>
          <w:color w:val="666666"/>
          <w:sz w:val="21"/>
          <w:szCs w:val="21"/>
          <w:lang w:eastAsia="en-IN"/>
        </w:rPr>
        <w:t>clients</w:t>
      </w:r>
      <w:proofErr w:type="gramEnd"/>
      <w:r w:rsidRPr="000A543D">
        <w:rPr>
          <w:rFonts w:ascii="Open Sans" w:eastAsia="Times New Roman" w:hAnsi="Open Sans" w:cs="Open Sans"/>
          <w:color w:val="666666"/>
          <w:sz w:val="21"/>
          <w:szCs w:val="21"/>
          <w:lang w:eastAsia="en-IN"/>
        </w:rPr>
        <w:t xml:space="preserve"> access to your VPC by using the NAT method (Network Address Translation). Using this method, traffic originating from the VPN clients will appear to be coming from the local IP address of the Access Server. For that reason, routing is not necessary and is much easier to implement. However, one drawback of using such method is that traffic from the VPC itself cannot directly access a VPN client as the NAT engine prevents such direct contact. In order to allow a VPN client to be directly addressable via the VPC, you will need to configure the Access Server to use the routing method instead of NAT. Once that is done, the source IP address of packets coming from the VPN clients is kept intact, and direct access from the VPC network to the VPN client subnet is then possible. However, because the VPC does not automatically recognize the VPN subnet within the VPN instance, it does not know how to send the return traffic back to the instance. To correct this problem, you will need to add a static route in the Amazon routing table for your VPC so that the return traffic flows properly. To learn how to do this see this document on Amazon AWS VPC routing:</w:t>
      </w:r>
    </w:p>
    <w:bookmarkEnd w:id="0"/>
    <w:p w:rsidR="000A543D" w:rsidRPr="000A543D" w:rsidRDefault="000A543D" w:rsidP="000A543D">
      <w:pPr>
        <w:numPr>
          <w:ilvl w:val="0"/>
          <w:numId w:val="2"/>
        </w:numPr>
        <w:shd w:val="clear" w:color="auto" w:fill="FFFFFF"/>
        <w:spacing w:after="0" w:line="390" w:lineRule="atLeast"/>
        <w:ind w:left="0"/>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fldChar w:fldCharType="begin"/>
      </w:r>
      <w:r w:rsidRPr="000A543D">
        <w:rPr>
          <w:rFonts w:ascii="Open Sans" w:eastAsia="Times New Roman" w:hAnsi="Open Sans" w:cs="Open Sans"/>
          <w:color w:val="666666"/>
          <w:sz w:val="21"/>
          <w:szCs w:val="21"/>
          <w:lang w:eastAsia="en-IN"/>
        </w:rPr>
        <w:instrText xml:space="preserve"> HYPERLINK "https://docs.aws.amazon.com/AmazonVPC/latest/UserGuide/VPC_Route_Tables.html" </w:instrText>
      </w:r>
      <w:r w:rsidRPr="000A543D">
        <w:rPr>
          <w:rFonts w:ascii="Open Sans" w:eastAsia="Times New Roman" w:hAnsi="Open Sans" w:cs="Open Sans"/>
          <w:color w:val="666666"/>
          <w:sz w:val="21"/>
          <w:szCs w:val="21"/>
          <w:lang w:eastAsia="en-IN"/>
        </w:rPr>
        <w:fldChar w:fldCharType="separate"/>
      </w:r>
      <w:r w:rsidRPr="000A543D">
        <w:rPr>
          <w:rFonts w:ascii="Open Sans" w:eastAsia="Times New Roman" w:hAnsi="Open Sans" w:cs="Open Sans"/>
          <w:color w:val="2EA3F2"/>
          <w:sz w:val="21"/>
          <w:szCs w:val="21"/>
          <w:bdr w:val="none" w:sz="0" w:space="0" w:color="auto" w:frame="1"/>
          <w:lang w:eastAsia="en-IN"/>
        </w:rPr>
        <w:t>https://docs.aws.amazon.com/AmazonVPC/latest/UserGuide/VPC_Route_Tables.html</w:t>
      </w:r>
      <w:r w:rsidRPr="000A543D">
        <w:rPr>
          <w:rFonts w:ascii="Open Sans" w:eastAsia="Times New Roman" w:hAnsi="Open Sans" w:cs="Open Sans"/>
          <w:color w:val="666666"/>
          <w:sz w:val="21"/>
          <w:szCs w:val="21"/>
          <w:lang w:eastAsia="en-IN"/>
        </w:rPr>
        <w:fldChar w:fldCharType="end"/>
      </w:r>
    </w:p>
    <w:p w:rsidR="000A543D" w:rsidRPr="000A543D" w:rsidRDefault="000A543D" w:rsidP="000A543D">
      <w:pPr>
        <w:shd w:val="clear" w:color="auto" w:fill="FFFFFF"/>
        <w:spacing w:after="0" w:line="240" w:lineRule="atLeast"/>
        <w:textAlignment w:val="baseline"/>
        <w:outlineLvl w:val="0"/>
        <w:rPr>
          <w:rFonts w:ascii="Open Sans" w:eastAsia="Times New Roman" w:hAnsi="Open Sans" w:cs="Open Sans"/>
          <w:color w:val="333333"/>
          <w:kern w:val="36"/>
          <w:sz w:val="45"/>
          <w:szCs w:val="45"/>
          <w:lang w:eastAsia="en-IN"/>
        </w:rPr>
      </w:pPr>
      <w:r w:rsidRPr="000A543D">
        <w:rPr>
          <w:rFonts w:ascii="Open Sans" w:eastAsia="Times New Roman" w:hAnsi="Open Sans" w:cs="Open Sans"/>
          <w:color w:val="333333"/>
          <w:kern w:val="36"/>
          <w:sz w:val="45"/>
          <w:szCs w:val="45"/>
          <w:bdr w:val="none" w:sz="0" w:space="0" w:color="auto" w:frame="1"/>
          <w:lang w:eastAsia="en-IN"/>
        </w:rPr>
        <w:t>Updating Operating System Software (recommended)</w:t>
      </w:r>
    </w:p>
    <w:p w:rsidR="000A543D" w:rsidRPr="000A543D" w:rsidRDefault="000A543D" w:rsidP="000A543D">
      <w:pPr>
        <w:shd w:val="clear" w:color="auto" w:fill="FFFFFF"/>
        <w:spacing w:after="0" w:line="240" w:lineRule="auto"/>
        <w:textAlignment w:val="baseline"/>
        <w:rPr>
          <w:rFonts w:ascii="Open Sans" w:eastAsia="Times New Roman" w:hAnsi="Open Sans" w:cs="Open Sans"/>
          <w:color w:val="666666"/>
          <w:sz w:val="21"/>
          <w:szCs w:val="21"/>
          <w:lang w:eastAsia="en-IN"/>
        </w:rPr>
      </w:pPr>
      <w:r w:rsidRPr="000A543D">
        <w:rPr>
          <w:rFonts w:ascii="Open Sans" w:eastAsia="Times New Roman" w:hAnsi="Open Sans" w:cs="Open Sans"/>
          <w:color w:val="666666"/>
          <w:sz w:val="21"/>
          <w:szCs w:val="21"/>
          <w:lang w:eastAsia="en-IN"/>
        </w:rPr>
        <w:t>From the time we have generated the appliance and the time you have downloaded and are using the appliance, operating system updates might have become available. To make sure your appliance operating system is up to date, execute the following commands:</w:t>
      </w:r>
    </w:p>
    <w:p w:rsidR="000A543D" w:rsidRPr="000A543D" w:rsidRDefault="000A543D" w:rsidP="000A543D">
      <w:pPr>
        <w:pBdr>
          <w:top w:val="single" w:sz="6" w:space="2" w:color="ABABAB"/>
          <w:left w:val="single" w:sz="36" w:space="14" w:color="ABABAB"/>
          <w:bottom w:val="single" w:sz="6" w:space="2" w:color="ABABAB"/>
          <w:right w:val="single" w:sz="6" w:space="14" w:color="ABABAB"/>
        </w:pBdr>
        <w:shd w:val="clear" w:color="auto" w:fill="1A3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FFFFFF"/>
          <w:sz w:val="19"/>
          <w:szCs w:val="19"/>
          <w:lang w:eastAsia="en-IN"/>
        </w:rPr>
      </w:pPr>
      <w:proofErr w:type="spellStart"/>
      <w:proofErr w:type="gramStart"/>
      <w:r w:rsidRPr="000A543D">
        <w:rPr>
          <w:rFonts w:ascii="Courier New" w:eastAsia="Times New Roman" w:hAnsi="Courier New" w:cs="Courier New"/>
          <w:color w:val="FFFFFF"/>
          <w:sz w:val="19"/>
          <w:szCs w:val="19"/>
          <w:lang w:eastAsia="en-IN"/>
        </w:rPr>
        <w:t>sudo</w:t>
      </w:r>
      <w:proofErr w:type="spellEnd"/>
      <w:proofErr w:type="gramEnd"/>
      <w:r w:rsidRPr="000A543D">
        <w:rPr>
          <w:rFonts w:ascii="Courier New" w:eastAsia="Times New Roman" w:hAnsi="Courier New" w:cs="Courier New"/>
          <w:color w:val="FFFFFF"/>
          <w:sz w:val="19"/>
          <w:szCs w:val="19"/>
          <w:lang w:eastAsia="en-IN"/>
        </w:rPr>
        <w:t xml:space="preserve"> apt-get update</w:t>
      </w:r>
    </w:p>
    <w:p w:rsidR="000A543D" w:rsidRPr="000A543D" w:rsidRDefault="000A543D" w:rsidP="000A543D">
      <w:pPr>
        <w:pBdr>
          <w:top w:val="single" w:sz="6" w:space="2" w:color="ABABAB"/>
          <w:left w:val="single" w:sz="36" w:space="14" w:color="ABABAB"/>
          <w:bottom w:val="single" w:sz="6" w:space="2" w:color="ABABAB"/>
          <w:right w:val="single" w:sz="6" w:space="14" w:color="ABABAB"/>
        </w:pBdr>
        <w:shd w:val="clear" w:color="auto" w:fill="1A3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FFFFFF"/>
          <w:sz w:val="19"/>
          <w:szCs w:val="19"/>
          <w:lang w:eastAsia="en-IN"/>
        </w:rPr>
      </w:pPr>
      <w:proofErr w:type="spellStart"/>
      <w:proofErr w:type="gramStart"/>
      <w:r w:rsidRPr="000A543D">
        <w:rPr>
          <w:rFonts w:ascii="Courier New" w:eastAsia="Times New Roman" w:hAnsi="Courier New" w:cs="Courier New"/>
          <w:color w:val="FFFFFF"/>
          <w:sz w:val="19"/>
          <w:szCs w:val="19"/>
          <w:lang w:eastAsia="en-IN"/>
        </w:rPr>
        <w:t>sudo</w:t>
      </w:r>
      <w:proofErr w:type="spellEnd"/>
      <w:proofErr w:type="gramEnd"/>
      <w:r w:rsidRPr="000A543D">
        <w:rPr>
          <w:rFonts w:ascii="Courier New" w:eastAsia="Times New Roman" w:hAnsi="Courier New" w:cs="Courier New"/>
          <w:color w:val="FFFFFF"/>
          <w:sz w:val="19"/>
          <w:szCs w:val="19"/>
          <w:lang w:eastAsia="en-IN"/>
        </w:rPr>
        <w:t xml:space="preserve"> apt-get upgrade</w:t>
      </w:r>
    </w:p>
    <w:p w:rsidR="003E243C" w:rsidRDefault="000A543D"/>
    <w:sectPr w:rsidR="003E2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47B5D"/>
    <w:multiLevelType w:val="multilevel"/>
    <w:tmpl w:val="F3A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D67F89"/>
    <w:multiLevelType w:val="multilevel"/>
    <w:tmpl w:val="FB4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B6"/>
    <w:rsid w:val="00096E0B"/>
    <w:rsid w:val="000A543D"/>
    <w:rsid w:val="009D7EC7"/>
    <w:rsid w:val="00CD0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E1A81-1929-410D-BDCC-5425CED0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43D"/>
    <w:rPr>
      <w:rFonts w:ascii="Times New Roman" w:eastAsia="Times New Roman" w:hAnsi="Times New Roman" w:cs="Times New Roman"/>
      <w:b/>
      <w:bCs/>
      <w:kern w:val="36"/>
      <w:sz w:val="48"/>
      <w:szCs w:val="48"/>
      <w:lang w:eastAsia="en-IN"/>
    </w:rPr>
  </w:style>
  <w:style w:type="character" w:customStyle="1" w:styleId="ez-toc-section">
    <w:name w:val="ez-toc-section"/>
    <w:basedOn w:val="DefaultParagraphFont"/>
    <w:rsid w:val="000A543D"/>
  </w:style>
  <w:style w:type="paragraph" w:styleId="NormalWeb">
    <w:name w:val="Normal (Web)"/>
    <w:basedOn w:val="Normal"/>
    <w:uiPriority w:val="99"/>
    <w:semiHidden/>
    <w:unhideWhenUsed/>
    <w:rsid w:val="000A54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543D"/>
    <w:rPr>
      <w:color w:val="0000FF"/>
      <w:u w:val="single"/>
    </w:rPr>
  </w:style>
  <w:style w:type="character" w:styleId="Strong">
    <w:name w:val="Strong"/>
    <w:basedOn w:val="DefaultParagraphFont"/>
    <w:uiPriority w:val="22"/>
    <w:qFormat/>
    <w:rsid w:val="000A543D"/>
    <w:rPr>
      <w:b/>
      <w:bCs/>
    </w:rPr>
  </w:style>
  <w:style w:type="paragraph" w:styleId="HTMLPreformatted">
    <w:name w:val="HTML Preformatted"/>
    <w:basedOn w:val="Normal"/>
    <w:link w:val="HTMLPreformattedChar"/>
    <w:uiPriority w:val="99"/>
    <w:semiHidden/>
    <w:unhideWhenUsed/>
    <w:rsid w:val="000A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4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ws.amazon.com/marketpla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openvpn.net/amazon-web-services-ec2-byol-appliance-quick-start-guide/" TargetMode="External"/><Relationship Id="rId11" Type="http://schemas.openxmlformats.org/officeDocument/2006/relationships/image" Target="media/image4.png"/><Relationship Id="rId5" Type="http://schemas.openxmlformats.org/officeDocument/2006/relationships/hyperlink" Target="https://docs.openvpn.net/troubleshooting-problems-with-software-licensing/"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2</cp:revision>
  <dcterms:created xsi:type="dcterms:W3CDTF">2018-12-05T14:16:00Z</dcterms:created>
  <dcterms:modified xsi:type="dcterms:W3CDTF">2018-12-05T14:20:00Z</dcterms:modified>
</cp:coreProperties>
</file>