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ML strategy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Strategy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setup from literature 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Bert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GPT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 sys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Advice for applying Machine Learning</w:t>
        </w:r>
      </w:hyperlink>
      <w:r w:rsidDel="00000000" w:rsidR="00000000" w:rsidRPr="00000000">
        <w:rPr>
          <w:rtl w:val="0"/>
        </w:rPr>
        <w:t xml:space="preserve"> [old ML]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https://cs230.stanford.edu/files/C3M2.pdf</w:t>
        </w:r>
      </w:hyperlink>
      <w:r w:rsidDel="00000000" w:rsidR="00000000" w:rsidRPr="00000000">
        <w:rPr>
          <w:rtl w:val="0"/>
        </w:rPr>
        <w:t xml:space="preserve"> [DL}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Andrew-NG-Notes/andrewng-p-3-structuring-ml-projects.md at 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Troubleshooting Deep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Diagnostics 101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suspect the problem is either: –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Overfitting (high variance)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Variance: Training error will be much lower than test error.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few features to classify spam (high bias).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Bias: Training error will also be high.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Fixes to try: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– Try getting more training examples. </w:t>
      </w:r>
      <w:r w:rsidDel="00000000" w:rsidR="00000000" w:rsidRPr="00000000">
        <w:rPr>
          <w:b w:val="1"/>
          <w:i w:val="1"/>
          <w:rtl w:val="0"/>
        </w:rPr>
        <w:t xml:space="preserve">Fixes high variance.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– Try a smaller set of features. </w:t>
      </w:r>
      <w:r w:rsidDel="00000000" w:rsidR="00000000" w:rsidRPr="00000000">
        <w:rPr>
          <w:b w:val="1"/>
          <w:i w:val="1"/>
          <w:rtl w:val="0"/>
        </w:rPr>
        <w:t xml:space="preserve">Fixes high variance.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– Try a larger set of features. </w:t>
      </w:r>
      <w:r w:rsidDel="00000000" w:rsidR="00000000" w:rsidRPr="00000000">
        <w:rPr>
          <w:b w:val="1"/>
          <w:i w:val="1"/>
          <w:rtl w:val="0"/>
        </w:rPr>
        <w:t xml:space="preserve">Fixes high bias.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– Try email header features. </w:t>
      </w:r>
      <w:r w:rsidDel="00000000" w:rsidR="00000000" w:rsidRPr="00000000">
        <w:rPr>
          <w:b w:val="1"/>
          <w:i w:val="1"/>
          <w:rtl w:val="0"/>
        </w:rPr>
        <w:t xml:space="preserve">Fixes high bias.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– Run gradient descent for more iterations. Fixes optimization algorithm.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– Try Newton’s method. Fixes optimization algorithm.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– Use a different value for λ. Fixes optimization objective.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– Try using an SVM. Fixes optimization objective.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Diagnostics 101 – DL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Incorrect label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 data mismatch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Carry out manual error analysis to try to understand difference between training and dev/test sets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training data more similar; or collect more data similar to dev/test sets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0d1117" w:val="clear"/>
        <w:spacing w:after="0" w:afterAutospacing="0" w:lineRule="auto"/>
        <w:ind w:left="720" w:hanging="360"/>
        <w:rPr>
          <w:color w:val="e6edf3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Structuring Machine Learning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  <w:rPr>
          <w:color w:val="e6edf3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Table of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e6edf3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Course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e6edf3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ML Strategy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Why ML 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Orthogonalization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Single number evaluation metric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Satisfying and Optimizing metric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Train/dev/test distributions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Size of the dev and test 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When to change dev/test sets and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Why human-level performance?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Avoidable bias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Understanding human-level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Surpassing human-level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Improving your model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e6edf3"/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ML Strategy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Carrying out error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Cleaning up incorrectly labeled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Build your first system quickly, then iterate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Training and testing on different distributions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Bias and Variance with mismatched data distributions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Addressing data mismatch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Transfer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Multi-task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What is end-to-end deep learning?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e6edf3"/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Whether to use end-to-end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color w:val="e6edf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Orthogonalization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deep learning developers know exactly what hyperparameter to tune in order to try to achieve one effect. This is a process we call orthogonalization. In orthogonalization, you have some controls, but each control does a specific task and doesn't affect other controls.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supervised learning system to do well, you usually need to tune the knobs of your system to make sure that four things hold true - chain of assumptions in machine learning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You'll have to fit training set well on cost function (near human level performance if possible). : If it's not achieved you could try bigger network, another optimization algorithm (like Adam)...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dev set well on cost function. : If its not achieved you could try regularization, bigger training set…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test set well on cost function. : If its not achieved you could try bigger dev. Set…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Performs well in real world. : If its not achieved you could try change dev. set, change cost function...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Evaluation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Single number, say F1 over precision/recall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Train/dev/test distributions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Size of the dev and test sets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An old way of splitting the data was 70% training, 30% test or 60% training, 20% dev, 20% test.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The old way was valid for a number of examples ~ &lt;100000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In the modern deep learning if you have a million or more examples a reasonable split would be 98% training, 1% dev, 1% test.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shishpatel26/Andrew-NG-Notes/blob/master/andrewng-p-3-structuring-ml-projects.md#when-to-change-devtest-sets-and-metrics" TargetMode="External"/><Relationship Id="rId22" Type="http://schemas.openxmlformats.org/officeDocument/2006/relationships/hyperlink" Target="https://github.com/ashishpatel26/Andrew-NG-Notes/blob/master/andrewng-p-3-structuring-ml-projects.md#avoidable-bias" TargetMode="External"/><Relationship Id="rId21" Type="http://schemas.openxmlformats.org/officeDocument/2006/relationships/hyperlink" Target="https://github.com/ashishpatel26/Andrew-NG-Notes/blob/master/andrewng-p-3-structuring-ml-projects.md#why-human-level-performance" TargetMode="External"/><Relationship Id="rId24" Type="http://schemas.openxmlformats.org/officeDocument/2006/relationships/hyperlink" Target="https://github.com/ashishpatel26/Andrew-NG-Notes/blob/master/andrewng-p-3-structuring-ml-projects.md#surpassing-human-level-performance" TargetMode="External"/><Relationship Id="rId23" Type="http://schemas.openxmlformats.org/officeDocument/2006/relationships/hyperlink" Target="https://github.com/ashishpatel26/Andrew-NG-Notes/blob/master/andrewng-p-3-structuring-ml-projects.md#understanding-human-level-perform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osh-tobin.com/assets/pdf/troubleshooting-deep-neural-networks-01-19.pdf" TargetMode="External"/><Relationship Id="rId26" Type="http://schemas.openxmlformats.org/officeDocument/2006/relationships/hyperlink" Target="https://github.com/ashishpatel26/Andrew-NG-Notes/blob/master/andrewng-p-3-structuring-ml-projects.md#ml-strategy-2" TargetMode="External"/><Relationship Id="rId25" Type="http://schemas.openxmlformats.org/officeDocument/2006/relationships/hyperlink" Target="https://github.com/ashishpatel26/Andrew-NG-Notes/blob/master/andrewng-p-3-structuring-ml-projects.md#improving-your-model-performance" TargetMode="External"/><Relationship Id="rId28" Type="http://schemas.openxmlformats.org/officeDocument/2006/relationships/hyperlink" Target="https://github.com/ashishpatel26/Andrew-NG-Notes/blob/master/andrewng-p-3-structuring-ml-projects.md#cleaning-up-incorrectly-labeled-data" TargetMode="External"/><Relationship Id="rId27" Type="http://schemas.openxmlformats.org/officeDocument/2006/relationships/hyperlink" Target="https://github.com/ashishpatel26/Andrew-NG-Notes/blob/master/andrewng-p-3-structuring-ml-projects.md#carrying-out-error-analysis" TargetMode="External"/><Relationship Id="rId5" Type="http://schemas.openxmlformats.org/officeDocument/2006/relationships/styles" Target="styles.xml"/><Relationship Id="rId6" Type="http://schemas.openxmlformats.org/officeDocument/2006/relationships/hyperlink" Target="https://cs229.stanford.edu/materials/ML-advice.pdf" TargetMode="External"/><Relationship Id="rId29" Type="http://schemas.openxmlformats.org/officeDocument/2006/relationships/hyperlink" Target="https://github.com/ashishpatel26/Andrew-NG-Notes/blob/master/andrewng-p-3-structuring-ml-projects.md#build-your-first-system-quickly-then-iterate" TargetMode="External"/><Relationship Id="rId7" Type="http://schemas.openxmlformats.org/officeDocument/2006/relationships/hyperlink" Target="https://cs230.stanford.edu/files/C3M2.pdf" TargetMode="External"/><Relationship Id="rId8" Type="http://schemas.openxmlformats.org/officeDocument/2006/relationships/hyperlink" Target="https://github.com/ashishpatel26/Andrew-NG-Notes/blob/master/andrewng-p-3-structuring-ml-projects.md#ml-strategy-1" TargetMode="External"/><Relationship Id="rId31" Type="http://schemas.openxmlformats.org/officeDocument/2006/relationships/hyperlink" Target="https://github.com/ashishpatel26/Andrew-NG-Notes/blob/master/andrewng-p-3-structuring-ml-projects.md#bias-and-variance-with-mismatched-data-distributions" TargetMode="External"/><Relationship Id="rId30" Type="http://schemas.openxmlformats.org/officeDocument/2006/relationships/hyperlink" Target="https://github.com/ashishpatel26/Andrew-NG-Notes/blob/master/andrewng-p-3-structuring-ml-projects.md#training-and-testing-on-different-distributions" TargetMode="External"/><Relationship Id="rId11" Type="http://schemas.openxmlformats.org/officeDocument/2006/relationships/hyperlink" Target="https://github.com/ashishpatel26/Andrew-NG-Notes/blob/master/andrewng-p-3-structuring-ml-projects.md#table-of-contents" TargetMode="External"/><Relationship Id="rId33" Type="http://schemas.openxmlformats.org/officeDocument/2006/relationships/hyperlink" Target="https://github.com/ashishpatel26/Andrew-NG-Notes/blob/master/andrewng-p-3-structuring-ml-projects.md#transfer-learning" TargetMode="External"/><Relationship Id="rId10" Type="http://schemas.openxmlformats.org/officeDocument/2006/relationships/hyperlink" Target="https://github.com/ashishpatel26/Andrew-NG-Notes/blob/master/andrewng-p-3-structuring-ml-projects.md#structuring-machine-learning-projects" TargetMode="External"/><Relationship Id="rId32" Type="http://schemas.openxmlformats.org/officeDocument/2006/relationships/hyperlink" Target="https://github.com/ashishpatel26/Andrew-NG-Notes/blob/master/andrewng-p-3-structuring-ml-projects.md#addressing-data-mismatch" TargetMode="External"/><Relationship Id="rId13" Type="http://schemas.openxmlformats.org/officeDocument/2006/relationships/hyperlink" Target="https://github.com/ashishpatel26/Andrew-NG-Notes/blob/master/andrewng-p-3-structuring-ml-projects.md#ml-strategy-1" TargetMode="External"/><Relationship Id="rId35" Type="http://schemas.openxmlformats.org/officeDocument/2006/relationships/hyperlink" Target="https://github.com/ashishpatel26/Andrew-NG-Notes/blob/master/andrewng-p-3-structuring-ml-projects.md#what-is-end-to-end-deep-learning" TargetMode="External"/><Relationship Id="rId12" Type="http://schemas.openxmlformats.org/officeDocument/2006/relationships/hyperlink" Target="https://github.com/ashishpatel26/Andrew-NG-Notes/blob/master/andrewng-p-3-structuring-ml-projects.md#course-summary" TargetMode="External"/><Relationship Id="rId34" Type="http://schemas.openxmlformats.org/officeDocument/2006/relationships/hyperlink" Target="https://github.com/ashishpatel26/Andrew-NG-Notes/blob/master/andrewng-p-3-structuring-ml-projects.md#multi-task-learning" TargetMode="External"/><Relationship Id="rId15" Type="http://schemas.openxmlformats.org/officeDocument/2006/relationships/hyperlink" Target="https://github.com/ashishpatel26/Andrew-NG-Notes/blob/master/andrewng-p-3-structuring-ml-projects.md#orthogonalization" TargetMode="External"/><Relationship Id="rId14" Type="http://schemas.openxmlformats.org/officeDocument/2006/relationships/hyperlink" Target="https://github.com/ashishpatel26/Andrew-NG-Notes/blob/master/andrewng-p-3-structuring-ml-projects.md#why-ml-strategy" TargetMode="External"/><Relationship Id="rId36" Type="http://schemas.openxmlformats.org/officeDocument/2006/relationships/hyperlink" Target="https://github.com/ashishpatel26/Andrew-NG-Notes/blob/master/andrewng-p-3-structuring-ml-projects.md#whether-to-use-end-to-end-deep-learning" TargetMode="External"/><Relationship Id="rId17" Type="http://schemas.openxmlformats.org/officeDocument/2006/relationships/hyperlink" Target="https://github.com/ashishpatel26/Andrew-NG-Notes/blob/master/andrewng-p-3-structuring-ml-projects.md#satisfying-and-optimizing-metric" TargetMode="External"/><Relationship Id="rId16" Type="http://schemas.openxmlformats.org/officeDocument/2006/relationships/hyperlink" Target="https://github.com/ashishpatel26/Andrew-NG-Notes/blob/master/andrewng-p-3-structuring-ml-projects.md#single-number-evaluation-metric" TargetMode="External"/><Relationship Id="rId19" Type="http://schemas.openxmlformats.org/officeDocument/2006/relationships/hyperlink" Target="https://github.com/ashishpatel26/Andrew-NG-Notes/blob/master/andrewng-p-3-structuring-ml-projects.md#size-of-the-dev-and-test-sets" TargetMode="External"/><Relationship Id="rId18" Type="http://schemas.openxmlformats.org/officeDocument/2006/relationships/hyperlink" Target="https://github.com/ashishpatel26/Andrew-NG-Notes/blob/master/andrewng-p-3-structuring-ml-projects.md#traindevtest-distrib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