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Means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Conv2d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Logistic regression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Attention 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normalization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normalization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Softmax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https://www.yuan-meng.com/posts/md_coding/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LogisticRegression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lr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features and rows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n_obs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n_feat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.shape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n_feat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compute_loss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grad_w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grad_w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.T,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n_obs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grad_b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grad_b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.sum(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n_obs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grad_w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grad_b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sigmoid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.exp(-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.where(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compute_loss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binary cross entropy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y_zero_loss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1e-9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y_one_loss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1e-9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.mean(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y_zero_loss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y_one_loss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loss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Logistic: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__init_():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Self.w = None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Self.b =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Self.lr = 0.01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Self.epoch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fit(X):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Num_obs, num_feat = X.shape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Self.w = np.zeros(num_feat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predict(x):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Z = x.dot(self.w) + self.b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uan-meng.com/posts/md_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