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087A" w14:textId="7BA30E8F" w:rsidR="005354FD" w:rsidRPr="00C47CBD" w:rsidRDefault="008060F1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2898C" wp14:editId="47F21D1A">
                <wp:simplePos x="0" y="0"/>
                <wp:positionH relativeFrom="column">
                  <wp:posOffset>5123793</wp:posOffset>
                </wp:positionH>
                <wp:positionV relativeFrom="paragraph">
                  <wp:posOffset>-1481959</wp:posOffset>
                </wp:positionV>
                <wp:extent cx="252248" cy="409904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8" cy="4099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B4AD9" id="Rectangle 1" o:spid="_x0000_s1026" style="position:absolute;margin-left:403.45pt;margin-top:-116.7pt;width:19.85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" fillcolor="white [3212]" stroked="f" strokeweight="1pt"/>
            </w:pict>
          </mc:Fallback>
        </mc:AlternateContent>
      </w:r>
      <w:r w:rsidR="008501FF" w:rsidRPr="00C47CBD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2256FA0D" w14:textId="77777777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47CBD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7DC3945E" w14:textId="77777777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31FDD92" w14:textId="77777777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47CBD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47CBD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47CBD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08841AF6" w14:textId="67DDCB63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47CBD">
        <w:rPr>
          <w:rFonts w:ascii="TH Sarabun New" w:hAnsi="TH Sarabun New" w:cs="TH Sarabun New"/>
          <w:sz w:val="32"/>
          <w:szCs w:val="32"/>
          <w:cs/>
        </w:rPr>
        <w:tab/>
      </w:r>
      <w:r w:rsidR="00C47CBD" w:rsidRPr="00C47CBD">
        <w:rPr>
          <w:rFonts w:ascii="TH Sarabun New" w:hAnsi="TH Sarabun New" w:cs="TH Sarabun New"/>
          <w:sz w:val="32"/>
          <w:szCs w:val="32"/>
          <w:cs/>
        </w:rPr>
        <w:t>องค์กร หมายถึง บุคคลกลุ่มหนึ่งที่มารวมตัวกัน โดยมีวัตถุประสงค์หรือเป้าหมายอย่างหนึ่ง</w:t>
      </w:r>
      <w:r w:rsidR="00D126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47CBD" w:rsidRPr="00C47CBD">
        <w:rPr>
          <w:rFonts w:ascii="TH Sarabun New" w:hAnsi="TH Sarabun New" w:cs="TH Sarabun New"/>
          <w:sz w:val="32"/>
          <w:szCs w:val="32"/>
          <w:cs/>
        </w:rPr>
        <w:t>หรือหลายอย่างร่วมกัน และดำเนินกิจกรรมบางอย่างร่วมกันอย่างมีขั้นตอน เพื่อให้บรรลุวัตถุประสงค์นั้น</w:t>
      </w:r>
      <w:r w:rsidR="00D126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47CBD" w:rsidRPr="00C47CBD">
        <w:rPr>
          <w:rFonts w:ascii="TH Sarabun New" w:hAnsi="TH Sarabun New" w:cs="TH Sarabun New"/>
          <w:sz w:val="32"/>
          <w:szCs w:val="32"/>
          <w:cs/>
        </w:rPr>
        <w:t>นอกเหนือจากการดำเนินงานตามภารกิจหลักแล้วองค์กรทุกประเภทไม่ว่าจะเป็นของรัฐบาลหรือเอกชนจำเป็นต้องสร้างความยั่งยืนด้วยการรับฟังความคิดเห็นของผู้มีส่วนได้ส่วนเสีย (</w:t>
      </w:r>
      <w:r w:rsidR="00C47CBD" w:rsidRPr="00C47CBD">
        <w:rPr>
          <w:rFonts w:ascii="TH Sarabun New" w:hAnsi="TH Sarabun New" w:cs="TH Sarabun New"/>
          <w:sz w:val="32"/>
          <w:szCs w:val="32"/>
        </w:rPr>
        <w:t xml:space="preserve">Stakeholder) </w:t>
      </w:r>
      <w:r w:rsidR="00C47CBD" w:rsidRPr="00C47CBD">
        <w:rPr>
          <w:rFonts w:ascii="TH Sarabun New" w:hAnsi="TH Sarabun New" w:cs="TH Sarabun New"/>
          <w:sz w:val="32"/>
          <w:szCs w:val="32"/>
          <w:cs/>
        </w:rPr>
        <w:t>เช่น ลูกค้า ผู้ร่วมลงทุน บุคคลภายในชุมชน หรือบุคลากรภายในองค์กรโดยคำนึงถึงความสำคัญด้านการเคารพสิทธิ และความเป็นธรรมต่อผู้แสดงความคิดเห็นเพื่อวิเคราะห์ผลกระทบจากการดำเนินงานขององค์กร และทราบถึงปัญหา ข้อกังวล ตลอดจนข้อเสนอแนะต่าง</w:t>
      </w:r>
      <w:r w:rsidR="00C47CB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47CBD" w:rsidRPr="00C47CBD">
        <w:rPr>
          <w:rFonts w:ascii="TH Sarabun New" w:hAnsi="TH Sarabun New" w:cs="TH Sarabun New"/>
          <w:sz w:val="32"/>
          <w:szCs w:val="32"/>
          <w:cs/>
        </w:rPr>
        <w:t>ๆให้มุ่งเน้นไปที่การพัฒนาองค์กรให้เกิดความยั่งยืนตามความคาดหวังของผู้มีส่วนได้ส่วนเสีย</w:t>
      </w:r>
      <w:r w:rsidR="00C05F40">
        <w:rPr>
          <w:rFonts w:ascii="TH Sarabun New" w:hAnsi="TH Sarabun New" w:cs="TH Sarabun New"/>
          <w:sz w:val="32"/>
          <w:szCs w:val="32"/>
        </w:rPr>
        <w:t xml:space="preserve"> [1]</w:t>
      </w:r>
    </w:p>
    <w:p w14:paraId="4F0AF894" w14:textId="77777777" w:rsidR="00F07DE7" w:rsidRDefault="00C47CB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C47CBD">
        <w:rPr>
          <w:rFonts w:ascii="TH Sarabun New" w:hAnsi="TH Sarabun New" w:cs="TH Sarabun New"/>
          <w:sz w:val="32"/>
          <w:szCs w:val="32"/>
          <w:cs/>
        </w:rPr>
        <w:tab/>
        <w:t>การรับฟังความคิดเห็นของผู้มีส่วนได้ส่วนเสียขององค์กรสามารถทำได้หลายวิธี                    เช่น การประชุมประจำปี การจัดประชุมร่วมกับลูกค้า หรือตัวแทนชุมชน นอกจากนี้การนำข้อมูลจากสื่อสังคมออนไลน์ที่มีการกล่าวถึงโดยผู้มีส่วนได้ส่วนเสียกลุ่มต่าง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47CBD">
        <w:rPr>
          <w:rFonts w:ascii="TH Sarabun New" w:hAnsi="TH Sarabun New" w:cs="TH Sarabun New"/>
          <w:sz w:val="32"/>
          <w:szCs w:val="32"/>
          <w:cs/>
        </w:rPr>
        <w:t>ก็ถือเป็นอีกช่องทางหนึ่งในการรับฟังความคิดเห็น สามารถรวบรวมข้อมูลได้ในปริมาณมากๆ ง่ายต่อการเข้าถึงข้อมูลและสภาพของปัญหาจริง ๆ ที่เกิดขึ้น</w:t>
      </w:r>
    </w:p>
    <w:p w14:paraId="72EF1BDB" w14:textId="7EED1223" w:rsidR="00E80057" w:rsidRDefault="00E80057" w:rsidP="00E8005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E80057">
        <w:rPr>
          <w:rFonts w:ascii="TH Sarabun New" w:hAnsi="TH Sarabun New" w:cs="TH Sarabun New"/>
          <w:sz w:val="32"/>
          <w:szCs w:val="32"/>
          <w:cs/>
        </w:rPr>
        <w:t>ทวิตเตอร์ (</w:t>
      </w:r>
      <w:r w:rsidRPr="00E80057">
        <w:rPr>
          <w:rFonts w:ascii="TH Sarabun New" w:hAnsi="TH Sarabun New" w:cs="TH Sarabun New"/>
          <w:sz w:val="32"/>
          <w:szCs w:val="32"/>
        </w:rPr>
        <w:t xml:space="preserve">Twitter) </w:t>
      </w:r>
      <w:r w:rsidRPr="00E80057">
        <w:rPr>
          <w:rFonts w:ascii="TH Sarabun New" w:hAnsi="TH Sarabun New" w:cs="TH Sarabun New"/>
          <w:sz w:val="32"/>
          <w:szCs w:val="32"/>
          <w:cs/>
        </w:rPr>
        <w:t>คือ สื่อสังคมออนไลน์ที่เน้นความเร็วในการส่งข้อความเข้าสู่สังคมออนไลน์ โดยมีผู้ใช้งานทั่วโลก</w:t>
      </w:r>
      <w:r w:rsidR="003154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1543F" w:rsidRPr="00E80057">
        <w:rPr>
          <w:rFonts w:ascii="TH Sarabun New" w:hAnsi="TH Sarabun New" w:cs="TH Sarabun New"/>
          <w:sz w:val="32"/>
          <w:szCs w:val="32"/>
          <w:cs/>
        </w:rPr>
        <w:t xml:space="preserve">กว่า </w:t>
      </w:r>
      <w:r w:rsidR="0031543F" w:rsidRPr="00E80057">
        <w:rPr>
          <w:rFonts w:ascii="TH Sarabun New" w:hAnsi="TH Sarabun New" w:cs="TH Sarabun New"/>
          <w:sz w:val="32"/>
          <w:szCs w:val="32"/>
        </w:rPr>
        <w:t>353</w:t>
      </w:r>
      <w:r w:rsidR="0031543F" w:rsidRPr="00E80057">
        <w:rPr>
          <w:rFonts w:ascii="TH Sarabun New" w:hAnsi="TH Sarabun New" w:cs="TH Sarabun New"/>
          <w:sz w:val="32"/>
          <w:szCs w:val="32"/>
          <w:cs/>
        </w:rPr>
        <w:t xml:space="preserve"> ล้านคน</w:t>
      </w:r>
      <w:r w:rsidR="00C05F40">
        <w:rPr>
          <w:rFonts w:ascii="TH Sarabun New" w:hAnsi="TH Sarabun New" w:cs="TH Sarabun New"/>
          <w:sz w:val="32"/>
          <w:szCs w:val="32"/>
        </w:rPr>
        <w:t xml:space="preserve"> [2</w:t>
      </w:r>
      <w:r w:rsidR="0031543F">
        <w:rPr>
          <w:rFonts w:ascii="TH Sarabun New" w:hAnsi="TH Sarabun New" w:cs="TH Sarabun New"/>
          <w:sz w:val="32"/>
          <w:szCs w:val="32"/>
        </w:rPr>
        <w:t>]</w:t>
      </w:r>
      <w:r w:rsidRPr="00E80057">
        <w:rPr>
          <w:rFonts w:ascii="TH Sarabun New" w:hAnsi="TH Sarabun New" w:cs="TH Sarabun New"/>
          <w:sz w:val="32"/>
          <w:szCs w:val="32"/>
        </w:rPr>
        <w:t xml:space="preserve"> </w:t>
      </w:r>
      <w:r w:rsidR="0031543F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ร้อยละ </w:t>
      </w:r>
      <w:r w:rsidRPr="00E80057">
        <w:rPr>
          <w:rFonts w:ascii="TH Sarabun New" w:hAnsi="TH Sarabun New" w:cs="TH Sarabun New"/>
          <w:sz w:val="32"/>
          <w:szCs w:val="32"/>
        </w:rPr>
        <w:t>63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  ของผู้ใช้งานดังกล่าวอยู่ในช่วงอายุ </w:t>
      </w:r>
      <w:r w:rsidRPr="00E80057">
        <w:rPr>
          <w:rFonts w:ascii="TH Sarabun New" w:hAnsi="TH Sarabun New" w:cs="TH Sarabun New"/>
          <w:sz w:val="32"/>
          <w:szCs w:val="32"/>
        </w:rPr>
        <w:t>35 – 65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 ปี ซึ่งในประเทศไทยนั้น มีผู้ใช้งานทวิตเตอร์ </w:t>
      </w:r>
      <w:r w:rsidRPr="00E80057">
        <w:rPr>
          <w:rFonts w:ascii="TH Sarabun New" w:hAnsi="TH Sarabun New" w:cs="TH Sarabun New"/>
          <w:sz w:val="32"/>
          <w:szCs w:val="32"/>
        </w:rPr>
        <w:t>7.35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 ล้านบัญชี โดยมีผู้ใช้งานอายุ </w:t>
      </w:r>
      <w:r w:rsidRPr="00E80057">
        <w:rPr>
          <w:rFonts w:ascii="TH Sarabun New" w:hAnsi="TH Sarabun New" w:cs="TH Sarabun New"/>
          <w:sz w:val="32"/>
          <w:szCs w:val="32"/>
        </w:rPr>
        <w:t>13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 ปีขึ้นไปคิดเป็นร้อยละ </w:t>
      </w:r>
      <w:r w:rsidRPr="00E80057">
        <w:rPr>
          <w:rFonts w:ascii="TH Sarabun New" w:hAnsi="TH Sarabun New" w:cs="TH Sarabun New"/>
          <w:sz w:val="32"/>
          <w:szCs w:val="32"/>
        </w:rPr>
        <w:t>12.2</w:t>
      </w:r>
      <w:r w:rsidRPr="00E80057">
        <w:rPr>
          <w:rFonts w:ascii="TH Sarabun New" w:hAnsi="TH Sarabun New" w:cs="TH Sarabun New"/>
          <w:sz w:val="32"/>
          <w:szCs w:val="32"/>
          <w:cs/>
        </w:rPr>
        <w:t xml:space="preserve"> ของผู้ใช้งานทวิตเตอร์ทั้งหมดในประเทศไทย ทวิตเตอร์สามารถติดตามความเคลื่อนไหวของหัวข้อหรือเหตุการณ์ที่ผู้คนให้ความสนใจ โดยทวิตเตอร์เป็นตัวเลือกหนึ่ง สำหรับเป็นพื้นที่แสดงความคิดเห็นต่อสิ่งที่ผู้ใช้งานรับรู้ หรือได้พบเห็นมาการแสดงความคิดเห็นดังกล่าวมุ่งให้เห็นถึงพฤติกรรมที่มีต่อเหตุการณ์ ที่กำลังเกิดขึ้นทั้งในอดีตปัจจุบันและอนาคต ความคิดเห็นเหล่านี้มีทั้งความคิดเห็นในเชิงบวกและเชิงลบ</w:t>
      </w:r>
      <w:r w:rsidR="001E4D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0057">
        <w:rPr>
          <w:rFonts w:ascii="TH Sarabun New" w:hAnsi="TH Sarabun New" w:cs="TH Sarabun New"/>
          <w:sz w:val="32"/>
          <w:szCs w:val="32"/>
          <w:cs/>
        </w:rPr>
        <w:t>เช่น กรณีวิพากษ์วิจารณ์ศิลปินเกาหลี ผู้นำประเทศ เศรษฐกิจ ตลอดจนเหตุการณ์ปัจจุบันในขณะนั้น</w:t>
      </w:r>
      <w:r w:rsidR="00204C1D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5A0C9572" w14:textId="5228E77D" w:rsidR="00C47CBD" w:rsidRDefault="00F07DE7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F07DE7">
        <w:rPr>
          <w:rFonts w:ascii="TH Sarabun New" w:hAnsi="TH Sarabun New" w:cs="TH Sarabun New"/>
          <w:sz w:val="32"/>
          <w:szCs w:val="32"/>
          <w:cs/>
        </w:rPr>
        <w:t xml:space="preserve">วิทยาลัยอาชีวศึกษานครปฐม เป็นสถานศึกษาที่ผลิตบุคลากรที่มีความรู้ความชำนาญในวิชาชีพนับตั้งแต่อดีตจนถึงปัจจุบันเป็นระยะเวลากว่า </w:t>
      </w:r>
      <w:r w:rsidRPr="00F07DE7">
        <w:rPr>
          <w:rFonts w:ascii="TH Sarabun New" w:hAnsi="TH Sarabun New" w:cs="TH Sarabun New"/>
          <w:sz w:val="32"/>
          <w:szCs w:val="32"/>
        </w:rPr>
        <w:t xml:space="preserve">86 </w:t>
      </w:r>
      <w:r w:rsidRPr="00F07DE7">
        <w:rPr>
          <w:rFonts w:ascii="TH Sarabun New" w:hAnsi="TH Sarabun New" w:cs="TH Sarabun New"/>
          <w:sz w:val="32"/>
          <w:szCs w:val="32"/>
          <w:cs/>
        </w:rPr>
        <w:t>ปี</w:t>
      </w:r>
      <w:r w:rsidR="00C05F40">
        <w:rPr>
          <w:rFonts w:ascii="TH Sarabun New" w:hAnsi="TH Sarabun New" w:cs="TH Sarabun New"/>
          <w:sz w:val="32"/>
          <w:szCs w:val="32"/>
        </w:rPr>
        <w:t xml:space="preserve"> [3]</w:t>
      </w:r>
      <w:r w:rsidRPr="00F07DE7">
        <w:rPr>
          <w:rFonts w:ascii="TH Sarabun New" w:hAnsi="TH Sarabun New" w:cs="TH Sarabun New"/>
          <w:sz w:val="32"/>
          <w:szCs w:val="32"/>
          <w:cs/>
        </w:rPr>
        <w:t xml:space="preserve"> ซึ่งถือเป็นองค์กรหนึ่งของรัฐบาลที่มีกลุ่มผู้มีส่วนได้ส่วนเสียหลายกลุ่ม ได้แก่ สถานประกอบการ ชุมชน ผู้ปกครอง บุคลากรของวิทยาลัยตลอดจนนักเรียนนักศึกษา ซึ่งมีสัดส่วนมากที่สุด และเป็นผู้ที่ได้รับผลกระทบโดยตรง</w:t>
      </w:r>
      <w:r w:rsidRPr="00F07DE7">
        <w:rPr>
          <w:rFonts w:ascii="TH Sarabun New" w:hAnsi="TH Sarabun New" w:cs="TH Sarabun New"/>
          <w:sz w:val="32"/>
          <w:szCs w:val="32"/>
          <w:cs/>
        </w:rPr>
        <w:lastRenderedPageBreak/>
        <w:t>จากการดำเนินงานของวิทยาลัยอาชีวศึกษานครปฐม จึงจำเป็นที่จะต้องมีการรับฟังความคิดเห็นจากนักเรียนนักศึกษา โดยนำข้อคิดเห็นเหล่านั้นมาพิจารณาเพื่อช่วยในการตัดสินใจในการดำเนินงาน หรือเพื่อทราบถึงสภาพปัญหาที่อาจจะเกิดขึ้นและหาวิธีการแก้ไขปัญหาได้อย่างมีประสิทธิภาพ</w:t>
      </w:r>
    </w:p>
    <w:p w14:paraId="2FCE1E0B" w14:textId="77777777" w:rsidR="00F07DE7" w:rsidRDefault="00F07DE7" w:rsidP="005B2680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07DE7">
        <w:rPr>
          <w:rFonts w:ascii="TH Sarabun New" w:hAnsi="TH Sarabun New" w:cs="TH Sarabun New"/>
          <w:sz w:val="32"/>
          <w:szCs w:val="32"/>
          <w:cs/>
        </w:rPr>
        <w:t>ที่ผ่านมาการแสดงความคิดเห็นของนักเรียนนักศึกษา มักอยู่ในรูปแบบการเผยแพร่ข้อความ การแสดงความคิดเห็นในสื่อสังคมออนไลน์ (</w:t>
      </w:r>
      <w:r w:rsidRPr="00F07DE7">
        <w:rPr>
          <w:rFonts w:ascii="TH Sarabun New" w:hAnsi="TH Sarabun New" w:cs="TH Sarabun New"/>
          <w:sz w:val="32"/>
          <w:szCs w:val="32"/>
        </w:rPr>
        <w:t xml:space="preserve">Social Media) </w:t>
      </w:r>
      <w:r w:rsidRPr="00F07DE7">
        <w:rPr>
          <w:rFonts w:ascii="TH Sarabun New" w:hAnsi="TH Sarabun New" w:cs="TH Sarabun New"/>
          <w:sz w:val="32"/>
          <w:szCs w:val="32"/>
          <w:cs/>
        </w:rPr>
        <w:t>เช่น เฟซบุ๊ก (</w:t>
      </w:r>
      <w:r w:rsidRPr="00F07DE7">
        <w:rPr>
          <w:rFonts w:ascii="TH Sarabun New" w:hAnsi="TH Sarabun New" w:cs="TH Sarabun New"/>
          <w:sz w:val="32"/>
          <w:szCs w:val="32"/>
        </w:rPr>
        <w:t xml:space="preserve">Facebook) </w:t>
      </w:r>
      <w:r w:rsidRPr="00F07DE7">
        <w:rPr>
          <w:rFonts w:ascii="TH Sarabun New" w:hAnsi="TH Sarabun New" w:cs="TH Sarabun New"/>
          <w:sz w:val="32"/>
          <w:szCs w:val="32"/>
          <w:cs/>
        </w:rPr>
        <w:t>อินสตาแกรม(</w:t>
      </w:r>
      <w:r w:rsidRPr="00F07DE7">
        <w:rPr>
          <w:rFonts w:ascii="TH Sarabun New" w:hAnsi="TH Sarabun New" w:cs="TH Sarabun New"/>
          <w:sz w:val="32"/>
          <w:szCs w:val="32"/>
        </w:rPr>
        <w:t xml:space="preserve">Instagram) </w:t>
      </w:r>
      <w:r w:rsidRPr="00F07DE7">
        <w:rPr>
          <w:rFonts w:ascii="TH Sarabun New" w:hAnsi="TH Sarabun New" w:cs="TH Sarabun New"/>
          <w:sz w:val="32"/>
          <w:szCs w:val="32"/>
          <w:cs/>
        </w:rPr>
        <w:t>หรือ ทวิตเตอร์ (</w:t>
      </w:r>
      <w:r w:rsidRPr="00F07DE7">
        <w:rPr>
          <w:rFonts w:ascii="TH Sarabun New" w:hAnsi="TH Sarabun New" w:cs="TH Sarabun New"/>
          <w:sz w:val="32"/>
          <w:szCs w:val="32"/>
        </w:rPr>
        <w:t xml:space="preserve">Twitter) </w:t>
      </w:r>
      <w:r w:rsidRPr="00F07DE7">
        <w:rPr>
          <w:rFonts w:ascii="TH Sarabun New" w:hAnsi="TH Sarabun New" w:cs="TH Sarabun New"/>
          <w:sz w:val="32"/>
          <w:szCs w:val="32"/>
          <w:cs/>
        </w:rPr>
        <w:t>เนื่องจากพื้นที่เหล่านี้มีอิสระในการแสดงความคิดเห็นและเข้าถึงได้ง่าย อย่างไรก็ตามซึ่งคนส่วนคนใหญ่มักจะเลือกดำเนินการกับความคิดเห็นเหล่านี้ไปในทิศทางที่ไม่ทำให้ไม่เกิดประโยชน์ เช่น การโต้ตอบต่อข้อความแสดงความคิดเห็นโดยขาดการใช้วิจารณญาณ และการควบคุมอารมณ์ หรือการดำเนินการทางด้านกฎหมายต่อข้อความเหล่านั้นโดยไม่ได้รับฟังและนำปัญหาที่เกิดขึ้นมาวิเคราะห์หาสาเหตุ และหาวิธีแก้ไข</w:t>
      </w:r>
    </w:p>
    <w:p w14:paraId="1163477E" w14:textId="777519A9" w:rsidR="003B7310" w:rsidRDefault="003B7310" w:rsidP="005B2680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3B7310">
        <w:rPr>
          <w:rFonts w:ascii="TH Sarabun New" w:hAnsi="TH Sarabun New" w:cs="TH Sarabun New"/>
          <w:sz w:val="32"/>
          <w:szCs w:val="32"/>
          <w:cs/>
        </w:rPr>
        <w:t>จากความสำคัญของการรับฟังความคิดเห็นของนักเรียน นักศึกษาที่มีต่อการดำเนินงานของวิทยาลัยอาชีวศึกษานครปฐม  ผู้จัดทำโครงการจึงมีแนวคิดที่จะนำข้อมูลความคิดเห็นที่ปรากฏในสื่อออนไลน์ทวิตเตอร์มาวิเคราะห์โดยใช้เทคนิคการวิเคราะห์ความรู้สึก (</w:t>
      </w:r>
      <w:r w:rsidRPr="003B7310">
        <w:rPr>
          <w:rFonts w:ascii="TH Sarabun New" w:hAnsi="TH Sarabun New" w:cs="TH Sarabun New"/>
          <w:sz w:val="32"/>
          <w:szCs w:val="32"/>
        </w:rPr>
        <w:t>Sentiment Analysis)</w:t>
      </w:r>
      <w:r w:rsidR="007B6DBA">
        <w:rPr>
          <w:rFonts w:ascii="TH Sarabun New" w:hAnsi="TH Sarabun New" w:cs="TH Sarabun New"/>
          <w:sz w:val="32"/>
          <w:szCs w:val="32"/>
        </w:rPr>
        <w:t xml:space="preserve"> </w:t>
      </w:r>
      <w:r w:rsidRPr="003B7310">
        <w:rPr>
          <w:rFonts w:ascii="TH Sarabun New" w:hAnsi="TH Sarabun New" w:cs="TH Sarabun New"/>
          <w:sz w:val="32"/>
          <w:szCs w:val="32"/>
          <w:cs/>
        </w:rPr>
        <w:t>และการ</w:t>
      </w:r>
      <w:r w:rsidR="0025239F">
        <w:rPr>
          <w:rFonts w:ascii="TH Sarabun New" w:hAnsi="TH Sarabun New" w:cs="TH Sarabun New" w:hint="cs"/>
          <w:sz w:val="32"/>
          <w:szCs w:val="32"/>
          <w:cs/>
        </w:rPr>
        <w:t>จำแนกหัวข้อความคิดเห็น</w:t>
      </w:r>
      <w:r w:rsidRPr="003B7310">
        <w:rPr>
          <w:rFonts w:ascii="TH Sarabun New" w:hAnsi="TH Sarabun New" w:cs="TH Sarabun New"/>
          <w:sz w:val="32"/>
          <w:szCs w:val="32"/>
        </w:rPr>
        <w:t xml:space="preserve"> </w:t>
      </w:r>
      <w:r w:rsidRPr="003B7310">
        <w:rPr>
          <w:rFonts w:ascii="TH Sarabun New" w:hAnsi="TH Sarabun New" w:cs="TH Sarabun New"/>
          <w:sz w:val="32"/>
          <w:szCs w:val="32"/>
          <w:cs/>
        </w:rPr>
        <w:t>เพื่อ</w:t>
      </w:r>
      <w:r w:rsidR="0025239F">
        <w:rPr>
          <w:rFonts w:ascii="TH Sarabun New" w:hAnsi="TH Sarabun New" w:cs="TH Sarabun New" w:hint="cs"/>
          <w:sz w:val="32"/>
          <w:szCs w:val="32"/>
          <w:cs/>
        </w:rPr>
        <w:t>แสดงผลการวิเคราะห์</w:t>
      </w:r>
      <w:r w:rsidRPr="003B7310">
        <w:rPr>
          <w:rFonts w:ascii="TH Sarabun New" w:hAnsi="TH Sarabun New" w:cs="TH Sarabun New"/>
          <w:sz w:val="32"/>
          <w:szCs w:val="32"/>
          <w:cs/>
        </w:rPr>
        <w:t>รูปแบบของ กระดานสรุปข้อมูล (</w:t>
      </w:r>
      <w:r w:rsidRPr="003B7310">
        <w:rPr>
          <w:rFonts w:ascii="TH Sarabun New" w:hAnsi="TH Sarabun New" w:cs="TH Sarabun New"/>
          <w:sz w:val="32"/>
          <w:szCs w:val="32"/>
        </w:rPr>
        <w:t xml:space="preserve">Dashboard)  </w:t>
      </w:r>
      <w:r w:rsidR="003C6D30">
        <w:rPr>
          <w:rFonts w:ascii="TH Sarabun New" w:hAnsi="TH Sarabun New" w:cs="TH Sarabun New" w:hint="cs"/>
          <w:sz w:val="32"/>
          <w:szCs w:val="32"/>
          <w:cs/>
        </w:rPr>
        <w:t>บนเว็บแอปพลิเคชัน</w:t>
      </w:r>
      <w:r w:rsidR="00EF7061">
        <w:rPr>
          <w:rFonts w:ascii="TH Sarabun New" w:hAnsi="TH Sarabun New" w:cs="TH Sarabun New"/>
          <w:sz w:val="32"/>
          <w:szCs w:val="32"/>
        </w:rPr>
        <w:t xml:space="preserve"> NVC Tweets Analytics </w:t>
      </w:r>
      <w:r w:rsidRPr="003B7310">
        <w:rPr>
          <w:rFonts w:ascii="TH Sarabun New" w:hAnsi="TH Sarabun New" w:cs="TH Sarabun New"/>
          <w:sz w:val="32"/>
          <w:szCs w:val="32"/>
          <w:cs/>
        </w:rPr>
        <w:t>ให้ผู้บริหารสถานศึกษาหรือผู้ที่เกี่ยวข้อง</w:t>
      </w:r>
      <w:r w:rsidR="0000224E">
        <w:rPr>
          <w:rFonts w:ascii="TH Sarabun New" w:hAnsi="TH Sarabun New" w:cs="TH Sarabun New" w:hint="cs"/>
          <w:sz w:val="32"/>
          <w:szCs w:val="32"/>
          <w:cs/>
        </w:rPr>
        <w:t>สามารถนำผลการวิเคราะห์ไป</w:t>
      </w:r>
      <w:r w:rsidRPr="003B7310">
        <w:rPr>
          <w:rFonts w:ascii="TH Sarabun New" w:hAnsi="TH Sarabun New" w:cs="TH Sarabun New"/>
          <w:sz w:val="32"/>
          <w:szCs w:val="32"/>
          <w:cs/>
        </w:rPr>
        <w:t xml:space="preserve">วางแผนการดำเนินงาน </w:t>
      </w:r>
      <w:r w:rsidR="00EE1BBB">
        <w:rPr>
          <w:rFonts w:ascii="TH Sarabun New" w:hAnsi="TH Sarabun New" w:cs="TH Sarabun New" w:hint="cs"/>
          <w:sz w:val="32"/>
          <w:szCs w:val="32"/>
          <w:cs/>
        </w:rPr>
        <w:t>เพื</w:t>
      </w:r>
      <w:r w:rsidR="00EF7061">
        <w:rPr>
          <w:rFonts w:ascii="TH Sarabun New" w:hAnsi="TH Sarabun New" w:cs="TH Sarabun New" w:hint="cs"/>
          <w:sz w:val="32"/>
          <w:szCs w:val="32"/>
          <w:cs/>
        </w:rPr>
        <w:t>่</w:t>
      </w:r>
      <w:r w:rsidR="00EE1BBB">
        <w:rPr>
          <w:rFonts w:ascii="TH Sarabun New" w:hAnsi="TH Sarabun New" w:cs="TH Sarabun New" w:hint="cs"/>
          <w:sz w:val="32"/>
          <w:szCs w:val="32"/>
          <w:cs/>
        </w:rPr>
        <w:t>อตอบสนองต่อปัญหา</w:t>
      </w:r>
      <w:r w:rsidR="008140B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B7310">
        <w:rPr>
          <w:rFonts w:ascii="TH Sarabun New" w:hAnsi="TH Sarabun New" w:cs="TH Sarabun New"/>
          <w:sz w:val="32"/>
          <w:szCs w:val="32"/>
          <w:cs/>
        </w:rPr>
        <w:t>และ</w:t>
      </w:r>
      <w:r w:rsidR="00EC28F2">
        <w:rPr>
          <w:rFonts w:ascii="TH Sarabun New" w:hAnsi="TH Sarabun New" w:cs="TH Sarabun New" w:hint="cs"/>
          <w:sz w:val="32"/>
          <w:szCs w:val="32"/>
          <w:cs/>
        </w:rPr>
        <w:t>ดำเนินการ</w:t>
      </w:r>
      <w:r w:rsidRPr="003B7310">
        <w:rPr>
          <w:rFonts w:ascii="TH Sarabun New" w:hAnsi="TH Sarabun New" w:cs="TH Sarabun New"/>
          <w:sz w:val="32"/>
          <w:szCs w:val="32"/>
          <w:cs/>
        </w:rPr>
        <w:t>แก้</w:t>
      </w:r>
      <w:r w:rsidR="008140B8">
        <w:rPr>
          <w:rFonts w:ascii="TH Sarabun New" w:hAnsi="TH Sarabun New" w:cs="TH Sarabun New" w:hint="cs"/>
          <w:sz w:val="32"/>
          <w:szCs w:val="32"/>
          <w:cs/>
        </w:rPr>
        <w:t>ไข</w:t>
      </w:r>
      <w:r w:rsidR="00244912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3B7310">
        <w:rPr>
          <w:rFonts w:ascii="TH Sarabun New" w:hAnsi="TH Sarabun New" w:cs="TH Sarabun New"/>
          <w:sz w:val="32"/>
          <w:szCs w:val="32"/>
          <w:cs/>
        </w:rPr>
        <w:t>อย่างมีประสิทธิภาพ ตลอดจนพัฒนาวิทยาลัยให้เกิดความยั่งยืนตามความคาดหวังของผู้มีส่วนได้ส่วนเสีย โดยเฉพาะนักเรียนนักศึกษาของวิทยาลัยอาชีวศึกษานครปฐม</w:t>
      </w:r>
      <w:r w:rsidR="004A1B2F">
        <w:rPr>
          <w:rFonts w:ascii="TH Sarabun New" w:hAnsi="TH Sarabun New" w:cs="TH Sarabun New" w:hint="cs"/>
          <w:sz w:val="32"/>
          <w:szCs w:val="32"/>
          <w:cs/>
        </w:rPr>
        <w:t>ต่อไป</w:t>
      </w:r>
    </w:p>
    <w:p w14:paraId="1252FA2F" w14:textId="32248E20" w:rsidR="003B7310" w:rsidRPr="005B2680" w:rsidRDefault="003B7310" w:rsidP="005B2680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B7310">
        <w:rPr>
          <w:rFonts w:ascii="TH Sarabun New" w:hAnsi="TH Sarabun New" w:cs="TH Sarabun New" w:hint="cs"/>
          <w:b/>
          <w:bCs/>
          <w:sz w:val="32"/>
          <w:szCs w:val="32"/>
          <w:cs/>
        </w:rPr>
        <w:t>1.2</w:t>
      </w:r>
      <w:r w:rsidRPr="003B731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B7310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วัตถุประสงค์ของโครงการ</w:t>
      </w:r>
    </w:p>
    <w:p w14:paraId="0A19F240" w14:textId="77777777" w:rsidR="00932E68" w:rsidRPr="008F0C9A" w:rsidRDefault="003B7310" w:rsidP="00932E68">
      <w:pPr>
        <w:tabs>
          <w:tab w:val="left" w:pos="567"/>
          <w:tab w:val="left" w:pos="1134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1.2.1</w:t>
      </w:r>
      <w:r>
        <w:rPr>
          <w:rFonts w:ascii="TH Sarabun New" w:hAnsi="TH Sarabun New" w:cs="TH Sarabun New"/>
          <w:sz w:val="32"/>
          <w:szCs w:val="32"/>
        </w:rPr>
        <w:tab/>
      </w:r>
      <w:r w:rsidR="00932E68" w:rsidRPr="008F0C9A">
        <w:rPr>
          <w:rFonts w:ascii="TH Sarabun New" w:hAnsi="TH Sarabun New" w:cs="TH Sarabun New"/>
          <w:sz w:val="32"/>
          <w:szCs w:val="32"/>
          <w:cs/>
        </w:rPr>
        <w:t>เพื่อพัฒนาโมเดลสำหรับวิเคราะห์ความคิดเห็นของนักเรียนนักศึกษาวิทยาลัยอาชีวศึกษานครปฐมในสื่อสังคมออนไลน์ทวิตเตอร์</w:t>
      </w:r>
    </w:p>
    <w:p w14:paraId="78D68B03" w14:textId="5E38FBA3" w:rsidR="00B64B32" w:rsidRPr="008F0C9A" w:rsidRDefault="003B7310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1.2.2</w:t>
      </w:r>
      <w:r>
        <w:rPr>
          <w:rFonts w:ascii="TH Sarabun New" w:hAnsi="TH Sarabun New" w:cs="TH Sarabun New"/>
          <w:sz w:val="32"/>
          <w:szCs w:val="32"/>
        </w:rPr>
        <w:tab/>
      </w:r>
      <w:r w:rsidR="00EA6C84" w:rsidRPr="008F0C9A">
        <w:rPr>
          <w:rFonts w:ascii="TH Sarabun New" w:hAnsi="TH Sarabun New" w:cs="TH Sarabun New"/>
          <w:sz w:val="32"/>
          <w:szCs w:val="32"/>
          <w:cs/>
        </w:rPr>
        <w:t>เพื่อพัฒนา</w:t>
      </w:r>
      <w:r w:rsidR="00D35576">
        <w:rPr>
          <w:rFonts w:ascii="TH Sarabun New" w:hAnsi="TH Sarabun New" w:cs="TH Sarabun New" w:hint="cs"/>
          <w:sz w:val="32"/>
          <w:szCs w:val="32"/>
          <w:cs/>
        </w:rPr>
        <w:t>เว็บแอปพลิเคชัน</w:t>
      </w:r>
      <w:r w:rsidR="00E55C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55C3D">
        <w:rPr>
          <w:rFonts w:ascii="TH Sarabun New" w:hAnsi="TH Sarabun New" w:cs="TH Sarabun New"/>
          <w:sz w:val="32"/>
          <w:szCs w:val="32"/>
        </w:rPr>
        <w:t>NVC Tweets Analytics</w:t>
      </w:r>
      <w:r w:rsidR="00D35576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A6C84" w:rsidRPr="008F0C9A">
        <w:rPr>
          <w:rFonts w:ascii="TH Sarabun New" w:hAnsi="TH Sarabun New" w:cs="TH Sarabun New"/>
          <w:sz w:val="32"/>
          <w:szCs w:val="32"/>
          <w:cs/>
        </w:rPr>
        <w:t>กระดานสรุปข้อมูล (</w:t>
      </w:r>
      <w:r w:rsidR="00EA6C84" w:rsidRPr="008F0C9A">
        <w:rPr>
          <w:rFonts w:ascii="TH Sarabun New" w:hAnsi="TH Sarabun New" w:cs="TH Sarabun New"/>
          <w:sz w:val="32"/>
          <w:szCs w:val="32"/>
        </w:rPr>
        <w:t xml:space="preserve">Dashboard) </w:t>
      </w:r>
      <w:r w:rsidR="00EA6C84" w:rsidRPr="008F0C9A">
        <w:rPr>
          <w:rFonts w:ascii="TH Sarabun New" w:hAnsi="TH Sarabun New" w:cs="TH Sarabun New"/>
          <w:sz w:val="32"/>
          <w:szCs w:val="32"/>
          <w:cs/>
        </w:rPr>
        <w:t>สำหรับแสดงผลการวิเคราะห์ข้อมูลการแสดงความคิดเห็นของนักเรียนนักศึกษา</w:t>
      </w:r>
    </w:p>
    <w:p w14:paraId="599FDB96" w14:textId="77777777" w:rsidR="003B7310" w:rsidRDefault="003B7310" w:rsidP="005B2680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ขอบเขตการดำเนินงาน</w:t>
      </w:r>
    </w:p>
    <w:p w14:paraId="64B8001A" w14:textId="77777777" w:rsidR="003A72ED" w:rsidRDefault="00867AF6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ขอบเขตด้านข้อมูล</w:t>
      </w:r>
    </w:p>
    <w:p w14:paraId="01E8D3E5" w14:textId="51EDFA3B" w:rsidR="00867AF6" w:rsidRDefault="00867AF6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67AF6">
        <w:rPr>
          <w:rFonts w:ascii="TH Sarabun New" w:hAnsi="TH Sarabun New" w:cs="TH Sarabun New"/>
          <w:sz w:val="32"/>
          <w:szCs w:val="32"/>
          <w:cs/>
        </w:rPr>
        <w:t xml:space="preserve">ข้อมูลสำหรับพัฒนาโมเดลจำแนกหัวข้อความคิดเห็น โดยกลุ่มตัวอย่างนักเรียน นักศึกษาวิทยาลัยอาชีวศึกษานครปฐม จำนวน </w:t>
      </w:r>
      <w:r w:rsidRPr="00867AF6">
        <w:rPr>
          <w:rFonts w:ascii="TH Sarabun New" w:hAnsi="TH Sarabun New" w:cs="TH Sarabun New"/>
          <w:sz w:val="32"/>
          <w:szCs w:val="32"/>
        </w:rPr>
        <w:t xml:space="preserve">200 </w:t>
      </w:r>
      <w:r w:rsidRPr="00867AF6">
        <w:rPr>
          <w:rFonts w:ascii="TH Sarabun New" w:hAnsi="TH Sarabun New" w:cs="TH Sarabun New"/>
          <w:sz w:val="32"/>
          <w:szCs w:val="32"/>
          <w:cs/>
        </w:rPr>
        <w:t xml:space="preserve">คน ได้ตัวอย่างข้อมูล จำนวน </w:t>
      </w:r>
      <w:r w:rsidRPr="00867AF6">
        <w:rPr>
          <w:rFonts w:ascii="TH Sarabun New" w:hAnsi="TH Sarabun New" w:cs="TH Sarabun New"/>
          <w:sz w:val="32"/>
          <w:szCs w:val="32"/>
        </w:rPr>
        <w:t xml:space="preserve">800 </w:t>
      </w:r>
      <w:r w:rsidRPr="00867AF6">
        <w:rPr>
          <w:rFonts w:ascii="TH Sarabun New" w:hAnsi="TH Sarabun New" w:cs="TH Sarabun New"/>
          <w:sz w:val="32"/>
          <w:szCs w:val="32"/>
          <w:cs/>
        </w:rPr>
        <w:t>ข้อความ</w:t>
      </w:r>
      <w:r w:rsidR="00B64B3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7A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67AF6">
        <w:rPr>
          <w:rFonts w:ascii="TH Sarabun New" w:hAnsi="TH Sarabun New" w:cs="TH Sarabun New"/>
          <w:sz w:val="32"/>
          <w:szCs w:val="32"/>
          <w:cs/>
        </w:rPr>
        <w:lastRenderedPageBreak/>
        <w:t>ผ่านแบบฟอร์มกูเกิ้ลฟอร์ม(</w:t>
      </w:r>
      <w:r w:rsidRPr="00867AF6">
        <w:rPr>
          <w:rFonts w:ascii="TH Sarabun New" w:hAnsi="TH Sarabun New" w:cs="TH Sarabun New"/>
          <w:sz w:val="32"/>
          <w:szCs w:val="32"/>
        </w:rPr>
        <w:t xml:space="preserve">Google Forms) </w:t>
      </w:r>
      <w:r w:rsidRPr="00867AF6">
        <w:rPr>
          <w:rFonts w:ascii="TH Sarabun New" w:hAnsi="TH Sarabun New" w:cs="TH Sarabun New"/>
          <w:sz w:val="32"/>
          <w:szCs w:val="32"/>
          <w:cs/>
        </w:rPr>
        <w:t>โดยกำหนดหัวข้อและขอบเขตของข้อความ ได้แก่ ด้านการเรียนการสอน สิ่งอำนวยความสะดวก ทรัพยากรในการเรียนการสอน สภาพแวดล้อมและความปลอดภัย</w:t>
      </w:r>
    </w:p>
    <w:p w14:paraId="5C15A1A0" w14:textId="065AD2D6" w:rsidR="00A22665" w:rsidRDefault="00A22665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A22665">
        <w:rPr>
          <w:rFonts w:ascii="TH Sarabun New" w:hAnsi="TH Sarabun New" w:cs="TH Sarabun New"/>
          <w:sz w:val="32"/>
          <w:szCs w:val="32"/>
          <w:cs/>
        </w:rPr>
        <w:t>ข้อมูลสำหรับพัฒนากระดานสรุปข้อมูล</w:t>
      </w:r>
      <w:r w:rsidR="00D63B4A">
        <w:rPr>
          <w:rFonts w:ascii="TH Sarabun New" w:hAnsi="TH Sarabun New" w:cs="TH Sarabun New"/>
          <w:sz w:val="32"/>
          <w:szCs w:val="32"/>
        </w:rPr>
        <w:t>(Dashboard)</w:t>
      </w:r>
      <w:r w:rsidRPr="00A22665">
        <w:rPr>
          <w:rFonts w:ascii="TH Sarabun New" w:hAnsi="TH Sarabun New" w:cs="TH Sarabun New"/>
          <w:sz w:val="32"/>
          <w:szCs w:val="32"/>
          <w:cs/>
        </w:rPr>
        <w:t xml:space="preserve"> โดยนักเรียน นักศึกษาวิทยาลัอาชีวศึกษานครปฐม</w:t>
      </w:r>
      <w:r w:rsidR="00E31AF1"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A22665">
        <w:rPr>
          <w:rFonts w:ascii="TH Sarabun New" w:hAnsi="TH Sarabun New" w:cs="TH Sarabun New"/>
          <w:sz w:val="32"/>
          <w:szCs w:val="32"/>
          <w:cs/>
        </w:rPr>
        <w:t xml:space="preserve">ทวิตเตอร์ จำนวน </w:t>
      </w:r>
      <w:r w:rsidRPr="00A22665">
        <w:rPr>
          <w:rFonts w:ascii="TH Sarabun New" w:hAnsi="TH Sarabun New" w:cs="TH Sarabun New"/>
          <w:sz w:val="32"/>
          <w:szCs w:val="32"/>
        </w:rPr>
        <w:t xml:space="preserve">200 </w:t>
      </w:r>
      <w:r w:rsidRPr="00A22665">
        <w:rPr>
          <w:rFonts w:ascii="TH Sarabun New" w:hAnsi="TH Sarabun New" w:cs="TH Sarabun New"/>
          <w:sz w:val="32"/>
          <w:szCs w:val="32"/>
          <w:cs/>
        </w:rPr>
        <w:t xml:space="preserve">ข้อความ จากการทวีตข้อความผ่านแฮชแท็ก </w:t>
      </w:r>
      <w:r w:rsidR="00D74416">
        <w:rPr>
          <w:rFonts w:ascii="TH Sarabun New" w:hAnsi="TH Sarabun New" w:cs="TH Sarabun New"/>
          <w:sz w:val="32"/>
          <w:szCs w:val="32"/>
        </w:rPr>
        <w:t>#</w:t>
      </w:r>
      <w:r w:rsidRPr="00A22665">
        <w:rPr>
          <w:rFonts w:ascii="TH Sarabun New" w:hAnsi="TH Sarabun New" w:cs="TH Sarabun New"/>
          <w:sz w:val="32"/>
          <w:szCs w:val="32"/>
        </w:rPr>
        <w:t>NVCMyDream</w:t>
      </w:r>
    </w:p>
    <w:p w14:paraId="44E66220" w14:textId="77777777" w:rsidR="00A22665" w:rsidRDefault="00A22665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ขอบเขตด้านเทคนิค</w:t>
      </w:r>
    </w:p>
    <w:p w14:paraId="554F3ECA" w14:textId="7D5B6776" w:rsidR="00A22665" w:rsidRDefault="00A22665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A22665">
        <w:rPr>
          <w:rFonts w:ascii="TH Sarabun New" w:hAnsi="TH Sarabun New" w:cs="TH Sarabun New"/>
          <w:sz w:val="32"/>
          <w:szCs w:val="32"/>
          <w:cs/>
        </w:rPr>
        <w:t>ใช้เทคนิคการวิเคราะห์ความรู้สึก (</w:t>
      </w:r>
      <w:r w:rsidRPr="00A22665">
        <w:rPr>
          <w:rFonts w:ascii="TH Sarabun New" w:hAnsi="TH Sarabun New" w:cs="TH Sarabun New"/>
          <w:sz w:val="32"/>
          <w:szCs w:val="32"/>
        </w:rPr>
        <w:t xml:space="preserve">Sentiment Analysis) </w:t>
      </w:r>
      <w:r w:rsidRPr="00A22665">
        <w:rPr>
          <w:rFonts w:ascii="TH Sarabun New" w:hAnsi="TH Sarabun New" w:cs="TH Sarabun New"/>
          <w:sz w:val="32"/>
          <w:szCs w:val="32"/>
          <w:cs/>
        </w:rPr>
        <w:t>เป็นสาขาหนึ่งของการประมวลผลภาษาธรรมชาติ (</w:t>
      </w:r>
      <w:r w:rsidRPr="00A22665">
        <w:rPr>
          <w:rFonts w:ascii="TH Sarabun New" w:hAnsi="TH Sarabun New" w:cs="TH Sarabun New"/>
          <w:sz w:val="32"/>
          <w:szCs w:val="32"/>
        </w:rPr>
        <w:t xml:space="preserve">Natural Language Processing) </w:t>
      </w:r>
      <w:r w:rsidRPr="00A22665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การเรียนรู้ของเครื่องจักร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</w:t>
      </w:r>
      <w:r w:rsidRPr="00A22665">
        <w:rPr>
          <w:rFonts w:ascii="TH Sarabun New" w:hAnsi="TH Sarabun New" w:cs="TH Sarabun New"/>
          <w:sz w:val="32"/>
          <w:szCs w:val="32"/>
          <w:cs/>
        </w:rPr>
        <w:t>(</w:t>
      </w:r>
      <w:r w:rsidRPr="00A22665">
        <w:rPr>
          <w:rFonts w:ascii="TH Sarabun New" w:hAnsi="TH Sarabun New" w:cs="TH Sarabun New"/>
          <w:sz w:val="32"/>
          <w:szCs w:val="32"/>
        </w:rPr>
        <w:t xml:space="preserve">Machine Learning) </w:t>
      </w:r>
      <w:r w:rsidRPr="00A22665">
        <w:rPr>
          <w:rFonts w:ascii="TH Sarabun New" w:hAnsi="TH Sarabun New" w:cs="TH Sarabun New"/>
          <w:sz w:val="32"/>
          <w:szCs w:val="32"/>
          <w:cs/>
        </w:rPr>
        <w:t xml:space="preserve">ด้วยอัลกอริธึม </w:t>
      </w:r>
      <w:r w:rsidRPr="00A22665">
        <w:rPr>
          <w:rFonts w:ascii="TH Sarabun New" w:hAnsi="TH Sarabun New" w:cs="TH Sarabun New"/>
          <w:sz w:val="32"/>
          <w:szCs w:val="32"/>
        </w:rPr>
        <w:t>Random Forest</w:t>
      </w:r>
      <w:r w:rsidR="00555BDB">
        <w:rPr>
          <w:rFonts w:ascii="TH Sarabun New" w:hAnsi="TH Sarabun New" w:cs="TH Sarabun New"/>
          <w:sz w:val="32"/>
          <w:szCs w:val="32"/>
        </w:rPr>
        <w:t xml:space="preserve"> ,</w:t>
      </w:r>
      <w:r w:rsidRPr="00A22665">
        <w:rPr>
          <w:rFonts w:ascii="TH Sarabun New" w:hAnsi="TH Sarabun New" w:cs="TH Sarabun New"/>
          <w:sz w:val="32"/>
          <w:szCs w:val="32"/>
        </w:rPr>
        <w:t xml:space="preserve"> </w:t>
      </w:r>
      <w:r w:rsidR="00C645C7">
        <w:rPr>
          <w:rFonts w:ascii="TH Sarabun New" w:hAnsi="TH Sarabun New" w:cs="TH Sarabun New"/>
          <w:sz w:val="32"/>
          <w:szCs w:val="32"/>
        </w:rPr>
        <w:t>Support Vector Machine</w:t>
      </w:r>
      <w:r w:rsidR="00555BDB">
        <w:rPr>
          <w:rFonts w:ascii="TH Sarabun New" w:hAnsi="TH Sarabun New" w:cs="TH Sarabun New"/>
          <w:sz w:val="32"/>
          <w:szCs w:val="32"/>
        </w:rPr>
        <w:t>,</w:t>
      </w:r>
      <w:r w:rsidRPr="00A22665">
        <w:rPr>
          <w:rFonts w:ascii="TH Sarabun New" w:hAnsi="TH Sarabun New" w:cs="TH Sarabun New"/>
          <w:sz w:val="32"/>
          <w:szCs w:val="32"/>
        </w:rPr>
        <w:t xml:space="preserve"> Naive bayes </w:t>
      </w:r>
      <w:r w:rsidRPr="00A226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22665">
        <w:rPr>
          <w:rFonts w:ascii="TH Sarabun New" w:hAnsi="TH Sarabun New" w:cs="TH Sarabun New"/>
          <w:sz w:val="32"/>
          <w:szCs w:val="32"/>
        </w:rPr>
        <w:t xml:space="preserve">Logistic Regression </w:t>
      </w:r>
      <w:r w:rsidRPr="00A22665">
        <w:rPr>
          <w:rFonts w:ascii="TH Sarabun New" w:hAnsi="TH Sarabun New" w:cs="TH Sarabun New"/>
          <w:sz w:val="32"/>
          <w:szCs w:val="32"/>
          <w:cs/>
        </w:rPr>
        <w:t>สำหรับพัฒนาโมเดลการจำแนกหัวข้อความคิดเห็น</w:t>
      </w:r>
    </w:p>
    <w:p w14:paraId="5C28AB11" w14:textId="77777777" w:rsidR="00FB7FD6" w:rsidRDefault="00FB7FD6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1.3.3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ขอบเขตด้านระบบ</w:t>
      </w:r>
    </w:p>
    <w:p w14:paraId="1F37834B" w14:textId="7AD6B7A1" w:rsidR="00FB7FD6" w:rsidRPr="00867AF6" w:rsidRDefault="00FB7FD6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B7FD6">
        <w:rPr>
          <w:rFonts w:ascii="TH Sarabun New" w:hAnsi="TH Sarabun New" w:cs="TH Sarabun New"/>
          <w:sz w:val="32"/>
          <w:szCs w:val="32"/>
          <w:cs/>
        </w:rPr>
        <w:t>พัฒนาระบบวิเคราะห์ข้อมูลความคิดเห็นของนักเรียนนักศึกษาวิทยาลัย</w:t>
      </w:r>
      <w:r w:rsidR="00627ADD">
        <w:rPr>
          <w:rFonts w:ascii="TH Sarabun New" w:hAnsi="TH Sarabun New" w:cs="TH Sarabun New" w:hint="cs"/>
          <w:sz w:val="32"/>
          <w:szCs w:val="32"/>
          <w:cs/>
        </w:rPr>
        <w:t xml:space="preserve">                    </w:t>
      </w:r>
      <w:r w:rsidRPr="00FB7FD6">
        <w:rPr>
          <w:rFonts w:ascii="TH Sarabun New" w:hAnsi="TH Sarabun New" w:cs="TH Sarabun New"/>
          <w:sz w:val="32"/>
          <w:szCs w:val="32"/>
          <w:cs/>
        </w:rPr>
        <w:t>อาชีวศึกษานครปฐม ในสื่อสังคมออนไลน์ทวิตเตอร์ให้</w:t>
      </w:r>
      <w:r w:rsidR="0043397F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FB7FD6">
        <w:rPr>
          <w:rFonts w:ascii="TH Sarabun New" w:hAnsi="TH Sarabun New" w:cs="TH Sarabun New"/>
          <w:sz w:val="32"/>
          <w:szCs w:val="32"/>
          <w:cs/>
        </w:rPr>
        <w:t>ลักษณะเป็นเว็บแอปพลิเคชัน</w:t>
      </w:r>
      <w:r w:rsidR="00627ADD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</w:t>
      </w:r>
      <w:r w:rsidRPr="00FB7FD6">
        <w:rPr>
          <w:rFonts w:ascii="TH Sarabun New" w:hAnsi="TH Sarabun New" w:cs="TH Sarabun New"/>
          <w:sz w:val="32"/>
          <w:szCs w:val="32"/>
          <w:cs/>
        </w:rPr>
        <w:t>(</w:t>
      </w:r>
      <w:r w:rsidRPr="00FB7FD6">
        <w:rPr>
          <w:rFonts w:ascii="TH Sarabun New" w:hAnsi="TH Sarabun New" w:cs="TH Sarabun New"/>
          <w:sz w:val="32"/>
          <w:szCs w:val="32"/>
        </w:rPr>
        <w:t>Web Application)</w:t>
      </w:r>
      <w:r w:rsidR="00DE5B8B">
        <w:rPr>
          <w:rFonts w:ascii="TH Sarabun New" w:hAnsi="TH Sarabun New" w:cs="TH Sarabun New"/>
          <w:sz w:val="32"/>
          <w:szCs w:val="32"/>
        </w:rPr>
        <w:t xml:space="preserve"> </w:t>
      </w:r>
      <w:r w:rsidRPr="00FB7FD6">
        <w:rPr>
          <w:rFonts w:ascii="TH Sarabun New" w:hAnsi="TH Sarabun New" w:cs="TH Sarabun New"/>
          <w:sz w:val="32"/>
          <w:szCs w:val="32"/>
          <w:cs/>
        </w:rPr>
        <w:t>ที่แสดงผลการวิเคราะห์การจำแนกหัวข้อความคิดเห็น และแสดงผลการวิเคราะห์ความรู้สึกจากข้อความตามหัวข้อที่ได้จำแนกไว้ข้างต้น</w:t>
      </w:r>
    </w:p>
    <w:p w14:paraId="3F486D88" w14:textId="77777777" w:rsidR="003A72ED" w:rsidRDefault="003A72ED" w:rsidP="005B2680">
      <w:pPr>
        <w:tabs>
          <w:tab w:val="left" w:pos="567"/>
          <w:tab w:val="left" w:pos="1219"/>
          <w:tab w:val="left" w:pos="2041"/>
          <w:tab w:val="left" w:pos="241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นิยามศัพท์เฉพาะ</w:t>
      </w:r>
    </w:p>
    <w:p w14:paraId="589EC003" w14:textId="77777777" w:rsidR="005B6BDB" w:rsidRPr="006C30DF" w:rsidRDefault="00CF406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>1.4.1</w:t>
      </w:r>
      <w:r w:rsidRPr="006C30DF">
        <w:rPr>
          <w:rFonts w:ascii="TH Sarabun New" w:hAnsi="TH Sarabun New" w:cs="TH Sarabun New"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 xml:space="preserve">การวิเคราะห์ความรู้สึก </w:t>
      </w:r>
      <w:r w:rsidRPr="006C30DF">
        <w:rPr>
          <w:rFonts w:ascii="TH Sarabun New" w:hAnsi="TH Sarabun New" w:cs="TH Sarabun New"/>
          <w:sz w:val="32"/>
          <w:szCs w:val="32"/>
          <w:cs/>
        </w:rPr>
        <w:t>(</w:t>
      </w:r>
      <w:r w:rsidRPr="006C30DF">
        <w:rPr>
          <w:rFonts w:ascii="TH Sarabun New" w:hAnsi="TH Sarabun New" w:cs="TH Sarabun New"/>
          <w:sz w:val="32"/>
          <w:szCs w:val="32"/>
        </w:rPr>
        <w:t xml:space="preserve">Sentiment Analysis) </w:t>
      </w:r>
      <w:r w:rsidRPr="006C30DF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6C30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30DF">
        <w:rPr>
          <w:rFonts w:ascii="TH Sarabun New" w:hAnsi="TH Sarabun New" w:cs="TH Sarabun New"/>
          <w:sz w:val="32"/>
          <w:szCs w:val="32"/>
          <w:cs/>
        </w:rPr>
        <w:t>วิเคราะห์อารมณ์</w:t>
      </w:r>
      <w:r w:rsidR="006C30DF" w:rsidRPr="006C30DF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</w:t>
      </w:r>
      <w:r w:rsidRPr="006C30DF">
        <w:rPr>
          <w:rFonts w:ascii="TH Sarabun New" w:hAnsi="TH Sarabun New" w:cs="TH Sarabun New" w:hint="cs"/>
          <w:sz w:val="32"/>
          <w:szCs w:val="32"/>
          <w:cs/>
        </w:rPr>
        <w:t xml:space="preserve">และความรู้สึกจากข้อความ </w:t>
      </w:r>
      <w:r w:rsidRPr="006C30DF">
        <w:rPr>
          <w:rFonts w:ascii="TH Sarabun New" w:hAnsi="TH Sarabun New" w:cs="TH Sarabun New"/>
          <w:sz w:val="32"/>
          <w:szCs w:val="32"/>
          <w:cs/>
        </w:rPr>
        <w:t>ความรู้สึกด้านดี (</w:t>
      </w:r>
      <w:r w:rsidRPr="006C30DF">
        <w:rPr>
          <w:rFonts w:ascii="TH Sarabun New" w:hAnsi="TH Sarabun New" w:cs="TH Sarabun New"/>
          <w:sz w:val="32"/>
          <w:szCs w:val="32"/>
        </w:rPr>
        <w:t xml:space="preserve">Positive)  </w:t>
      </w:r>
      <w:r w:rsidRPr="006C30DF">
        <w:rPr>
          <w:rFonts w:ascii="TH Sarabun New" w:hAnsi="TH Sarabun New" w:cs="TH Sarabun New"/>
          <w:sz w:val="32"/>
          <w:szCs w:val="32"/>
          <w:cs/>
        </w:rPr>
        <w:t>ความรู้สึกด้านที่ไม่ดี (</w:t>
      </w:r>
      <w:r w:rsidRPr="006C30DF">
        <w:rPr>
          <w:rFonts w:ascii="TH Sarabun New" w:hAnsi="TH Sarabun New" w:cs="TH Sarabun New"/>
          <w:sz w:val="32"/>
          <w:szCs w:val="32"/>
        </w:rPr>
        <w:t xml:space="preserve">Negative)                       </w:t>
      </w:r>
      <w:r w:rsidR="006C30DF" w:rsidRPr="006C30D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C30DF">
        <w:rPr>
          <w:rFonts w:ascii="TH Sarabun New" w:hAnsi="TH Sarabun New" w:cs="TH Sarabun New"/>
          <w:sz w:val="32"/>
          <w:szCs w:val="32"/>
          <w:cs/>
        </w:rPr>
        <w:t>ความรู้สึกกลางๆ (</w:t>
      </w:r>
      <w:r w:rsidRPr="006C30DF">
        <w:rPr>
          <w:rFonts w:ascii="TH Sarabun New" w:hAnsi="TH Sarabun New" w:cs="TH Sarabun New"/>
          <w:sz w:val="32"/>
          <w:szCs w:val="32"/>
        </w:rPr>
        <w:t>Neutral)</w:t>
      </w:r>
    </w:p>
    <w:p w14:paraId="5D39297A" w14:textId="77777777" w:rsidR="006C30DF" w:rsidRPr="006C30DF" w:rsidRDefault="006C30D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C30DF">
        <w:rPr>
          <w:rFonts w:ascii="TH Sarabun New" w:hAnsi="TH Sarabun New" w:cs="TH Sarabun New"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>1.4.2</w:t>
      </w:r>
      <w:r w:rsidRPr="006C30DF">
        <w:rPr>
          <w:rFonts w:ascii="TH Sarabun New" w:hAnsi="TH Sarabun New" w:cs="TH Sarabun New"/>
          <w:sz w:val="32"/>
          <w:szCs w:val="32"/>
          <w:cs/>
        </w:rPr>
        <w:tab/>
        <w:t>การประมวลผลภาษาธรรมชาติ (</w:t>
      </w:r>
      <w:r w:rsidRPr="006C30DF">
        <w:rPr>
          <w:rFonts w:ascii="TH Sarabun New" w:hAnsi="TH Sarabun New" w:cs="TH Sarabun New"/>
          <w:sz w:val="32"/>
          <w:szCs w:val="32"/>
        </w:rPr>
        <w:t xml:space="preserve">Natural Language Processing) </w:t>
      </w:r>
      <w:r w:rsidRPr="006C30DF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6C30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30DF">
        <w:rPr>
          <w:rFonts w:ascii="TH Sarabun New" w:hAnsi="TH Sarabun New" w:cs="TH Sarabun New"/>
          <w:sz w:val="32"/>
          <w:szCs w:val="32"/>
          <w:cs/>
        </w:rPr>
        <w:t>เทคโนโลยีปัญญาประดิษฐ์ (</w:t>
      </w:r>
      <w:r w:rsidRPr="006C30DF">
        <w:rPr>
          <w:rFonts w:ascii="TH Sarabun New" w:hAnsi="TH Sarabun New" w:cs="TH Sarabun New"/>
          <w:sz w:val="32"/>
          <w:szCs w:val="32"/>
        </w:rPr>
        <w:t xml:space="preserve">Artificial Intelligence) </w:t>
      </w:r>
      <w:r w:rsidRPr="006C30DF">
        <w:rPr>
          <w:rFonts w:ascii="TH Sarabun New" w:hAnsi="TH Sarabun New" w:cs="TH Sarabun New"/>
          <w:sz w:val="32"/>
          <w:szCs w:val="32"/>
          <w:cs/>
        </w:rPr>
        <w:t>ซึ่งเป้าหมายของการใช้การประมวลผลภาษาธรรมชาติ หมายถึง การทำให้คอมพิวเตอร์เข้าใจภาษาของมนุษย์ เพื่อให้เกิดการสื่อสารข้อมูล รวมทั้งการวิเคราะห์ข้อมูลต่าง ๆ ออกมาได้อย่างที่มนุษย์ใช้สื่อสาร</w:t>
      </w:r>
    </w:p>
    <w:p w14:paraId="74F906DB" w14:textId="77777777" w:rsidR="006C30DF" w:rsidRPr="006C30DF" w:rsidRDefault="006C30D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C30DF">
        <w:rPr>
          <w:rFonts w:ascii="TH Sarabun New" w:hAnsi="TH Sarabun New" w:cs="TH Sarabun New"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>1.4.3</w:t>
      </w:r>
      <w:r w:rsidRPr="006C30DF">
        <w:rPr>
          <w:rFonts w:ascii="TH Sarabun New" w:hAnsi="TH Sarabun New" w:cs="TH Sarabun New"/>
          <w:sz w:val="32"/>
          <w:szCs w:val="32"/>
          <w:cs/>
        </w:rPr>
        <w:tab/>
        <w:t>การเรียนรู้ของเครื่องจักร (</w:t>
      </w:r>
      <w:r w:rsidRPr="006C30DF">
        <w:rPr>
          <w:rFonts w:ascii="TH Sarabun New" w:hAnsi="TH Sarabun New" w:cs="TH Sarabun New"/>
          <w:sz w:val="32"/>
          <w:szCs w:val="32"/>
        </w:rPr>
        <w:t xml:space="preserve">Machine Learning) </w:t>
      </w:r>
      <w:r w:rsidRPr="006C30DF">
        <w:rPr>
          <w:rFonts w:ascii="TH Sarabun New" w:hAnsi="TH Sarabun New" w:cs="TH Sarabun New"/>
          <w:sz w:val="32"/>
          <w:szCs w:val="32"/>
          <w:cs/>
        </w:rPr>
        <w:t>หมายถึง ชุดการทำงานย่อยของปัญญาประดิษฐ์ สามารถเรียนรู้ได้ด้วยตัวเองจากข้อมูลที่มีอยู่ในเทคโนโลยีปัญญาประดิษฐ์ ใช้ การเรียนรู้ของเครื่องจักรในการสร้างความฉลาด ใช้เรียกแบบจำลอง (</w:t>
      </w:r>
      <w:r w:rsidRPr="006C30DF">
        <w:rPr>
          <w:rFonts w:ascii="TH Sarabun New" w:hAnsi="TH Sarabun New" w:cs="TH Sarabun New"/>
          <w:sz w:val="32"/>
          <w:szCs w:val="32"/>
        </w:rPr>
        <w:t xml:space="preserve">Model) </w:t>
      </w:r>
      <w:r w:rsidRPr="006C30DF">
        <w:rPr>
          <w:rFonts w:ascii="TH Sarabun New" w:hAnsi="TH Sarabun New" w:cs="TH Sarabun New"/>
          <w:sz w:val="32"/>
          <w:szCs w:val="32"/>
          <w:cs/>
        </w:rPr>
        <w:t>ที่เกิดจากการเรียนรู้ของปัญญาประดิษฐ์</w:t>
      </w:r>
    </w:p>
    <w:p w14:paraId="10890216" w14:textId="2B6CF7F9" w:rsidR="006C30DF" w:rsidRPr="006C30DF" w:rsidRDefault="006C30D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C30DF">
        <w:rPr>
          <w:rFonts w:ascii="TH Sarabun New" w:hAnsi="TH Sarabun New" w:cs="TH Sarabun New"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>1.4.4</w:t>
      </w:r>
      <w:r w:rsidRPr="006C30DF">
        <w:rPr>
          <w:rFonts w:ascii="TH Sarabun New" w:hAnsi="TH Sarabun New" w:cs="TH Sarabun New"/>
          <w:sz w:val="32"/>
          <w:szCs w:val="32"/>
          <w:cs/>
        </w:rPr>
        <w:tab/>
        <w:t>การจำแนกข้อความ (</w:t>
      </w:r>
      <w:r w:rsidRPr="006C30DF">
        <w:rPr>
          <w:rFonts w:ascii="TH Sarabun New" w:hAnsi="TH Sarabun New" w:cs="TH Sarabun New"/>
          <w:sz w:val="32"/>
          <w:szCs w:val="32"/>
        </w:rPr>
        <w:t xml:space="preserve">Text Classification) </w:t>
      </w:r>
      <w:r w:rsidRPr="006C30DF">
        <w:rPr>
          <w:rFonts w:ascii="TH Sarabun New" w:hAnsi="TH Sarabun New" w:cs="TH Sarabun New"/>
          <w:sz w:val="32"/>
          <w:szCs w:val="32"/>
          <w:cs/>
        </w:rPr>
        <w:t>หมายถึง การจัดแบ่งประเภทของเอกสาร เช่น อีเมล์ รีวิวสินค้า ข้อความในช่องสนทนา ให้อยู่ในหมวดหมู่ที่กำหนด โดยหนึ่งเอกสารอาจจะอยู่มากกว่าหนึ่งหมวด ตัวอย่างหมวดหมู่เช่น อีเมล์ดี หรือ อีเมล์ขยะ คะแนนรีวิว</w:t>
      </w:r>
      <w:r w:rsidRPr="006C30DF">
        <w:rPr>
          <w:rFonts w:ascii="TH Sarabun New" w:hAnsi="TH Sarabun New" w:cs="TH Sarabun New"/>
          <w:sz w:val="32"/>
          <w:szCs w:val="32"/>
          <w:cs/>
        </w:rPr>
        <w:lastRenderedPageBreak/>
        <w:t>ดี กลาง ต่ำ แย่</w:t>
      </w:r>
      <w:r w:rsidR="004B3D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30DF">
        <w:rPr>
          <w:rFonts w:ascii="TH Sarabun New" w:hAnsi="TH Sarabun New" w:cs="TH Sarabun New"/>
          <w:sz w:val="32"/>
          <w:szCs w:val="32"/>
          <w:cs/>
        </w:rPr>
        <w:t>ภาษาในช่องสนทนานั้นคือภาษาอะไร การทำ การจำแนกข้อความ สามารถใช้หลากหลายวิธีการ</w:t>
      </w:r>
      <w:r w:rsidR="004B3D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C30DF">
        <w:rPr>
          <w:rFonts w:ascii="TH Sarabun New" w:hAnsi="TH Sarabun New" w:cs="TH Sarabun New"/>
          <w:sz w:val="32"/>
          <w:szCs w:val="32"/>
          <w:cs/>
        </w:rPr>
        <w:t>วิธีที่นิยมในปัจจุบันใช้การเรียนรู้ของเครื่องจักร</w:t>
      </w:r>
    </w:p>
    <w:p w14:paraId="7321C9A6" w14:textId="77777777" w:rsidR="005B6BDB" w:rsidRPr="006C30DF" w:rsidRDefault="006C30D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C30DF">
        <w:rPr>
          <w:rFonts w:ascii="TH Sarabun New" w:hAnsi="TH Sarabun New" w:cs="TH Sarabun New"/>
          <w:sz w:val="32"/>
          <w:szCs w:val="32"/>
          <w:cs/>
        </w:rPr>
        <w:tab/>
      </w:r>
      <w:r w:rsidRPr="006C30DF">
        <w:rPr>
          <w:rFonts w:ascii="TH Sarabun New" w:hAnsi="TH Sarabun New" w:cs="TH Sarabun New" w:hint="cs"/>
          <w:sz w:val="32"/>
          <w:szCs w:val="32"/>
          <w:cs/>
        </w:rPr>
        <w:t>1.4.5</w:t>
      </w:r>
      <w:r w:rsidRPr="006C30DF">
        <w:rPr>
          <w:rFonts w:ascii="TH Sarabun New" w:hAnsi="TH Sarabun New" w:cs="TH Sarabun New"/>
          <w:sz w:val="32"/>
          <w:szCs w:val="32"/>
          <w:cs/>
        </w:rPr>
        <w:tab/>
        <w:t>การสกัดหาหัวเรื่อง (</w:t>
      </w:r>
      <w:r w:rsidRPr="006C30DF">
        <w:rPr>
          <w:rFonts w:ascii="TH Sarabun New" w:hAnsi="TH Sarabun New" w:cs="TH Sarabun New"/>
          <w:sz w:val="32"/>
          <w:szCs w:val="32"/>
        </w:rPr>
        <w:t xml:space="preserve">Topic Modelling) </w:t>
      </w:r>
      <w:r w:rsidRPr="006C30DF">
        <w:rPr>
          <w:rFonts w:ascii="TH Sarabun New" w:hAnsi="TH Sarabun New" w:cs="TH Sarabun New"/>
          <w:sz w:val="32"/>
          <w:szCs w:val="32"/>
          <w:cs/>
        </w:rPr>
        <w:t>หมายถึง รูปแบบจำลองทางสถิติที่ใช้สำหรับการหาบทสรุปหรือหัวข้อของบทความหรือข้อมูลที่มีจำนวนมาก</w:t>
      </w:r>
    </w:p>
    <w:p w14:paraId="7241E654" w14:textId="77777777" w:rsidR="00F918DE" w:rsidRDefault="00F918DE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52E1CA0" w14:textId="77777777" w:rsidR="005B6BDB" w:rsidRDefault="005B6BDB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50D068F" w14:textId="77777777" w:rsidR="008F4A21" w:rsidRDefault="008F4A21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1.5.1</w:t>
      </w:r>
      <w:r>
        <w:rPr>
          <w:rFonts w:ascii="TH Sarabun New" w:hAnsi="TH Sarabun New" w:cs="TH Sarabun New"/>
          <w:sz w:val="32"/>
          <w:szCs w:val="32"/>
        </w:rPr>
        <w:tab/>
      </w:r>
      <w:r w:rsidR="00B4306A" w:rsidRPr="00B4306A">
        <w:rPr>
          <w:rFonts w:ascii="TH Sarabun New" w:hAnsi="TH Sarabun New" w:cs="TH Sarabun New"/>
          <w:sz w:val="32"/>
          <w:szCs w:val="32"/>
          <w:cs/>
        </w:rPr>
        <w:t>ผู้ที่เกี่ยวข้องได้ทราบถึงปัญหาที่แท้จริงและช่วยให้ตัดสินใจในการวางแผนการดำเนินงานแก้ไขปัญหาอย่างมีประสิทธิภาพ</w:t>
      </w:r>
    </w:p>
    <w:p w14:paraId="4FC16D05" w14:textId="59864D62" w:rsidR="00B4306A" w:rsidRPr="008F4A21" w:rsidRDefault="00B4306A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1.5.2</w:t>
      </w:r>
      <w:r>
        <w:rPr>
          <w:rFonts w:ascii="TH Sarabun New" w:hAnsi="TH Sarabun New" w:cs="TH Sarabun New"/>
          <w:sz w:val="32"/>
          <w:szCs w:val="32"/>
        </w:rPr>
        <w:tab/>
      </w:r>
      <w:r w:rsidR="00544784" w:rsidRPr="00B4306A">
        <w:rPr>
          <w:rFonts w:ascii="TH Sarabun New" w:hAnsi="TH Sarabun New" w:cs="TH Sarabun New" w:hint="cs"/>
          <w:sz w:val="32"/>
          <w:szCs w:val="32"/>
          <w:cs/>
        </w:rPr>
        <w:t>วิทยาลัยอาชีวศึกษานครปฐมได้ข้อมูล</w:t>
      </w:r>
      <w:r w:rsidR="00544784">
        <w:rPr>
          <w:rFonts w:ascii="TH Sarabun New" w:hAnsi="TH Sarabun New" w:cs="TH Sarabun New" w:hint="cs"/>
          <w:sz w:val="32"/>
          <w:szCs w:val="32"/>
          <w:cs/>
        </w:rPr>
        <w:t>ผลการวิเคราะห์การ</w:t>
      </w:r>
      <w:r w:rsidR="00544784" w:rsidRPr="00B4306A">
        <w:rPr>
          <w:rFonts w:ascii="TH Sarabun New" w:hAnsi="TH Sarabun New" w:cs="TH Sarabun New" w:hint="cs"/>
          <w:sz w:val="32"/>
          <w:szCs w:val="32"/>
          <w:cs/>
        </w:rPr>
        <w:t>แสดงความคิดเห็น</w:t>
      </w:r>
      <w:r w:rsidR="00544784">
        <w:rPr>
          <w:rFonts w:ascii="TH Sarabun New" w:hAnsi="TH Sarabun New" w:cs="TH Sarabun New" w:hint="cs"/>
          <w:sz w:val="32"/>
          <w:szCs w:val="32"/>
          <w:cs/>
        </w:rPr>
        <w:t>ในทวิตเตอร์ของนักเรียนนักศึกษาวิทยาลัยอาชีวศึกษานครปฐม</w:t>
      </w:r>
      <w:r w:rsidR="00544784" w:rsidRPr="00B4306A">
        <w:rPr>
          <w:rFonts w:ascii="TH Sarabun New" w:hAnsi="TH Sarabun New" w:cs="TH Sarabun New" w:hint="cs"/>
          <w:sz w:val="32"/>
          <w:szCs w:val="32"/>
          <w:cs/>
        </w:rPr>
        <w:t xml:space="preserve">ในรูปแบบกระดานสรุปข้อมูล </w:t>
      </w:r>
      <w:r w:rsidR="00544784" w:rsidRPr="00B4306A">
        <w:rPr>
          <w:rFonts w:ascii="TH Sarabun New" w:hAnsi="TH Sarabun New" w:cs="TH Sarabun New"/>
          <w:sz w:val="32"/>
          <w:szCs w:val="32"/>
          <w:cs/>
        </w:rPr>
        <w:t>(</w:t>
      </w:r>
      <w:r w:rsidRPr="00B4306A">
        <w:rPr>
          <w:rFonts w:ascii="TH Sarabun New" w:hAnsi="TH Sarabun New" w:cs="TH Sarabun New"/>
          <w:sz w:val="32"/>
          <w:szCs w:val="32"/>
        </w:rPr>
        <w:t xml:space="preserve">Dashboard) </w:t>
      </w:r>
      <w:r w:rsidRPr="00B4306A">
        <w:rPr>
          <w:rFonts w:ascii="TH Sarabun New" w:hAnsi="TH Sarabun New" w:cs="TH Sarabun New"/>
          <w:sz w:val="32"/>
          <w:szCs w:val="32"/>
          <w:cs/>
        </w:rPr>
        <w:t>เพื่อ</w:t>
      </w:r>
      <w:r w:rsidR="00704EBC">
        <w:rPr>
          <w:rFonts w:ascii="TH Sarabun New" w:hAnsi="TH Sarabun New" w:cs="TH Sarabun New" w:hint="cs"/>
          <w:sz w:val="32"/>
          <w:szCs w:val="32"/>
          <w:cs/>
        </w:rPr>
        <w:t>เสนอต่อ</w:t>
      </w:r>
      <w:r w:rsidRPr="00B4306A">
        <w:rPr>
          <w:rFonts w:ascii="TH Sarabun New" w:hAnsi="TH Sarabun New" w:cs="TH Sarabun New"/>
          <w:sz w:val="32"/>
          <w:szCs w:val="32"/>
          <w:cs/>
        </w:rPr>
        <w:t>ผู้ที่เกี่ยวข้องได้รับทราบถึงปัญหาและดำเนินการแก้ไข</w:t>
      </w:r>
      <w:r w:rsidR="00893C31">
        <w:rPr>
          <w:rFonts w:ascii="TH Sarabun New" w:hAnsi="TH Sarabun New" w:cs="TH Sarabun New" w:hint="cs"/>
          <w:sz w:val="32"/>
          <w:szCs w:val="32"/>
          <w:cs/>
        </w:rPr>
        <w:t>ได้อย่างตรงจุด</w:t>
      </w:r>
    </w:p>
    <w:p w14:paraId="4A80472F" w14:textId="77777777" w:rsidR="00F918DE" w:rsidRDefault="00F918DE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3637C545" w14:textId="77777777" w:rsidR="003B7310" w:rsidRDefault="003B7310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1497B0D3" w14:textId="77777777" w:rsidR="003A72ED" w:rsidRDefault="003A72E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A675071" w14:textId="77777777" w:rsidR="003A72ED" w:rsidRPr="003B7310" w:rsidRDefault="003A72ED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0885C4F6" w14:textId="77777777" w:rsidR="003B7310" w:rsidRPr="00F07DE7" w:rsidRDefault="003B7310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EE1D6E7" w14:textId="77777777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8FE24FA" w14:textId="77777777" w:rsidR="008501FF" w:rsidRPr="00C47CBD" w:rsidRDefault="008501FF" w:rsidP="00E80057">
      <w:pPr>
        <w:tabs>
          <w:tab w:val="left" w:pos="567"/>
          <w:tab w:val="left" w:pos="1219"/>
          <w:tab w:val="left" w:pos="2041"/>
          <w:tab w:val="left" w:pos="241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8501FF" w:rsidRPr="00C47CBD" w:rsidSect="00817B44">
      <w:headerReference w:type="default" r:id="rId7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C6F18" w14:textId="77777777" w:rsidR="00B53D0D" w:rsidRDefault="00B53D0D" w:rsidP="008060F1">
      <w:pPr>
        <w:spacing w:after="0" w:line="240" w:lineRule="auto"/>
      </w:pPr>
      <w:r>
        <w:separator/>
      </w:r>
    </w:p>
  </w:endnote>
  <w:endnote w:type="continuationSeparator" w:id="0">
    <w:p w14:paraId="607C10C4" w14:textId="77777777" w:rsidR="00B53D0D" w:rsidRDefault="00B53D0D" w:rsidP="0080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A132" w14:textId="77777777" w:rsidR="00B53D0D" w:rsidRDefault="00B53D0D" w:rsidP="008060F1">
      <w:pPr>
        <w:spacing w:after="0" w:line="240" w:lineRule="auto"/>
      </w:pPr>
      <w:r>
        <w:separator/>
      </w:r>
    </w:p>
  </w:footnote>
  <w:footnote w:type="continuationSeparator" w:id="0">
    <w:p w14:paraId="6893030C" w14:textId="77777777" w:rsidR="00B53D0D" w:rsidRDefault="00B53D0D" w:rsidP="00806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20429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color w:val="000000" w:themeColor="text1"/>
        <w:sz w:val="32"/>
        <w:szCs w:val="32"/>
      </w:rPr>
    </w:sdtEndPr>
    <w:sdtContent>
      <w:p w14:paraId="75A6BF77" w14:textId="04AA0E67" w:rsidR="008060F1" w:rsidRPr="008060F1" w:rsidRDefault="008060F1">
        <w:pPr>
          <w:pStyle w:val="Header"/>
          <w:jc w:val="right"/>
          <w:rPr>
            <w:rFonts w:ascii="TH Sarabun New" w:hAnsi="TH Sarabun New" w:cs="TH Sarabun New"/>
            <w:color w:val="000000" w:themeColor="text1"/>
            <w:sz w:val="32"/>
            <w:szCs w:val="32"/>
          </w:rPr>
        </w:pPr>
        <w:r w:rsidRPr="008060F1">
          <w:rPr>
            <w:rFonts w:ascii="TH Sarabun New" w:hAnsi="TH Sarabun New" w:cs="TH Sarabun New"/>
            <w:color w:val="000000" w:themeColor="text1"/>
            <w:sz w:val="32"/>
            <w:szCs w:val="32"/>
          </w:rPr>
          <w:fldChar w:fldCharType="begin"/>
        </w:r>
        <w:r w:rsidRPr="008060F1">
          <w:rPr>
            <w:rFonts w:ascii="TH Sarabun New" w:hAnsi="TH Sarabun New" w:cs="TH Sarabun New"/>
            <w:color w:val="000000" w:themeColor="text1"/>
            <w:sz w:val="32"/>
            <w:szCs w:val="32"/>
          </w:rPr>
          <w:instrText xml:space="preserve"> PAGE   \* MERGEFORMAT </w:instrText>
        </w:r>
        <w:r w:rsidRPr="008060F1">
          <w:rPr>
            <w:rFonts w:ascii="TH Sarabun New" w:hAnsi="TH Sarabun New" w:cs="TH Sarabun New"/>
            <w:color w:val="000000" w:themeColor="text1"/>
            <w:sz w:val="32"/>
            <w:szCs w:val="32"/>
          </w:rPr>
          <w:fldChar w:fldCharType="separate"/>
        </w:r>
        <w:r w:rsidRPr="008060F1">
          <w:rPr>
            <w:rFonts w:ascii="TH Sarabun New" w:hAnsi="TH Sarabun New" w:cs="TH Sarabun New"/>
            <w:noProof/>
            <w:color w:val="000000" w:themeColor="text1"/>
            <w:sz w:val="32"/>
            <w:szCs w:val="32"/>
          </w:rPr>
          <w:t>2</w:t>
        </w:r>
        <w:r w:rsidRPr="008060F1">
          <w:rPr>
            <w:rFonts w:ascii="TH Sarabun New" w:hAnsi="TH Sarabun New" w:cs="TH Sarabun New"/>
            <w:noProof/>
            <w:color w:val="000000" w:themeColor="text1"/>
            <w:sz w:val="32"/>
            <w:szCs w:val="32"/>
          </w:rPr>
          <w:fldChar w:fldCharType="end"/>
        </w:r>
      </w:p>
    </w:sdtContent>
  </w:sdt>
  <w:p w14:paraId="1BD6643B" w14:textId="77777777" w:rsidR="008060F1" w:rsidRDefault="00806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F"/>
    <w:rsid w:val="0000224E"/>
    <w:rsid w:val="000A1275"/>
    <w:rsid w:val="001E4D94"/>
    <w:rsid w:val="00204C1D"/>
    <w:rsid w:val="00244912"/>
    <w:rsid w:val="0025239F"/>
    <w:rsid w:val="00276418"/>
    <w:rsid w:val="00282497"/>
    <w:rsid w:val="002A1BC9"/>
    <w:rsid w:val="002B1910"/>
    <w:rsid w:val="002D5C6D"/>
    <w:rsid w:val="002F7112"/>
    <w:rsid w:val="00302F3A"/>
    <w:rsid w:val="0031543F"/>
    <w:rsid w:val="00347B1A"/>
    <w:rsid w:val="003A72ED"/>
    <w:rsid w:val="003B7310"/>
    <w:rsid w:val="003C6D30"/>
    <w:rsid w:val="003F36AF"/>
    <w:rsid w:val="003F4DAB"/>
    <w:rsid w:val="00410FEC"/>
    <w:rsid w:val="00415FB0"/>
    <w:rsid w:val="0043397F"/>
    <w:rsid w:val="00460A7E"/>
    <w:rsid w:val="004A1B2F"/>
    <w:rsid w:val="004B3D26"/>
    <w:rsid w:val="005354FD"/>
    <w:rsid w:val="00542750"/>
    <w:rsid w:val="00544784"/>
    <w:rsid w:val="00555BDB"/>
    <w:rsid w:val="00581B05"/>
    <w:rsid w:val="005B2680"/>
    <w:rsid w:val="005B6BDB"/>
    <w:rsid w:val="005D6E8B"/>
    <w:rsid w:val="005E3BC7"/>
    <w:rsid w:val="006049D5"/>
    <w:rsid w:val="006133B2"/>
    <w:rsid w:val="00627ADD"/>
    <w:rsid w:val="006C30DF"/>
    <w:rsid w:val="00704EBC"/>
    <w:rsid w:val="00705593"/>
    <w:rsid w:val="007A7F50"/>
    <w:rsid w:val="007B6DBA"/>
    <w:rsid w:val="008060F1"/>
    <w:rsid w:val="008140B8"/>
    <w:rsid w:val="00817B44"/>
    <w:rsid w:val="008501FF"/>
    <w:rsid w:val="00867AF6"/>
    <w:rsid w:val="008841A3"/>
    <w:rsid w:val="00893C31"/>
    <w:rsid w:val="008C432C"/>
    <w:rsid w:val="008F0C9A"/>
    <w:rsid w:val="008F4A21"/>
    <w:rsid w:val="00932E68"/>
    <w:rsid w:val="009539E1"/>
    <w:rsid w:val="009F4BAF"/>
    <w:rsid w:val="00A22665"/>
    <w:rsid w:val="00B01E1B"/>
    <w:rsid w:val="00B342F9"/>
    <w:rsid w:val="00B4306A"/>
    <w:rsid w:val="00B53D0D"/>
    <w:rsid w:val="00B64B32"/>
    <w:rsid w:val="00BB37E0"/>
    <w:rsid w:val="00C05F40"/>
    <w:rsid w:val="00C47CBD"/>
    <w:rsid w:val="00C53609"/>
    <w:rsid w:val="00C645C7"/>
    <w:rsid w:val="00CC7CDF"/>
    <w:rsid w:val="00CD1163"/>
    <w:rsid w:val="00CF406D"/>
    <w:rsid w:val="00D11059"/>
    <w:rsid w:val="00D12639"/>
    <w:rsid w:val="00D35576"/>
    <w:rsid w:val="00D63B4A"/>
    <w:rsid w:val="00D74416"/>
    <w:rsid w:val="00D8001F"/>
    <w:rsid w:val="00DB40BA"/>
    <w:rsid w:val="00DE5B8B"/>
    <w:rsid w:val="00E31AF1"/>
    <w:rsid w:val="00E55C3D"/>
    <w:rsid w:val="00E80057"/>
    <w:rsid w:val="00E84EEB"/>
    <w:rsid w:val="00EA6C84"/>
    <w:rsid w:val="00EC28F2"/>
    <w:rsid w:val="00EE1BBB"/>
    <w:rsid w:val="00EF7061"/>
    <w:rsid w:val="00F07DE7"/>
    <w:rsid w:val="00F56750"/>
    <w:rsid w:val="00F918DE"/>
    <w:rsid w:val="00F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8C5C"/>
  <w15:chartTrackingRefBased/>
  <w15:docId w15:val="{1ACBFE4C-1242-413E-AF3F-68985D2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F1"/>
  </w:style>
  <w:style w:type="paragraph" w:styleId="Footer">
    <w:name w:val="footer"/>
    <w:basedOn w:val="Normal"/>
    <w:link w:val="FooterChar"/>
    <w:uiPriority w:val="99"/>
    <w:unhideWhenUsed/>
    <w:rsid w:val="0080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854D-06D4-46AD-BC6E-77884BD9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ANURAK</cp:lastModifiedBy>
  <cp:revision>137</cp:revision>
  <cp:lastPrinted>2022-02-26T04:29:00Z</cp:lastPrinted>
  <dcterms:created xsi:type="dcterms:W3CDTF">2022-02-26T03:13:00Z</dcterms:created>
  <dcterms:modified xsi:type="dcterms:W3CDTF">2022-03-05T04:54:00Z</dcterms:modified>
</cp:coreProperties>
</file>