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2D2E" w:rsidRPr="009F2D2E" w:rsidRDefault="009F2D2E" w:rsidP="009F2D2E">
      <w:pPr>
        <w:rPr>
          <w:b/>
          <w:bCs/>
        </w:rPr>
      </w:pPr>
      <w:r w:rsidRPr="009F2D2E">
        <w:rPr>
          <w:b/>
          <w:bCs/>
        </w:rPr>
        <w:t>IT Equipment Request &amp; Fulfilment Portal</w:t>
      </w:r>
    </w:p>
    <w:p w:rsidR="009F2D2E" w:rsidRPr="009F2D2E" w:rsidRDefault="009F2D2E" w:rsidP="009F2D2E">
      <w:r w:rsidRPr="009F2D2E">
        <w:t>A comprehensive ServiceNow custom scoped application that enables employees to request IT equipment and automates the entire lifecycle from submission to delivery. This project demonstrates how to implement SLAs, notifications, reports, dashboards, and knowledge articles using best practices in ServiceNow development.</w:t>
      </w:r>
    </w:p>
    <w:p w:rsidR="009F2D2E" w:rsidRPr="009F2D2E" w:rsidRDefault="00000000" w:rsidP="009F2D2E">
      <w:r>
        <w:pict>
          <v:rect id="_x0000_i1025" style="width:0;height:1.5pt" o:hralign="center" o:hrstd="t" o:hr="t" fillcolor="#a0a0a0" stroked="f"/>
        </w:pict>
      </w:r>
    </w:p>
    <w:p w:rsidR="009F2D2E" w:rsidRPr="009F2D2E" w:rsidRDefault="009F2D2E" w:rsidP="009F2D2E">
      <w:pPr>
        <w:rPr>
          <w:b/>
          <w:bCs/>
        </w:rPr>
      </w:pPr>
      <w:r w:rsidRPr="009F2D2E">
        <w:rPr>
          <w:b/>
          <w:bCs/>
        </w:rPr>
        <w:t>1. Project Overview</w:t>
      </w:r>
    </w:p>
    <w:p w:rsidR="009F2D2E" w:rsidRPr="009F2D2E" w:rsidRDefault="009F2D2E" w:rsidP="009F2D2E">
      <w:r w:rsidRPr="009F2D2E">
        <w:t>The "IT Equipment Request &amp; Fulfilment Portal" is designed for internal use within an organization to manage requests for laptops, monitors, keyboards, etc. It ensures:</w:t>
      </w:r>
    </w:p>
    <w:p w:rsidR="009F2D2E" w:rsidRPr="009F2D2E" w:rsidRDefault="009F2D2E" w:rsidP="009F2D2E">
      <w:pPr>
        <w:numPr>
          <w:ilvl w:val="0"/>
          <w:numId w:val="1"/>
        </w:numPr>
      </w:pPr>
      <w:r w:rsidRPr="009F2D2E">
        <w:t>Standardized request intake</w:t>
      </w:r>
    </w:p>
    <w:p w:rsidR="009F2D2E" w:rsidRPr="009F2D2E" w:rsidRDefault="009F2D2E" w:rsidP="009F2D2E">
      <w:pPr>
        <w:numPr>
          <w:ilvl w:val="0"/>
          <w:numId w:val="1"/>
        </w:numPr>
      </w:pPr>
      <w:r w:rsidRPr="009F2D2E">
        <w:t>Approval workflow (if needed)</w:t>
      </w:r>
    </w:p>
    <w:p w:rsidR="009F2D2E" w:rsidRPr="009F2D2E" w:rsidRDefault="009F2D2E" w:rsidP="009F2D2E">
      <w:pPr>
        <w:numPr>
          <w:ilvl w:val="0"/>
          <w:numId w:val="1"/>
        </w:numPr>
      </w:pPr>
      <w:r w:rsidRPr="009F2D2E">
        <w:t>SLA-driven fulfilment</w:t>
      </w:r>
    </w:p>
    <w:p w:rsidR="009F2D2E" w:rsidRPr="009F2D2E" w:rsidRDefault="009F2D2E" w:rsidP="009F2D2E">
      <w:pPr>
        <w:numPr>
          <w:ilvl w:val="0"/>
          <w:numId w:val="1"/>
        </w:numPr>
      </w:pPr>
      <w:r w:rsidRPr="009F2D2E">
        <w:t>Automated notifications</w:t>
      </w:r>
    </w:p>
    <w:p w:rsidR="009F2D2E" w:rsidRPr="009F2D2E" w:rsidRDefault="009F2D2E" w:rsidP="009F2D2E">
      <w:pPr>
        <w:numPr>
          <w:ilvl w:val="0"/>
          <w:numId w:val="1"/>
        </w:numPr>
      </w:pPr>
      <w:r w:rsidRPr="009F2D2E">
        <w:t>Insightful reporting</w:t>
      </w:r>
    </w:p>
    <w:p w:rsidR="009F2D2E" w:rsidRPr="009F2D2E" w:rsidRDefault="009F2D2E" w:rsidP="009F2D2E">
      <w:pPr>
        <w:numPr>
          <w:ilvl w:val="0"/>
          <w:numId w:val="1"/>
        </w:numPr>
      </w:pPr>
      <w:r w:rsidRPr="009F2D2E">
        <w:t>Self-service support via Knowledge Base</w:t>
      </w:r>
    </w:p>
    <w:p w:rsidR="009F2D2E" w:rsidRPr="009F2D2E" w:rsidRDefault="00000000" w:rsidP="009F2D2E">
      <w:r>
        <w:pict>
          <v:rect id="_x0000_i1026" style="width:0;height:1.5pt" o:hralign="center" o:hrstd="t" o:hr="t" fillcolor="#a0a0a0" stroked="f"/>
        </w:pict>
      </w:r>
    </w:p>
    <w:p w:rsidR="009F2D2E" w:rsidRPr="009F2D2E" w:rsidRDefault="009F2D2E" w:rsidP="009F2D2E">
      <w:pPr>
        <w:rPr>
          <w:b/>
          <w:bCs/>
        </w:rPr>
      </w:pPr>
      <w:r w:rsidRPr="009F2D2E">
        <w:rPr>
          <w:b/>
          <w:bCs/>
        </w:rPr>
        <w:t>2. Objectives</w:t>
      </w:r>
    </w:p>
    <w:p w:rsidR="009F2D2E" w:rsidRPr="009F2D2E" w:rsidRDefault="009F2D2E" w:rsidP="009F2D2E">
      <w:pPr>
        <w:numPr>
          <w:ilvl w:val="0"/>
          <w:numId w:val="2"/>
        </w:numPr>
      </w:pPr>
      <w:r w:rsidRPr="009F2D2E">
        <w:t>Build a scoped application using Studio</w:t>
      </w:r>
    </w:p>
    <w:p w:rsidR="009F2D2E" w:rsidRPr="009F2D2E" w:rsidRDefault="009F2D2E" w:rsidP="009F2D2E">
      <w:pPr>
        <w:numPr>
          <w:ilvl w:val="0"/>
          <w:numId w:val="2"/>
        </w:numPr>
      </w:pPr>
      <w:r w:rsidRPr="009F2D2E">
        <w:t>Create custom tables and relationships</w:t>
      </w:r>
    </w:p>
    <w:p w:rsidR="009F2D2E" w:rsidRPr="009F2D2E" w:rsidRDefault="009F2D2E" w:rsidP="009F2D2E">
      <w:pPr>
        <w:numPr>
          <w:ilvl w:val="0"/>
          <w:numId w:val="2"/>
        </w:numPr>
      </w:pPr>
      <w:r w:rsidRPr="009F2D2E">
        <w:t>Define and track SLAs</w:t>
      </w:r>
    </w:p>
    <w:p w:rsidR="009F2D2E" w:rsidRPr="009F2D2E" w:rsidRDefault="009F2D2E" w:rsidP="009F2D2E">
      <w:pPr>
        <w:numPr>
          <w:ilvl w:val="0"/>
          <w:numId w:val="2"/>
        </w:numPr>
      </w:pPr>
      <w:r w:rsidRPr="009F2D2E">
        <w:t>Implement email notifications</w:t>
      </w:r>
    </w:p>
    <w:p w:rsidR="009F2D2E" w:rsidRPr="009F2D2E" w:rsidRDefault="009F2D2E" w:rsidP="009F2D2E">
      <w:pPr>
        <w:numPr>
          <w:ilvl w:val="0"/>
          <w:numId w:val="2"/>
        </w:numPr>
      </w:pPr>
      <w:r w:rsidRPr="009F2D2E">
        <w:t>Configure approval workflows</w:t>
      </w:r>
    </w:p>
    <w:p w:rsidR="009F2D2E" w:rsidRPr="009F2D2E" w:rsidRDefault="009F2D2E" w:rsidP="009F2D2E">
      <w:pPr>
        <w:numPr>
          <w:ilvl w:val="0"/>
          <w:numId w:val="2"/>
        </w:numPr>
      </w:pPr>
      <w:r w:rsidRPr="009F2D2E">
        <w:t>Develop dashboards and reports</w:t>
      </w:r>
    </w:p>
    <w:p w:rsidR="009F2D2E" w:rsidRPr="009F2D2E" w:rsidRDefault="009F2D2E" w:rsidP="009F2D2E">
      <w:pPr>
        <w:numPr>
          <w:ilvl w:val="0"/>
          <w:numId w:val="2"/>
        </w:numPr>
      </w:pPr>
      <w:r w:rsidRPr="009F2D2E">
        <w:t>Integrate Knowledge Articles</w:t>
      </w:r>
    </w:p>
    <w:p w:rsidR="009F2D2E" w:rsidRPr="009F2D2E" w:rsidRDefault="009F2D2E" w:rsidP="009F2D2E">
      <w:pPr>
        <w:numPr>
          <w:ilvl w:val="0"/>
          <w:numId w:val="2"/>
        </w:numPr>
      </w:pPr>
      <w:r w:rsidRPr="009F2D2E">
        <w:t>Version the app using GitHub</w:t>
      </w:r>
    </w:p>
    <w:p w:rsidR="009F2D2E" w:rsidRPr="009F2D2E" w:rsidRDefault="00000000" w:rsidP="009F2D2E">
      <w:r>
        <w:pict>
          <v:rect id="_x0000_i1027" style="width:0;height:1.5pt" o:hralign="center" o:hrstd="t" o:hr="t" fillcolor="#a0a0a0" stroked="f"/>
        </w:pict>
      </w:r>
    </w:p>
    <w:p w:rsidR="009F2D2E" w:rsidRPr="009F2D2E" w:rsidRDefault="009F2D2E" w:rsidP="009F2D2E">
      <w:pPr>
        <w:rPr>
          <w:b/>
          <w:bCs/>
        </w:rPr>
      </w:pPr>
      <w:r w:rsidRPr="009F2D2E">
        <w:rPr>
          <w:b/>
          <w:bCs/>
        </w:rPr>
        <w:t>3. Data Model Design</w:t>
      </w:r>
    </w:p>
    <w:p w:rsidR="009F2D2E" w:rsidRPr="009F2D2E" w:rsidRDefault="009F2D2E" w:rsidP="009F2D2E">
      <w:pPr>
        <w:rPr>
          <w:b/>
          <w:bCs/>
        </w:rPr>
      </w:pPr>
      <w:r w:rsidRPr="009F2D2E">
        <w:rPr>
          <w:b/>
          <w:bCs/>
        </w:rPr>
        <w:t>3.1 Tables</w:t>
      </w:r>
    </w:p>
    <w:p w:rsidR="009F2D2E" w:rsidRPr="009F2D2E" w:rsidRDefault="009F2D2E" w:rsidP="009F2D2E">
      <w:pPr>
        <w:numPr>
          <w:ilvl w:val="0"/>
          <w:numId w:val="3"/>
        </w:numPr>
      </w:pPr>
      <w:r w:rsidRPr="009F2D2E">
        <w:t>Equipment Request (x_app_equipment_request)</w:t>
      </w:r>
      <w:r w:rsidR="007237BE">
        <w:t xml:space="preserve"> extends task</w:t>
      </w:r>
    </w:p>
    <w:p w:rsidR="009F2D2E" w:rsidRPr="009F2D2E" w:rsidRDefault="009F2D2E" w:rsidP="009F2D2E">
      <w:pPr>
        <w:numPr>
          <w:ilvl w:val="1"/>
          <w:numId w:val="3"/>
        </w:numPr>
      </w:pPr>
      <w:r w:rsidRPr="009F2D2E">
        <w:lastRenderedPageBreak/>
        <w:t>Fields:</w:t>
      </w:r>
    </w:p>
    <w:p w:rsidR="009F2D2E" w:rsidRPr="009F2D2E" w:rsidRDefault="009F2D2E" w:rsidP="009F2D2E">
      <w:pPr>
        <w:numPr>
          <w:ilvl w:val="2"/>
          <w:numId w:val="3"/>
        </w:numPr>
      </w:pPr>
      <w:r w:rsidRPr="009F2D2E">
        <w:t>Requested by (Reference: sys_user)</w:t>
      </w:r>
    </w:p>
    <w:p w:rsidR="009F2D2E" w:rsidRPr="009F2D2E" w:rsidRDefault="009F2D2E" w:rsidP="009F2D2E">
      <w:pPr>
        <w:numPr>
          <w:ilvl w:val="2"/>
          <w:numId w:val="3"/>
        </w:numPr>
      </w:pPr>
      <w:r w:rsidRPr="009F2D2E">
        <w:t>Department (Reference: cmn_department)</w:t>
      </w:r>
    </w:p>
    <w:p w:rsidR="009F2D2E" w:rsidRPr="009F2D2E" w:rsidRDefault="009F2D2E" w:rsidP="009F2D2E">
      <w:pPr>
        <w:numPr>
          <w:ilvl w:val="2"/>
          <w:numId w:val="3"/>
        </w:numPr>
      </w:pPr>
      <w:r w:rsidRPr="009F2D2E">
        <w:t>Equipment type (Reference: Equipment Catalog)</w:t>
      </w:r>
    </w:p>
    <w:p w:rsidR="009F2D2E" w:rsidRPr="009F2D2E" w:rsidRDefault="009F2D2E" w:rsidP="009F2D2E">
      <w:pPr>
        <w:numPr>
          <w:ilvl w:val="2"/>
          <w:numId w:val="3"/>
        </w:numPr>
      </w:pPr>
      <w:r w:rsidRPr="009F2D2E">
        <w:t>Justification (String)</w:t>
      </w:r>
    </w:p>
    <w:p w:rsidR="009F2D2E" w:rsidRPr="009F2D2E" w:rsidRDefault="009F2D2E" w:rsidP="009F2D2E">
      <w:pPr>
        <w:numPr>
          <w:ilvl w:val="2"/>
          <w:numId w:val="3"/>
        </w:numPr>
      </w:pPr>
      <w:r w:rsidRPr="009F2D2E">
        <w:t>Priority (Choice: High, Medium, Low)</w:t>
      </w:r>
    </w:p>
    <w:p w:rsidR="009F2D2E" w:rsidRPr="009F2D2E" w:rsidRDefault="009F2D2E" w:rsidP="009F2D2E">
      <w:pPr>
        <w:numPr>
          <w:ilvl w:val="2"/>
          <w:numId w:val="3"/>
        </w:numPr>
      </w:pPr>
      <w:r w:rsidRPr="009F2D2E">
        <w:t>Status (Choice: Draft, Requested, Approved, Assigned, Fulfilled, Closed)</w:t>
      </w:r>
    </w:p>
    <w:p w:rsidR="009F2D2E" w:rsidRPr="009F2D2E" w:rsidRDefault="009F2D2E" w:rsidP="009F2D2E">
      <w:pPr>
        <w:numPr>
          <w:ilvl w:val="2"/>
          <w:numId w:val="3"/>
        </w:numPr>
      </w:pPr>
      <w:r w:rsidRPr="009F2D2E">
        <w:t>Assigned to (Reference: sys_user)</w:t>
      </w:r>
    </w:p>
    <w:p w:rsidR="009F2D2E" w:rsidRPr="009F2D2E" w:rsidRDefault="009F2D2E" w:rsidP="009F2D2E">
      <w:pPr>
        <w:numPr>
          <w:ilvl w:val="2"/>
          <w:numId w:val="3"/>
        </w:numPr>
      </w:pPr>
      <w:r w:rsidRPr="009F2D2E">
        <w:t>Fulfillment notes (String)</w:t>
      </w:r>
    </w:p>
    <w:p w:rsidR="009F2D2E" w:rsidRPr="009F2D2E" w:rsidRDefault="009F2D2E" w:rsidP="009F2D2E">
      <w:pPr>
        <w:numPr>
          <w:ilvl w:val="2"/>
          <w:numId w:val="3"/>
        </w:numPr>
      </w:pPr>
      <w:r w:rsidRPr="009F2D2E">
        <w:t>Delivery date (Date)</w:t>
      </w:r>
    </w:p>
    <w:p w:rsidR="009F2D2E" w:rsidRPr="009F2D2E" w:rsidRDefault="009F2D2E" w:rsidP="009F2D2E">
      <w:pPr>
        <w:numPr>
          <w:ilvl w:val="0"/>
          <w:numId w:val="3"/>
        </w:numPr>
      </w:pPr>
      <w:r w:rsidRPr="009F2D2E">
        <w:t>Equipment Catalog (x_app_equipment_catalog)</w:t>
      </w:r>
    </w:p>
    <w:p w:rsidR="009F2D2E" w:rsidRPr="009F2D2E" w:rsidRDefault="009F2D2E" w:rsidP="009F2D2E">
      <w:pPr>
        <w:numPr>
          <w:ilvl w:val="1"/>
          <w:numId w:val="3"/>
        </w:numPr>
      </w:pPr>
      <w:r w:rsidRPr="009F2D2E">
        <w:t>Fields:</w:t>
      </w:r>
    </w:p>
    <w:p w:rsidR="009F2D2E" w:rsidRPr="009F2D2E" w:rsidRDefault="009F2D2E" w:rsidP="009F2D2E">
      <w:pPr>
        <w:numPr>
          <w:ilvl w:val="2"/>
          <w:numId w:val="3"/>
        </w:numPr>
      </w:pPr>
      <w:r w:rsidRPr="009F2D2E">
        <w:t>Name (String)</w:t>
      </w:r>
    </w:p>
    <w:p w:rsidR="009F2D2E" w:rsidRPr="009F2D2E" w:rsidRDefault="009F2D2E" w:rsidP="009F2D2E">
      <w:pPr>
        <w:numPr>
          <w:ilvl w:val="2"/>
          <w:numId w:val="3"/>
        </w:numPr>
      </w:pPr>
      <w:r w:rsidRPr="009F2D2E">
        <w:t>Description (String)</w:t>
      </w:r>
    </w:p>
    <w:p w:rsidR="009F2D2E" w:rsidRPr="009F2D2E" w:rsidRDefault="009F2D2E" w:rsidP="009F2D2E">
      <w:pPr>
        <w:numPr>
          <w:ilvl w:val="2"/>
          <w:numId w:val="3"/>
        </w:numPr>
      </w:pPr>
      <w:r w:rsidRPr="009F2D2E">
        <w:t>Availability (Boolean)</w:t>
      </w:r>
    </w:p>
    <w:p w:rsidR="009F2D2E" w:rsidRPr="009F2D2E" w:rsidRDefault="009F2D2E" w:rsidP="009F2D2E">
      <w:pPr>
        <w:numPr>
          <w:ilvl w:val="2"/>
          <w:numId w:val="3"/>
        </w:numPr>
      </w:pPr>
      <w:r w:rsidRPr="009F2D2E">
        <w:t>Image (Image)</w:t>
      </w:r>
    </w:p>
    <w:p w:rsidR="009F2D2E" w:rsidRPr="009F2D2E" w:rsidRDefault="00000000" w:rsidP="009F2D2E">
      <w:r>
        <w:pict>
          <v:rect id="_x0000_i1028" style="width:0;height:1.5pt" o:hralign="center" o:hrstd="t" o:hr="t" fillcolor="#a0a0a0" stroked="f"/>
        </w:pict>
      </w:r>
    </w:p>
    <w:p w:rsidR="009F2D2E" w:rsidRPr="009F2D2E" w:rsidRDefault="009F2D2E" w:rsidP="009F2D2E">
      <w:pPr>
        <w:rPr>
          <w:b/>
          <w:bCs/>
        </w:rPr>
      </w:pPr>
      <w:r w:rsidRPr="009F2D2E">
        <w:rPr>
          <w:b/>
          <w:bCs/>
        </w:rPr>
        <w:t>4. SLA Configuration</w:t>
      </w:r>
    </w:p>
    <w:p w:rsidR="009F2D2E" w:rsidRPr="009F2D2E" w:rsidRDefault="009F2D2E" w:rsidP="009F2D2E">
      <w:pPr>
        <w:rPr>
          <w:b/>
          <w:bCs/>
        </w:rPr>
      </w:pPr>
      <w:r w:rsidRPr="009F2D2E">
        <w:rPr>
          <w:b/>
          <w:bCs/>
        </w:rPr>
        <w:t>4.1 SLA Definitions</w:t>
      </w:r>
    </w:p>
    <w:p w:rsidR="009F2D2E" w:rsidRPr="009F2D2E" w:rsidRDefault="009F2D2E" w:rsidP="009F2D2E">
      <w:pPr>
        <w:numPr>
          <w:ilvl w:val="0"/>
          <w:numId w:val="4"/>
        </w:numPr>
      </w:pPr>
      <w:r w:rsidRPr="009F2D2E">
        <w:t xml:space="preserve">SLA Name: </w:t>
      </w:r>
      <w:r w:rsidR="005E7369" w:rsidRPr="005E7369">
        <w:t xml:space="preserve">IT Equipment </w:t>
      </w:r>
      <w:r w:rsidR="005E7369">
        <w:t>High</w:t>
      </w:r>
      <w:r w:rsidR="005E7369" w:rsidRPr="005E7369">
        <w:t xml:space="preserve"> Priority SLA</w:t>
      </w:r>
    </w:p>
    <w:p w:rsidR="009F2D2E" w:rsidRPr="009F2D2E" w:rsidRDefault="009F2D2E" w:rsidP="009F2D2E">
      <w:pPr>
        <w:numPr>
          <w:ilvl w:val="1"/>
          <w:numId w:val="4"/>
        </w:numPr>
      </w:pPr>
      <w:r w:rsidRPr="009F2D2E">
        <w:t>Duration: 1 Business Day</w:t>
      </w:r>
    </w:p>
    <w:p w:rsidR="009F2D2E" w:rsidRPr="009F2D2E" w:rsidRDefault="009F2D2E" w:rsidP="009F2D2E">
      <w:pPr>
        <w:numPr>
          <w:ilvl w:val="1"/>
          <w:numId w:val="4"/>
        </w:numPr>
      </w:pPr>
      <w:r w:rsidRPr="009F2D2E">
        <w:t>Start Condition: Status = Requested</w:t>
      </w:r>
    </w:p>
    <w:p w:rsidR="009F2D2E" w:rsidRPr="009F2D2E" w:rsidRDefault="009F2D2E" w:rsidP="009F2D2E">
      <w:pPr>
        <w:numPr>
          <w:ilvl w:val="1"/>
          <w:numId w:val="4"/>
        </w:numPr>
      </w:pPr>
      <w:r w:rsidRPr="009F2D2E">
        <w:t>Pause Condition: Status = On Hold</w:t>
      </w:r>
    </w:p>
    <w:p w:rsidR="009F2D2E" w:rsidRPr="009F2D2E" w:rsidRDefault="009F2D2E" w:rsidP="009F2D2E">
      <w:pPr>
        <w:numPr>
          <w:ilvl w:val="1"/>
          <w:numId w:val="4"/>
        </w:numPr>
      </w:pPr>
      <w:r w:rsidRPr="009F2D2E">
        <w:t>Stop Condition: Status = Fulfilled or Closed</w:t>
      </w:r>
    </w:p>
    <w:p w:rsidR="009F2D2E" w:rsidRPr="009F2D2E" w:rsidRDefault="009F2D2E" w:rsidP="009F2D2E">
      <w:pPr>
        <w:numPr>
          <w:ilvl w:val="0"/>
          <w:numId w:val="4"/>
        </w:numPr>
      </w:pPr>
      <w:r w:rsidRPr="009F2D2E">
        <w:t xml:space="preserve">SLA Name: </w:t>
      </w:r>
      <w:r w:rsidR="005E7369" w:rsidRPr="005E7369">
        <w:t xml:space="preserve">IT Equipment </w:t>
      </w:r>
      <w:r w:rsidR="005E7369">
        <w:t>Medium</w:t>
      </w:r>
      <w:r w:rsidR="005E7369" w:rsidRPr="005E7369">
        <w:t xml:space="preserve"> Priority SLA</w:t>
      </w:r>
    </w:p>
    <w:p w:rsidR="009F2D2E" w:rsidRPr="009F2D2E" w:rsidRDefault="009F2D2E" w:rsidP="009F2D2E">
      <w:pPr>
        <w:numPr>
          <w:ilvl w:val="1"/>
          <w:numId w:val="4"/>
        </w:numPr>
      </w:pPr>
      <w:r w:rsidRPr="009F2D2E">
        <w:t>Duration: 3 Business Days</w:t>
      </w:r>
    </w:p>
    <w:p w:rsidR="005E7369" w:rsidRDefault="009F2D2E" w:rsidP="005E7369">
      <w:pPr>
        <w:numPr>
          <w:ilvl w:val="0"/>
          <w:numId w:val="4"/>
        </w:numPr>
      </w:pPr>
      <w:r w:rsidRPr="009F2D2E">
        <w:t xml:space="preserve">SLA Name: </w:t>
      </w:r>
      <w:r w:rsidR="005E7369" w:rsidRPr="005E7369">
        <w:t>IT Equipment Low Priority SLA</w:t>
      </w:r>
    </w:p>
    <w:p w:rsidR="009F2D2E" w:rsidRPr="009F2D2E" w:rsidRDefault="009F2D2E" w:rsidP="00E868F3">
      <w:pPr>
        <w:numPr>
          <w:ilvl w:val="1"/>
          <w:numId w:val="4"/>
        </w:numPr>
      </w:pPr>
      <w:r w:rsidRPr="009F2D2E">
        <w:lastRenderedPageBreak/>
        <w:t>Duration: 5 Business Days</w:t>
      </w:r>
    </w:p>
    <w:p w:rsidR="009F2D2E" w:rsidRPr="009F2D2E" w:rsidRDefault="009F2D2E" w:rsidP="009F2D2E">
      <w:pPr>
        <w:rPr>
          <w:b/>
          <w:bCs/>
        </w:rPr>
      </w:pPr>
      <w:r w:rsidRPr="009F2D2E">
        <w:rPr>
          <w:b/>
          <w:bCs/>
        </w:rPr>
        <w:t>4.2 Steps</w:t>
      </w:r>
    </w:p>
    <w:p w:rsidR="009F2D2E" w:rsidRPr="009F2D2E" w:rsidRDefault="009F2D2E" w:rsidP="009F2D2E">
      <w:pPr>
        <w:numPr>
          <w:ilvl w:val="0"/>
          <w:numId w:val="5"/>
        </w:numPr>
      </w:pPr>
      <w:r w:rsidRPr="009F2D2E">
        <w:t>Navigate to Service Level Management &gt; SLA Definitions</w:t>
      </w:r>
    </w:p>
    <w:p w:rsidR="009F2D2E" w:rsidRPr="009F2D2E" w:rsidRDefault="009F2D2E" w:rsidP="009F2D2E">
      <w:pPr>
        <w:numPr>
          <w:ilvl w:val="0"/>
          <w:numId w:val="5"/>
        </w:numPr>
      </w:pPr>
      <w:r w:rsidRPr="009F2D2E">
        <w:t>Create new SLA definitions for each priority</w:t>
      </w:r>
    </w:p>
    <w:p w:rsidR="009F2D2E" w:rsidRPr="009F2D2E" w:rsidRDefault="009F2D2E" w:rsidP="009F2D2E">
      <w:pPr>
        <w:numPr>
          <w:ilvl w:val="0"/>
          <w:numId w:val="5"/>
        </w:numPr>
      </w:pPr>
      <w:r w:rsidRPr="009F2D2E">
        <w:t>Link to the Equipment Request table</w:t>
      </w:r>
    </w:p>
    <w:p w:rsidR="009F2D2E" w:rsidRPr="009F2D2E" w:rsidRDefault="009F2D2E" w:rsidP="009F2D2E">
      <w:pPr>
        <w:numPr>
          <w:ilvl w:val="0"/>
          <w:numId w:val="5"/>
        </w:numPr>
      </w:pPr>
      <w:r w:rsidRPr="009F2D2E">
        <w:t>Use a Schedule (e.g., 8x5) to track working hours</w:t>
      </w:r>
    </w:p>
    <w:p w:rsidR="009F2D2E" w:rsidRPr="009F2D2E" w:rsidRDefault="009F2D2E" w:rsidP="009F2D2E">
      <w:pPr>
        <w:numPr>
          <w:ilvl w:val="0"/>
          <w:numId w:val="5"/>
        </w:numPr>
      </w:pPr>
      <w:r w:rsidRPr="009F2D2E">
        <w:t>Attach SLAs via conditions or via Flow Designer logic</w:t>
      </w:r>
    </w:p>
    <w:p w:rsidR="009F2D2E" w:rsidRPr="009F2D2E" w:rsidRDefault="00000000" w:rsidP="009F2D2E">
      <w:r>
        <w:pict>
          <v:rect id="_x0000_i1029" style="width:0;height:1.5pt" o:hralign="center" o:hrstd="t" o:hr="t" fillcolor="#a0a0a0" stroked="f"/>
        </w:pict>
      </w:r>
    </w:p>
    <w:p w:rsidR="009F2D2E" w:rsidRPr="009F2D2E" w:rsidRDefault="009F2D2E" w:rsidP="009F2D2E">
      <w:pPr>
        <w:rPr>
          <w:b/>
          <w:bCs/>
        </w:rPr>
      </w:pPr>
      <w:r w:rsidRPr="009F2D2E">
        <w:rPr>
          <w:b/>
          <w:bCs/>
        </w:rPr>
        <w:t>5. Workflow Design</w:t>
      </w:r>
    </w:p>
    <w:p w:rsidR="009F2D2E" w:rsidRPr="009F2D2E" w:rsidRDefault="009F2D2E" w:rsidP="009F2D2E">
      <w:pPr>
        <w:rPr>
          <w:b/>
          <w:bCs/>
        </w:rPr>
      </w:pPr>
      <w:r w:rsidRPr="009F2D2E">
        <w:rPr>
          <w:b/>
          <w:bCs/>
        </w:rPr>
        <w:t>5.1 Flow Designer Workflow</w:t>
      </w:r>
    </w:p>
    <w:p w:rsidR="009F2D2E" w:rsidRPr="009F2D2E" w:rsidRDefault="009F2D2E" w:rsidP="009F2D2E">
      <w:pPr>
        <w:numPr>
          <w:ilvl w:val="0"/>
          <w:numId w:val="6"/>
        </w:numPr>
      </w:pPr>
      <w:r w:rsidRPr="009F2D2E">
        <w:t>Trigger: When Equipment Request is submitted (Status = Requested)</w:t>
      </w:r>
    </w:p>
    <w:p w:rsidR="009F2D2E" w:rsidRPr="009F2D2E" w:rsidRDefault="009F2D2E" w:rsidP="009F2D2E">
      <w:pPr>
        <w:numPr>
          <w:ilvl w:val="0"/>
          <w:numId w:val="6"/>
        </w:numPr>
      </w:pPr>
      <w:r w:rsidRPr="009F2D2E">
        <w:t>If cost &gt; X or Department = 'Finance', request approval from Manager</w:t>
      </w:r>
    </w:p>
    <w:p w:rsidR="009F2D2E" w:rsidRPr="009F2D2E" w:rsidRDefault="009F2D2E" w:rsidP="009F2D2E">
      <w:pPr>
        <w:numPr>
          <w:ilvl w:val="0"/>
          <w:numId w:val="6"/>
        </w:numPr>
      </w:pPr>
      <w:r w:rsidRPr="009F2D2E">
        <w:t>Upon approval, assign to IT team (group or specific user)</w:t>
      </w:r>
    </w:p>
    <w:p w:rsidR="009F2D2E" w:rsidRPr="009F2D2E" w:rsidRDefault="009F2D2E" w:rsidP="009F2D2E">
      <w:pPr>
        <w:numPr>
          <w:ilvl w:val="0"/>
          <w:numId w:val="6"/>
        </w:numPr>
      </w:pPr>
      <w:r w:rsidRPr="009F2D2E">
        <w:t>Update status to Assigned</w:t>
      </w:r>
    </w:p>
    <w:p w:rsidR="009F2D2E" w:rsidRPr="009F2D2E" w:rsidRDefault="009F2D2E" w:rsidP="009F2D2E">
      <w:pPr>
        <w:numPr>
          <w:ilvl w:val="0"/>
          <w:numId w:val="6"/>
        </w:numPr>
      </w:pPr>
      <w:r w:rsidRPr="009F2D2E">
        <w:t xml:space="preserve">Upon </w:t>
      </w:r>
      <w:r w:rsidR="00C60AC6" w:rsidRPr="009F2D2E">
        <w:t>fulfilment</w:t>
      </w:r>
      <w:r w:rsidRPr="009F2D2E">
        <w:t>, set status to Fulfilled</w:t>
      </w:r>
    </w:p>
    <w:p w:rsidR="009F2D2E" w:rsidRPr="009F2D2E" w:rsidRDefault="009F2D2E" w:rsidP="009F2D2E">
      <w:pPr>
        <w:numPr>
          <w:ilvl w:val="0"/>
          <w:numId w:val="6"/>
        </w:numPr>
      </w:pPr>
      <w:r w:rsidRPr="009F2D2E">
        <w:t>Send closure email with survey link</w:t>
      </w:r>
    </w:p>
    <w:p w:rsidR="009F2D2E" w:rsidRPr="009F2D2E" w:rsidRDefault="00000000" w:rsidP="009F2D2E">
      <w:r>
        <w:pict>
          <v:rect id="_x0000_i1030" style="width:0;height:1.5pt" o:hralign="center" o:hrstd="t" o:hr="t" fillcolor="#a0a0a0" stroked="f"/>
        </w:pict>
      </w:r>
    </w:p>
    <w:p w:rsidR="009F2D2E" w:rsidRPr="009F2D2E" w:rsidRDefault="009F2D2E" w:rsidP="009F2D2E">
      <w:pPr>
        <w:rPr>
          <w:b/>
          <w:bCs/>
        </w:rPr>
      </w:pPr>
      <w:r w:rsidRPr="009F2D2E">
        <w:rPr>
          <w:b/>
          <w:bCs/>
        </w:rPr>
        <w:t>6. Email Notifications</w:t>
      </w:r>
    </w:p>
    <w:p w:rsidR="009F2D2E" w:rsidRPr="009F2D2E" w:rsidRDefault="009F2D2E" w:rsidP="009F2D2E">
      <w:pPr>
        <w:rPr>
          <w:b/>
          <w:bCs/>
        </w:rPr>
      </w:pPr>
      <w:r w:rsidRPr="009F2D2E">
        <w:rPr>
          <w:b/>
          <w:bCs/>
        </w:rPr>
        <w:t>6.1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2122"/>
        <w:gridCol w:w="4231"/>
      </w:tblGrid>
      <w:tr w:rsidR="009F2D2E" w:rsidRPr="009F2D2E" w:rsidTr="009F2D2E">
        <w:trPr>
          <w:tblHeader/>
          <w:tblCellSpacing w:w="15" w:type="dxa"/>
        </w:trPr>
        <w:tc>
          <w:tcPr>
            <w:tcW w:w="0" w:type="auto"/>
            <w:vAlign w:val="center"/>
            <w:hideMark/>
          </w:tcPr>
          <w:p w:rsidR="009F2D2E" w:rsidRPr="009F2D2E" w:rsidRDefault="009F2D2E" w:rsidP="009F2D2E">
            <w:pPr>
              <w:rPr>
                <w:b/>
                <w:bCs/>
              </w:rPr>
            </w:pPr>
            <w:r w:rsidRPr="009F2D2E">
              <w:rPr>
                <w:b/>
                <w:bCs/>
              </w:rPr>
              <w:t>Trigger</w:t>
            </w:r>
          </w:p>
        </w:tc>
        <w:tc>
          <w:tcPr>
            <w:tcW w:w="0" w:type="auto"/>
            <w:vAlign w:val="center"/>
            <w:hideMark/>
          </w:tcPr>
          <w:p w:rsidR="009F2D2E" w:rsidRPr="009F2D2E" w:rsidRDefault="009F2D2E" w:rsidP="009F2D2E">
            <w:pPr>
              <w:rPr>
                <w:b/>
                <w:bCs/>
              </w:rPr>
            </w:pPr>
            <w:r w:rsidRPr="009F2D2E">
              <w:rPr>
                <w:b/>
                <w:bCs/>
              </w:rPr>
              <w:t>Recipient</w:t>
            </w:r>
          </w:p>
        </w:tc>
        <w:tc>
          <w:tcPr>
            <w:tcW w:w="0" w:type="auto"/>
            <w:vAlign w:val="center"/>
            <w:hideMark/>
          </w:tcPr>
          <w:p w:rsidR="009F2D2E" w:rsidRPr="009F2D2E" w:rsidRDefault="009F2D2E" w:rsidP="009F2D2E">
            <w:pPr>
              <w:rPr>
                <w:b/>
                <w:bCs/>
              </w:rPr>
            </w:pPr>
            <w:r w:rsidRPr="009F2D2E">
              <w:rPr>
                <w:b/>
                <w:bCs/>
              </w:rPr>
              <w:t>Notification Description</w:t>
            </w:r>
          </w:p>
        </w:tc>
      </w:tr>
      <w:tr w:rsidR="009F2D2E" w:rsidRPr="009F2D2E" w:rsidTr="009F2D2E">
        <w:trPr>
          <w:tblCellSpacing w:w="15" w:type="dxa"/>
        </w:trPr>
        <w:tc>
          <w:tcPr>
            <w:tcW w:w="0" w:type="auto"/>
            <w:vAlign w:val="center"/>
            <w:hideMark/>
          </w:tcPr>
          <w:p w:rsidR="009F2D2E" w:rsidRPr="009F2D2E" w:rsidRDefault="009F2D2E" w:rsidP="009F2D2E">
            <w:r w:rsidRPr="009F2D2E">
              <w:t>Request Submitted</w:t>
            </w:r>
          </w:p>
        </w:tc>
        <w:tc>
          <w:tcPr>
            <w:tcW w:w="0" w:type="auto"/>
            <w:vAlign w:val="center"/>
            <w:hideMark/>
          </w:tcPr>
          <w:p w:rsidR="009F2D2E" w:rsidRPr="009F2D2E" w:rsidRDefault="009F2D2E" w:rsidP="009F2D2E">
            <w:r w:rsidRPr="009F2D2E">
              <w:t>Requested by</w:t>
            </w:r>
          </w:p>
        </w:tc>
        <w:tc>
          <w:tcPr>
            <w:tcW w:w="0" w:type="auto"/>
            <w:vAlign w:val="center"/>
            <w:hideMark/>
          </w:tcPr>
          <w:p w:rsidR="009F2D2E" w:rsidRPr="009F2D2E" w:rsidRDefault="009F2D2E" w:rsidP="009F2D2E">
            <w:r w:rsidRPr="009F2D2E">
              <w:t>Acknowledgement email with request ID</w:t>
            </w:r>
          </w:p>
        </w:tc>
      </w:tr>
      <w:tr w:rsidR="009F2D2E" w:rsidRPr="009F2D2E" w:rsidTr="009F2D2E">
        <w:trPr>
          <w:tblCellSpacing w:w="15" w:type="dxa"/>
        </w:trPr>
        <w:tc>
          <w:tcPr>
            <w:tcW w:w="0" w:type="auto"/>
            <w:vAlign w:val="center"/>
            <w:hideMark/>
          </w:tcPr>
          <w:p w:rsidR="009F2D2E" w:rsidRPr="009F2D2E" w:rsidRDefault="009F2D2E" w:rsidP="009F2D2E">
            <w:r w:rsidRPr="009F2D2E">
              <w:t>Request Assigned</w:t>
            </w:r>
          </w:p>
        </w:tc>
        <w:tc>
          <w:tcPr>
            <w:tcW w:w="0" w:type="auto"/>
            <w:vAlign w:val="center"/>
            <w:hideMark/>
          </w:tcPr>
          <w:p w:rsidR="009F2D2E" w:rsidRPr="009F2D2E" w:rsidRDefault="009F2D2E" w:rsidP="009F2D2E">
            <w:r w:rsidRPr="009F2D2E">
              <w:t>Assigned To</w:t>
            </w:r>
          </w:p>
        </w:tc>
        <w:tc>
          <w:tcPr>
            <w:tcW w:w="0" w:type="auto"/>
            <w:vAlign w:val="center"/>
            <w:hideMark/>
          </w:tcPr>
          <w:p w:rsidR="009F2D2E" w:rsidRPr="009F2D2E" w:rsidRDefault="009F2D2E" w:rsidP="009F2D2E">
            <w:r w:rsidRPr="009F2D2E">
              <w:t>Equipment request assigned to you</w:t>
            </w:r>
          </w:p>
        </w:tc>
      </w:tr>
      <w:tr w:rsidR="009F2D2E" w:rsidRPr="009F2D2E" w:rsidTr="009F2D2E">
        <w:trPr>
          <w:tblCellSpacing w:w="15" w:type="dxa"/>
        </w:trPr>
        <w:tc>
          <w:tcPr>
            <w:tcW w:w="0" w:type="auto"/>
            <w:vAlign w:val="center"/>
            <w:hideMark/>
          </w:tcPr>
          <w:p w:rsidR="009F2D2E" w:rsidRPr="009F2D2E" w:rsidRDefault="009F2D2E" w:rsidP="009F2D2E">
            <w:r w:rsidRPr="009F2D2E">
              <w:t>Request Fulfilled</w:t>
            </w:r>
          </w:p>
        </w:tc>
        <w:tc>
          <w:tcPr>
            <w:tcW w:w="0" w:type="auto"/>
            <w:vAlign w:val="center"/>
            <w:hideMark/>
          </w:tcPr>
          <w:p w:rsidR="009F2D2E" w:rsidRPr="009F2D2E" w:rsidRDefault="009F2D2E" w:rsidP="009F2D2E">
            <w:r w:rsidRPr="009F2D2E">
              <w:t>Requested by</w:t>
            </w:r>
          </w:p>
        </w:tc>
        <w:tc>
          <w:tcPr>
            <w:tcW w:w="0" w:type="auto"/>
            <w:vAlign w:val="center"/>
            <w:hideMark/>
          </w:tcPr>
          <w:p w:rsidR="009F2D2E" w:rsidRPr="009F2D2E" w:rsidRDefault="009F2D2E" w:rsidP="009F2D2E">
            <w:r w:rsidRPr="009F2D2E">
              <w:t>Confirmation and feedback link</w:t>
            </w:r>
          </w:p>
        </w:tc>
      </w:tr>
      <w:tr w:rsidR="009F2D2E" w:rsidRPr="009F2D2E" w:rsidTr="009F2D2E">
        <w:trPr>
          <w:tblCellSpacing w:w="15" w:type="dxa"/>
        </w:trPr>
        <w:tc>
          <w:tcPr>
            <w:tcW w:w="0" w:type="auto"/>
            <w:vAlign w:val="center"/>
            <w:hideMark/>
          </w:tcPr>
          <w:p w:rsidR="009F2D2E" w:rsidRPr="009F2D2E" w:rsidRDefault="009F2D2E" w:rsidP="009F2D2E">
            <w:r w:rsidRPr="009F2D2E">
              <w:t>SLA Breached</w:t>
            </w:r>
          </w:p>
        </w:tc>
        <w:tc>
          <w:tcPr>
            <w:tcW w:w="0" w:type="auto"/>
            <w:vAlign w:val="center"/>
            <w:hideMark/>
          </w:tcPr>
          <w:p w:rsidR="009F2D2E" w:rsidRPr="009F2D2E" w:rsidRDefault="009F2D2E" w:rsidP="009F2D2E">
            <w:r w:rsidRPr="009F2D2E">
              <w:t>Fulfillment Manager</w:t>
            </w:r>
          </w:p>
        </w:tc>
        <w:tc>
          <w:tcPr>
            <w:tcW w:w="0" w:type="auto"/>
            <w:vAlign w:val="center"/>
            <w:hideMark/>
          </w:tcPr>
          <w:p w:rsidR="009F2D2E" w:rsidRPr="009F2D2E" w:rsidRDefault="009F2D2E" w:rsidP="009F2D2E">
            <w:r w:rsidRPr="009F2D2E">
              <w:t>SLA breach alert with request details</w:t>
            </w:r>
          </w:p>
        </w:tc>
      </w:tr>
    </w:tbl>
    <w:p w:rsidR="009F2D2E" w:rsidRPr="009F2D2E" w:rsidRDefault="009F2D2E" w:rsidP="009F2D2E">
      <w:pPr>
        <w:rPr>
          <w:b/>
          <w:bCs/>
        </w:rPr>
      </w:pPr>
      <w:r w:rsidRPr="009F2D2E">
        <w:rPr>
          <w:b/>
          <w:bCs/>
        </w:rPr>
        <w:t>6.2 Configuration Steps</w:t>
      </w:r>
    </w:p>
    <w:p w:rsidR="009F2D2E" w:rsidRPr="009F2D2E" w:rsidRDefault="009F2D2E" w:rsidP="009F2D2E">
      <w:pPr>
        <w:numPr>
          <w:ilvl w:val="0"/>
          <w:numId w:val="7"/>
        </w:numPr>
      </w:pPr>
      <w:r w:rsidRPr="009F2D2E">
        <w:t>Go to System Notification &gt; Email &gt; Notifications</w:t>
      </w:r>
    </w:p>
    <w:p w:rsidR="009F2D2E" w:rsidRPr="009F2D2E" w:rsidRDefault="009F2D2E" w:rsidP="009F2D2E">
      <w:pPr>
        <w:numPr>
          <w:ilvl w:val="0"/>
          <w:numId w:val="7"/>
        </w:numPr>
      </w:pPr>
      <w:r w:rsidRPr="009F2D2E">
        <w:t>Create new notification for each use case</w:t>
      </w:r>
    </w:p>
    <w:p w:rsidR="009F2D2E" w:rsidRPr="009F2D2E" w:rsidRDefault="009F2D2E" w:rsidP="009F2D2E">
      <w:pPr>
        <w:numPr>
          <w:ilvl w:val="0"/>
          <w:numId w:val="7"/>
        </w:numPr>
      </w:pPr>
      <w:r w:rsidRPr="009F2D2E">
        <w:lastRenderedPageBreak/>
        <w:t>Set triggering condition (Record inserted/updated)</w:t>
      </w:r>
    </w:p>
    <w:p w:rsidR="009F2D2E" w:rsidRPr="009F2D2E" w:rsidRDefault="009F2D2E" w:rsidP="009F2D2E">
      <w:pPr>
        <w:numPr>
          <w:ilvl w:val="0"/>
          <w:numId w:val="7"/>
        </w:numPr>
      </w:pPr>
      <w:r w:rsidRPr="009F2D2E">
        <w:t>Define email template and recipients</w:t>
      </w:r>
    </w:p>
    <w:p w:rsidR="009F2D2E" w:rsidRPr="009F2D2E" w:rsidRDefault="009F2D2E" w:rsidP="009F2D2E">
      <w:pPr>
        <w:numPr>
          <w:ilvl w:val="0"/>
          <w:numId w:val="7"/>
        </w:numPr>
      </w:pPr>
      <w:r w:rsidRPr="009F2D2E">
        <w:t>Test via request submission</w:t>
      </w:r>
    </w:p>
    <w:p w:rsidR="009F2D2E" w:rsidRPr="009F2D2E" w:rsidRDefault="00000000" w:rsidP="009F2D2E">
      <w:r>
        <w:pict>
          <v:rect id="_x0000_i1031" style="width:0;height:1.5pt" o:hralign="center" o:hrstd="t" o:hr="t" fillcolor="#a0a0a0" stroked="f"/>
        </w:pict>
      </w:r>
    </w:p>
    <w:p w:rsidR="009F2D2E" w:rsidRPr="009F2D2E" w:rsidRDefault="009F2D2E" w:rsidP="009F2D2E">
      <w:pPr>
        <w:rPr>
          <w:b/>
          <w:bCs/>
        </w:rPr>
      </w:pPr>
      <w:r w:rsidRPr="009F2D2E">
        <w:rPr>
          <w:b/>
          <w:bCs/>
        </w:rPr>
        <w:t>7. Reporting &amp; Dashboards</w:t>
      </w:r>
    </w:p>
    <w:p w:rsidR="009F2D2E" w:rsidRPr="009F2D2E" w:rsidRDefault="009F2D2E" w:rsidP="009F2D2E">
      <w:pPr>
        <w:rPr>
          <w:b/>
          <w:bCs/>
        </w:rPr>
      </w:pPr>
      <w:r w:rsidRPr="009F2D2E">
        <w:rPr>
          <w:b/>
          <w:bCs/>
        </w:rPr>
        <w:t>7.1 Reports</w:t>
      </w:r>
    </w:p>
    <w:p w:rsidR="009F2D2E" w:rsidRPr="009F2D2E" w:rsidRDefault="009F2D2E" w:rsidP="009F2D2E">
      <w:pPr>
        <w:numPr>
          <w:ilvl w:val="0"/>
          <w:numId w:val="8"/>
        </w:numPr>
      </w:pPr>
      <w:r w:rsidRPr="009F2D2E">
        <w:t>Open Requests by Department</w:t>
      </w:r>
    </w:p>
    <w:p w:rsidR="009F2D2E" w:rsidRPr="009F2D2E" w:rsidRDefault="009F2D2E" w:rsidP="009F2D2E">
      <w:pPr>
        <w:numPr>
          <w:ilvl w:val="0"/>
          <w:numId w:val="8"/>
        </w:numPr>
      </w:pPr>
      <w:r w:rsidRPr="009F2D2E">
        <w:t>Fulfilled Requests by Month</w:t>
      </w:r>
    </w:p>
    <w:p w:rsidR="009F2D2E" w:rsidRPr="009F2D2E" w:rsidRDefault="009F2D2E" w:rsidP="009F2D2E">
      <w:pPr>
        <w:numPr>
          <w:ilvl w:val="0"/>
          <w:numId w:val="8"/>
        </w:numPr>
      </w:pPr>
      <w:r w:rsidRPr="009F2D2E">
        <w:t>SLA Compliance Summary</w:t>
      </w:r>
    </w:p>
    <w:p w:rsidR="009F2D2E" w:rsidRPr="009F2D2E" w:rsidRDefault="009F2D2E" w:rsidP="009F2D2E">
      <w:pPr>
        <w:numPr>
          <w:ilvl w:val="0"/>
          <w:numId w:val="8"/>
        </w:numPr>
      </w:pPr>
      <w:r w:rsidRPr="009F2D2E">
        <w:t>Average Fulfilment Time by Priority</w:t>
      </w:r>
    </w:p>
    <w:p w:rsidR="009F2D2E" w:rsidRPr="009F2D2E" w:rsidRDefault="009F2D2E" w:rsidP="009F2D2E">
      <w:pPr>
        <w:rPr>
          <w:b/>
          <w:bCs/>
        </w:rPr>
      </w:pPr>
      <w:r w:rsidRPr="009F2D2E">
        <w:rPr>
          <w:b/>
          <w:bCs/>
        </w:rPr>
        <w:t>7.2 Dashboard Widgets</w:t>
      </w:r>
    </w:p>
    <w:p w:rsidR="009F2D2E" w:rsidRPr="009F2D2E" w:rsidRDefault="009F2D2E" w:rsidP="009F2D2E">
      <w:pPr>
        <w:numPr>
          <w:ilvl w:val="0"/>
          <w:numId w:val="9"/>
        </w:numPr>
      </w:pPr>
      <w:r w:rsidRPr="009F2D2E">
        <w:t>Pie Chart: Requests by Type</w:t>
      </w:r>
    </w:p>
    <w:p w:rsidR="009F2D2E" w:rsidRPr="009F2D2E" w:rsidRDefault="009F2D2E" w:rsidP="009F2D2E">
      <w:pPr>
        <w:numPr>
          <w:ilvl w:val="0"/>
          <w:numId w:val="9"/>
        </w:numPr>
      </w:pPr>
      <w:r w:rsidRPr="009F2D2E">
        <w:t>Bar Graph: SLA Met vs Breached</w:t>
      </w:r>
    </w:p>
    <w:p w:rsidR="009F2D2E" w:rsidRPr="009F2D2E" w:rsidRDefault="009F2D2E" w:rsidP="009F2D2E">
      <w:pPr>
        <w:numPr>
          <w:ilvl w:val="0"/>
          <w:numId w:val="9"/>
        </w:numPr>
      </w:pPr>
      <w:r w:rsidRPr="009F2D2E">
        <w:t>Scorecard: Av</w:t>
      </w:r>
      <w:r>
        <w:t>era</w:t>
      </w:r>
      <w:r w:rsidRPr="009F2D2E">
        <w:t>g</w:t>
      </w:r>
      <w:r>
        <w:t>e</w:t>
      </w:r>
      <w:r w:rsidRPr="009F2D2E">
        <w:t xml:space="preserve"> Fulfilment Time</w:t>
      </w:r>
    </w:p>
    <w:p w:rsidR="009F2D2E" w:rsidRPr="009F2D2E" w:rsidRDefault="009F2D2E" w:rsidP="009F2D2E">
      <w:pPr>
        <w:numPr>
          <w:ilvl w:val="0"/>
          <w:numId w:val="9"/>
        </w:numPr>
      </w:pPr>
      <w:r w:rsidRPr="009F2D2E">
        <w:t>List: Requests Pending Assignment</w:t>
      </w:r>
    </w:p>
    <w:p w:rsidR="009F2D2E" w:rsidRPr="009F2D2E" w:rsidRDefault="009F2D2E" w:rsidP="009F2D2E">
      <w:pPr>
        <w:rPr>
          <w:b/>
          <w:bCs/>
        </w:rPr>
      </w:pPr>
      <w:r w:rsidRPr="009F2D2E">
        <w:rPr>
          <w:b/>
          <w:bCs/>
        </w:rPr>
        <w:t>7.3 Steps</w:t>
      </w:r>
    </w:p>
    <w:p w:rsidR="009F2D2E" w:rsidRPr="009F2D2E" w:rsidRDefault="009F2D2E" w:rsidP="009F2D2E">
      <w:pPr>
        <w:numPr>
          <w:ilvl w:val="0"/>
          <w:numId w:val="10"/>
        </w:numPr>
      </w:pPr>
      <w:r w:rsidRPr="009F2D2E">
        <w:t>Navigate to Reports &gt; View / Create</w:t>
      </w:r>
    </w:p>
    <w:p w:rsidR="009F2D2E" w:rsidRPr="009F2D2E" w:rsidRDefault="009F2D2E" w:rsidP="009F2D2E">
      <w:pPr>
        <w:numPr>
          <w:ilvl w:val="0"/>
          <w:numId w:val="10"/>
        </w:numPr>
      </w:pPr>
      <w:r w:rsidRPr="009F2D2E">
        <w:t>Create each report with filter conditions</w:t>
      </w:r>
    </w:p>
    <w:p w:rsidR="009F2D2E" w:rsidRPr="009F2D2E" w:rsidRDefault="009F2D2E" w:rsidP="009F2D2E">
      <w:pPr>
        <w:numPr>
          <w:ilvl w:val="0"/>
          <w:numId w:val="10"/>
        </w:numPr>
      </w:pPr>
      <w:r w:rsidRPr="009F2D2E">
        <w:t>Build dashboard from Reports &gt; Dashboards</w:t>
      </w:r>
    </w:p>
    <w:p w:rsidR="009F2D2E" w:rsidRPr="009F2D2E" w:rsidRDefault="009F2D2E" w:rsidP="009F2D2E">
      <w:pPr>
        <w:numPr>
          <w:ilvl w:val="0"/>
          <w:numId w:val="10"/>
        </w:numPr>
      </w:pPr>
      <w:r w:rsidRPr="009F2D2E">
        <w:t>Share dashboard with IT Managers group</w:t>
      </w:r>
    </w:p>
    <w:p w:rsidR="009F2D2E" w:rsidRPr="009F2D2E" w:rsidRDefault="00000000" w:rsidP="009F2D2E">
      <w:r>
        <w:pict>
          <v:rect id="_x0000_i1032" style="width:0;height:1.5pt" o:hralign="center" o:hrstd="t" o:hr="t" fillcolor="#a0a0a0" stroked="f"/>
        </w:pict>
      </w:r>
    </w:p>
    <w:p w:rsidR="009F2D2E" w:rsidRPr="009F2D2E" w:rsidRDefault="009F2D2E" w:rsidP="009F2D2E">
      <w:pPr>
        <w:rPr>
          <w:b/>
          <w:bCs/>
        </w:rPr>
      </w:pPr>
      <w:r w:rsidRPr="009F2D2E">
        <w:rPr>
          <w:b/>
          <w:bCs/>
        </w:rPr>
        <w:t>8. Knowledge Management</w:t>
      </w:r>
    </w:p>
    <w:p w:rsidR="009F2D2E" w:rsidRPr="009F2D2E" w:rsidRDefault="009F2D2E" w:rsidP="009F2D2E">
      <w:pPr>
        <w:rPr>
          <w:b/>
          <w:bCs/>
        </w:rPr>
      </w:pPr>
      <w:r w:rsidRPr="009F2D2E">
        <w:rPr>
          <w:b/>
          <w:bCs/>
        </w:rPr>
        <w:t>8.1 Articles</w:t>
      </w:r>
    </w:p>
    <w:p w:rsidR="009F2D2E" w:rsidRPr="009F2D2E" w:rsidRDefault="009F2D2E" w:rsidP="009F2D2E">
      <w:pPr>
        <w:numPr>
          <w:ilvl w:val="0"/>
          <w:numId w:val="11"/>
        </w:numPr>
      </w:pPr>
      <w:r w:rsidRPr="009F2D2E">
        <w:t>How to Submit a Request</w:t>
      </w:r>
    </w:p>
    <w:p w:rsidR="009F2D2E" w:rsidRPr="009F2D2E" w:rsidRDefault="009F2D2E" w:rsidP="009F2D2E">
      <w:pPr>
        <w:numPr>
          <w:ilvl w:val="0"/>
          <w:numId w:val="11"/>
        </w:numPr>
      </w:pPr>
      <w:r w:rsidRPr="009F2D2E">
        <w:t>Equipment Delivery Timelines</w:t>
      </w:r>
    </w:p>
    <w:p w:rsidR="009F2D2E" w:rsidRPr="009F2D2E" w:rsidRDefault="009F2D2E" w:rsidP="009F2D2E">
      <w:pPr>
        <w:numPr>
          <w:ilvl w:val="0"/>
          <w:numId w:val="11"/>
        </w:numPr>
      </w:pPr>
      <w:r w:rsidRPr="009F2D2E">
        <w:t>Troubleshooting Equipment Issues</w:t>
      </w:r>
    </w:p>
    <w:p w:rsidR="009F2D2E" w:rsidRPr="009F2D2E" w:rsidRDefault="009F2D2E" w:rsidP="009F2D2E">
      <w:pPr>
        <w:numPr>
          <w:ilvl w:val="0"/>
          <w:numId w:val="11"/>
        </w:numPr>
      </w:pPr>
      <w:r w:rsidRPr="009F2D2E">
        <w:t>IT Support Contact Information</w:t>
      </w:r>
    </w:p>
    <w:p w:rsidR="009F2D2E" w:rsidRPr="009F2D2E" w:rsidRDefault="009F2D2E" w:rsidP="009F2D2E">
      <w:pPr>
        <w:rPr>
          <w:b/>
          <w:bCs/>
        </w:rPr>
      </w:pPr>
      <w:r w:rsidRPr="009F2D2E">
        <w:rPr>
          <w:b/>
          <w:bCs/>
        </w:rPr>
        <w:t>8.2 Steps</w:t>
      </w:r>
    </w:p>
    <w:p w:rsidR="009F2D2E" w:rsidRPr="009F2D2E" w:rsidRDefault="009F2D2E" w:rsidP="009F2D2E">
      <w:pPr>
        <w:numPr>
          <w:ilvl w:val="0"/>
          <w:numId w:val="12"/>
        </w:numPr>
      </w:pPr>
      <w:r w:rsidRPr="009F2D2E">
        <w:lastRenderedPageBreak/>
        <w:t>Navigate to Knowledge &gt; Articles</w:t>
      </w:r>
    </w:p>
    <w:p w:rsidR="009F2D2E" w:rsidRPr="009F2D2E" w:rsidRDefault="009F2D2E" w:rsidP="009F2D2E">
      <w:pPr>
        <w:numPr>
          <w:ilvl w:val="0"/>
          <w:numId w:val="12"/>
        </w:numPr>
      </w:pPr>
      <w:r w:rsidRPr="009F2D2E">
        <w:t>Create a new category: IT Equipment</w:t>
      </w:r>
    </w:p>
    <w:p w:rsidR="009F2D2E" w:rsidRPr="009F2D2E" w:rsidRDefault="009F2D2E" w:rsidP="009F2D2E">
      <w:pPr>
        <w:numPr>
          <w:ilvl w:val="0"/>
          <w:numId w:val="12"/>
        </w:numPr>
      </w:pPr>
      <w:r w:rsidRPr="009F2D2E">
        <w:t>Add articles with clear titles and tags</w:t>
      </w:r>
    </w:p>
    <w:p w:rsidR="009F2D2E" w:rsidRPr="009F2D2E" w:rsidRDefault="009F2D2E" w:rsidP="009F2D2E">
      <w:pPr>
        <w:numPr>
          <w:ilvl w:val="0"/>
          <w:numId w:val="12"/>
        </w:numPr>
      </w:pPr>
      <w:r w:rsidRPr="009F2D2E">
        <w:t>Link article URLs on the request form (UI Macro / UI Policy)</w:t>
      </w:r>
    </w:p>
    <w:p w:rsidR="009F2D2E" w:rsidRPr="009F2D2E" w:rsidRDefault="00000000" w:rsidP="009F2D2E">
      <w:r>
        <w:pict>
          <v:rect id="_x0000_i1033" style="width:0;height:1.5pt" o:hralign="center" o:hrstd="t" o:hr="t" fillcolor="#a0a0a0" stroked="f"/>
        </w:pict>
      </w:r>
    </w:p>
    <w:p w:rsidR="009F2D2E" w:rsidRPr="009F2D2E" w:rsidRDefault="009F2D2E" w:rsidP="009F2D2E">
      <w:pPr>
        <w:rPr>
          <w:b/>
          <w:bCs/>
        </w:rPr>
      </w:pPr>
      <w:r w:rsidRPr="009F2D2E">
        <w:rPr>
          <w:b/>
          <w:bCs/>
        </w:rPr>
        <w:t>9. Version Control with Git</w:t>
      </w:r>
    </w:p>
    <w:p w:rsidR="009F2D2E" w:rsidRPr="009F2D2E" w:rsidRDefault="009F2D2E" w:rsidP="009F2D2E">
      <w:pPr>
        <w:rPr>
          <w:b/>
          <w:bCs/>
        </w:rPr>
      </w:pPr>
      <w:r w:rsidRPr="009F2D2E">
        <w:rPr>
          <w:b/>
          <w:bCs/>
        </w:rPr>
        <w:t>9.1 Studio Setup</w:t>
      </w:r>
    </w:p>
    <w:p w:rsidR="009F2D2E" w:rsidRPr="009F2D2E" w:rsidRDefault="009F2D2E" w:rsidP="009F2D2E">
      <w:pPr>
        <w:numPr>
          <w:ilvl w:val="0"/>
          <w:numId w:val="13"/>
        </w:numPr>
      </w:pPr>
      <w:r w:rsidRPr="009F2D2E">
        <w:t>Open Studio &gt; Source Control &gt; Link to Git Repository</w:t>
      </w:r>
    </w:p>
    <w:p w:rsidR="009F2D2E" w:rsidRPr="009F2D2E" w:rsidRDefault="009F2D2E" w:rsidP="009F2D2E">
      <w:pPr>
        <w:numPr>
          <w:ilvl w:val="0"/>
          <w:numId w:val="13"/>
        </w:numPr>
      </w:pPr>
      <w:r w:rsidRPr="009F2D2E">
        <w:t>Set up branch and commit strategy</w:t>
      </w:r>
    </w:p>
    <w:p w:rsidR="009F2D2E" w:rsidRPr="009F2D2E" w:rsidRDefault="009F2D2E" w:rsidP="009F2D2E">
      <w:pPr>
        <w:numPr>
          <w:ilvl w:val="0"/>
          <w:numId w:val="13"/>
        </w:numPr>
      </w:pPr>
      <w:r w:rsidRPr="009F2D2E">
        <w:t>Commit changes regularly</w:t>
      </w:r>
    </w:p>
    <w:p w:rsidR="009F2D2E" w:rsidRPr="009F2D2E" w:rsidRDefault="009F2D2E" w:rsidP="009F2D2E">
      <w:pPr>
        <w:numPr>
          <w:ilvl w:val="0"/>
          <w:numId w:val="13"/>
        </w:numPr>
      </w:pPr>
      <w:r w:rsidRPr="009F2D2E">
        <w:t>Push to GitHub</w:t>
      </w:r>
    </w:p>
    <w:p w:rsidR="009F2D2E" w:rsidRPr="009F2D2E" w:rsidRDefault="009F2D2E" w:rsidP="009F2D2E">
      <w:pPr>
        <w:rPr>
          <w:b/>
          <w:bCs/>
        </w:rPr>
      </w:pPr>
      <w:r w:rsidRPr="009F2D2E">
        <w:rPr>
          <w:b/>
          <w:bCs/>
        </w:rPr>
        <w:t>9.2 Repo Contents</w:t>
      </w:r>
    </w:p>
    <w:p w:rsidR="009F2D2E" w:rsidRPr="009F2D2E" w:rsidRDefault="009F2D2E" w:rsidP="009F2D2E">
      <w:pPr>
        <w:numPr>
          <w:ilvl w:val="0"/>
          <w:numId w:val="14"/>
        </w:numPr>
      </w:pPr>
      <w:r w:rsidRPr="009F2D2E">
        <w:t>/update_sets</w:t>
      </w:r>
    </w:p>
    <w:p w:rsidR="009F2D2E" w:rsidRPr="009F2D2E" w:rsidRDefault="009F2D2E" w:rsidP="009F2D2E">
      <w:pPr>
        <w:numPr>
          <w:ilvl w:val="0"/>
          <w:numId w:val="14"/>
        </w:numPr>
      </w:pPr>
      <w:r w:rsidRPr="009F2D2E">
        <w:t>/screenshots</w:t>
      </w:r>
    </w:p>
    <w:p w:rsidR="009F2D2E" w:rsidRPr="009F2D2E" w:rsidRDefault="009F2D2E" w:rsidP="009F2D2E">
      <w:pPr>
        <w:numPr>
          <w:ilvl w:val="0"/>
          <w:numId w:val="14"/>
        </w:numPr>
      </w:pPr>
      <w:r w:rsidRPr="009F2D2E">
        <w:t>/docs</w:t>
      </w:r>
    </w:p>
    <w:p w:rsidR="009F2D2E" w:rsidRPr="009F2D2E" w:rsidRDefault="009F2D2E" w:rsidP="009F2D2E">
      <w:pPr>
        <w:numPr>
          <w:ilvl w:val="0"/>
          <w:numId w:val="14"/>
        </w:numPr>
      </w:pPr>
      <w:r w:rsidRPr="009F2D2E">
        <w:t>README.md</w:t>
      </w:r>
    </w:p>
    <w:p w:rsidR="009F2D2E" w:rsidRPr="009F2D2E" w:rsidRDefault="009F2D2E" w:rsidP="009F2D2E">
      <w:pPr>
        <w:numPr>
          <w:ilvl w:val="0"/>
          <w:numId w:val="14"/>
        </w:numPr>
      </w:pPr>
      <w:r w:rsidRPr="009F2D2E">
        <w:t>Project_Documentation.pdf</w:t>
      </w:r>
    </w:p>
    <w:p w:rsidR="009F2D2E" w:rsidRPr="009F2D2E" w:rsidRDefault="00000000" w:rsidP="009F2D2E">
      <w:r>
        <w:pict>
          <v:rect id="_x0000_i1034" style="width:0;height:1.5pt" o:hralign="center" o:hrstd="t" o:hr="t" fillcolor="#a0a0a0" stroked="f"/>
        </w:pict>
      </w:r>
    </w:p>
    <w:p w:rsidR="009F2D2E" w:rsidRPr="009F2D2E" w:rsidRDefault="009F2D2E" w:rsidP="009F2D2E">
      <w:pPr>
        <w:rPr>
          <w:b/>
          <w:bCs/>
        </w:rPr>
      </w:pPr>
      <w:r w:rsidRPr="009F2D2E">
        <w:rPr>
          <w:b/>
          <w:bCs/>
        </w:rPr>
        <w:t>10. Learning Outcomes</w:t>
      </w:r>
    </w:p>
    <w:p w:rsidR="009F2D2E" w:rsidRPr="009F2D2E" w:rsidRDefault="009F2D2E" w:rsidP="009F2D2E">
      <w:r w:rsidRPr="009F2D2E">
        <w:t>By completing this project, you will:</w:t>
      </w:r>
    </w:p>
    <w:p w:rsidR="009F2D2E" w:rsidRPr="009F2D2E" w:rsidRDefault="009F2D2E" w:rsidP="009F2D2E">
      <w:pPr>
        <w:numPr>
          <w:ilvl w:val="0"/>
          <w:numId w:val="15"/>
        </w:numPr>
      </w:pPr>
      <w:r w:rsidRPr="009F2D2E">
        <w:t>Understand scoped app development lifecycle</w:t>
      </w:r>
    </w:p>
    <w:p w:rsidR="009F2D2E" w:rsidRPr="009F2D2E" w:rsidRDefault="009F2D2E" w:rsidP="009F2D2E">
      <w:pPr>
        <w:numPr>
          <w:ilvl w:val="0"/>
          <w:numId w:val="15"/>
        </w:numPr>
      </w:pPr>
      <w:r w:rsidRPr="009F2D2E">
        <w:t>Design relational tables and task-based workflows</w:t>
      </w:r>
    </w:p>
    <w:p w:rsidR="009F2D2E" w:rsidRPr="009F2D2E" w:rsidRDefault="009F2D2E" w:rsidP="009F2D2E">
      <w:pPr>
        <w:numPr>
          <w:ilvl w:val="0"/>
          <w:numId w:val="15"/>
        </w:numPr>
      </w:pPr>
      <w:r w:rsidRPr="009F2D2E">
        <w:t>Apply SLA logic using start/pause/stop conditions</w:t>
      </w:r>
    </w:p>
    <w:p w:rsidR="009F2D2E" w:rsidRPr="009F2D2E" w:rsidRDefault="009F2D2E" w:rsidP="009F2D2E">
      <w:pPr>
        <w:numPr>
          <w:ilvl w:val="0"/>
          <w:numId w:val="15"/>
        </w:numPr>
      </w:pPr>
      <w:r w:rsidRPr="009F2D2E">
        <w:t>Configure multi-step email alerts and escalations</w:t>
      </w:r>
    </w:p>
    <w:p w:rsidR="009F2D2E" w:rsidRPr="009F2D2E" w:rsidRDefault="009F2D2E" w:rsidP="009F2D2E">
      <w:pPr>
        <w:numPr>
          <w:ilvl w:val="0"/>
          <w:numId w:val="15"/>
        </w:numPr>
      </w:pPr>
      <w:r w:rsidRPr="009F2D2E">
        <w:t>Build and deploy operational dashboards and analytics</w:t>
      </w:r>
    </w:p>
    <w:p w:rsidR="009F2D2E" w:rsidRPr="009F2D2E" w:rsidRDefault="009F2D2E" w:rsidP="009F2D2E">
      <w:pPr>
        <w:numPr>
          <w:ilvl w:val="0"/>
          <w:numId w:val="15"/>
        </w:numPr>
      </w:pPr>
      <w:r w:rsidRPr="009F2D2E">
        <w:t>Integrate knowledge articles for self-service</w:t>
      </w:r>
    </w:p>
    <w:p w:rsidR="009F2D2E" w:rsidRPr="009F2D2E" w:rsidRDefault="009F2D2E" w:rsidP="009F2D2E">
      <w:pPr>
        <w:numPr>
          <w:ilvl w:val="0"/>
          <w:numId w:val="15"/>
        </w:numPr>
      </w:pPr>
      <w:r w:rsidRPr="009F2D2E">
        <w:t>Use Flow Designer and Notifications with business logic</w:t>
      </w:r>
    </w:p>
    <w:p w:rsidR="009F2D2E" w:rsidRPr="009F2D2E" w:rsidRDefault="009F2D2E" w:rsidP="009F2D2E">
      <w:pPr>
        <w:numPr>
          <w:ilvl w:val="0"/>
          <w:numId w:val="15"/>
        </w:numPr>
      </w:pPr>
      <w:r w:rsidRPr="009F2D2E">
        <w:t>Version and manage ServiceNow apps via GitHub</w:t>
      </w:r>
    </w:p>
    <w:p w:rsidR="009F2D2E" w:rsidRPr="009F2D2E" w:rsidRDefault="00000000" w:rsidP="009F2D2E">
      <w:r>
        <w:lastRenderedPageBreak/>
        <w:pict>
          <v:rect id="_x0000_i1035" style="width:0;height:1.5pt" o:hralign="center" o:hrstd="t" o:hr="t" fillcolor="#a0a0a0" stroked="f"/>
        </w:pict>
      </w:r>
    </w:p>
    <w:p w:rsidR="009F2D2E" w:rsidRPr="009F2D2E" w:rsidRDefault="009F2D2E" w:rsidP="009F2D2E">
      <w:pPr>
        <w:rPr>
          <w:b/>
          <w:bCs/>
        </w:rPr>
      </w:pPr>
      <w:r w:rsidRPr="009F2D2E">
        <w:rPr>
          <w:b/>
          <w:bCs/>
        </w:rPr>
        <w:t>11. Enhancements (</w:t>
      </w:r>
      <w:r w:rsidR="00545FED">
        <w:rPr>
          <w:b/>
          <w:bCs/>
        </w:rPr>
        <w:t>to be done later</w:t>
      </w:r>
      <w:r w:rsidRPr="009F2D2E">
        <w:rPr>
          <w:b/>
          <w:bCs/>
        </w:rPr>
        <w:t>)</w:t>
      </w:r>
    </w:p>
    <w:p w:rsidR="009F2D2E" w:rsidRPr="009F2D2E" w:rsidRDefault="009F2D2E" w:rsidP="009F2D2E">
      <w:pPr>
        <w:numPr>
          <w:ilvl w:val="0"/>
          <w:numId w:val="16"/>
        </w:numPr>
      </w:pPr>
      <w:r w:rsidRPr="009F2D2E">
        <w:t>Add a Service Portal front-end</w:t>
      </w:r>
    </w:p>
    <w:p w:rsidR="009F2D2E" w:rsidRPr="009F2D2E" w:rsidRDefault="009F2D2E" w:rsidP="009F2D2E">
      <w:pPr>
        <w:numPr>
          <w:ilvl w:val="0"/>
          <w:numId w:val="16"/>
        </w:numPr>
      </w:pPr>
      <w:r w:rsidRPr="009F2D2E">
        <w:t>Integrate CMDB for asset linkage</w:t>
      </w:r>
    </w:p>
    <w:p w:rsidR="009F2D2E" w:rsidRPr="009F2D2E" w:rsidRDefault="009F2D2E" w:rsidP="009F2D2E">
      <w:pPr>
        <w:numPr>
          <w:ilvl w:val="0"/>
          <w:numId w:val="16"/>
        </w:numPr>
      </w:pPr>
      <w:r w:rsidRPr="009F2D2E">
        <w:t xml:space="preserve">Auto-assign </w:t>
      </w:r>
      <w:r w:rsidR="00D322BC" w:rsidRPr="009F2D2E">
        <w:t>fulfilment</w:t>
      </w:r>
      <w:r w:rsidRPr="009F2D2E">
        <w:t xml:space="preserve"> tasks via assignment rules</w:t>
      </w:r>
    </w:p>
    <w:p w:rsidR="009F2D2E" w:rsidRPr="009F2D2E" w:rsidRDefault="009F2D2E" w:rsidP="009F2D2E">
      <w:pPr>
        <w:numPr>
          <w:ilvl w:val="0"/>
          <w:numId w:val="16"/>
        </w:numPr>
      </w:pPr>
      <w:r w:rsidRPr="009F2D2E">
        <w:t>Add a REST API for external equipment requests</w:t>
      </w:r>
    </w:p>
    <w:p w:rsidR="009F2D2E" w:rsidRPr="009F2D2E" w:rsidRDefault="009F2D2E" w:rsidP="009F2D2E">
      <w:pPr>
        <w:numPr>
          <w:ilvl w:val="0"/>
          <w:numId w:val="16"/>
        </w:numPr>
      </w:pPr>
      <w:r w:rsidRPr="009F2D2E">
        <w:t>Implement feedback survey using ServiceNow Survey feature</w:t>
      </w:r>
    </w:p>
    <w:sectPr w:rsidR="009F2D2E" w:rsidRPr="009F2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189E"/>
    <w:multiLevelType w:val="multilevel"/>
    <w:tmpl w:val="2A18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142F"/>
    <w:multiLevelType w:val="multilevel"/>
    <w:tmpl w:val="F696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E2077"/>
    <w:multiLevelType w:val="multilevel"/>
    <w:tmpl w:val="4188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A179E"/>
    <w:multiLevelType w:val="multilevel"/>
    <w:tmpl w:val="6ED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143AD"/>
    <w:multiLevelType w:val="multilevel"/>
    <w:tmpl w:val="14EE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64D90"/>
    <w:multiLevelType w:val="multilevel"/>
    <w:tmpl w:val="BFD0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865A0"/>
    <w:multiLevelType w:val="multilevel"/>
    <w:tmpl w:val="F1B8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1428E"/>
    <w:multiLevelType w:val="multilevel"/>
    <w:tmpl w:val="2CE6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D04AB"/>
    <w:multiLevelType w:val="multilevel"/>
    <w:tmpl w:val="AB84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EF0250"/>
    <w:multiLevelType w:val="multilevel"/>
    <w:tmpl w:val="B976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34D98"/>
    <w:multiLevelType w:val="multilevel"/>
    <w:tmpl w:val="2E4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1394B"/>
    <w:multiLevelType w:val="multilevel"/>
    <w:tmpl w:val="62E4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BA0224"/>
    <w:multiLevelType w:val="multilevel"/>
    <w:tmpl w:val="B160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32D1E"/>
    <w:multiLevelType w:val="multilevel"/>
    <w:tmpl w:val="483C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6527D7"/>
    <w:multiLevelType w:val="multilevel"/>
    <w:tmpl w:val="476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DE630D"/>
    <w:multiLevelType w:val="multilevel"/>
    <w:tmpl w:val="750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885289">
    <w:abstractNumId w:val="15"/>
  </w:num>
  <w:num w:numId="2" w16cid:durableId="818691076">
    <w:abstractNumId w:val="1"/>
  </w:num>
  <w:num w:numId="3" w16cid:durableId="1898588343">
    <w:abstractNumId w:val="2"/>
  </w:num>
  <w:num w:numId="4" w16cid:durableId="302270182">
    <w:abstractNumId w:val="7"/>
  </w:num>
  <w:num w:numId="5" w16cid:durableId="405879485">
    <w:abstractNumId w:val="8"/>
  </w:num>
  <w:num w:numId="6" w16cid:durableId="1862820421">
    <w:abstractNumId w:val="5"/>
  </w:num>
  <w:num w:numId="7" w16cid:durableId="2086489876">
    <w:abstractNumId w:val="12"/>
  </w:num>
  <w:num w:numId="8" w16cid:durableId="773673849">
    <w:abstractNumId w:val="14"/>
  </w:num>
  <w:num w:numId="9" w16cid:durableId="1793983853">
    <w:abstractNumId w:val="3"/>
  </w:num>
  <w:num w:numId="10" w16cid:durableId="1151799404">
    <w:abstractNumId w:val="11"/>
  </w:num>
  <w:num w:numId="11" w16cid:durableId="1948848257">
    <w:abstractNumId w:val="6"/>
  </w:num>
  <w:num w:numId="12" w16cid:durableId="1029991786">
    <w:abstractNumId w:val="13"/>
  </w:num>
  <w:num w:numId="13" w16cid:durableId="1956860796">
    <w:abstractNumId w:val="9"/>
  </w:num>
  <w:num w:numId="14" w16cid:durableId="369956022">
    <w:abstractNumId w:val="0"/>
  </w:num>
  <w:num w:numId="15" w16cid:durableId="1838953879">
    <w:abstractNumId w:val="10"/>
  </w:num>
  <w:num w:numId="16" w16cid:durableId="951130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2E"/>
    <w:rsid w:val="000C1BAD"/>
    <w:rsid w:val="001A1760"/>
    <w:rsid w:val="004D2F7C"/>
    <w:rsid w:val="005274C0"/>
    <w:rsid w:val="00545FED"/>
    <w:rsid w:val="005E7369"/>
    <w:rsid w:val="00696F85"/>
    <w:rsid w:val="007237BE"/>
    <w:rsid w:val="009F2D2E"/>
    <w:rsid w:val="00AA23A3"/>
    <w:rsid w:val="00C60AC6"/>
    <w:rsid w:val="00C6319B"/>
    <w:rsid w:val="00D32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AD82"/>
  <w15:chartTrackingRefBased/>
  <w15:docId w15:val="{39B2D090-7F06-4D73-9195-D857F52C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D2E"/>
    <w:rPr>
      <w:rFonts w:eastAsiaTheme="majorEastAsia" w:cstheme="majorBidi"/>
      <w:color w:val="272727" w:themeColor="text1" w:themeTint="D8"/>
    </w:rPr>
  </w:style>
  <w:style w:type="paragraph" w:styleId="Title">
    <w:name w:val="Title"/>
    <w:basedOn w:val="Normal"/>
    <w:next w:val="Normal"/>
    <w:link w:val="TitleChar"/>
    <w:uiPriority w:val="10"/>
    <w:qFormat/>
    <w:rsid w:val="009F2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D2E"/>
    <w:pPr>
      <w:spacing w:before="160"/>
      <w:jc w:val="center"/>
    </w:pPr>
    <w:rPr>
      <w:i/>
      <w:iCs/>
      <w:color w:val="404040" w:themeColor="text1" w:themeTint="BF"/>
    </w:rPr>
  </w:style>
  <w:style w:type="character" w:customStyle="1" w:styleId="QuoteChar">
    <w:name w:val="Quote Char"/>
    <w:basedOn w:val="DefaultParagraphFont"/>
    <w:link w:val="Quote"/>
    <w:uiPriority w:val="29"/>
    <w:rsid w:val="009F2D2E"/>
    <w:rPr>
      <w:i/>
      <w:iCs/>
      <w:color w:val="404040" w:themeColor="text1" w:themeTint="BF"/>
    </w:rPr>
  </w:style>
  <w:style w:type="paragraph" w:styleId="ListParagraph">
    <w:name w:val="List Paragraph"/>
    <w:basedOn w:val="Normal"/>
    <w:uiPriority w:val="34"/>
    <w:qFormat/>
    <w:rsid w:val="009F2D2E"/>
    <w:pPr>
      <w:ind w:left="720"/>
      <w:contextualSpacing/>
    </w:pPr>
  </w:style>
  <w:style w:type="character" w:styleId="IntenseEmphasis">
    <w:name w:val="Intense Emphasis"/>
    <w:basedOn w:val="DefaultParagraphFont"/>
    <w:uiPriority w:val="21"/>
    <w:qFormat/>
    <w:rsid w:val="009F2D2E"/>
    <w:rPr>
      <w:i/>
      <w:iCs/>
      <w:color w:val="0F4761" w:themeColor="accent1" w:themeShade="BF"/>
    </w:rPr>
  </w:style>
  <w:style w:type="paragraph" w:styleId="IntenseQuote">
    <w:name w:val="Intense Quote"/>
    <w:basedOn w:val="Normal"/>
    <w:next w:val="Normal"/>
    <w:link w:val="IntenseQuoteChar"/>
    <w:uiPriority w:val="30"/>
    <w:qFormat/>
    <w:rsid w:val="009F2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D2E"/>
    <w:rPr>
      <w:i/>
      <w:iCs/>
      <w:color w:val="0F4761" w:themeColor="accent1" w:themeShade="BF"/>
    </w:rPr>
  </w:style>
  <w:style w:type="character" w:styleId="IntenseReference">
    <w:name w:val="Intense Reference"/>
    <w:basedOn w:val="DefaultParagraphFont"/>
    <w:uiPriority w:val="32"/>
    <w:qFormat/>
    <w:rsid w:val="009F2D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996501">
      <w:bodyDiv w:val="1"/>
      <w:marLeft w:val="0"/>
      <w:marRight w:val="0"/>
      <w:marTop w:val="0"/>
      <w:marBottom w:val="0"/>
      <w:divBdr>
        <w:top w:val="none" w:sz="0" w:space="0" w:color="auto"/>
        <w:left w:val="none" w:sz="0" w:space="0" w:color="auto"/>
        <w:bottom w:val="none" w:sz="0" w:space="0" w:color="auto"/>
        <w:right w:val="none" w:sz="0" w:space="0" w:color="auto"/>
      </w:divBdr>
    </w:div>
    <w:div w:id="5967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Chitta</dc:creator>
  <cp:keywords/>
  <dc:description/>
  <cp:lastModifiedBy>Nithin Chitta</cp:lastModifiedBy>
  <cp:revision>6</cp:revision>
  <dcterms:created xsi:type="dcterms:W3CDTF">2025-07-15T09:18:00Z</dcterms:created>
  <dcterms:modified xsi:type="dcterms:W3CDTF">2025-07-17T02:39:00Z</dcterms:modified>
</cp:coreProperties>
</file>