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274C0" w:rsidRDefault="00A24C9F">
      <w:pPr>
        <w:rPr>
          <w:lang w:val="en-US"/>
        </w:rPr>
      </w:pPr>
      <w:r>
        <w:rPr>
          <w:lang w:val="en-US"/>
        </w:rPr>
        <w:t xml:space="preserve">All </w:t>
      </w:r>
      <w:r w:rsidRPr="00A24C9F">
        <w:rPr>
          <w:lang w:val="en-US"/>
        </w:rPr>
        <w:sym w:font="Wingdings" w:char="F0E0"/>
      </w:r>
      <w:r>
        <w:rPr>
          <w:lang w:val="en-US"/>
        </w:rPr>
        <w:t xml:space="preserve"> Process Automation </w:t>
      </w:r>
      <w:r w:rsidRPr="00A24C9F">
        <w:rPr>
          <w:lang w:val="en-US"/>
        </w:rPr>
        <w:sym w:font="Wingdings" w:char="F0E0"/>
      </w:r>
      <w:r>
        <w:rPr>
          <w:lang w:val="en-US"/>
        </w:rPr>
        <w:t xml:space="preserve"> Flow Designer</w:t>
      </w:r>
    </w:p>
    <w:p w:rsidR="00A24C9F" w:rsidRDefault="00A24C9F">
      <w:pPr>
        <w:rPr>
          <w:lang w:val="en-US"/>
        </w:rPr>
      </w:pPr>
      <w:r>
        <w:rPr>
          <w:lang w:val="en-US"/>
        </w:rPr>
        <w:t>Select “New”</w:t>
      </w:r>
    </w:p>
    <w:p w:rsidR="00A24C9F" w:rsidRDefault="00D47EED">
      <w:pPr>
        <w:rPr>
          <w:lang w:val="en-US"/>
        </w:rPr>
      </w:pPr>
      <w:r>
        <w:rPr>
          <w:lang w:val="en-US"/>
        </w:rPr>
        <w:t>Select “Flow”</w:t>
      </w:r>
    </w:p>
    <w:p w:rsidR="00D47EED" w:rsidRDefault="00D47EED">
      <w:r>
        <w:rPr>
          <w:lang w:val="en-US"/>
        </w:rPr>
        <w:t>Name the flow “</w:t>
      </w:r>
      <w:r w:rsidRPr="00D47EED">
        <w:t xml:space="preserve">Notify </w:t>
      </w:r>
      <w:r>
        <w:t xml:space="preserve">Department </w:t>
      </w:r>
      <w:r w:rsidRPr="00D47EED">
        <w:t>When Training Session Scheduled</w:t>
      </w:r>
      <w:r>
        <w:t>”</w:t>
      </w:r>
    </w:p>
    <w:p w:rsidR="00BA5579" w:rsidRDefault="00BA5579">
      <w:r>
        <w:t xml:space="preserve">In Additional Properties, set “Run </w:t>
      </w:r>
      <w:r w:rsidR="00F766AA">
        <w:t>a</w:t>
      </w:r>
      <w:r>
        <w:t>s” to “System User”</w:t>
      </w:r>
    </w:p>
    <w:p w:rsidR="00BA5579" w:rsidRDefault="00BA5579">
      <w:pPr>
        <w:rPr>
          <w:lang w:val="en-US"/>
        </w:rPr>
      </w:pPr>
      <w:r w:rsidRPr="00BA5579">
        <w:rPr>
          <w:lang w:val="en-US"/>
        </w:rPr>
        <w:drawing>
          <wp:inline distT="0" distB="0" distL="0" distR="0" wp14:anchorId="38AB39A4" wp14:editId="1A907934">
            <wp:extent cx="5731510" cy="2925445"/>
            <wp:effectExtent l="0" t="0" r="2540" b="8255"/>
            <wp:docPr id="919688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8823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AA" w:rsidRDefault="00F766AA">
      <w:pPr>
        <w:rPr>
          <w:lang w:val="en-US"/>
        </w:rPr>
      </w:pPr>
      <w:r>
        <w:rPr>
          <w:lang w:val="en-US"/>
        </w:rPr>
        <w:t>Select “Build Flow”</w:t>
      </w:r>
    </w:p>
    <w:p w:rsidR="00F766AA" w:rsidRDefault="00217B8B">
      <w:pPr>
        <w:rPr>
          <w:lang w:val="en-US"/>
        </w:rPr>
      </w:pPr>
      <w:r w:rsidRPr="00217B8B">
        <w:rPr>
          <w:lang w:val="en-US"/>
        </w:rPr>
        <w:drawing>
          <wp:inline distT="0" distB="0" distL="0" distR="0" wp14:anchorId="467480CC" wp14:editId="1D653803">
            <wp:extent cx="5731510" cy="2958465"/>
            <wp:effectExtent l="0" t="0" r="2540" b="0"/>
            <wp:docPr id="1584077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7703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8B" w:rsidRDefault="00217B8B">
      <w:pPr>
        <w:rPr>
          <w:lang w:val="en-US"/>
        </w:rPr>
      </w:pPr>
      <w:r>
        <w:rPr>
          <w:lang w:val="en-US"/>
        </w:rPr>
        <w:t>Click on “Add a trigger”</w:t>
      </w:r>
    </w:p>
    <w:p w:rsidR="00217B8B" w:rsidRDefault="00DE189E">
      <w:pPr>
        <w:rPr>
          <w:lang w:val="en-US"/>
        </w:rPr>
      </w:pPr>
      <w:r w:rsidRPr="00DE189E">
        <w:rPr>
          <w:lang w:val="en-US"/>
        </w:rPr>
        <w:lastRenderedPageBreak/>
        <w:drawing>
          <wp:inline distT="0" distB="0" distL="0" distR="0" wp14:anchorId="091B6E0F" wp14:editId="54CD8C48">
            <wp:extent cx="5731510" cy="2366010"/>
            <wp:effectExtent l="0" t="0" r="2540" b="0"/>
            <wp:docPr id="615538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380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61" w:rsidRDefault="009B0761">
      <w:pPr>
        <w:rPr>
          <w:lang w:val="en-US"/>
        </w:rPr>
      </w:pPr>
      <w:r>
        <w:rPr>
          <w:lang w:val="en-US"/>
        </w:rPr>
        <w:t xml:space="preserve">Trigger condition is </w:t>
      </w:r>
    </w:p>
    <w:p w:rsidR="009B0761" w:rsidRDefault="009B0761">
      <w:pPr>
        <w:rPr>
          <w:lang w:val="en-US"/>
        </w:rPr>
      </w:pPr>
      <w:r>
        <w:rPr>
          <w:lang w:val="en-US"/>
        </w:rPr>
        <w:t>When a training session is scheduled</w:t>
      </w:r>
    </w:p>
    <w:p w:rsidR="00BA0895" w:rsidRDefault="00BA0895">
      <w:pPr>
        <w:rPr>
          <w:lang w:val="en-US"/>
        </w:rPr>
      </w:pPr>
      <w:r>
        <w:rPr>
          <w:lang w:val="en-US"/>
        </w:rPr>
        <w:t>Select “Done”</w:t>
      </w:r>
    </w:p>
    <w:p w:rsidR="00BA34EB" w:rsidRDefault="00BA34EB">
      <w:pPr>
        <w:rPr>
          <w:lang w:val="en-US"/>
        </w:rPr>
      </w:pPr>
    </w:p>
    <w:p w:rsidR="00BA34EB" w:rsidRDefault="00BA34EB">
      <w:pPr>
        <w:rPr>
          <w:lang w:val="en-US"/>
        </w:rPr>
      </w:pPr>
      <w:r>
        <w:rPr>
          <w:lang w:val="en-US"/>
        </w:rPr>
        <w:t>Select “Add Action, Flow Logic, or Subflow”</w:t>
      </w:r>
    </w:p>
    <w:p w:rsidR="00CF33F8" w:rsidRDefault="00CF33F8">
      <w:pPr>
        <w:rPr>
          <w:lang w:val="en-US"/>
        </w:rPr>
      </w:pPr>
      <w:r w:rsidRPr="00CF33F8">
        <w:rPr>
          <w:lang w:val="en-US"/>
        </w:rPr>
        <w:drawing>
          <wp:inline distT="0" distB="0" distL="0" distR="0" wp14:anchorId="240CCD2E" wp14:editId="4ED194D2">
            <wp:extent cx="5731510" cy="1641475"/>
            <wp:effectExtent l="0" t="0" r="2540" b="0"/>
            <wp:docPr id="1714432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322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EB" w:rsidRDefault="00BA34EB">
      <w:pPr>
        <w:rPr>
          <w:lang w:val="en-US"/>
        </w:rPr>
      </w:pPr>
      <w:r>
        <w:rPr>
          <w:lang w:val="en-US"/>
        </w:rPr>
        <w:t>Select “Action”</w:t>
      </w:r>
    </w:p>
    <w:p w:rsidR="00BA34EB" w:rsidRDefault="00CF33F8">
      <w:pPr>
        <w:rPr>
          <w:lang w:val="en-US"/>
        </w:rPr>
      </w:pPr>
      <w:r w:rsidRPr="00CF33F8">
        <w:rPr>
          <w:lang w:val="en-US"/>
        </w:rPr>
        <w:drawing>
          <wp:inline distT="0" distB="0" distL="0" distR="0" wp14:anchorId="292EEEF7" wp14:editId="7171A491">
            <wp:extent cx="5731510" cy="2307590"/>
            <wp:effectExtent l="0" t="0" r="2540" b="0"/>
            <wp:docPr id="53552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20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A" w:rsidRDefault="00D0098A">
      <w:pPr>
        <w:rPr>
          <w:lang w:val="en-US"/>
        </w:rPr>
      </w:pPr>
    </w:p>
    <w:p w:rsidR="00D0098A" w:rsidRDefault="00D0098A">
      <w:pPr>
        <w:rPr>
          <w:lang w:val="en-US"/>
        </w:rPr>
      </w:pPr>
      <w:r>
        <w:rPr>
          <w:lang w:val="en-US"/>
        </w:rPr>
        <w:lastRenderedPageBreak/>
        <w:t>Action – “Look up records”</w:t>
      </w:r>
    </w:p>
    <w:p w:rsidR="00D0098A" w:rsidRDefault="00D0098A">
      <w:pPr>
        <w:rPr>
          <w:lang w:val="en-US"/>
        </w:rPr>
      </w:pPr>
      <w:r>
        <w:rPr>
          <w:lang w:val="en-US"/>
        </w:rPr>
        <w:t>Table – “sys_user”</w:t>
      </w:r>
    </w:p>
    <w:p w:rsidR="00D0098A" w:rsidRDefault="00D0098A">
      <w:pPr>
        <w:rPr>
          <w:lang w:val="en-US"/>
        </w:rPr>
      </w:pPr>
      <w:r>
        <w:rPr>
          <w:lang w:val="en-US"/>
        </w:rPr>
        <w:t xml:space="preserve">Conditions – Department is </w:t>
      </w:r>
      <w:r w:rsidR="007B4B0A">
        <w:rPr>
          <w:lang w:val="en-US"/>
        </w:rPr>
        <w:t xml:space="preserve">Trigger -&gt; </w:t>
      </w:r>
      <w:r>
        <w:rPr>
          <w:lang w:val="en-US"/>
        </w:rPr>
        <w:t>Training Session. Department</w:t>
      </w:r>
    </w:p>
    <w:p w:rsidR="00D0098A" w:rsidRDefault="00863455">
      <w:pPr>
        <w:rPr>
          <w:lang w:val="en-US"/>
        </w:rPr>
      </w:pPr>
      <w:r w:rsidRPr="00863455">
        <w:rPr>
          <w:lang w:val="en-US"/>
        </w:rPr>
        <w:drawing>
          <wp:inline distT="0" distB="0" distL="0" distR="0" wp14:anchorId="7F4DD55F" wp14:editId="01A058F7">
            <wp:extent cx="5731510" cy="3004820"/>
            <wp:effectExtent l="0" t="0" r="2540" b="5080"/>
            <wp:docPr id="204589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96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62" w:rsidRDefault="0091576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select Flow Logic </w:t>
      </w:r>
      <w:r w:rsidRPr="00915762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For each (in the data pill picker, select Look Up User Records </w:t>
      </w:r>
      <w:r w:rsidRPr="00915762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User Records) </w:t>
      </w:r>
      <w:r w:rsidRPr="00915762">
        <w:rPr>
          <w:b/>
          <w:bCs/>
          <w:lang w:val="en-US"/>
        </w:rPr>
        <w:drawing>
          <wp:inline distT="0" distB="0" distL="0" distR="0" wp14:anchorId="44602522" wp14:editId="5E959484">
            <wp:extent cx="2781688" cy="647790"/>
            <wp:effectExtent l="0" t="0" r="0" b="0"/>
            <wp:docPr id="1062615877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5877" name="Picture 1" descr="A black and white text on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AB" w:rsidRDefault="00D757AB">
      <w:pPr>
        <w:rPr>
          <w:b/>
          <w:bCs/>
          <w:lang w:val="en-US"/>
        </w:rPr>
      </w:pPr>
    </w:p>
    <w:p w:rsidR="00915762" w:rsidRDefault="00C36FC0">
      <w:pPr>
        <w:rPr>
          <w:b/>
          <w:bCs/>
          <w:lang w:val="en-US"/>
        </w:rPr>
      </w:pPr>
      <w:r w:rsidRPr="00C36FC0">
        <w:rPr>
          <w:b/>
          <w:bCs/>
          <w:lang w:val="en-US"/>
        </w:rPr>
        <w:drawing>
          <wp:inline distT="0" distB="0" distL="0" distR="0" wp14:anchorId="74E47FA4" wp14:editId="74FF8632">
            <wp:extent cx="5731510" cy="1633855"/>
            <wp:effectExtent l="0" t="0" r="2540" b="4445"/>
            <wp:docPr id="138435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57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0" w:rsidRDefault="00C36FC0">
      <w:pPr>
        <w:rPr>
          <w:b/>
          <w:bCs/>
          <w:lang w:val="en-US"/>
        </w:rPr>
      </w:pPr>
    </w:p>
    <w:p w:rsidR="00C36FC0" w:rsidRDefault="00C36FC0">
      <w:pPr>
        <w:rPr>
          <w:b/>
          <w:bCs/>
          <w:lang w:val="en-US"/>
        </w:rPr>
      </w:pPr>
      <w:r w:rsidRPr="00C36FC0">
        <w:rPr>
          <w:b/>
          <w:bCs/>
          <w:lang w:val="en-US"/>
        </w:rPr>
        <w:lastRenderedPageBreak/>
        <w:drawing>
          <wp:inline distT="0" distB="0" distL="0" distR="0" wp14:anchorId="15E64728" wp14:editId="6E51F7D3">
            <wp:extent cx="5731510" cy="1443990"/>
            <wp:effectExtent l="0" t="0" r="2540" b="3810"/>
            <wp:docPr id="16193645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64584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AB" w:rsidRDefault="00A7174F">
      <w:pPr>
        <w:rPr>
          <w:b/>
          <w:bCs/>
          <w:lang w:val="en-US"/>
        </w:rPr>
      </w:pPr>
      <w:r>
        <w:rPr>
          <w:b/>
          <w:bCs/>
          <w:lang w:val="en-US"/>
        </w:rPr>
        <w:t>Inside the look, select Action “Send Email”.</w:t>
      </w:r>
    </w:p>
    <w:p w:rsidR="00A7174F" w:rsidRDefault="002727FF">
      <w:pPr>
        <w:rPr>
          <w:b/>
          <w:bCs/>
          <w:lang w:val="en-US"/>
        </w:rPr>
      </w:pPr>
      <w:r>
        <w:rPr>
          <w:b/>
          <w:bCs/>
          <w:lang w:val="en-US"/>
        </w:rPr>
        <w:t>Configure “send email” action as following</w:t>
      </w:r>
    </w:p>
    <w:p w:rsidR="002727FF" w:rsidRDefault="002727FF">
      <w:pPr>
        <w:rPr>
          <w:b/>
          <w:bCs/>
          <w:lang w:val="en-US"/>
        </w:rPr>
      </w:pPr>
      <w:r w:rsidRPr="002727FF">
        <w:rPr>
          <w:b/>
          <w:bCs/>
          <w:lang w:val="en-US"/>
        </w:rPr>
        <w:drawing>
          <wp:inline distT="0" distB="0" distL="0" distR="0" wp14:anchorId="12B734AD" wp14:editId="77C85ED3">
            <wp:extent cx="5731510" cy="3070860"/>
            <wp:effectExtent l="0" t="0" r="2540" b="0"/>
            <wp:docPr id="749257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571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8A" w:rsidRDefault="0009418A">
      <w:pPr>
        <w:rPr>
          <w:b/>
          <w:bCs/>
          <w:lang w:val="en-US"/>
        </w:rPr>
      </w:pPr>
    </w:p>
    <w:p w:rsidR="0009418A" w:rsidRDefault="0009418A">
      <w:pPr>
        <w:rPr>
          <w:b/>
          <w:bCs/>
          <w:lang w:val="en-US"/>
        </w:rPr>
      </w:pPr>
      <w:r>
        <w:rPr>
          <w:b/>
          <w:bCs/>
          <w:lang w:val="en-US"/>
        </w:rPr>
        <w:t>Select “Done”</w:t>
      </w:r>
    </w:p>
    <w:p w:rsidR="0086286E" w:rsidRDefault="0086286E">
      <w:pPr>
        <w:rPr>
          <w:b/>
          <w:bCs/>
          <w:lang w:val="en-US"/>
        </w:rPr>
      </w:pPr>
      <w:r w:rsidRPr="0086286E">
        <w:rPr>
          <w:b/>
          <w:bCs/>
          <w:lang w:val="en-US"/>
        </w:rPr>
        <w:drawing>
          <wp:inline distT="0" distB="0" distL="0" distR="0" wp14:anchorId="1E5FFA19" wp14:editId="4890BE48">
            <wp:extent cx="5731510" cy="2778760"/>
            <wp:effectExtent l="0" t="0" r="2540" b="2540"/>
            <wp:docPr id="910287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877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8A" w:rsidRDefault="0009418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Select “Activate”</w:t>
      </w:r>
    </w:p>
    <w:p w:rsidR="002B3948" w:rsidRDefault="002B3948">
      <w:pPr>
        <w:rPr>
          <w:b/>
          <w:bCs/>
          <w:lang w:val="en-US"/>
        </w:rPr>
      </w:pPr>
    </w:p>
    <w:p w:rsidR="002B3948" w:rsidRDefault="002B3948">
      <w:pPr>
        <w:rPr>
          <w:b/>
          <w:bCs/>
          <w:lang w:val="en-US"/>
        </w:rPr>
      </w:pPr>
      <w:r>
        <w:rPr>
          <w:b/>
          <w:bCs/>
          <w:lang w:val="en-US"/>
        </w:rPr>
        <w:t>Test the flow by creating a new Training Record in Training Session table</w:t>
      </w:r>
      <w:r w:rsidR="00F511CA">
        <w:rPr>
          <w:b/>
          <w:bCs/>
          <w:lang w:val="en-US"/>
        </w:rPr>
        <w:t xml:space="preserve"> (</w:t>
      </w:r>
      <w:r w:rsidR="00F511CA" w:rsidRPr="00AB7F55">
        <w:rPr>
          <w:i/>
          <w:iCs/>
        </w:rPr>
        <w:t xml:space="preserve"> </w:t>
      </w:r>
      <w:r w:rsidR="00F511CA" w:rsidRPr="000B5625">
        <w:rPr>
          <w:i/>
          <w:iCs/>
        </w:rPr>
        <w:t>x_1778869_ttp_training_session</w:t>
      </w:r>
      <w:r w:rsidR="00F511CA" w:rsidRPr="009810E2">
        <w:t>)</w:t>
      </w:r>
    </w:p>
    <w:p w:rsidR="00F511CA" w:rsidRDefault="00253B8B">
      <w:pPr>
        <w:rPr>
          <w:b/>
          <w:bCs/>
          <w:lang w:val="en-US"/>
        </w:rPr>
      </w:pPr>
      <w:r w:rsidRPr="00253B8B">
        <w:rPr>
          <w:b/>
          <w:bCs/>
          <w:lang w:val="en-US"/>
        </w:rPr>
        <w:drawing>
          <wp:inline distT="0" distB="0" distL="0" distR="0" wp14:anchorId="7610B8DE" wp14:editId="5D9AFC37">
            <wp:extent cx="5731510" cy="2721610"/>
            <wp:effectExtent l="0" t="0" r="2540" b="2540"/>
            <wp:docPr id="39746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53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FB" w:rsidRDefault="00215DFB">
      <w:pPr>
        <w:rPr>
          <w:b/>
          <w:bCs/>
          <w:lang w:val="en-US"/>
        </w:rPr>
      </w:pPr>
      <w:r>
        <w:rPr>
          <w:b/>
          <w:bCs/>
          <w:lang w:val="en-US"/>
        </w:rPr>
        <w:t>Select “Submit”</w:t>
      </w:r>
    </w:p>
    <w:p w:rsidR="00612EAF" w:rsidRDefault="00612EAF">
      <w:pPr>
        <w:rPr>
          <w:b/>
          <w:bCs/>
          <w:lang w:val="en-US"/>
        </w:rPr>
      </w:pPr>
      <w:r>
        <w:rPr>
          <w:b/>
          <w:bCs/>
          <w:lang w:val="en-US"/>
        </w:rPr>
        <w:t>Check email logs:</w:t>
      </w:r>
    </w:p>
    <w:p w:rsidR="00612EAF" w:rsidRDefault="0061260F">
      <w:pPr>
        <w:rPr>
          <w:b/>
          <w:bCs/>
          <w:lang w:val="en-US"/>
        </w:rPr>
      </w:pPr>
      <w:r>
        <w:rPr>
          <w:b/>
          <w:bCs/>
          <w:lang w:val="en-US"/>
        </w:rPr>
        <w:t>Number of emails triggered = number of Active employees in department “Finance”</w:t>
      </w:r>
    </w:p>
    <w:p w:rsidR="0061260F" w:rsidRPr="00656893" w:rsidRDefault="009074F9">
      <w:pPr>
        <w:rPr>
          <w:b/>
          <w:bCs/>
          <w:lang w:val="en-US"/>
        </w:rPr>
      </w:pPr>
      <w:r w:rsidRPr="009074F9">
        <w:rPr>
          <w:b/>
          <w:bCs/>
          <w:lang w:val="en-US"/>
        </w:rPr>
        <w:drawing>
          <wp:inline distT="0" distB="0" distL="0" distR="0" wp14:anchorId="4179F465" wp14:editId="247F9402">
            <wp:extent cx="5731510" cy="2526665"/>
            <wp:effectExtent l="0" t="0" r="2540" b="6985"/>
            <wp:docPr id="220993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9369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60F" w:rsidRPr="00656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5B6"/>
    <w:rsid w:val="0009418A"/>
    <w:rsid w:val="00100308"/>
    <w:rsid w:val="0016691A"/>
    <w:rsid w:val="001F3159"/>
    <w:rsid w:val="00215DFB"/>
    <w:rsid w:val="00217B8B"/>
    <w:rsid w:val="00253B8B"/>
    <w:rsid w:val="002727FF"/>
    <w:rsid w:val="002862FA"/>
    <w:rsid w:val="002B1857"/>
    <w:rsid w:val="002B3948"/>
    <w:rsid w:val="003E1ED4"/>
    <w:rsid w:val="005274C0"/>
    <w:rsid w:val="0061260F"/>
    <w:rsid w:val="00612EAF"/>
    <w:rsid w:val="00625F2C"/>
    <w:rsid w:val="00656893"/>
    <w:rsid w:val="006775B6"/>
    <w:rsid w:val="00696F85"/>
    <w:rsid w:val="007B4B0A"/>
    <w:rsid w:val="00811642"/>
    <w:rsid w:val="0086286E"/>
    <w:rsid w:val="00863455"/>
    <w:rsid w:val="009074F9"/>
    <w:rsid w:val="00915762"/>
    <w:rsid w:val="009810E2"/>
    <w:rsid w:val="009B0761"/>
    <w:rsid w:val="00A24C9F"/>
    <w:rsid w:val="00A7174F"/>
    <w:rsid w:val="00BA0895"/>
    <w:rsid w:val="00BA34EB"/>
    <w:rsid w:val="00BA5579"/>
    <w:rsid w:val="00C36FC0"/>
    <w:rsid w:val="00CF33F8"/>
    <w:rsid w:val="00D0098A"/>
    <w:rsid w:val="00D47EED"/>
    <w:rsid w:val="00D757AB"/>
    <w:rsid w:val="00DE189E"/>
    <w:rsid w:val="00E61F27"/>
    <w:rsid w:val="00F11AAF"/>
    <w:rsid w:val="00F511CA"/>
    <w:rsid w:val="00F52FAA"/>
    <w:rsid w:val="00F766AA"/>
    <w:rsid w:val="00FA3761"/>
    <w:rsid w:val="00FE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E5441"/>
  <w15:chartTrackingRefBased/>
  <w15:docId w15:val="{E689EE0D-3300-451C-A854-D184EAF82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5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5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5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5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5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5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5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5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5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5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5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5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5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5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5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5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5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5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5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5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5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5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5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5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5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5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5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5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5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Chitta</dc:creator>
  <cp:keywords/>
  <dc:description/>
  <cp:lastModifiedBy>Nithin Chitta</cp:lastModifiedBy>
  <cp:revision>41</cp:revision>
  <dcterms:created xsi:type="dcterms:W3CDTF">2025-07-10T01:31:00Z</dcterms:created>
  <dcterms:modified xsi:type="dcterms:W3CDTF">2025-07-10T03:32:00Z</dcterms:modified>
</cp:coreProperties>
</file>