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D526" w14:textId="31B0711E" w:rsidR="000236D1" w:rsidRDefault="0037195F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Development of Virtual lab:</w:t>
      </w:r>
      <w:r w:rsidR="002E7A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Round 1 (R1) Pedagogy - Template (Worksheet)</w:t>
      </w:r>
    </w:p>
    <w:tbl>
      <w:tblPr>
        <w:tblStyle w:val="a"/>
        <w:tblW w:w="1032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0"/>
      </w:tblGrid>
      <w:tr w:rsidR="000236D1" w14:paraId="0E70633A" w14:textId="77777777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BC05" w14:textId="4FCD0B56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Faculty: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D403F" w:rsidRPr="00A62082">
              <w:rPr>
                <w:rFonts w:ascii="Times New Roman" w:eastAsia="Times New Roman" w:hAnsi="Times New Roman" w:cs="Times New Roman"/>
                <w:b/>
                <w:bCs/>
              </w:rPr>
              <w:t>Dr</w:t>
            </w:r>
            <w:r w:rsidR="00A62082" w:rsidRPr="00A6208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="00A6208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FD403F" w:rsidRPr="00A62082">
              <w:rPr>
                <w:rFonts w:ascii="Times New Roman" w:eastAsia="Times New Roman" w:hAnsi="Times New Roman" w:cs="Times New Roman"/>
                <w:b/>
                <w:bCs/>
              </w:rPr>
              <w:t>Amit Tripathi</w:t>
            </w:r>
          </w:p>
          <w:p w14:paraId="2455BB8C" w14:textId="61AE1882" w:rsidR="000236D1" w:rsidRPr="00FD403F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Institute: </w:t>
            </w:r>
            <w:r w:rsidR="00FD403F" w:rsidRPr="00FD403F">
              <w:rPr>
                <w:rFonts w:ascii="Times New Roman" w:eastAsia="Times New Roman" w:hAnsi="Times New Roman" w:cs="Times New Roman"/>
                <w:b/>
              </w:rPr>
              <w:t>Rajkiya Engineering College Banda</w:t>
            </w:r>
          </w:p>
          <w:p w14:paraId="0808B863" w14:textId="02E22A3A" w:rsidR="000236D1" w:rsidRPr="00FD403F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Email 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(as submitted in the registration form)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FD403F" w:rsidRPr="00FD403F">
              <w:rPr>
                <w:rFonts w:ascii="Times New Roman" w:eastAsia="Times New Roman" w:hAnsi="Times New Roman" w:cs="Times New Roman"/>
                <w:b/>
              </w:rPr>
              <w:t>amittri13@gmail.com</w:t>
            </w:r>
          </w:p>
          <w:p w14:paraId="51966F3A" w14:textId="1BCE1BB4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Discipline to which the Lab belongs:</w:t>
            </w:r>
            <w:r w:rsidR="00FD403F">
              <w:rPr>
                <w:rFonts w:ascii="Times New Roman" w:eastAsia="Times New Roman" w:hAnsi="Times New Roman" w:cs="Times New Roman"/>
                <w:b/>
              </w:rPr>
              <w:t xml:space="preserve"> Computer Science &amp; Engineering</w:t>
            </w:r>
          </w:p>
          <w:p w14:paraId="1335E5EE" w14:textId="3B3E8388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the Lab: </w:t>
            </w:r>
            <w:r w:rsidR="00FD403F">
              <w:rPr>
                <w:rFonts w:ascii="Times New Roman" w:eastAsia="Times New Roman" w:hAnsi="Times New Roman" w:cs="Times New Roman"/>
                <w:b/>
              </w:rPr>
              <w:t>Data Structures Lab</w:t>
            </w:r>
          </w:p>
          <w:p w14:paraId="15C2977B" w14:textId="6D1C73CE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experiment</w:t>
            </w:r>
            <w:r w:rsidR="00FD403F">
              <w:rPr>
                <w:rFonts w:ascii="Times New Roman" w:eastAsia="Times New Roman" w:hAnsi="Times New Roman" w:cs="Times New Roman"/>
                <w:b/>
              </w:rPr>
              <w:t>:</w:t>
            </w:r>
            <w:r w:rsidR="002E7AEC">
              <w:rPr>
                <w:rFonts w:ascii="Times New Roman" w:eastAsia="Times New Roman" w:hAnsi="Times New Roman" w:cs="Times New Roman"/>
                <w:b/>
              </w:rPr>
              <w:t xml:space="preserve"> Operations on Queue ADT using Linked List </w:t>
            </w:r>
          </w:p>
          <w:p w14:paraId="653A101D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(only one Experiment per worksheet. for submitting more than one experiments, please fill up another worksheet)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14:paraId="7F891ED8" w14:textId="77777777" w:rsidR="000236D1" w:rsidRDefault="0037195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Kindly Refer these documents before filling the worksheet</w:t>
            </w:r>
          </w:p>
          <w:p w14:paraId="4A713D67" w14:textId="77777777" w:rsidR="000236D1" w:rsidRDefault="0037195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Coursework (MOOC ) on Pedagogy , Storyboard , Lab Manual :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http://bit.ly/Vlabs-MOOC</w:t>
              </w:r>
            </w:hyperlink>
          </w:p>
          <w:p w14:paraId="754D78D9" w14:textId="77777777" w:rsidR="000236D1" w:rsidRDefault="0037195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Additional Documentation booklet for reference.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http://vlabs.iitb.ac.in/vlabs-dev/document.php</w:t>
              </w:r>
            </w:hyperlink>
          </w:p>
          <w:p w14:paraId="38221445" w14:textId="0DC6371F" w:rsidR="000236D1" w:rsidRDefault="0037195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Sample Git Repository:</w:t>
            </w:r>
          </w:p>
        </w:tc>
      </w:tr>
    </w:tbl>
    <w:p w14:paraId="089B587A" w14:textId="77777777" w:rsidR="000236D1" w:rsidRDefault="000236D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A92D448" w14:textId="64CF2D82" w:rsidR="000236D1" w:rsidRPr="000E7015" w:rsidRDefault="0037195F" w:rsidP="000E701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1.1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FOCUS AREA: </w:t>
      </w:r>
      <w:r w:rsidR="000E7015">
        <w:rPr>
          <w:rFonts w:ascii="Times New Roman" w:eastAsia="Times New Roman" w:hAnsi="Times New Roman" w:cs="Times New Roman"/>
          <w:b/>
          <w:sz w:val="22"/>
          <w:szCs w:val="22"/>
        </w:rPr>
        <w:t>Data Structures</w:t>
      </w:r>
    </w:p>
    <w:p w14:paraId="5DE68D05" w14:textId="77777777" w:rsidR="000236D1" w:rsidRDefault="000236D1">
      <w:pPr>
        <w:spacing w:line="276" w:lineRule="auto"/>
        <w:rPr>
          <w:rFonts w:ascii="Arial" w:eastAsia="Arial" w:hAnsi="Arial" w:cs="Arial"/>
        </w:rPr>
      </w:pPr>
    </w:p>
    <w:p w14:paraId="70BCE1DD" w14:textId="77777777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1.2 About the Experiment: </w:t>
      </w:r>
    </w:p>
    <w:p w14:paraId="094212BA" w14:textId="77777777" w:rsidR="000E7015" w:rsidRDefault="000E7015">
      <w:pPr>
        <w:spacing w:line="276" w:lineRule="auto"/>
        <w:rPr>
          <w:rFonts w:ascii="Times New Roman" w:hAnsi="Times New Roman" w:cs="Times New Roman"/>
        </w:rPr>
      </w:pPr>
    </w:p>
    <w:p w14:paraId="1931CE74" w14:textId="0C39DB5E" w:rsidR="000236D1" w:rsidRDefault="000E7015">
      <w:pPr>
        <w:spacing w:line="276" w:lineRule="auto"/>
        <w:rPr>
          <w:rFonts w:ascii="Times New Roman" w:hAnsi="Times New Roman" w:cs="Times New Roman"/>
        </w:rPr>
      </w:pPr>
      <w:r w:rsidRPr="000E7015">
        <w:rPr>
          <w:rFonts w:ascii="Times New Roman" w:hAnsi="Times New Roman" w:cs="Times New Roman"/>
        </w:rPr>
        <w:t xml:space="preserve">Queue is a data structure in which the elements are added at one end, called the rear, and deleted from the other end, called the front. </w:t>
      </w:r>
      <w:r w:rsidR="00CB6A3E">
        <w:rPr>
          <w:rFonts w:ascii="Times New Roman" w:hAnsi="Times New Roman" w:cs="Times New Roman"/>
        </w:rPr>
        <w:t>It is a</w:t>
      </w:r>
      <w:r w:rsidRPr="000E7015">
        <w:rPr>
          <w:rFonts w:ascii="Times New Roman" w:hAnsi="Times New Roman" w:cs="Times New Roman"/>
        </w:rPr>
        <w:t xml:space="preserve"> First</w:t>
      </w:r>
      <w:r w:rsidR="00A62082">
        <w:rPr>
          <w:rFonts w:ascii="Times New Roman" w:hAnsi="Times New Roman" w:cs="Times New Roman"/>
        </w:rPr>
        <w:t xml:space="preserve"> </w:t>
      </w:r>
      <w:proofErr w:type="gramStart"/>
      <w:r w:rsidRPr="000E7015">
        <w:rPr>
          <w:rFonts w:ascii="Times New Roman" w:hAnsi="Times New Roman" w:cs="Times New Roman"/>
        </w:rPr>
        <w:t>In</w:t>
      </w:r>
      <w:proofErr w:type="gramEnd"/>
      <w:r w:rsidRPr="000E7015">
        <w:rPr>
          <w:rFonts w:ascii="Times New Roman" w:hAnsi="Times New Roman" w:cs="Times New Roman"/>
        </w:rPr>
        <w:t xml:space="preserve"> First Out data structure (FIFO).</w:t>
      </w:r>
      <w:r w:rsidR="009E20D3">
        <w:rPr>
          <w:rFonts w:ascii="Times New Roman" w:hAnsi="Times New Roman" w:cs="Times New Roman"/>
        </w:rPr>
        <w:t xml:space="preserve"> </w:t>
      </w:r>
      <w:r w:rsidRPr="000E7015">
        <w:rPr>
          <w:rFonts w:ascii="Times New Roman" w:hAnsi="Times New Roman" w:cs="Times New Roman"/>
        </w:rPr>
        <w:t xml:space="preserve">The rear of the queue is accessed whenever a new element is added to the queue, and the front of the queue is accessed whenever an element is deleted from the queue. </w:t>
      </w:r>
      <w:r w:rsidR="00892BED">
        <w:rPr>
          <w:rFonts w:ascii="Times New Roman" w:hAnsi="Times New Roman" w:cs="Times New Roman"/>
        </w:rPr>
        <w:t>The middle elements in a queue are inaccessible even if queue elements are sorted in an array</w:t>
      </w:r>
      <w:r w:rsidR="00AA25B0">
        <w:rPr>
          <w:rFonts w:ascii="Times New Roman" w:hAnsi="Times New Roman" w:cs="Times New Roman"/>
        </w:rPr>
        <w:t xml:space="preserve"> unlike a stack.</w:t>
      </w:r>
    </w:p>
    <w:p w14:paraId="7ADECEF9" w14:textId="50B726F5" w:rsidR="000E7015" w:rsidRDefault="000E7015">
      <w:pPr>
        <w:spacing w:line="276" w:lineRule="auto"/>
        <w:rPr>
          <w:rFonts w:ascii="Times New Roman" w:hAnsi="Times New Roman" w:cs="Times New Roman"/>
        </w:rPr>
      </w:pPr>
    </w:p>
    <w:p w14:paraId="06B5ED94" w14:textId="77777777" w:rsidR="00D54558" w:rsidRPr="00D54558" w:rsidRDefault="00D54558" w:rsidP="00D54558">
      <w:pPr>
        <w:pStyle w:val="NormalWeb"/>
        <w:shd w:val="clear" w:color="auto" w:fill="FFFFFF"/>
        <w:rPr>
          <w:color w:val="000000"/>
        </w:rPr>
      </w:pPr>
      <w:r w:rsidRPr="00D54558">
        <w:rPr>
          <w:color w:val="000000"/>
        </w:rPr>
        <w:t>There are two basic operations which can be implemented on the linked queues. The operations are Insertion and Deletion.</w:t>
      </w:r>
    </w:p>
    <w:p w14:paraId="0C680C4D" w14:textId="7A03158A" w:rsidR="00D54558" w:rsidRPr="00D54558" w:rsidRDefault="00D54558" w:rsidP="00D54558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sz w:val="24"/>
          <w:szCs w:val="24"/>
        </w:rPr>
      </w:pPr>
      <w:r w:rsidRPr="00D54558">
        <w:rPr>
          <w:rFonts w:ascii="Times New Roman" w:hAnsi="Times New Roman" w:cs="Times New Roman"/>
          <w:b w:val="0"/>
          <w:bCs/>
          <w:sz w:val="24"/>
          <w:szCs w:val="24"/>
        </w:rPr>
        <w:t>Insert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ion</w:t>
      </w:r>
      <w:r w:rsidRPr="00D54558">
        <w:rPr>
          <w:rFonts w:ascii="Times New Roman" w:hAnsi="Times New Roman" w:cs="Times New Roman"/>
          <w:b w:val="0"/>
          <w:bCs/>
          <w:sz w:val="24"/>
          <w:szCs w:val="24"/>
        </w:rPr>
        <w:t xml:space="preserve"> operation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:</w:t>
      </w:r>
    </w:p>
    <w:p w14:paraId="0EBE54D9" w14:textId="38199E2A" w:rsidR="00D54558" w:rsidRPr="00D54558" w:rsidRDefault="00D54558" w:rsidP="00D54558">
      <w:pPr>
        <w:pStyle w:val="NormalWeb"/>
        <w:shd w:val="clear" w:color="auto" w:fill="FFFFFF"/>
        <w:rPr>
          <w:color w:val="000000"/>
        </w:rPr>
      </w:pPr>
      <w:r w:rsidRPr="00D54558">
        <w:rPr>
          <w:color w:val="000000"/>
        </w:rPr>
        <w:t>The insert</w:t>
      </w:r>
      <w:r w:rsidR="00AA25B0">
        <w:rPr>
          <w:color w:val="000000"/>
        </w:rPr>
        <w:t xml:space="preserve">ion </w:t>
      </w:r>
      <w:r w:rsidRPr="00D54558">
        <w:rPr>
          <w:color w:val="000000"/>
        </w:rPr>
        <w:t xml:space="preserve">operation </w:t>
      </w:r>
      <w:proofErr w:type="gramStart"/>
      <w:r w:rsidRPr="00D54558">
        <w:rPr>
          <w:color w:val="000000"/>
        </w:rPr>
        <w:t>append</w:t>
      </w:r>
      <w:proofErr w:type="gramEnd"/>
      <w:r w:rsidRPr="00D54558">
        <w:rPr>
          <w:color w:val="000000"/>
        </w:rPr>
        <w:t xml:space="preserve"> the queue by adding an element to the end of the queue. The new element will be the last element of the queue.</w:t>
      </w:r>
      <w:r w:rsidRPr="00D54558">
        <w:rPr>
          <w:rFonts w:ascii="Verdana" w:hAnsi="Verdana"/>
          <w:color w:val="000000"/>
          <w:sz w:val="20"/>
          <w:szCs w:val="20"/>
        </w:rPr>
        <w:t xml:space="preserve"> </w:t>
      </w:r>
      <w:r w:rsidRPr="00D54558">
        <w:rPr>
          <w:color w:val="000000"/>
        </w:rPr>
        <w:t xml:space="preserve">There can be the two </w:t>
      </w:r>
      <w:proofErr w:type="gramStart"/>
      <w:r w:rsidRPr="00D54558">
        <w:rPr>
          <w:color w:val="000000"/>
        </w:rPr>
        <w:t>scenario</w:t>
      </w:r>
      <w:proofErr w:type="gramEnd"/>
      <w:r w:rsidRPr="00D54558">
        <w:rPr>
          <w:color w:val="000000"/>
        </w:rPr>
        <w:t xml:space="preserve"> of insertion into the linked queue.</w:t>
      </w:r>
    </w:p>
    <w:p w14:paraId="36C9C0CE" w14:textId="468334AE" w:rsidR="00D54558" w:rsidRPr="00F7278E" w:rsidRDefault="00D54558" w:rsidP="00D54558">
      <w:pPr>
        <w:pStyle w:val="NormalWeb"/>
        <w:shd w:val="clear" w:color="auto" w:fill="FFFFFF"/>
      </w:pPr>
      <w:r w:rsidRPr="00D54558">
        <w:rPr>
          <w:color w:val="000000"/>
        </w:rPr>
        <w:t>In the first scenario, we insert element into an empty queue.</w:t>
      </w:r>
      <w:r w:rsidRPr="00D54558">
        <w:rPr>
          <w:color w:val="000000"/>
          <w:shd w:val="clear" w:color="auto" w:fill="FFFFFF"/>
        </w:rPr>
        <w:t xml:space="preserve"> In the second case, the queue contains more than one element.</w:t>
      </w:r>
      <w:r w:rsidR="009E20D3">
        <w:rPr>
          <w:color w:val="000000"/>
          <w:shd w:val="clear" w:color="auto" w:fill="FFFFFF"/>
        </w:rPr>
        <w:t xml:space="preserve"> </w:t>
      </w:r>
      <w:r w:rsidR="00BE4330">
        <w:rPr>
          <w:color w:val="000000"/>
          <w:shd w:val="clear" w:color="auto" w:fill="FFFFFF"/>
        </w:rPr>
        <w:t>With each insertion the position of REAR is incremented by 1.</w:t>
      </w:r>
      <w:r w:rsidR="00F7278E" w:rsidRPr="00F7278E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="00F7278E" w:rsidRPr="00F7278E">
        <w:rPr>
          <w:shd w:val="clear" w:color="auto" w:fill="FDFDFD"/>
        </w:rPr>
        <w:t>In linked list implementation of a queue a new element is always added at the tail of the list and d</w:t>
      </w:r>
      <w:r w:rsidR="00E374FC">
        <w:rPr>
          <w:shd w:val="clear" w:color="auto" w:fill="FDFDFD"/>
        </w:rPr>
        <w:t>-</w:t>
      </w:r>
      <w:proofErr w:type="spellStart"/>
      <w:r w:rsidR="00F7278E" w:rsidRPr="00F7278E">
        <w:rPr>
          <w:shd w:val="clear" w:color="auto" w:fill="FDFDFD"/>
        </w:rPr>
        <w:t>eleted</w:t>
      </w:r>
      <w:proofErr w:type="spellEnd"/>
      <w:r w:rsidR="00F7278E" w:rsidRPr="00F7278E">
        <w:rPr>
          <w:shd w:val="clear" w:color="auto" w:fill="FDFDFD"/>
        </w:rPr>
        <w:t xml:space="preserve"> from the head of the linked list.  The essential condition which is checked before insertion in a linked queue is overflow.</w:t>
      </w:r>
    </w:p>
    <w:p w14:paraId="2F38DB88" w14:textId="635E3A81" w:rsidR="00D54558" w:rsidRPr="00D54558" w:rsidRDefault="00D54558" w:rsidP="00D54558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b w:val="0"/>
          <w:sz w:val="24"/>
          <w:szCs w:val="24"/>
        </w:rPr>
      </w:pPr>
      <w:r w:rsidRPr="00D54558">
        <w:rPr>
          <w:rFonts w:ascii="Times New Roman" w:hAnsi="Times New Roman" w:cs="Times New Roman"/>
          <w:b w:val="0"/>
          <w:bCs/>
          <w:sz w:val="24"/>
          <w:szCs w:val="24"/>
        </w:rPr>
        <w:t>Deletion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operation:</w:t>
      </w:r>
    </w:p>
    <w:p w14:paraId="4BDE67B9" w14:textId="22A16B82" w:rsidR="00F7278E" w:rsidRPr="00F7278E" w:rsidRDefault="00D54558" w:rsidP="00F7278E">
      <w:pPr>
        <w:pStyle w:val="NormalWeb"/>
        <w:shd w:val="clear" w:color="auto" w:fill="FFFFFF"/>
      </w:pPr>
      <w:r w:rsidRPr="00D54558">
        <w:rPr>
          <w:color w:val="000000"/>
        </w:rPr>
        <w:t>Deletion operation removes the element that is first inserted among all the queue elements. </w:t>
      </w:r>
      <w:r>
        <w:rPr>
          <w:color w:val="000000"/>
        </w:rPr>
        <w:t>There are again two cases that whether the list is empty or the list contains some elements.</w:t>
      </w:r>
      <w:r w:rsidR="009E20D3">
        <w:rPr>
          <w:color w:val="000000"/>
        </w:rPr>
        <w:t xml:space="preserve"> </w:t>
      </w:r>
      <w:r w:rsidR="00BE4330">
        <w:rPr>
          <w:color w:val="000000"/>
        </w:rPr>
        <w:t xml:space="preserve">With each </w:t>
      </w:r>
      <w:r w:rsidR="00BE4330">
        <w:rPr>
          <w:color w:val="000000"/>
        </w:rPr>
        <w:lastRenderedPageBreak/>
        <w:t>deletion the position of FRONT is incremented by 1</w:t>
      </w:r>
      <w:bookmarkStart w:id="0" w:name="_GoBack"/>
      <w:bookmarkEnd w:id="0"/>
      <w:r w:rsidR="00BE4330" w:rsidRPr="00F7278E">
        <w:t>.</w:t>
      </w:r>
      <w:r w:rsidR="00F7278E" w:rsidRPr="00F7278E">
        <w:rPr>
          <w:shd w:val="clear" w:color="auto" w:fill="FDFDFD"/>
        </w:rPr>
        <w:t xml:space="preserve"> The essential condition which is checked before insertion in a linked queue is overflow.</w:t>
      </w:r>
    </w:p>
    <w:p w14:paraId="334AC9B9" w14:textId="70665FE2" w:rsidR="00D54558" w:rsidRPr="00D54558" w:rsidRDefault="00D54558" w:rsidP="00D54558">
      <w:pPr>
        <w:pStyle w:val="NormalWeb"/>
        <w:shd w:val="clear" w:color="auto" w:fill="FFFFFF"/>
        <w:rPr>
          <w:color w:val="000000"/>
        </w:rPr>
      </w:pPr>
    </w:p>
    <w:p w14:paraId="0EACAF08" w14:textId="77777777" w:rsidR="00D54558" w:rsidRPr="00D54558" w:rsidRDefault="00D54558" w:rsidP="00D54558">
      <w:pPr>
        <w:pStyle w:val="NormalWeb"/>
        <w:shd w:val="clear" w:color="auto" w:fill="FFFFFF"/>
        <w:rPr>
          <w:color w:val="000000"/>
        </w:rPr>
      </w:pPr>
    </w:p>
    <w:p w14:paraId="1D5E72A0" w14:textId="77777777" w:rsidR="000E7015" w:rsidRPr="000E7015" w:rsidRDefault="000E7015">
      <w:pPr>
        <w:spacing w:line="276" w:lineRule="auto"/>
        <w:rPr>
          <w:rFonts w:ascii="Times New Roman" w:eastAsia="Arial" w:hAnsi="Times New Roman" w:cs="Times New Roman"/>
        </w:rPr>
      </w:pPr>
    </w:p>
    <w:p w14:paraId="26C9F2A9" w14:textId="77777777" w:rsidR="000236D1" w:rsidRPr="00F7278E" w:rsidRDefault="000236D1">
      <w:pPr>
        <w:spacing w:line="276" w:lineRule="auto"/>
        <w:rPr>
          <w:rFonts w:ascii="Arial" w:eastAsia="Arial" w:hAnsi="Arial" w:cs="Arial"/>
          <w:lang w:val="en-IN"/>
        </w:rPr>
      </w:pPr>
    </w:p>
    <w:p w14:paraId="2C6F11EA" w14:textId="4567DD6B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1.3 Learning Objectives: </w:t>
      </w:r>
    </w:p>
    <w:p w14:paraId="3C0F13A7" w14:textId="1D9E5E87" w:rsidR="000236D1" w:rsidRDefault="000236D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10035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5010"/>
        <w:gridCol w:w="1770"/>
        <w:gridCol w:w="2235"/>
      </w:tblGrid>
      <w:tr w:rsidR="000236D1" w14:paraId="04F7C224" w14:textId="77777777">
        <w:tc>
          <w:tcPr>
            <w:tcW w:w="1020" w:type="dxa"/>
          </w:tcPr>
          <w:p w14:paraId="2971B8BF" w14:textId="0AFFD10E" w:rsidR="000236D1" w:rsidRDefault="0037195F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</w:t>
            </w:r>
            <w:r w:rsidR="007914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5010" w:type="dxa"/>
          </w:tcPr>
          <w:p w14:paraId="0AC95161" w14:textId="77777777" w:rsidR="000236D1" w:rsidRDefault="0037195F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 Objective</w:t>
            </w:r>
          </w:p>
        </w:tc>
        <w:tc>
          <w:tcPr>
            <w:tcW w:w="1770" w:type="dxa"/>
          </w:tcPr>
          <w:p w14:paraId="6843AF7B" w14:textId="77777777" w:rsidR="000236D1" w:rsidRDefault="0037195F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Cognitive Level</w:t>
            </w:r>
          </w:p>
        </w:tc>
        <w:tc>
          <w:tcPr>
            <w:tcW w:w="2235" w:type="dxa"/>
          </w:tcPr>
          <w:p w14:paraId="07AFF933" w14:textId="77777777" w:rsidR="000236D1" w:rsidRDefault="0037195F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Verb</w:t>
            </w:r>
          </w:p>
        </w:tc>
      </w:tr>
      <w:tr w:rsidR="000236D1" w14:paraId="07139580" w14:textId="77777777">
        <w:tc>
          <w:tcPr>
            <w:tcW w:w="1020" w:type="dxa"/>
          </w:tcPr>
          <w:p w14:paraId="2FDFA3CA" w14:textId="3057F45D" w:rsidR="000236D1" w:rsidRDefault="00295185">
            <w:pPr>
              <w:spacing w:line="360" w:lineRule="auto"/>
            </w:pPr>
            <w:r>
              <w:t xml:space="preserve">      1.</w:t>
            </w:r>
          </w:p>
        </w:tc>
        <w:tc>
          <w:tcPr>
            <w:tcW w:w="5010" w:type="dxa"/>
          </w:tcPr>
          <w:p w14:paraId="319B4584" w14:textId="31548480" w:rsidR="000236D1" w:rsidRPr="00F41AE0" w:rsidRDefault="00F41AE0">
            <w:pPr>
              <w:spacing w:line="360" w:lineRule="auto"/>
            </w:pPr>
            <w:r>
              <w:rPr>
                <w:b/>
                <w:bCs/>
              </w:rPr>
              <w:t>De</w:t>
            </w:r>
            <w:r w:rsidR="007976B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cribe </w:t>
            </w:r>
            <w:r>
              <w:t>what is a queue</w:t>
            </w:r>
          </w:p>
        </w:tc>
        <w:tc>
          <w:tcPr>
            <w:tcW w:w="1770" w:type="dxa"/>
          </w:tcPr>
          <w:p w14:paraId="2CC69738" w14:textId="49A89DCA" w:rsidR="000236D1" w:rsidRDefault="00F41AE0">
            <w:pPr>
              <w:spacing w:line="360" w:lineRule="auto"/>
            </w:pPr>
            <w:r>
              <w:t>Recall</w:t>
            </w:r>
          </w:p>
        </w:tc>
        <w:tc>
          <w:tcPr>
            <w:tcW w:w="2235" w:type="dxa"/>
          </w:tcPr>
          <w:p w14:paraId="59A41702" w14:textId="7505AF5A" w:rsidR="000236D1" w:rsidRDefault="00F41AE0">
            <w:pPr>
              <w:spacing w:line="360" w:lineRule="auto"/>
            </w:pPr>
            <w:r>
              <w:t>Describe</w:t>
            </w:r>
          </w:p>
        </w:tc>
      </w:tr>
      <w:tr w:rsidR="000236D1" w14:paraId="5960E95B" w14:textId="77777777">
        <w:tc>
          <w:tcPr>
            <w:tcW w:w="1020" w:type="dxa"/>
          </w:tcPr>
          <w:p w14:paraId="155B06F3" w14:textId="5CF35197" w:rsidR="000236D1" w:rsidRDefault="00DF4B07">
            <w:pPr>
              <w:spacing w:line="360" w:lineRule="auto"/>
            </w:pPr>
            <w:r>
              <w:t xml:space="preserve">      2.</w:t>
            </w:r>
          </w:p>
        </w:tc>
        <w:tc>
          <w:tcPr>
            <w:tcW w:w="5010" w:type="dxa"/>
          </w:tcPr>
          <w:p w14:paraId="60265BA3" w14:textId="73ABE19A" w:rsidR="000236D1" w:rsidRDefault="00F41AE0">
            <w:pPr>
              <w:spacing w:line="360" w:lineRule="auto"/>
            </w:pPr>
            <w:r w:rsidRPr="00BE4330">
              <w:rPr>
                <w:b/>
                <w:bCs/>
              </w:rPr>
              <w:t>Understand</w:t>
            </w:r>
            <w:r>
              <w:t xml:space="preserve"> basic operations on queue data structure</w:t>
            </w:r>
          </w:p>
        </w:tc>
        <w:tc>
          <w:tcPr>
            <w:tcW w:w="1770" w:type="dxa"/>
          </w:tcPr>
          <w:p w14:paraId="3A96615E" w14:textId="3FB5B866" w:rsidR="000236D1" w:rsidRDefault="00DF4B07">
            <w:pPr>
              <w:spacing w:line="360" w:lineRule="auto"/>
            </w:pPr>
            <w:r>
              <w:t>Understand</w:t>
            </w:r>
          </w:p>
        </w:tc>
        <w:tc>
          <w:tcPr>
            <w:tcW w:w="2235" w:type="dxa"/>
          </w:tcPr>
          <w:p w14:paraId="3622353B" w14:textId="15B1B43C" w:rsidR="000236D1" w:rsidRPr="00EF754F" w:rsidRDefault="00EF754F" w:rsidP="00EF754F">
            <w:pPr>
              <w:spacing w:line="360" w:lineRule="auto"/>
            </w:pPr>
            <w:r>
              <w:t>Perform</w:t>
            </w:r>
          </w:p>
        </w:tc>
      </w:tr>
      <w:tr w:rsidR="00DC75F5" w14:paraId="308D0DF8" w14:textId="77777777">
        <w:tc>
          <w:tcPr>
            <w:tcW w:w="1020" w:type="dxa"/>
          </w:tcPr>
          <w:p w14:paraId="0849A085" w14:textId="2C095F94" w:rsidR="00DC75F5" w:rsidRDefault="00DC75F5">
            <w:pPr>
              <w:spacing w:line="360" w:lineRule="auto"/>
            </w:pPr>
            <w:r>
              <w:t xml:space="preserve">      </w:t>
            </w:r>
            <w:r w:rsidR="00EE4327">
              <w:t>3</w:t>
            </w:r>
            <w:r>
              <w:t>.</w:t>
            </w:r>
          </w:p>
        </w:tc>
        <w:tc>
          <w:tcPr>
            <w:tcW w:w="5010" w:type="dxa"/>
          </w:tcPr>
          <w:p w14:paraId="0B9FBC67" w14:textId="4436E732" w:rsidR="00DC75F5" w:rsidRPr="00DC75F5" w:rsidRDefault="00DC75F5">
            <w:pPr>
              <w:spacing w:line="360" w:lineRule="auto"/>
            </w:pPr>
            <w:r>
              <w:rPr>
                <w:b/>
                <w:bCs/>
              </w:rPr>
              <w:t xml:space="preserve">Acquire </w:t>
            </w:r>
            <w:r>
              <w:t>knowledge about mechanism of insertion and deletion</w:t>
            </w:r>
          </w:p>
        </w:tc>
        <w:tc>
          <w:tcPr>
            <w:tcW w:w="1770" w:type="dxa"/>
          </w:tcPr>
          <w:p w14:paraId="0A0B63BC" w14:textId="6DF11676" w:rsidR="00DC75F5" w:rsidRPr="008B590F" w:rsidRDefault="008B590F">
            <w:pPr>
              <w:spacing w:line="360" w:lineRule="auto"/>
              <w:rPr>
                <w:u w:val="single"/>
              </w:rPr>
            </w:pPr>
            <w:r w:rsidRPr="008B590F">
              <w:t>Understand</w:t>
            </w:r>
          </w:p>
        </w:tc>
        <w:tc>
          <w:tcPr>
            <w:tcW w:w="2235" w:type="dxa"/>
          </w:tcPr>
          <w:p w14:paraId="71FDCC21" w14:textId="63167360" w:rsidR="00DC75F5" w:rsidRDefault="008B590F">
            <w:pPr>
              <w:spacing w:line="360" w:lineRule="auto"/>
            </w:pPr>
            <w:r>
              <w:t>Perform</w:t>
            </w:r>
          </w:p>
        </w:tc>
      </w:tr>
    </w:tbl>
    <w:p w14:paraId="3A2DFB6D" w14:textId="0C6A503B" w:rsidR="000236D1" w:rsidRDefault="000236D1">
      <w:pPr>
        <w:spacing w:line="360" w:lineRule="auto"/>
        <w:jc w:val="both"/>
      </w:pPr>
    </w:p>
    <w:p w14:paraId="111360C3" w14:textId="77777777" w:rsidR="000236D1" w:rsidRDefault="000236D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F73DC5A" w14:textId="77777777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Instructional Strategy</w:t>
      </w:r>
    </w:p>
    <w:p w14:paraId="0AD9356D" w14:textId="44DD0A47" w:rsidR="000236D1" w:rsidRDefault="009B3778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Expository Method</w:t>
      </w:r>
    </w:p>
    <w:p w14:paraId="49E34A13" w14:textId="77777777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2.1 Instructional Strategy: </w:t>
      </w:r>
    </w:p>
    <w:p w14:paraId="2F9D8C93" w14:textId="2CDAA022" w:rsidR="000236D1" w:rsidRDefault="000236D1">
      <w:pPr>
        <w:spacing w:line="276" w:lineRule="auto"/>
        <w:rPr>
          <w:rFonts w:ascii="Arial" w:eastAsia="Arial" w:hAnsi="Arial" w:cs="Arial"/>
        </w:rPr>
      </w:pPr>
    </w:p>
    <w:p w14:paraId="5A3DF425" w14:textId="37733D40" w:rsidR="00C33315" w:rsidRDefault="00C33315">
      <w:pPr>
        <w:spacing w:line="276" w:lineRule="auto"/>
        <w:rPr>
          <w:rFonts w:ascii="Arial" w:eastAsia="Arial" w:hAnsi="Arial" w:cs="Arial"/>
        </w:rPr>
      </w:pPr>
      <w:r w:rsidRPr="00BF217B">
        <w:rPr>
          <w:rFonts w:ascii="Times New Roman" w:eastAsia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5B0184BC" wp14:editId="3F7418FD">
            <wp:extent cx="5829300" cy="32670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006777C" w14:textId="77777777" w:rsidR="00C33315" w:rsidRDefault="00C33315" w:rsidP="00C33315">
      <w:pPr>
        <w:pStyle w:val="Caption"/>
        <w:jc w:val="both"/>
      </w:pPr>
    </w:p>
    <w:p w14:paraId="4C1E1B53" w14:textId="0455291C" w:rsidR="00077B6B" w:rsidRPr="009D546E" w:rsidRDefault="00C33315" w:rsidP="009D546E">
      <w:pPr>
        <w:pStyle w:val="Caption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t xml:space="preserve">Figure </w:t>
      </w:r>
      <w:r w:rsidR="003A5923">
        <w:fldChar w:fldCharType="begin"/>
      </w:r>
      <w:r w:rsidR="003A5923">
        <w:instrText xml:space="preserve"> SEQ Figure \* ARABIC </w:instrText>
      </w:r>
      <w:r w:rsidR="003A5923">
        <w:fldChar w:fldCharType="separate"/>
      </w:r>
      <w:r>
        <w:rPr>
          <w:noProof/>
        </w:rPr>
        <w:t>1</w:t>
      </w:r>
      <w:r w:rsidR="003A5923">
        <w:rPr>
          <w:noProof/>
        </w:rPr>
        <w:fldChar w:fldCharType="end"/>
      </w:r>
      <w:r>
        <w:t>:</w:t>
      </w:r>
      <w:r w:rsidRPr="00F27AA2">
        <w:t xml:space="preserve"> </w:t>
      </w:r>
      <w:r>
        <w:t>Steps of the completion of the project</w:t>
      </w:r>
    </w:p>
    <w:p w14:paraId="4D1F2412" w14:textId="06A94F98" w:rsidR="002F2192" w:rsidRDefault="002F2192" w:rsidP="00A366C0">
      <w:pPr>
        <w:autoSpaceDE w:val="0"/>
        <w:autoSpaceDN w:val="0"/>
        <w:adjustRightInd w:val="0"/>
        <w:rPr>
          <w:rFonts w:ascii="Times New Roman" w:eastAsia="MS Mincho" w:hAnsi="Times New Roman" w:cs="Times New Roman"/>
          <w:lang w:val="en-IN"/>
        </w:rPr>
      </w:pPr>
    </w:p>
    <w:p w14:paraId="60CD60E3" w14:textId="420ADE26" w:rsidR="002F2192" w:rsidRDefault="002F2192" w:rsidP="002F2192">
      <w:pPr>
        <w:spacing w:line="360" w:lineRule="auto"/>
        <w:jc w:val="both"/>
        <w:rPr>
          <w:rFonts w:ascii="Times New Roman" w:eastAsia="MS Mincho" w:hAnsi="Times New Roman" w:cs="Times New Roman"/>
          <w:lang w:val="en-IN"/>
        </w:rPr>
      </w:pPr>
    </w:p>
    <w:p w14:paraId="33DB59A6" w14:textId="35780B02" w:rsidR="002F2192" w:rsidRDefault="002F2192" w:rsidP="002F219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2.3 Assessment Method:</w:t>
      </w:r>
    </w:p>
    <w:p w14:paraId="21F6DDB5" w14:textId="5C1CC6D1" w:rsidR="000236D1" w:rsidRDefault="0042459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Quizzes will be taken for evaluation (Example is given below)</w:t>
      </w:r>
    </w:p>
    <w:p w14:paraId="3495D144" w14:textId="07F1C6AC" w:rsidR="0087578D" w:rsidRPr="0087578D" w:rsidRDefault="0087578D" w:rsidP="0042459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Pre Test</w:t>
      </w:r>
      <w:proofErr w:type="gramEnd"/>
      <w:r>
        <w:rPr>
          <w:rFonts w:ascii="Times New Roman" w:eastAsia="Times New Roman" w:hAnsi="Times New Roman" w:cs="Times New Roman"/>
          <w:b/>
        </w:rPr>
        <w:t>:</w:t>
      </w:r>
    </w:p>
    <w:p w14:paraId="16A43628" w14:textId="615F74FF" w:rsidR="000236D1" w:rsidRDefault="00424591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424591">
        <w:rPr>
          <w:rFonts w:ascii="Times New Roman" w:eastAsia="Times New Roman" w:hAnsi="Times New Roman" w:cs="Times New Roman"/>
          <w:bCs/>
        </w:rPr>
        <w:t>1.</w:t>
      </w:r>
      <w:r>
        <w:rPr>
          <w:rFonts w:ascii="Times New Roman" w:eastAsia="Times New Roman" w:hAnsi="Times New Roman" w:cs="Times New Roman"/>
          <w:bCs/>
        </w:rPr>
        <w:t xml:space="preserve">  What is datatype of a queue?</w:t>
      </w:r>
    </w:p>
    <w:p w14:paraId="67DC557A" w14:textId="77777777" w:rsidR="00132514" w:rsidRDefault="00424591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a) Abstract        b) Integer        c) Float        d) Double</w:t>
      </w:r>
    </w:p>
    <w:p w14:paraId="5ED2F0CC" w14:textId="2618438A" w:rsidR="00132514" w:rsidRDefault="00132514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2. The essential condition that is checked before insertion in a queue is?</w:t>
      </w:r>
    </w:p>
    <w:p w14:paraId="0ED3EC80" w14:textId="0D1E8ABE" w:rsidR="00424591" w:rsidRDefault="00132514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a)</w:t>
      </w:r>
      <w:r w:rsidR="00A5193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Underflow     b)</w:t>
      </w:r>
      <w:r w:rsidR="00A5193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Overflow     c) Front value   d) Rear value</w:t>
      </w:r>
      <w:r w:rsidR="00424591">
        <w:rPr>
          <w:rFonts w:ascii="Times New Roman" w:eastAsia="Times New Roman" w:hAnsi="Times New Roman" w:cs="Times New Roman"/>
          <w:bCs/>
        </w:rPr>
        <w:t xml:space="preserve">  </w:t>
      </w:r>
    </w:p>
    <w:p w14:paraId="538AD33B" w14:textId="0BE3C400" w:rsidR="0087578D" w:rsidRDefault="0087578D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3. The essential condition that is checked before deletion from a queue is?</w:t>
      </w:r>
    </w:p>
    <w:p w14:paraId="4B0D60B9" w14:textId="286CE6F6" w:rsidR="0087578D" w:rsidRDefault="0087578D" w:rsidP="0042459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a) Underflow    b)</w:t>
      </w:r>
      <w:r w:rsidR="00A5193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Overflow      c)</w:t>
      </w:r>
      <w:r w:rsidR="00A5193A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Rear value     d) Fron</w:t>
      </w:r>
      <w:r w:rsidR="00A5193A">
        <w:rPr>
          <w:rFonts w:ascii="Times New Roman" w:eastAsia="Times New Roman" w:hAnsi="Times New Roman" w:cs="Times New Roman"/>
          <w:bCs/>
        </w:rPr>
        <w:t>t</w:t>
      </w:r>
      <w:r>
        <w:rPr>
          <w:rFonts w:ascii="Times New Roman" w:eastAsia="Times New Roman" w:hAnsi="Times New Roman" w:cs="Times New Roman"/>
          <w:bCs/>
        </w:rPr>
        <w:t xml:space="preserve"> value</w:t>
      </w:r>
    </w:p>
    <w:p w14:paraId="5C889BFD" w14:textId="77777777" w:rsidR="0056516C" w:rsidRDefault="0056516C" w:rsidP="0042459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B6E9EF8" w14:textId="4B6AD560" w:rsidR="00B66E71" w:rsidRDefault="00B66E71" w:rsidP="0042459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 Test:</w:t>
      </w:r>
    </w:p>
    <w:p w14:paraId="42190D50" w14:textId="56209765" w:rsidR="00B66E71" w:rsidRDefault="00B66E71" w:rsidP="0042459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B5CD5A8" w14:textId="3A96EF65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B66E71">
        <w:rPr>
          <w:rFonts w:ascii="Times New Roman" w:eastAsia="Times New Roman" w:hAnsi="Times New Roman" w:cs="Times New Roman"/>
          <w:bCs/>
        </w:rPr>
        <w:t>1.</w:t>
      </w:r>
      <w:r>
        <w:rPr>
          <w:rFonts w:ascii="Times New Roman" w:eastAsia="Times New Roman" w:hAnsi="Times New Roman" w:cs="Times New Roman"/>
          <w:bCs/>
        </w:rPr>
        <w:t xml:space="preserve"> In linked list implementation of a queue, where is the new element inserted?</w:t>
      </w:r>
    </w:p>
    <w:p w14:paraId="37936810" w14:textId="254C331E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a) At head of link list</w:t>
      </w:r>
    </w:p>
    <w:p w14:paraId="57EDA289" w14:textId="1BC8BA31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b) At center of link list</w:t>
      </w:r>
    </w:p>
    <w:p w14:paraId="7E9BA91D" w14:textId="49214916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c) At tail of the link list</w:t>
      </w:r>
    </w:p>
    <w:p w14:paraId="1CFD9D6C" w14:textId="35F9C5E7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d) None of these</w:t>
      </w:r>
    </w:p>
    <w:p w14:paraId="4A2A089B" w14:textId="49990C68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0F7DD36B" w14:textId="4F5E7A71" w:rsid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2. In linked list implementation of a queue, from where is the item deleted?</w:t>
      </w:r>
    </w:p>
    <w:p w14:paraId="7604E49D" w14:textId="77777777" w:rsidR="00345715" w:rsidRDefault="00345715" w:rsidP="00345715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a) At head of link list</w:t>
      </w:r>
    </w:p>
    <w:p w14:paraId="34C342A9" w14:textId="77777777" w:rsidR="00345715" w:rsidRDefault="00345715" w:rsidP="00345715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b) At center of link list</w:t>
      </w:r>
    </w:p>
    <w:p w14:paraId="41E12F53" w14:textId="77777777" w:rsidR="00345715" w:rsidRDefault="00345715" w:rsidP="00345715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c) At tail of the link list</w:t>
      </w:r>
    </w:p>
    <w:p w14:paraId="76E16C80" w14:textId="77777777" w:rsidR="00345715" w:rsidRDefault="00345715" w:rsidP="00345715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d) None of these</w:t>
      </w:r>
    </w:p>
    <w:p w14:paraId="768C0E13" w14:textId="77777777" w:rsidR="00345715" w:rsidRDefault="00345715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775E4C5D" w14:textId="77777777" w:rsidR="00B66E71" w:rsidRPr="00B66E71" w:rsidRDefault="00B66E71" w:rsidP="00B66E71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34BE685C" w14:textId="77777777" w:rsidR="000236D1" w:rsidRDefault="000236D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B3546E8" w14:textId="77777777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Task &amp; Assessment Questions</w:t>
      </w:r>
    </w:p>
    <w:p w14:paraId="45EE2D8A" w14:textId="35E50D93" w:rsidR="000236D1" w:rsidRDefault="000236D1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10620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3300"/>
        <w:gridCol w:w="3675"/>
        <w:gridCol w:w="3165"/>
      </w:tblGrid>
      <w:tr w:rsidR="000236D1" w14:paraId="20936F12" w14:textId="77777777">
        <w:tc>
          <w:tcPr>
            <w:tcW w:w="480" w:type="dxa"/>
          </w:tcPr>
          <w:p w14:paraId="5D55D954" w14:textId="49BA7FA0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</w:t>
            </w:r>
            <w:r w:rsidR="0039434A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r.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</w:t>
            </w:r>
            <w:proofErr w:type="spellEnd"/>
            <w:proofErr w:type="gramEnd"/>
          </w:p>
        </w:tc>
        <w:tc>
          <w:tcPr>
            <w:tcW w:w="3300" w:type="dxa"/>
          </w:tcPr>
          <w:p w14:paraId="417F4F52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Learning Objective to be met </w:t>
            </w:r>
          </w:p>
          <w:p w14:paraId="4C12D488" w14:textId="5188CF6E" w:rsidR="000236D1" w:rsidRDefault="000236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75" w:type="dxa"/>
          </w:tcPr>
          <w:p w14:paraId="097033C9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Tasks to be performed by the students</w:t>
            </w:r>
          </w:p>
        </w:tc>
        <w:tc>
          <w:tcPr>
            <w:tcW w:w="3165" w:type="dxa"/>
          </w:tcPr>
          <w:p w14:paraId="307F5959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Assessment questions aligned to the task</w:t>
            </w:r>
          </w:p>
        </w:tc>
      </w:tr>
      <w:tr w:rsidR="000236D1" w14:paraId="1DCE5536" w14:textId="77777777">
        <w:tc>
          <w:tcPr>
            <w:tcW w:w="480" w:type="dxa"/>
          </w:tcPr>
          <w:p w14:paraId="5318C0CE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00" w:type="dxa"/>
          </w:tcPr>
          <w:p w14:paraId="77A992AC" w14:textId="37FA6CC9" w:rsidR="000236D1" w:rsidRDefault="005D1AC2">
            <w:pPr>
              <w:spacing w:line="360" w:lineRule="auto"/>
              <w:jc w:val="both"/>
            </w:pPr>
            <w:r>
              <w:t xml:space="preserve">Student will </w:t>
            </w:r>
            <w:r w:rsidR="00E04D02">
              <w:rPr>
                <w:b/>
                <w:bCs/>
              </w:rPr>
              <w:t>recall</w:t>
            </w:r>
            <w:r>
              <w:t xml:space="preserve"> the concept of queue</w:t>
            </w:r>
          </w:p>
        </w:tc>
        <w:tc>
          <w:tcPr>
            <w:tcW w:w="3675" w:type="dxa"/>
          </w:tcPr>
          <w:p w14:paraId="3F6CC9A5" w14:textId="6EF62E0C" w:rsidR="000236D1" w:rsidRPr="005D1AC2" w:rsidRDefault="00DC6EC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He will study the theory and</w:t>
            </w:r>
            <w:r w:rsidR="005D1AC2">
              <w:rPr>
                <w:rFonts w:ascii="Times New Roman" w:eastAsia="Times New Roman" w:hAnsi="Times New Roman" w:cs="Times New Roman"/>
                <w:bCs/>
              </w:rPr>
              <w:t xml:space="preserve"> will be given a question on queue</w:t>
            </w:r>
          </w:p>
        </w:tc>
        <w:tc>
          <w:tcPr>
            <w:tcW w:w="3165" w:type="dxa"/>
          </w:tcPr>
          <w:p w14:paraId="141B275A" w14:textId="124C2F1D" w:rsidR="005D1AC2" w:rsidRDefault="005D1AC2" w:rsidP="005D1A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What is datatype of a queue?</w:t>
            </w:r>
          </w:p>
          <w:p w14:paraId="70C1656F" w14:textId="52F4D8D9" w:rsidR="005D1AC2" w:rsidRDefault="005D1AC2" w:rsidP="005D1AC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a) Abstract        b) Integer        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c)Float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                    d) Double</w:t>
            </w:r>
          </w:p>
          <w:p w14:paraId="4B808DD7" w14:textId="77777777" w:rsidR="000236D1" w:rsidRDefault="00023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236D1" w14:paraId="1596DD3B" w14:textId="77777777" w:rsidTr="00F7278E">
        <w:trPr>
          <w:trHeight w:val="404"/>
        </w:trPr>
        <w:tc>
          <w:tcPr>
            <w:tcW w:w="480" w:type="dxa"/>
          </w:tcPr>
          <w:p w14:paraId="0FA7C5DF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3300" w:type="dxa"/>
          </w:tcPr>
          <w:p w14:paraId="325EB9E7" w14:textId="03E76BAC" w:rsidR="000236D1" w:rsidRDefault="00E04D02">
            <w:pPr>
              <w:spacing w:line="360" w:lineRule="auto"/>
              <w:jc w:val="both"/>
            </w:pPr>
            <w:r>
              <w:t xml:space="preserve">Student </w:t>
            </w:r>
            <w:r w:rsidR="00B0152E">
              <w:t xml:space="preserve">will </w:t>
            </w:r>
            <w:r w:rsidR="00B0152E" w:rsidRPr="000B2A74">
              <w:rPr>
                <w:b/>
                <w:bCs/>
              </w:rPr>
              <w:t>learn</w:t>
            </w:r>
            <w:r w:rsidR="00B0152E">
              <w:t xml:space="preserve"> about the</w:t>
            </w:r>
            <w:r w:rsidR="001B792E">
              <w:t xml:space="preserve"> insertion</w:t>
            </w:r>
            <w:r w:rsidR="00B0152E">
              <w:t xml:space="preserve"> operations on queue</w:t>
            </w:r>
          </w:p>
        </w:tc>
        <w:tc>
          <w:tcPr>
            <w:tcW w:w="3675" w:type="dxa"/>
          </w:tcPr>
          <w:p w14:paraId="770EAE1A" w14:textId="77777777" w:rsidR="000236D1" w:rsidRDefault="000236D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65" w:type="dxa"/>
          </w:tcPr>
          <w:p w14:paraId="77BA1BC3" w14:textId="628F456E" w:rsidR="000B2A74" w:rsidRDefault="000B2A74" w:rsidP="000B2A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The essential condition that is checked before </w:t>
            </w:r>
            <w:r w:rsidR="004D2B37">
              <w:rPr>
                <w:rFonts w:ascii="Times New Roman" w:eastAsia="Times New Roman" w:hAnsi="Times New Roman" w:cs="Times New Roman"/>
                <w:bCs/>
              </w:rPr>
              <w:t>insertion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4D2B37">
              <w:rPr>
                <w:rFonts w:ascii="Times New Roman" w:eastAsia="Times New Roman" w:hAnsi="Times New Roman" w:cs="Times New Roman"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 queue is?</w:t>
            </w:r>
          </w:p>
          <w:p w14:paraId="093A1DD3" w14:textId="39C7ECB2" w:rsidR="000236D1" w:rsidRDefault="000B2A74" w:rsidP="000B2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a) Underflow    b) Overflow      c) Rear value     d) Front value</w:t>
            </w:r>
          </w:p>
        </w:tc>
      </w:tr>
      <w:tr w:rsidR="004D2B37" w14:paraId="79C79A43" w14:textId="77777777" w:rsidTr="00F7278E">
        <w:trPr>
          <w:trHeight w:val="404"/>
        </w:trPr>
        <w:tc>
          <w:tcPr>
            <w:tcW w:w="480" w:type="dxa"/>
          </w:tcPr>
          <w:p w14:paraId="532EDCBA" w14:textId="3DA6EE6B" w:rsidR="004D2B37" w:rsidRDefault="004D2B37" w:rsidP="004D2B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00" w:type="dxa"/>
          </w:tcPr>
          <w:p w14:paraId="47D6BB70" w14:textId="384ADCDC" w:rsidR="004D2B37" w:rsidRDefault="004D2B37" w:rsidP="004D2B37">
            <w:pPr>
              <w:spacing w:line="360" w:lineRule="auto"/>
              <w:jc w:val="both"/>
            </w:pPr>
            <w:r>
              <w:t xml:space="preserve">Student will </w:t>
            </w:r>
            <w:r w:rsidR="00287817">
              <w:rPr>
                <w:b/>
                <w:bCs/>
              </w:rPr>
              <w:t>acquire</w:t>
            </w:r>
            <w:r w:rsidR="00287817">
              <w:t xml:space="preserve"> knowledge</w:t>
            </w:r>
            <w:r>
              <w:t xml:space="preserve"> about the deletion operations on queue</w:t>
            </w:r>
          </w:p>
        </w:tc>
        <w:tc>
          <w:tcPr>
            <w:tcW w:w="3675" w:type="dxa"/>
          </w:tcPr>
          <w:p w14:paraId="13E198CC" w14:textId="77777777" w:rsidR="004D2B37" w:rsidRDefault="004D2B37" w:rsidP="004D2B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65" w:type="dxa"/>
          </w:tcPr>
          <w:p w14:paraId="6AAFCE0E" w14:textId="77777777" w:rsidR="004D2B37" w:rsidRDefault="004D2B37" w:rsidP="004D2B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The essential condition that is checked before deletion from a queue is?</w:t>
            </w:r>
          </w:p>
          <w:p w14:paraId="50AF8D2B" w14:textId="7580DCB4" w:rsidR="004D2B37" w:rsidRDefault="004D2B37" w:rsidP="004D2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a) Underflow    b) Overflow      c) Rear value     d) Front value</w:t>
            </w:r>
          </w:p>
        </w:tc>
      </w:tr>
    </w:tbl>
    <w:p w14:paraId="72288761" w14:textId="77777777" w:rsidR="00FB6EC6" w:rsidRDefault="00FB6EC6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B80762" w14:textId="77777777" w:rsidR="00FB6EC6" w:rsidRDefault="00FB6EC6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DD10ED" w14:textId="17DE92F2" w:rsidR="000236D1" w:rsidRDefault="0037195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Simulator Interactions</w:t>
      </w:r>
    </w:p>
    <w:p w14:paraId="740342CA" w14:textId="3331A777" w:rsidR="000236D1" w:rsidRPr="00BA1B4F" w:rsidRDefault="000236D1" w:rsidP="00BA1B4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C263FF6" w14:textId="77777777" w:rsidR="000236D1" w:rsidRDefault="000236D1">
      <w:pPr>
        <w:spacing w:line="276" w:lineRule="auto"/>
        <w:rPr>
          <w:rFonts w:ascii="Arial" w:eastAsia="Arial" w:hAnsi="Arial" w:cs="Arial"/>
        </w:rPr>
      </w:pPr>
    </w:p>
    <w:tbl>
      <w:tblPr>
        <w:tblStyle w:val="a2"/>
        <w:tblW w:w="10545" w:type="dxa"/>
        <w:tblInd w:w="-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135"/>
        <w:gridCol w:w="2910"/>
      </w:tblGrid>
      <w:tr w:rsidR="000236D1" w14:paraId="0E07C702" w14:textId="77777777">
        <w:tc>
          <w:tcPr>
            <w:tcW w:w="4500" w:type="dxa"/>
          </w:tcPr>
          <w:p w14:paraId="22708E85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students will do?</w:t>
            </w:r>
          </w:p>
        </w:tc>
        <w:tc>
          <w:tcPr>
            <w:tcW w:w="3135" w:type="dxa"/>
          </w:tcPr>
          <w:p w14:paraId="5318491A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What simulator will do?</w:t>
            </w:r>
          </w:p>
        </w:tc>
        <w:tc>
          <w:tcPr>
            <w:tcW w:w="2910" w:type="dxa"/>
          </w:tcPr>
          <w:p w14:paraId="65B93A8B" w14:textId="77777777" w:rsidR="000236D1" w:rsidRDefault="003719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of the task</w:t>
            </w:r>
          </w:p>
        </w:tc>
      </w:tr>
      <w:tr w:rsidR="000236D1" w14:paraId="46B5CEC0" w14:textId="77777777">
        <w:tc>
          <w:tcPr>
            <w:tcW w:w="4500" w:type="dxa"/>
          </w:tcPr>
          <w:p w14:paraId="5B6A4967" w14:textId="6DD1C20D" w:rsidR="000236D1" w:rsidRDefault="00EA49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student will take elements </w:t>
            </w:r>
            <w:r w:rsidR="008E047C">
              <w:rPr>
                <w:rFonts w:ascii="Times New Roman" w:eastAsia="Times New Roman" w:hAnsi="Times New Roman" w:cs="Times New Roman"/>
              </w:rPr>
              <w:t>for input in a queue.</w:t>
            </w:r>
          </w:p>
        </w:tc>
        <w:tc>
          <w:tcPr>
            <w:tcW w:w="3135" w:type="dxa"/>
          </w:tcPr>
          <w:p w14:paraId="178EDEAB" w14:textId="0F593EFA" w:rsidR="000236D1" w:rsidRDefault="005F10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will store the values of the elements.</w:t>
            </w:r>
          </w:p>
        </w:tc>
        <w:tc>
          <w:tcPr>
            <w:tcW w:w="2910" w:type="dxa"/>
          </w:tcPr>
          <w:p w14:paraId="5F010F53" w14:textId="4A94627F" w:rsidR="000236D1" w:rsidRDefault="005F10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be able to make a queue.</w:t>
            </w:r>
          </w:p>
        </w:tc>
      </w:tr>
      <w:tr w:rsidR="000236D1" w14:paraId="0B652E85" w14:textId="77777777">
        <w:tc>
          <w:tcPr>
            <w:tcW w:w="4500" w:type="dxa"/>
          </w:tcPr>
          <w:p w14:paraId="47C96F4B" w14:textId="38D27913" w:rsidR="000236D1" w:rsidRDefault="00A565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student</w:t>
            </w:r>
            <w:r w:rsidR="00FB6EC6">
              <w:rPr>
                <w:rFonts w:ascii="Times New Roman" w:eastAsia="Times New Roman" w:hAnsi="Times New Roman" w:cs="Times New Roman"/>
              </w:rPr>
              <w:t xml:space="preserve"> will click the insertion button.</w:t>
            </w:r>
          </w:p>
        </w:tc>
        <w:tc>
          <w:tcPr>
            <w:tcW w:w="3135" w:type="dxa"/>
          </w:tcPr>
          <w:p w14:paraId="15BF7E65" w14:textId="4E0F657A" w:rsidR="000236D1" w:rsidRDefault="00FB6E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Simulator will perform the insertion operation</w:t>
            </w:r>
          </w:p>
        </w:tc>
        <w:tc>
          <w:tcPr>
            <w:tcW w:w="2910" w:type="dxa"/>
          </w:tcPr>
          <w:p w14:paraId="6E609C9D" w14:textId="543572FC" w:rsidR="000236D1" w:rsidRDefault="00091FB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learn how insertion is carried out in a queue.</w:t>
            </w:r>
          </w:p>
        </w:tc>
      </w:tr>
      <w:tr w:rsidR="000236D1" w14:paraId="421BAE41" w14:textId="77777777">
        <w:tc>
          <w:tcPr>
            <w:tcW w:w="4500" w:type="dxa"/>
          </w:tcPr>
          <w:p w14:paraId="43B664FB" w14:textId="2E2FF5B5" w:rsidR="000236D1" w:rsidRDefault="00AF25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student will click the deletion button </w:t>
            </w:r>
          </w:p>
        </w:tc>
        <w:tc>
          <w:tcPr>
            <w:tcW w:w="3135" w:type="dxa"/>
          </w:tcPr>
          <w:p w14:paraId="474CC1A8" w14:textId="5E9309C9" w:rsidR="000236D1" w:rsidRDefault="00AF25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Simulator will perform the deletion </w:t>
            </w:r>
            <w:r w:rsidR="00B7332D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910" w:type="dxa"/>
          </w:tcPr>
          <w:p w14:paraId="66AE2704" w14:textId="62DBB9A2" w:rsidR="000236D1" w:rsidRDefault="00AF25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will acquire knowledge about the deletion operation in a queue</w:t>
            </w:r>
            <w:r w:rsidR="00B7332D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AF8B95F" w14:textId="7DC76E19" w:rsidR="000236D1" w:rsidRDefault="000236D1">
      <w:pPr>
        <w:spacing w:line="360" w:lineRule="auto"/>
        <w:jc w:val="both"/>
      </w:pPr>
    </w:p>
    <w:sectPr w:rsidR="000236D1">
      <w:footerReference w:type="even" r:id="rId16"/>
      <w:footerReference w:type="default" r:id="rId17"/>
      <w:pgSz w:w="11906" w:h="16838"/>
      <w:pgMar w:top="720" w:right="720" w:bottom="72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18E6E" w14:textId="77777777" w:rsidR="003A5923" w:rsidRDefault="003A5923">
      <w:r>
        <w:separator/>
      </w:r>
    </w:p>
  </w:endnote>
  <w:endnote w:type="continuationSeparator" w:id="0">
    <w:p w14:paraId="18AF117F" w14:textId="77777777" w:rsidR="003A5923" w:rsidRDefault="003A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479F8" w14:textId="77777777" w:rsidR="000236D1" w:rsidRDefault="003719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CF7EAD8" w14:textId="77777777" w:rsidR="000236D1" w:rsidRDefault="000236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AB015" w14:textId="77777777" w:rsidR="000236D1" w:rsidRDefault="003719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403F">
      <w:rPr>
        <w:noProof/>
        <w:color w:val="000000"/>
      </w:rPr>
      <w:t>1</w:t>
    </w:r>
    <w:r>
      <w:rPr>
        <w:color w:val="000000"/>
      </w:rPr>
      <w:fldChar w:fldCharType="end"/>
    </w:r>
  </w:p>
  <w:p w14:paraId="5671EA26" w14:textId="77777777" w:rsidR="000236D1" w:rsidRDefault="003719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  <w:u w:val="single"/>
      </w:rPr>
    </w:pPr>
    <w:r>
      <w:rPr>
        <w:sz w:val="18"/>
        <w:szCs w:val="18"/>
        <w:u w:val="single"/>
      </w:rPr>
      <w:t>Copyright 2018-19, Virtual Labs - IIT Bombay.</w:t>
    </w:r>
  </w:p>
  <w:p w14:paraId="2D50B269" w14:textId="77777777" w:rsidR="007772BF" w:rsidRDefault="007772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40B27" w14:textId="77777777" w:rsidR="003A5923" w:rsidRDefault="003A5923">
      <w:r>
        <w:separator/>
      </w:r>
    </w:p>
  </w:footnote>
  <w:footnote w:type="continuationSeparator" w:id="0">
    <w:p w14:paraId="16C2E29B" w14:textId="77777777" w:rsidR="003A5923" w:rsidRDefault="003A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D1131"/>
    <w:multiLevelType w:val="multilevel"/>
    <w:tmpl w:val="AD262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D1"/>
    <w:rsid w:val="000236D1"/>
    <w:rsid w:val="00044781"/>
    <w:rsid w:val="0005126A"/>
    <w:rsid w:val="00077B6B"/>
    <w:rsid w:val="000817AC"/>
    <w:rsid w:val="00091FBA"/>
    <w:rsid w:val="000B2A74"/>
    <w:rsid w:val="000D38DB"/>
    <w:rsid w:val="000E4F18"/>
    <w:rsid w:val="000E7015"/>
    <w:rsid w:val="00132514"/>
    <w:rsid w:val="00133BED"/>
    <w:rsid w:val="00173214"/>
    <w:rsid w:val="001B792E"/>
    <w:rsid w:val="00287817"/>
    <w:rsid w:val="00295185"/>
    <w:rsid w:val="002E7AEC"/>
    <w:rsid w:val="002F2192"/>
    <w:rsid w:val="00343007"/>
    <w:rsid w:val="00345715"/>
    <w:rsid w:val="00346BBF"/>
    <w:rsid w:val="0037195F"/>
    <w:rsid w:val="0039434A"/>
    <w:rsid w:val="003A5923"/>
    <w:rsid w:val="003A6EF9"/>
    <w:rsid w:val="00407C1A"/>
    <w:rsid w:val="00424591"/>
    <w:rsid w:val="004D2B37"/>
    <w:rsid w:val="005539C6"/>
    <w:rsid w:val="0056516C"/>
    <w:rsid w:val="005B1FCE"/>
    <w:rsid w:val="005D1AC2"/>
    <w:rsid w:val="005F106C"/>
    <w:rsid w:val="00626B68"/>
    <w:rsid w:val="006A2E75"/>
    <w:rsid w:val="006D56A6"/>
    <w:rsid w:val="00707C3E"/>
    <w:rsid w:val="007772BF"/>
    <w:rsid w:val="00783D2C"/>
    <w:rsid w:val="00791486"/>
    <w:rsid w:val="007976B8"/>
    <w:rsid w:val="008106F6"/>
    <w:rsid w:val="0087578D"/>
    <w:rsid w:val="00892BED"/>
    <w:rsid w:val="008B590F"/>
    <w:rsid w:val="008D6741"/>
    <w:rsid w:val="008E047C"/>
    <w:rsid w:val="00953AE2"/>
    <w:rsid w:val="009B3778"/>
    <w:rsid w:val="009D546E"/>
    <w:rsid w:val="009D6506"/>
    <w:rsid w:val="009E20D3"/>
    <w:rsid w:val="00A366C0"/>
    <w:rsid w:val="00A5193A"/>
    <w:rsid w:val="00A56529"/>
    <w:rsid w:val="00A62082"/>
    <w:rsid w:val="00AA25B0"/>
    <w:rsid w:val="00AF2502"/>
    <w:rsid w:val="00B0152E"/>
    <w:rsid w:val="00B229CB"/>
    <w:rsid w:val="00B66E71"/>
    <w:rsid w:val="00B7332D"/>
    <w:rsid w:val="00BA1B4F"/>
    <w:rsid w:val="00BC5AA5"/>
    <w:rsid w:val="00BE4330"/>
    <w:rsid w:val="00C33315"/>
    <w:rsid w:val="00C92828"/>
    <w:rsid w:val="00CB2437"/>
    <w:rsid w:val="00CB6A3E"/>
    <w:rsid w:val="00CF7237"/>
    <w:rsid w:val="00D33F58"/>
    <w:rsid w:val="00D54558"/>
    <w:rsid w:val="00DC6EC3"/>
    <w:rsid w:val="00DC75F5"/>
    <w:rsid w:val="00DE1B06"/>
    <w:rsid w:val="00DF4B07"/>
    <w:rsid w:val="00E04D02"/>
    <w:rsid w:val="00E11749"/>
    <w:rsid w:val="00E374FC"/>
    <w:rsid w:val="00EA4968"/>
    <w:rsid w:val="00EE4327"/>
    <w:rsid w:val="00EF754F"/>
    <w:rsid w:val="00F41AE0"/>
    <w:rsid w:val="00F7278E"/>
    <w:rsid w:val="00FB6EC6"/>
    <w:rsid w:val="00FD403F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1C36"/>
  <w15:docId w15:val="{EF5A89B4-25DF-43A8-ABEB-6D832E4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2A7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5455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C33315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6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77B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D2C"/>
  </w:style>
  <w:style w:type="paragraph" w:styleId="Footer">
    <w:name w:val="footer"/>
    <w:basedOn w:val="Normal"/>
    <w:link w:val="FooterChar"/>
    <w:uiPriority w:val="99"/>
    <w:unhideWhenUsed/>
    <w:rsid w:val="00783D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MOOC" TargetMode="Externa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Vlabs-MOOC" TargetMode="Externa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hyperlink" Target="http://vlabs.iitb.ac.in/vlabs-dev/document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document.php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CCE4CA-5B77-4115-9697-9C4582975291}" type="doc">
      <dgm:prSet loTypeId="urn:microsoft.com/office/officeart/2005/8/layout/arrow2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4496B87E-2A35-42B3-AE55-D4A5A03E26B8}">
      <dgm:prSet phldrT="[Text]"/>
      <dgm:spPr/>
      <dgm:t>
        <a:bodyPr/>
        <a:lstStyle/>
        <a:p>
          <a:r>
            <a:rPr lang="en-US"/>
            <a:t>Deciding the aim</a:t>
          </a:r>
        </a:p>
      </dgm:t>
    </dgm:pt>
    <dgm:pt modelId="{49B7F704-B5D2-4F67-9F84-B403A769D887}" type="parTrans" cxnId="{95BA0EF5-F391-4DE5-B594-E702E82128EE}">
      <dgm:prSet/>
      <dgm:spPr/>
      <dgm:t>
        <a:bodyPr/>
        <a:lstStyle/>
        <a:p>
          <a:endParaRPr lang="en-US"/>
        </a:p>
      </dgm:t>
    </dgm:pt>
    <dgm:pt modelId="{5A82CBFC-83E1-4619-AD42-9211C21CDA85}" type="sibTrans" cxnId="{95BA0EF5-F391-4DE5-B594-E702E82128EE}">
      <dgm:prSet/>
      <dgm:spPr/>
      <dgm:t>
        <a:bodyPr/>
        <a:lstStyle/>
        <a:p>
          <a:endParaRPr lang="en-US"/>
        </a:p>
      </dgm:t>
    </dgm:pt>
    <dgm:pt modelId="{3D3E8A9D-F2F2-4B6A-95A4-F6078C854397}">
      <dgm:prSet phldrT="[Text]"/>
      <dgm:spPr/>
      <dgm:t>
        <a:bodyPr/>
        <a:lstStyle/>
        <a:p>
          <a:r>
            <a:rPr lang="en-US"/>
            <a:t>Read  The Manual</a:t>
          </a:r>
        </a:p>
      </dgm:t>
    </dgm:pt>
    <dgm:pt modelId="{D4657153-7D82-41D4-836A-6E8ACFF497E9}" type="parTrans" cxnId="{E5F28C6F-8A14-4354-810F-D7EDC76686F5}">
      <dgm:prSet/>
      <dgm:spPr/>
      <dgm:t>
        <a:bodyPr/>
        <a:lstStyle/>
        <a:p>
          <a:endParaRPr lang="en-US"/>
        </a:p>
      </dgm:t>
    </dgm:pt>
    <dgm:pt modelId="{C628CB1A-5415-4E1A-91C0-0708DE351DE4}" type="sibTrans" cxnId="{E5F28C6F-8A14-4354-810F-D7EDC76686F5}">
      <dgm:prSet/>
      <dgm:spPr/>
      <dgm:t>
        <a:bodyPr/>
        <a:lstStyle/>
        <a:p>
          <a:endParaRPr lang="en-US"/>
        </a:p>
      </dgm:t>
    </dgm:pt>
    <dgm:pt modelId="{E1514BFE-777E-4FA6-802F-7C26C8C5EBCE}">
      <dgm:prSet phldrT="[Text]"/>
      <dgm:spPr/>
      <dgm:t>
        <a:bodyPr/>
        <a:lstStyle/>
        <a:p>
          <a:r>
            <a:rPr lang="en-US"/>
            <a:t>Pre Quiz</a:t>
          </a:r>
        </a:p>
      </dgm:t>
    </dgm:pt>
    <dgm:pt modelId="{458E34B9-A763-4E8E-A8FA-C8A59E444C3A}" type="parTrans" cxnId="{64A1C3DF-7735-402A-8EE5-37AE78F568D3}">
      <dgm:prSet/>
      <dgm:spPr/>
      <dgm:t>
        <a:bodyPr/>
        <a:lstStyle/>
        <a:p>
          <a:endParaRPr lang="en-US"/>
        </a:p>
      </dgm:t>
    </dgm:pt>
    <dgm:pt modelId="{19444268-39DC-4422-B98D-4B06483F6D54}" type="sibTrans" cxnId="{64A1C3DF-7735-402A-8EE5-37AE78F568D3}">
      <dgm:prSet/>
      <dgm:spPr/>
      <dgm:t>
        <a:bodyPr/>
        <a:lstStyle/>
        <a:p>
          <a:endParaRPr lang="en-US"/>
        </a:p>
      </dgm:t>
    </dgm:pt>
    <dgm:pt modelId="{B96FB39E-3FBC-46D6-A4D2-C6B1B55FE553}">
      <dgm:prSet/>
      <dgm:spPr/>
      <dgm:t>
        <a:bodyPr/>
        <a:lstStyle/>
        <a:p>
          <a:endParaRPr lang="en-US"/>
        </a:p>
      </dgm:t>
    </dgm:pt>
    <dgm:pt modelId="{AE3C4837-052B-4572-AF5A-AECEF46AA0A8}" type="parTrans" cxnId="{19588C9E-AD5A-454C-9FF2-5E214F219AC5}">
      <dgm:prSet/>
      <dgm:spPr/>
      <dgm:t>
        <a:bodyPr/>
        <a:lstStyle/>
        <a:p>
          <a:endParaRPr lang="en-US"/>
        </a:p>
      </dgm:t>
    </dgm:pt>
    <dgm:pt modelId="{DA7FD9F9-0FC5-4D4D-B1B7-A470299E9AAA}" type="sibTrans" cxnId="{19588C9E-AD5A-454C-9FF2-5E214F219AC5}">
      <dgm:prSet/>
      <dgm:spPr/>
      <dgm:t>
        <a:bodyPr/>
        <a:lstStyle/>
        <a:p>
          <a:endParaRPr lang="en-US"/>
        </a:p>
      </dgm:t>
    </dgm:pt>
    <dgm:pt modelId="{C11C77AF-2404-40A3-A966-580282DF62DB}">
      <dgm:prSet phldrT="[Text]"/>
      <dgm:spPr/>
      <dgm:t>
        <a:bodyPr/>
        <a:lstStyle/>
        <a:p>
          <a:r>
            <a:rPr lang="en-US"/>
            <a:t>Interact with Simulator</a:t>
          </a:r>
        </a:p>
      </dgm:t>
    </dgm:pt>
    <dgm:pt modelId="{ECFD703A-1339-4968-B8B0-D17F715C0ADF}" type="parTrans" cxnId="{495251BA-BBB8-4BD3-9A5A-69E7360F347B}">
      <dgm:prSet/>
      <dgm:spPr/>
      <dgm:t>
        <a:bodyPr/>
        <a:lstStyle/>
        <a:p>
          <a:endParaRPr lang="en-US"/>
        </a:p>
      </dgm:t>
    </dgm:pt>
    <dgm:pt modelId="{9EFF632C-EA20-4EE3-AA15-AD3390242F00}" type="sibTrans" cxnId="{495251BA-BBB8-4BD3-9A5A-69E7360F347B}">
      <dgm:prSet/>
      <dgm:spPr/>
      <dgm:t>
        <a:bodyPr/>
        <a:lstStyle/>
        <a:p>
          <a:endParaRPr lang="en-US"/>
        </a:p>
      </dgm:t>
    </dgm:pt>
    <dgm:pt modelId="{A1B41B37-DC17-46C1-A17A-2EA63837660C}">
      <dgm:prSet phldrT="[Text]"/>
      <dgm:spPr/>
      <dgm:t>
        <a:bodyPr/>
        <a:lstStyle/>
        <a:p>
          <a:r>
            <a:rPr lang="en-US"/>
            <a:t>Post Quiz</a:t>
          </a:r>
        </a:p>
      </dgm:t>
    </dgm:pt>
    <dgm:pt modelId="{69DF090D-7098-4942-B8C9-64BA8380BEA3}" type="parTrans" cxnId="{82687DDE-25B1-4D08-93FD-014B4722F774}">
      <dgm:prSet/>
      <dgm:spPr/>
      <dgm:t>
        <a:bodyPr/>
        <a:lstStyle/>
        <a:p>
          <a:endParaRPr lang="en-US"/>
        </a:p>
      </dgm:t>
    </dgm:pt>
    <dgm:pt modelId="{DBEC52BF-F8DB-4F17-B3D8-C39FAD034EC9}" type="sibTrans" cxnId="{82687DDE-25B1-4D08-93FD-014B4722F774}">
      <dgm:prSet/>
      <dgm:spPr/>
      <dgm:t>
        <a:bodyPr/>
        <a:lstStyle/>
        <a:p>
          <a:endParaRPr lang="en-US"/>
        </a:p>
      </dgm:t>
    </dgm:pt>
    <dgm:pt modelId="{924FB00C-AF86-44B9-AAA5-9A180BBBDE6C}" type="pres">
      <dgm:prSet presAssocID="{B8CCE4CA-5B77-4115-9697-9C4582975291}" presName="arrowDiagram" presStyleCnt="0">
        <dgm:presLayoutVars>
          <dgm:chMax val="5"/>
          <dgm:dir/>
          <dgm:resizeHandles val="exact"/>
        </dgm:presLayoutVars>
      </dgm:prSet>
      <dgm:spPr/>
    </dgm:pt>
    <dgm:pt modelId="{DE19A055-E8DD-498E-A138-CD0A2551031B}" type="pres">
      <dgm:prSet presAssocID="{B8CCE4CA-5B77-4115-9697-9C4582975291}" presName="arrow" presStyleLbl="bgShp" presStyleIdx="0" presStyleCnt="1"/>
      <dgm:spPr/>
    </dgm:pt>
    <dgm:pt modelId="{6A99B636-39E1-45B4-8179-5B0A3FAB5625}" type="pres">
      <dgm:prSet presAssocID="{B8CCE4CA-5B77-4115-9697-9C4582975291}" presName="arrowDiagram5" presStyleCnt="0"/>
      <dgm:spPr/>
    </dgm:pt>
    <dgm:pt modelId="{4E5EFA99-1194-4996-972D-96800AF0A02E}" type="pres">
      <dgm:prSet presAssocID="{4496B87E-2A35-42B3-AE55-D4A5A03E26B8}" presName="bullet5a" presStyleLbl="node1" presStyleIdx="0" presStyleCnt="5"/>
      <dgm:spPr/>
    </dgm:pt>
    <dgm:pt modelId="{F5FF007E-BBF0-44C7-AC2C-87CA95D09F7B}" type="pres">
      <dgm:prSet presAssocID="{4496B87E-2A35-42B3-AE55-D4A5A03E26B8}" presName="textBox5a" presStyleLbl="revTx" presStyleIdx="0" presStyleCnt="5">
        <dgm:presLayoutVars>
          <dgm:bulletEnabled val="1"/>
        </dgm:presLayoutVars>
      </dgm:prSet>
      <dgm:spPr/>
    </dgm:pt>
    <dgm:pt modelId="{FA698726-874B-4EE1-BCF7-6C5EF134A79F}" type="pres">
      <dgm:prSet presAssocID="{3D3E8A9D-F2F2-4B6A-95A4-F6078C854397}" presName="bullet5b" presStyleLbl="node1" presStyleIdx="1" presStyleCnt="5"/>
      <dgm:spPr/>
    </dgm:pt>
    <dgm:pt modelId="{DAD07E43-A39A-4094-8450-8B6FBA609F08}" type="pres">
      <dgm:prSet presAssocID="{3D3E8A9D-F2F2-4B6A-95A4-F6078C854397}" presName="textBox5b" presStyleLbl="revTx" presStyleIdx="1" presStyleCnt="5">
        <dgm:presLayoutVars>
          <dgm:bulletEnabled val="1"/>
        </dgm:presLayoutVars>
      </dgm:prSet>
      <dgm:spPr/>
    </dgm:pt>
    <dgm:pt modelId="{B517F497-086C-4BC1-9952-D07842B85409}" type="pres">
      <dgm:prSet presAssocID="{E1514BFE-777E-4FA6-802F-7C26C8C5EBCE}" presName="bullet5c" presStyleLbl="node1" presStyleIdx="2" presStyleCnt="5" custLinFactNeighborX="21346" custLinFactNeighborY="-32018"/>
      <dgm:spPr/>
    </dgm:pt>
    <dgm:pt modelId="{3F845C8F-19C6-4C6B-8835-3BA9B12813D7}" type="pres">
      <dgm:prSet presAssocID="{E1514BFE-777E-4FA6-802F-7C26C8C5EBCE}" presName="textBox5c" presStyleLbl="revTx" presStyleIdx="2" presStyleCnt="5">
        <dgm:presLayoutVars>
          <dgm:bulletEnabled val="1"/>
        </dgm:presLayoutVars>
      </dgm:prSet>
      <dgm:spPr/>
    </dgm:pt>
    <dgm:pt modelId="{7E3BAC80-2500-445C-A8A5-BC2B0879D074}" type="pres">
      <dgm:prSet presAssocID="{C11C77AF-2404-40A3-A966-580282DF62DB}" presName="bullet5d" presStyleLbl="node1" presStyleIdx="3" presStyleCnt="5"/>
      <dgm:spPr/>
    </dgm:pt>
    <dgm:pt modelId="{033780F0-E269-4CBB-8432-E0FF79B6E5FC}" type="pres">
      <dgm:prSet presAssocID="{C11C77AF-2404-40A3-A966-580282DF62DB}" presName="textBox5d" presStyleLbl="revTx" presStyleIdx="3" presStyleCnt="5">
        <dgm:presLayoutVars>
          <dgm:bulletEnabled val="1"/>
        </dgm:presLayoutVars>
      </dgm:prSet>
      <dgm:spPr/>
    </dgm:pt>
    <dgm:pt modelId="{5120AC61-4088-4827-9FED-A4C4E66A71CC}" type="pres">
      <dgm:prSet presAssocID="{A1B41B37-DC17-46C1-A17A-2EA63837660C}" presName="bullet5e" presStyleLbl="node1" presStyleIdx="4" presStyleCnt="5"/>
      <dgm:spPr/>
    </dgm:pt>
    <dgm:pt modelId="{421EA1E3-A1E4-429C-B623-ECB8D400CA23}" type="pres">
      <dgm:prSet presAssocID="{A1B41B37-DC17-46C1-A17A-2EA63837660C}" presName="textBox5e" presStyleLbl="revTx" presStyleIdx="4" presStyleCnt="5">
        <dgm:presLayoutVars>
          <dgm:bulletEnabled val="1"/>
        </dgm:presLayoutVars>
      </dgm:prSet>
      <dgm:spPr/>
    </dgm:pt>
  </dgm:ptLst>
  <dgm:cxnLst>
    <dgm:cxn modelId="{01B0AE4E-C554-4F4A-9BC5-7ED2D1417165}" type="presOf" srcId="{E1514BFE-777E-4FA6-802F-7C26C8C5EBCE}" destId="{3F845C8F-19C6-4C6B-8835-3BA9B12813D7}" srcOrd="0" destOrd="0" presId="urn:microsoft.com/office/officeart/2005/8/layout/arrow2"/>
    <dgm:cxn modelId="{E5F28C6F-8A14-4354-810F-D7EDC76686F5}" srcId="{B8CCE4CA-5B77-4115-9697-9C4582975291}" destId="{3D3E8A9D-F2F2-4B6A-95A4-F6078C854397}" srcOrd="1" destOrd="0" parTransId="{D4657153-7D82-41D4-836A-6E8ACFF497E9}" sibTransId="{C628CB1A-5415-4E1A-91C0-0708DE351DE4}"/>
    <dgm:cxn modelId="{FBACEA7D-37AD-4238-BD99-74B03A5D2F46}" type="presOf" srcId="{C11C77AF-2404-40A3-A966-580282DF62DB}" destId="{033780F0-E269-4CBB-8432-E0FF79B6E5FC}" srcOrd="0" destOrd="0" presId="urn:microsoft.com/office/officeart/2005/8/layout/arrow2"/>
    <dgm:cxn modelId="{B33BE08A-0844-4743-9D90-8D47D6A1E869}" type="presOf" srcId="{3D3E8A9D-F2F2-4B6A-95A4-F6078C854397}" destId="{DAD07E43-A39A-4094-8450-8B6FBA609F08}" srcOrd="0" destOrd="0" presId="urn:microsoft.com/office/officeart/2005/8/layout/arrow2"/>
    <dgm:cxn modelId="{19588C9E-AD5A-454C-9FF2-5E214F219AC5}" srcId="{B8CCE4CA-5B77-4115-9697-9C4582975291}" destId="{B96FB39E-3FBC-46D6-A4D2-C6B1B55FE553}" srcOrd="5" destOrd="0" parTransId="{AE3C4837-052B-4572-AF5A-AECEF46AA0A8}" sibTransId="{DA7FD9F9-0FC5-4D4D-B1B7-A470299E9AAA}"/>
    <dgm:cxn modelId="{42908BA8-23C9-43EA-975F-05BE5F61C21D}" type="presOf" srcId="{A1B41B37-DC17-46C1-A17A-2EA63837660C}" destId="{421EA1E3-A1E4-429C-B623-ECB8D400CA23}" srcOrd="0" destOrd="0" presId="urn:microsoft.com/office/officeart/2005/8/layout/arrow2"/>
    <dgm:cxn modelId="{495251BA-BBB8-4BD3-9A5A-69E7360F347B}" srcId="{B8CCE4CA-5B77-4115-9697-9C4582975291}" destId="{C11C77AF-2404-40A3-A966-580282DF62DB}" srcOrd="3" destOrd="0" parTransId="{ECFD703A-1339-4968-B8B0-D17F715C0ADF}" sibTransId="{9EFF632C-EA20-4EE3-AA15-AD3390242F00}"/>
    <dgm:cxn modelId="{12603FCB-54BC-4092-B037-DB5BC95D3027}" type="presOf" srcId="{4496B87E-2A35-42B3-AE55-D4A5A03E26B8}" destId="{F5FF007E-BBF0-44C7-AC2C-87CA95D09F7B}" srcOrd="0" destOrd="0" presId="urn:microsoft.com/office/officeart/2005/8/layout/arrow2"/>
    <dgm:cxn modelId="{82687DDE-25B1-4D08-93FD-014B4722F774}" srcId="{B8CCE4CA-5B77-4115-9697-9C4582975291}" destId="{A1B41B37-DC17-46C1-A17A-2EA63837660C}" srcOrd="4" destOrd="0" parTransId="{69DF090D-7098-4942-B8C9-64BA8380BEA3}" sibTransId="{DBEC52BF-F8DB-4F17-B3D8-C39FAD034EC9}"/>
    <dgm:cxn modelId="{64A1C3DF-7735-402A-8EE5-37AE78F568D3}" srcId="{B8CCE4CA-5B77-4115-9697-9C4582975291}" destId="{E1514BFE-777E-4FA6-802F-7C26C8C5EBCE}" srcOrd="2" destOrd="0" parTransId="{458E34B9-A763-4E8E-A8FA-C8A59E444C3A}" sibTransId="{19444268-39DC-4422-B98D-4B06483F6D54}"/>
    <dgm:cxn modelId="{E6115CE2-418E-48FB-A218-494E44A0E66B}" type="presOf" srcId="{B8CCE4CA-5B77-4115-9697-9C4582975291}" destId="{924FB00C-AF86-44B9-AAA5-9A180BBBDE6C}" srcOrd="0" destOrd="0" presId="urn:microsoft.com/office/officeart/2005/8/layout/arrow2"/>
    <dgm:cxn modelId="{95BA0EF5-F391-4DE5-B594-E702E82128EE}" srcId="{B8CCE4CA-5B77-4115-9697-9C4582975291}" destId="{4496B87E-2A35-42B3-AE55-D4A5A03E26B8}" srcOrd="0" destOrd="0" parTransId="{49B7F704-B5D2-4F67-9F84-B403A769D887}" sibTransId="{5A82CBFC-83E1-4619-AD42-9211C21CDA85}"/>
    <dgm:cxn modelId="{D1E95310-C278-4111-9930-3FE87A24714F}" type="presParOf" srcId="{924FB00C-AF86-44B9-AAA5-9A180BBBDE6C}" destId="{DE19A055-E8DD-498E-A138-CD0A2551031B}" srcOrd="0" destOrd="0" presId="urn:microsoft.com/office/officeart/2005/8/layout/arrow2"/>
    <dgm:cxn modelId="{FC238119-71D9-4A84-80F8-FF6293638F3B}" type="presParOf" srcId="{924FB00C-AF86-44B9-AAA5-9A180BBBDE6C}" destId="{6A99B636-39E1-45B4-8179-5B0A3FAB5625}" srcOrd="1" destOrd="0" presId="urn:microsoft.com/office/officeart/2005/8/layout/arrow2"/>
    <dgm:cxn modelId="{F8E0394A-30EE-4DE3-9D0E-3D29DD44D27C}" type="presParOf" srcId="{6A99B636-39E1-45B4-8179-5B0A3FAB5625}" destId="{4E5EFA99-1194-4996-972D-96800AF0A02E}" srcOrd="0" destOrd="0" presId="urn:microsoft.com/office/officeart/2005/8/layout/arrow2"/>
    <dgm:cxn modelId="{4B3B1CD8-A371-4BA1-A186-BB03523AF759}" type="presParOf" srcId="{6A99B636-39E1-45B4-8179-5B0A3FAB5625}" destId="{F5FF007E-BBF0-44C7-AC2C-87CA95D09F7B}" srcOrd="1" destOrd="0" presId="urn:microsoft.com/office/officeart/2005/8/layout/arrow2"/>
    <dgm:cxn modelId="{3B0AC139-5105-4F3B-99F0-D253945C034E}" type="presParOf" srcId="{6A99B636-39E1-45B4-8179-5B0A3FAB5625}" destId="{FA698726-874B-4EE1-BCF7-6C5EF134A79F}" srcOrd="2" destOrd="0" presId="urn:microsoft.com/office/officeart/2005/8/layout/arrow2"/>
    <dgm:cxn modelId="{16E3A3E2-BF8C-4EFE-A81B-1EBDA3BCD310}" type="presParOf" srcId="{6A99B636-39E1-45B4-8179-5B0A3FAB5625}" destId="{DAD07E43-A39A-4094-8450-8B6FBA609F08}" srcOrd="3" destOrd="0" presId="urn:microsoft.com/office/officeart/2005/8/layout/arrow2"/>
    <dgm:cxn modelId="{C87FFABD-EDCF-4464-AC40-A83C86FB1317}" type="presParOf" srcId="{6A99B636-39E1-45B4-8179-5B0A3FAB5625}" destId="{B517F497-086C-4BC1-9952-D07842B85409}" srcOrd="4" destOrd="0" presId="urn:microsoft.com/office/officeart/2005/8/layout/arrow2"/>
    <dgm:cxn modelId="{B795BA44-D975-46B1-BAF6-611F89DA0781}" type="presParOf" srcId="{6A99B636-39E1-45B4-8179-5B0A3FAB5625}" destId="{3F845C8F-19C6-4C6B-8835-3BA9B12813D7}" srcOrd="5" destOrd="0" presId="urn:microsoft.com/office/officeart/2005/8/layout/arrow2"/>
    <dgm:cxn modelId="{D71757D8-4CBD-494B-B1BB-1B9E5EF2AF4A}" type="presParOf" srcId="{6A99B636-39E1-45B4-8179-5B0A3FAB5625}" destId="{7E3BAC80-2500-445C-A8A5-BC2B0879D074}" srcOrd="6" destOrd="0" presId="urn:microsoft.com/office/officeart/2005/8/layout/arrow2"/>
    <dgm:cxn modelId="{39D5853B-26F2-4CE2-AA12-6433042CBD53}" type="presParOf" srcId="{6A99B636-39E1-45B4-8179-5B0A3FAB5625}" destId="{033780F0-E269-4CBB-8432-E0FF79B6E5FC}" srcOrd="7" destOrd="0" presId="urn:microsoft.com/office/officeart/2005/8/layout/arrow2"/>
    <dgm:cxn modelId="{7051FE83-4D27-4D85-8B6F-9E3D80C695B2}" type="presParOf" srcId="{6A99B636-39E1-45B4-8179-5B0A3FAB5625}" destId="{5120AC61-4088-4827-9FED-A4C4E66A71CC}" srcOrd="8" destOrd="0" presId="urn:microsoft.com/office/officeart/2005/8/layout/arrow2"/>
    <dgm:cxn modelId="{5D491D0E-C4ED-459F-A837-C880420001E7}" type="presParOf" srcId="{6A99B636-39E1-45B4-8179-5B0A3FAB5625}" destId="{421EA1E3-A1E4-429C-B623-ECB8D400CA23}" srcOrd="9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19A055-E8DD-498E-A138-CD0A2551031B}">
      <dsp:nvSpPr>
        <dsp:cNvPr id="0" name=""/>
        <dsp:cNvSpPr/>
      </dsp:nvSpPr>
      <dsp:spPr>
        <a:xfrm>
          <a:off x="300989" y="0"/>
          <a:ext cx="5227320" cy="326707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5EFA99-1194-4996-972D-96800AF0A02E}">
      <dsp:nvSpPr>
        <dsp:cNvPr id="0" name=""/>
        <dsp:cNvSpPr/>
      </dsp:nvSpPr>
      <dsp:spPr>
        <a:xfrm>
          <a:off x="815881" y="2429396"/>
          <a:ext cx="120228" cy="12022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FF007E-BBF0-44C7-AC2C-87CA95D09F7B}">
      <dsp:nvSpPr>
        <dsp:cNvPr id="0" name=""/>
        <dsp:cNvSpPr/>
      </dsp:nvSpPr>
      <dsp:spPr>
        <a:xfrm>
          <a:off x="875995" y="2489511"/>
          <a:ext cx="684778" cy="7775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707" tIns="0" rIns="0" bIns="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Deciding the aim</a:t>
          </a:r>
        </a:p>
      </dsp:txBody>
      <dsp:txXfrm>
        <a:off x="875995" y="2489511"/>
        <a:ext cx="684778" cy="777563"/>
      </dsp:txXfrm>
    </dsp:sp>
    <dsp:sp modelId="{FA698726-874B-4EE1-BCF7-6C5EF134A79F}">
      <dsp:nvSpPr>
        <dsp:cNvPr id="0" name=""/>
        <dsp:cNvSpPr/>
      </dsp:nvSpPr>
      <dsp:spPr>
        <a:xfrm>
          <a:off x="1466682" y="1804078"/>
          <a:ext cx="188183" cy="18818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D07E43-A39A-4094-8450-8B6FBA609F08}">
      <dsp:nvSpPr>
        <dsp:cNvPr id="0" name=""/>
        <dsp:cNvSpPr/>
      </dsp:nvSpPr>
      <dsp:spPr>
        <a:xfrm>
          <a:off x="1560774" y="1898170"/>
          <a:ext cx="867735" cy="1368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715" tIns="0" rIns="0" bIns="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Read  The Manual</a:t>
          </a:r>
        </a:p>
      </dsp:txBody>
      <dsp:txXfrm>
        <a:off x="1560774" y="1898170"/>
        <a:ext cx="867735" cy="1368904"/>
      </dsp:txXfrm>
    </dsp:sp>
    <dsp:sp modelId="{B517F497-086C-4BC1-9952-D07842B85409}">
      <dsp:nvSpPr>
        <dsp:cNvPr id="0" name=""/>
        <dsp:cNvSpPr/>
      </dsp:nvSpPr>
      <dsp:spPr>
        <a:xfrm>
          <a:off x="2356613" y="1225186"/>
          <a:ext cx="250911" cy="25091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845C8F-19C6-4C6B-8835-3BA9B12813D7}">
      <dsp:nvSpPr>
        <dsp:cNvPr id="0" name=""/>
        <dsp:cNvSpPr/>
      </dsp:nvSpPr>
      <dsp:spPr>
        <a:xfrm>
          <a:off x="2428509" y="1430978"/>
          <a:ext cx="1008872" cy="18360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2953" tIns="0" rIns="0" bIns="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Pre Quiz</a:t>
          </a:r>
        </a:p>
      </dsp:txBody>
      <dsp:txXfrm>
        <a:off x="2428509" y="1430978"/>
        <a:ext cx="1008872" cy="1836096"/>
      </dsp:txXfrm>
    </dsp:sp>
    <dsp:sp modelId="{7E3BAC80-2500-445C-A8A5-BC2B0879D074}">
      <dsp:nvSpPr>
        <dsp:cNvPr id="0" name=""/>
        <dsp:cNvSpPr/>
      </dsp:nvSpPr>
      <dsp:spPr>
        <a:xfrm>
          <a:off x="3275335" y="916087"/>
          <a:ext cx="324093" cy="324093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3780F0-E269-4CBB-8432-E0FF79B6E5FC}">
      <dsp:nvSpPr>
        <dsp:cNvPr id="0" name=""/>
        <dsp:cNvSpPr/>
      </dsp:nvSpPr>
      <dsp:spPr>
        <a:xfrm>
          <a:off x="3437382" y="1078134"/>
          <a:ext cx="1045464" cy="2188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731" tIns="0" rIns="0" bIns="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Interact with Simulator</a:t>
          </a:r>
        </a:p>
      </dsp:txBody>
      <dsp:txXfrm>
        <a:off x="3437382" y="1078134"/>
        <a:ext cx="1045464" cy="2188940"/>
      </dsp:txXfrm>
    </dsp:sp>
    <dsp:sp modelId="{5120AC61-4088-4827-9FED-A4C4E66A71CC}">
      <dsp:nvSpPr>
        <dsp:cNvPr id="0" name=""/>
        <dsp:cNvSpPr/>
      </dsp:nvSpPr>
      <dsp:spPr>
        <a:xfrm>
          <a:off x="4276366" y="656028"/>
          <a:ext cx="412958" cy="41295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1EA1E3-A1E4-429C-B623-ECB8D400CA23}">
      <dsp:nvSpPr>
        <dsp:cNvPr id="0" name=""/>
        <dsp:cNvSpPr/>
      </dsp:nvSpPr>
      <dsp:spPr>
        <a:xfrm>
          <a:off x="4482846" y="862507"/>
          <a:ext cx="1045464" cy="24045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8818" tIns="0" rIns="0" bIns="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Post Quiz</a:t>
          </a:r>
        </a:p>
      </dsp:txBody>
      <dsp:txXfrm>
        <a:off x="4482846" y="862507"/>
        <a:ext cx="1045464" cy="2404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Avinyash Singh</cp:lastModifiedBy>
  <cp:revision>85</cp:revision>
  <dcterms:created xsi:type="dcterms:W3CDTF">2019-10-16T17:52:00Z</dcterms:created>
  <dcterms:modified xsi:type="dcterms:W3CDTF">2019-10-18T07:10:00Z</dcterms:modified>
</cp:coreProperties>
</file>