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51C3" w14:textId="16B5949C" w:rsidR="005E2EFF" w:rsidRDefault="00705BC7">
      <w:pPr>
        <w:rPr>
          <w:sz w:val="20"/>
          <w:szCs w:val="20"/>
        </w:rPr>
      </w:pPr>
      <w:r>
        <w:rPr>
          <w:rFonts w:ascii="Calibri" w:eastAsia="Calibri" w:hAnsi="Calibri" w:cs="Calibri"/>
          <w:b/>
          <w:bCs/>
          <w:sz w:val="31"/>
          <w:szCs w:val="31"/>
        </w:rPr>
        <w:t>COMP 405: Introduction to Web Design &amp; Development</w:t>
      </w:r>
    </w:p>
    <w:p w14:paraId="791F6108" w14:textId="77777777" w:rsidR="005E2EFF" w:rsidRDefault="005E2EFF">
      <w:pPr>
        <w:sectPr w:rsidR="005E2EFF">
          <w:pgSz w:w="12240" w:h="15840"/>
          <w:pgMar w:top="848" w:right="1140" w:bottom="1440" w:left="1160" w:header="0" w:footer="0" w:gutter="0"/>
          <w:cols w:space="720" w:equalWidth="0">
            <w:col w:w="9940"/>
          </w:cols>
        </w:sectPr>
      </w:pPr>
    </w:p>
    <w:p w14:paraId="43DA5CC7" w14:textId="77777777" w:rsidR="005E2EFF" w:rsidRDefault="005E2EFF">
      <w:pPr>
        <w:spacing w:line="390" w:lineRule="exact"/>
        <w:rPr>
          <w:sz w:val="24"/>
          <w:szCs w:val="24"/>
        </w:rPr>
      </w:pPr>
    </w:p>
    <w:p w14:paraId="2B261549" w14:textId="77777777" w:rsidR="005E2EFF" w:rsidRDefault="00705BC7">
      <w:pPr>
        <w:rPr>
          <w:sz w:val="20"/>
          <w:szCs w:val="20"/>
        </w:rPr>
      </w:pPr>
      <w:r>
        <w:rPr>
          <w:rFonts w:ascii="Calibri" w:eastAsia="Calibri" w:hAnsi="Calibri" w:cs="Calibri"/>
        </w:rPr>
        <w:t>Credits:</w:t>
      </w:r>
    </w:p>
    <w:p w14:paraId="6F0B66EF" w14:textId="77777777" w:rsidR="005E2EFF" w:rsidRDefault="005E2EFF">
      <w:pPr>
        <w:spacing w:line="16" w:lineRule="exact"/>
        <w:rPr>
          <w:sz w:val="24"/>
          <w:szCs w:val="24"/>
        </w:rPr>
      </w:pPr>
    </w:p>
    <w:p w14:paraId="2378E1BA" w14:textId="77777777" w:rsidR="005E2EFF" w:rsidRDefault="00705BC7">
      <w:pPr>
        <w:rPr>
          <w:sz w:val="20"/>
          <w:szCs w:val="20"/>
        </w:rPr>
      </w:pPr>
      <w:r>
        <w:rPr>
          <w:rFonts w:ascii="Calibri" w:eastAsia="Calibri" w:hAnsi="Calibri" w:cs="Calibri"/>
        </w:rPr>
        <w:t>Term:</w:t>
      </w:r>
    </w:p>
    <w:p w14:paraId="6F785CA2" w14:textId="77777777" w:rsidR="005E2EFF" w:rsidRDefault="00705BC7">
      <w:pPr>
        <w:rPr>
          <w:sz w:val="20"/>
          <w:szCs w:val="20"/>
        </w:rPr>
      </w:pPr>
      <w:r>
        <w:rPr>
          <w:rFonts w:ascii="Calibri" w:eastAsia="Calibri" w:hAnsi="Calibri" w:cs="Calibri"/>
        </w:rPr>
        <w:t>Class Meetings:</w:t>
      </w:r>
    </w:p>
    <w:p w14:paraId="7786984D" w14:textId="77777777" w:rsidR="005E2EFF" w:rsidRDefault="00705BC7">
      <w:pPr>
        <w:rPr>
          <w:sz w:val="20"/>
          <w:szCs w:val="20"/>
        </w:rPr>
      </w:pPr>
      <w:r>
        <w:rPr>
          <w:rFonts w:ascii="Calibri" w:eastAsia="Calibri" w:hAnsi="Calibri" w:cs="Calibri"/>
        </w:rPr>
        <w:t>Location:</w:t>
      </w:r>
    </w:p>
    <w:p w14:paraId="018DC015" w14:textId="77777777" w:rsidR="005E2EFF" w:rsidRDefault="005E2EFF">
      <w:pPr>
        <w:spacing w:line="248" w:lineRule="exact"/>
        <w:rPr>
          <w:sz w:val="24"/>
          <w:szCs w:val="24"/>
        </w:rPr>
      </w:pPr>
    </w:p>
    <w:p w14:paraId="360E8DB7" w14:textId="77777777" w:rsidR="005E2EFF" w:rsidRDefault="00705BC7">
      <w:pPr>
        <w:rPr>
          <w:sz w:val="20"/>
          <w:szCs w:val="20"/>
        </w:rPr>
      </w:pPr>
      <w:r>
        <w:rPr>
          <w:rFonts w:ascii="Calibri" w:eastAsia="Calibri" w:hAnsi="Calibri" w:cs="Calibri"/>
        </w:rPr>
        <w:t>Instructor:</w:t>
      </w:r>
    </w:p>
    <w:p w14:paraId="675F8623" w14:textId="77777777" w:rsidR="005E2EFF" w:rsidRDefault="005E2EFF">
      <w:pPr>
        <w:spacing w:line="16" w:lineRule="exact"/>
        <w:rPr>
          <w:sz w:val="24"/>
          <w:szCs w:val="24"/>
        </w:rPr>
      </w:pPr>
    </w:p>
    <w:p w14:paraId="56A9DE28" w14:textId="77777777" w:rsidR="005E2EFF" w:rsidRDefault="00705BC7">
      <w:pPr>
        <w:rPr>
          <w:sz w:val="20"/>
          <w:szCs w:val="20"/>
        </w:rPr>
      </w:pPr>
      <w:r>
        <w:rPr>
          <w:rFonts w:ascii="Calibri" w:eastAsia="Calibri" w:hAnsi="Calibri" w:cs="Calibri"/>
        </w:rPr>
        <w:t>Department:</w:t>
      </w:r>
    </w:p>
    <w:p w14:paraId="4DBC7E85" w14:textId="77777777" w:rsidR="005E2EFF" w:rsidRDefault="00705BC7">
      <w:pPr>
        <w:rPr>
          <w:sz w:val="20"/>
          <w:szCs w:val="20"/>
        </w:rPr>
      </w:pPr>
      <w:r>
        <w:rPr>
          <w:rFonts w:ascii="Calibri" w:eastAsia="Calibri" w:hAnsi="Calibri" w:cs="Calibri"/>
        </w:rPr>
        <w:t>Office:</w:t>
      </w:r>
    </w:p>
    <w:p w14:paraId="534E93ED" w14:textId="77777777" w:rsidR="005E2EFF" w:rsidRDefault="00705BC7">
      <w:pPr>
        <w:rPr>
          <w:sz w:val="20"/>
          <w:szCs w:val="20"/>
        </w:rPr>
      </w:pPr>
      <w:r>
        <w:rPr>
          <w:rFonts w:ascii="Calibri" w:eastAsia="Calibri" w:hAnsi="Calibri" w:cs="Calibri"/>
        </w:rPr>
        <w:t>Email &amp; Phone:</w:t>
      </w:r>
    </w:p>
    <w:p w14:paraId="088DBC40" w14:textId="77777777" w:rsidR="005E2EFF" w:rsidRDefault="00705BC7">
      <w:pPr>
        <w:rPr>
          <w:sz w:val="20"/>
          <w:szCs w:val="20"/>
        </w:rPr>
      </w:pPr>
      <w:r>
        <w:rPr>
          <w:rFonts w:ascii="Calibri" w:eastAsia="Calibri" w:hAnsi="Calibri" w:cs="Calibri"/>
        </w:rPr>
        <w:t>Office hours:</w:t>
      </w:r>
    </w:p>
    <w:p w14:paraId="407B8BDD" w14:textId="77777777" w:rsidR="005E2EFF" w:rsidRDefault="00705BC7">
      <w:pPr>
        <w:spacing w:line="20" w:lineRule="exact"/>
        <w:rPr>
          <w:sz w:val="24"/>
          <w:szCs w:val="24"/>
        </w:rPr>
      </w:pPr>
      <w:r>
        <w:rPr>
          <w:sz w:val="24"/>
          <w:szCs w:val="24"/>
        </w:rPr>
        <w:br w:type="column"/>
      </w:r>
    </w:p>
    <w:p w14:paraId="5EB161FE" w14:textId="77777777" w:rsidR="005E2EFF" w:rsidRDefault="005E2EFF">
      <w:pPr>
        <w:spacing w:line="370" w:lineRule="exact"/>
        <w:rPr>
          <w:sz w:val="24"/>
          <w:szCs w:val="24"/>
        </w:rPr>
      </w:pPr>
    </w:p>
    <w:p w14:paraId="56093CC4" w14:textId="77777777" w:rsidR="005E2EFF" w:rsidRDefault="00705BC7">
      <w:pPr>
        <w:rPr>
          <w:sz w:val="20"/>
          <w:szCs w:val="20"/>
        </w:rPr>
      </w:pPr>
      <w:r>
        <w:rPr>
          <w:rFonts w:ascii="Calibri" w:eastAsia="Calibri" w:hAnsi="Calibri" w:cs="Calibri"/>
        </w:rPr>
        <w:t>4</w:t>
      </w:r>
    </w:p>
    <w:p w14:paraId="3B6D0FD5" w14:textId="77777777" w:rsidR="005E2EFF" w:rsidRDefault="005E2EFF">
      <w:pPr>
        <w:spacing w:line="16" w:lineRule="exact"/>
        <w:rPr>
          <w:sz w:val="24"/>
          <w:szCs w:val="24"/>
        </w:rPr>
      </w:pPr>
    </w:p>
    <w:p w14:paraId="6205360B" w14:textId="67E878FB" w:rsidR="005E2EFF" w:rsidRDefault="00013297">
      <w:pPr>
        <w:rPr>
          <w:sz w:val="20"/>
          <w:szCs w:val="20"/>
        </w:rPr>
      </w:pPr>
      <w:r>
        <w:rPr>
          <w:rFonts w:ascii="Calibri" w:eastAsia="Calibri" w:hAnsi="Calibri" w:cs="Calibri"/>
        </w:rPr>
        <w:t>Fall</w:t>
      </w:r>
      <w:r w:rsidR="00705BC7">
        <w:rPr>
          <w:rFonts w:ascii="Calibri" w:eastAsia="Calibri" w:hAnsi="Calibri" w:cs="Calibri"/>
        </w:rPr>
        <w:t xml:space="preserve"> 202</w:t>
      </w:r>
      <w:r w:rsidR="007F5079">
        <w:rPr>
          <w:rFonts w:ascii="Calibri" w:eastAsia="Calibri" w:hAnsi="Calibri" w:cs="Calibri"/>
        </w:rPr>
        <w:t>2</w:t>
      </w:r>
    </w:p>
    <w:p w14:paraId="7CF731C3" w14:textId="0531F887" w:rsidR="005E2EFF" w:rsidRPr="007F5079" w:rsidRDefault="007F5079">
      <w:pPr>
        <w:rPr>
          <w:rFonts w:ascii="Calibri" w:eastAsia="Calibri" w:hAnsi="Calibri" w:cs="Calibri"/>
        </w:rPr>
      </w:pPr>
      <w:r>
        <w:rPr>
          <w:rFonts w:ascii="Calibri" w:eastAsia="Calibri" w:hAnsi="Calibri" w:cs="Calibri"/>
        </w:rPr>
        <w:t xml:space="preserve">M1 – Wednesdays </w:t>
      </w:r>
      <w:r w:rsidR="00013297">
        <w:rPr>
          <w:rFonts w:ascii="Calibri" w:eastAsia="Calibri" w:hAnsi="Calibri" w:cs="Calibri"/>
        </w:rPr>
        <w:t>9</w:t>
      </w:r>
      <w:r>
        <w:rPr>
          <w:rFonts w:ascii="Calibri" w:eastAsia="Calibri" w:hAnsi="Calibri" w:cs="Calibri"/>
        </w:rPr>
        <w:t xml:space="preserve"> – </w:t>
      </w:r>
      <w:r w:rsidR="00013297">
        <w:rPr>
          <w:rFonts w:ascii="Calibri" w:eastAsia="Calibri" w:hAnsi="Calibri" w:cs="Calibri"/>
        </w:rPr>
        <w:t>11</w:t>
      </w:r>
      <w:r>
        <w:rPr>
          <w:rFonts w:ascii="Calibri" w:eastAsia="Calibri" w:hAnsi="Calibri" w:cs="Calibri"/>
        </w:rPr>
        <w:t xml:space="preserve">:50 </w:t>
      </w:r>
      <w:r w:rsidR="00013297">
        <w:rPr>
          <w:rFonts w:ascii="Calibri" w:eastAsia="Calibri" w:hAnsi="Calibri" w:cs="Calibri"/>
        </w:rPr>
        <w:t>A</w:t>
      </w:r>
      <w:r>
        <w:rPr>
          <w:rFonts w:ascii="Calibri" w:eastAsia="Calibri" w:hAnsi="Calibri" w:cs="Calibri"/>
        </w:rPr>
        <w:t xml:space="preserve">M | M2 - </w:t>
      </w:r>
      <w:r w:rsidR="00013297">
        <w:rPr>
          <w:rFonts w:ascii="Calibri" w:eastAsia="Calibri" w:hAnsi="Calibri" w:cs="Calibri"/>
        </w:rPr>
        <w:t>Wednesdays</w:t>
      </w:r>
      <w:r w:rsidR="00705BC7">
        <w:rPr>
          <w:rFonts w:ascii="Calibri" w:eastAsia="Calibri" w:hAnsi="Calibri" w:cs="Calibri"/>
        </w:rPr>
        <w:t xml:space="preserve"> </w:t>
      </w:r>
      <w:r w:rsidR="00013297">
        <w:rPr>
          <w:rFonts w:ascii="Calibri" w:eastAsia="Calibri" w:hAnsi="Calibri" w:cs="Calibri"/>
        </w:rPr>
        <w:t>1</w:t>
      </w:r>
      <w:r w:rsidR="00705BC7">
        <w:rPr>
          <w:rFonts w:ascii="Calibri" w:eastAsia="Calibri" w:hAnsi="Calibri" w:cs="Calibri"/>
        </w:rPr>
        <w:t xml:space="preserve"> - </w:t>
      </w:r>
      <w:r w:rsidR="00013297">
        <w:rPr>
          <w:rFonts w:ascii="Calibri" w:eastAsia="Calibri" w:hAnsi="Calibri" w:cs="Calibri"/>
        </w:rPr>
        <w:t>3</w:t>
      </w:r>
      <w:r w:rsidR="00705BC7">
        <w:rPr>
          <w:rFonts w:ascii="Calibri" w:eastAsia="Calibri" w:hAnsi="Calibri" w:cs="Calibri"/>
        </w:rPr>
        <w:t xml:space="preserve">:50 </w:t>
      </w:r>
      <w:r w:rsidR="00013297">
        <w:rPr>
          <w:rFonts w:ascii="Calibri" w:eastAsia="Calibri" w:hAnsi="Calibri" w:cs="Calibri"/>
        </w:rPr>
        <w:t>P</w:t>
      </w:r>
      <w:r w:rsidR="00705BC7">
        <w:rPr>
          <w:rFonts w:ascii="Calibri" w:eastAsia="Calibri" w:hAnsi="Calibri" w:cs="Calibri"/>
        </w:rPr>
        <w:t>M</w:t>
      </w:r>
    </w:p>
    <w:p w14:paraId="323D0A04" w14:textId="69180791" w:rsidR="005E2EFF" w:rsidRDefault="00705BC7">
      <w:pPr>
        <w:spacing w:line="236" w:lineRule="auto"/>
        <w:rPr>
          <w:sz w:val="20"/>
          <w:szCs w:val="20"/>
        </w:rPr>
      </w:pPr>
      <w:r>
        <w:rPr>
          <w:rFonts w:ascii="Calibri" w:eastAsia="Calibri" w:hAnsi="Calibri" w:cs="Calibri"/>
        </w:rPr>
        <w:t>P128</w:t>
      </w:r>
    </w:p>
    <w:p w14:paraId="6AB5FED0" w14:textId="247B9BA3" w:rsidR="005E2EFF" w:rsidRDefault="00013297">
      <w:pPr>
        <w:rPr>
          <w:sz w:val="20"/>
          <w:szCs w:val="20"/>
        </w:rPr>
      </w:pPr>
      <w:r>
        <w:rPr>
          <w:rFonts w:ascii="Calibri" w:eastAsia="Calibri" w:hAnsi="Calibri" w:cs="Calibri"/>
        </w:rPr>
        <w:t>In-person</w:t>
      </w:r>
      <w:r w:rsidR="00705BC7">
        <w:rPr>
          <w:rFonts w:ascii="Calibri" w:eastAsia="Calibri" w:hAnsi="Calibri" w:cs="Calibri"/>
        </w:rPr>
        <w:t xml:space="preserve"> </w:t>
      </w:r>
      <w:r>
        <w:rPr>
          <w:rFonts w:ascii="Calibri" w:eastAsia="Calibri" w:hAnsi="Calibri" w:cs="Calibri"/>
        </w:rPr>
        <w:t>d</w:t>
      </w:r>
      <w:r w:rsidR="00705BC7">
        <w:rPr>
          <w:rFonts w:ascii="Calibri" w:eastAsia="Calibri" w:hAnsi="Calibri" w:cs="Calibri"/>
        </w:rPr>
        <w:t>elivery - SCHEDULED MEETING TIME</w:t>
      </w:r>
      <w:r>
        <w:rPr>
          <w:rFonts w:ascii="Calibri" w:eastAsia="Calibri" w:hAnsi="Calibri" w:cs="Calibri"/>
        </w:rPr>
        <w:t xml:space="preserve"> - </w:t>
      </w:r>
      <w:r w:rsidR="00705BC7">
        <w:rPr>
          <w:rFonts w:ascii="Calibri" w:eastAsia="Calibri" w:hAnsi="Calibri" w:cs="Calibri"/>
        </w:rPr>
        <w:t>CAMPUS VISITS</w:t>
      </w:r>
    </w:p>
    <w:p w14:paraId="62FD56B7" w14:textId="0A8064A1" w:rsidR="005E2EFF" w:rsidRDefault="007F5079">
      <w:pPr>
        <w:rPr>
          <w:sz w:val="20"/>
          <w:szCs w:val="20"/>
        </w:rPr>
      </w:pPr>
      <w:r>
        <w:rPr>
          <w:rFonts w:ascii="Calibri" w:eastAsia="Calibri" w:hAnsi="Calibri" w:cs="Calibri"/>
        </w:rPr>
        <w:t>Carlo Capuz</w:t>
      </w:r>
    </w:p>
    <w:p w14:paraId="2BF48C90" w14:textId="77777777" w:rsidR="005E2EFF" w:rsidRDefault="00705BC7">
      <w:pPr>
        <w:rPr>
          <w:sz w:val="20"/>
          <w:szCs w:val="20"/>
        </w:rPr>
      </w:pPr>
      <w:r>
        <w:rPr>
          <w:rFonts w:ascii="Calibri" w:eastAsia="Calibri" w:hAnsi="Calibri" w:cs="Calibri"/>
        </w:rPr>
        <w:t>Applied Engineering and Sciences Department, UNH Manchester</w:t>
      </w:r>
    </w:p>
    <w:p w14:paraId="5FC1413C" w14:textId="75347FE8" w:rsidR="005E2EFF" w:rsidRDefault="00013297">
      <w:pPr>
        <w:rPr>
          <w:sz w:val="20"/>
          <w:szCs w:val="20"/>
        </w:rPr>
      </w:pPr>
      <w:r>
        <w:rPr>
          <w:rFonts w:ascii="Calibri" w:eastAsia="Calibri" w:hAnsi="Calibri" w:cs="Calibri"/>
        </w:rPr>
        <w:t>Remote – through e-mail or Discord</w:t>
      </w:r>
    </w:p>
    <w:p w14:paraId="13F07B3C" w14:textId="0BEC20F8" w:rsidR="005E2EFF" w:rsidRDefault="00013297">
      <w:pPr>
        <w:rPr>
          <w:sz w:val="20"/>
          <w:szCs w:val="20"/>
        </w:rPr>
      </w:pPr>
      <w:r>
        <w:rPr>
          <w:rFonts w:ascii="Calibri" w:eastAsia="Calibri" w:hAnsi="Calibri" w:cs="Calibri"/>
        </w:rPr>
        <w:t>carlo.capuz</w:t>
      </w:r>
      <w:r w:rsidR="00705BC7">
        <w:rPr>
          <w:rFonts w:ascii="Calibri" w:eastAsia="Calibri" w:hAnsi="Calibri" w:cs="Calibri"/>
        </w:rPr>
        <w:t>@u</w:t>
      </w:r>
      <w:r w:rsidR="00EB280F">
        <w:rPr>
          <w:rFonts w:ascii="Calibri" w:eastAsia="Calibri" w:hAnsi="Calibri" w:cs="Calibri"/>
        </w:rPr>
        <w:t>n</w:t>
      </w:r>
      <w:r w:rsidR="00705BC7">
        <w:rPr>
          <w:rFonts w:ascii="Calibri" w:eastAsia="Calibri" w:hAnsi="Calibri" w:cs="Calibri"/>
        </w:rPr>
        <w:t>h.edu</w:t>
      </w:r>
    </w:p>
    <w:p w14:paraId="0BB45782" w14:textId="33EE3DC7" w:rsidR="005E2EFF" w:rsidRDefault="00705BC7">
      <w:pPr>
        <w:rPr>
          <w:sz w:val="20"/>
          <w:szCs w:val="20"/>
        </w:rPr>
      </w:pPr>
      <w:r>
        <w:rPr>
          <w:rFonts w:ascii="Calibri" w:eastAsia="Calibri" w:hAnsi="Calibri" w:cs="Calibri"/>
          <w:color w:val="000000"/>
        </w:rPr>
        <w:t xml:space="preserve">You may email </w:t>
      </w:r>
      <w:r w:rsidR="007F5079">
        <w:rPr>
          <w:rFonts w:ascii="Calibri" w:eastAsia="Calibri" w:hAnsi="Calibri" w:cs="Calibri"/>
          <w:color w:val="000000"/>
        </w:rPr>
        <w:t xml:space="preserve">me or send me a direct message on Discord </w:t>
      </w:r>
      <w:r>
        <w:rPr>
          <w:rFonts w:ascii="Calibri" w:eastAsia="Calibri" w:hAnsi="Calibri" w:cs="Calibri"/>
          <w:color w:val="000000"/>
        </w:rPr>
        <w:t xml:space="preserve">to arrange a time to meet </w:t>
      </w:r>
    </w:p>
    <w:p w14:paraId="7D936CA0" w14:textId="77777777" w:rsidR="005E2EFF" w:rsidRDefault="005E2EFF">
      <w:pPr>
        <w:spacing w:line="200" w:lineRule="exact"/>
        <w:rPr>
          <w:sz w:val="24"/>
          <w:szCs w:val="24"/>
        </w:rPr>
      </w:pPr>
    </w:p>
    <w:p w14:paraId="1BBB253F" w14:textId="77777777" w:rsidR="005E2EFF" w:rsidRDefault="005E2EFF">
      <w:pPr>
        <w:sectPr w:rsidR="005E2EFF">
          <w:type w:val="continuous"/>
          <w:pgSz w:w="12240" w:h="15840"/>
          <w:pgMar w:top="848" w:right="1140" w:bottom="1440" w:left="1160" w:header="0" w:footer="0" w:gutter="0"/>
          <w:cols w:num="2" w:space="720" w:equalWidth="0">
            <w:col w:w="1440" w:space="720"/>
            <w:col w:w="7780"/>
          </w:cols>
        </w:sectPr>
      </w:pPr>
    </w:p>
    <w:p w14:paraId="7590A3BF" w14:textId="77777777" w:rsidR="005E2EFF" w:rsidRDefault="005E2EFF">
      <w:pPr>
        <w:spacing w:line="249" w:lineRule="exact"/>
        <w:rPr>
          <w:sz w:val="24"/>
          <w:szCs w:val="24"/>
        </w:rPr>
      </w:pPr>
    </w:p>
    <w:p w14:paraId="48E6C9A0" w14:textId="77777777" w:rsidR="005E2EFF" w:rsidRDefault="00705BC7">
      <w:pPr>
        <w:rPr>
          <w:sz w:val="20"/>
          <w:szCs w:val="20"/>
        </w:rPr>
      </w:pPr>
      <w:r>
        <w:rPr>
          <w:rFonts w:ascii="Calibri" w:eastAsia="Calibri" w:hAnsi="Calibri" w:cs="Calibri"/>
          <w:b/>
          <w:bCs/>
          <w:sz w:val="32"/>
          <w:szCs w:val="32"/>
        </w:rPr>
        <w:t>COURSE INFORMATION</w:t>
      </w:r>
    </w:p>
    <w:p w14:paraId="58D1E70D" w14:textId="77777777" w:rsidR="005E2EFF" w:rsidRDefault="005E2EFF">
      <w:pPr>
        <w:spacing w:line="128" w:lineRule="exact"/>
        <w:rPr>
          <w:sz w:val="24"/>
          <w:szCs w:val="24"/>
        </w:rPr>
      </w:pPr>
    </w:p>
    <w:p w14:paraId="0799B518" w14:textId="77777777" w:rsidR="005E2EFF" w:rsidRDefault="00705BC7">
      <w:pPr>
        <w:rPr>
          <w:sz w:val="20"/>
          <w:szCs w:val="20"/>
        </w:rPr>
      </w:pPr>
      <w:r>
        <w:rPr>
          <w:rFonts w:ascii="Calibri" w:eastAsia="Calibri" w:hAnsi="Calibri" w:cs="Calibri"/>
          <w:b/>
          <w:bCs/>
          <w:sz w:val="28"/>
          <w:szCs w:val="28"/>
        </w:rPr>
        <w:t>CATALOG DESCRIPTION</w:t>
      </w:r>
    </w:p>
    <w:p w14:paraId="2EC50541" w14:textId="77777777" w:rsidR="005E2EFF" w:rsidRDefault="005E2EFF">
      <w:pPr>
        <w:spacing w:line="25" w:lineRule="exact"/>
        <w:rPr>
          <w:sz w:val="24"/>
          <w:szCs w:val="24"/>
        </w:rPr>
      </w:pPr>
    </w:p>
    <w:p w14:paraId="5767568B" w14:textId="77777777" w:rsidR="005E2EFF" w:rsidRDefault="00705BC7">
      <w:pPr>
        <w:spacing w:line="241" w:lineRule="auto"/>
        <w:ind w:right="20"/>
        <w:rPr>
          <w:sz w:val="20"/>
          <w:szCs w:val="20"/>
        </w:rPr>
      </w:pPr>
      <w:r>
        <w:rPr>
          <w:rFonts w:ascii="Calibri" w:eastAsia="Calibri" w:hAnsi="Calibri" w:cs="Calibri"/>
        </w:rPr>
        <w:t xml:space="preserve">The fundamental technologies, protocols, and practices that make up the Internet. The Internet as a global information system that has transformed the current business environment. Additional topics </w:t>
      </w:r>
      <w:proofErr w:type="gramStart"/>
      <w:r>
        <w:rPr>
          <w:rFonts w:ascii="Calibri" w:eastAsia="Calibri" w:hAnsi="Calibri" w:cs="Calibri"/>
        </w:rPr>
        <w:t>include:</w:t>
      </w:r>
      <w:proofErr w:type="gramEnd"/>
      <w:r>
        <w:rPr>
          <w:rFonts w:ascii="Calibri" w:eastAsia="Calibri" w:hAnsi="Calibri" w:cs="Calibri"/>
        </w:rPr>
        <w:t xml:space="preserve"> Internet structure; applications; business uses; legal and ethical issues introduced by networked computers such as privacy, fraud, and security. A significant portion of the course covers Web authoring procedures and languages. Students create a website using HTML/CSS languages and are introduced. No prior computer experience is required. Cannot receive credit if credit earned for CS 403.</w:t>
      </w:r>
    </w:p>
    <w:p w14:paraId="326FFAB9" w14:textId="77777777" w:rsidR="005E2EFF" w:rsidRDefault="005E2EFF">
      <w:pPr>
        <w:spacing w:line="209" w:lineRule="exact"/>
        <w:rPr>
          <w:sz w:val="24"/>
          <w:szCs w:val="24"/>
        </w:rPr>
      </w:pPr>
    </w:p>
    <w:p w14:paraId="0CF25816" w14:textId="77777777" w:rsidR="005E2EFF" w:rsidRDefault="00705BC7">
      <w:pPr>
        <w:rPr>
          <w:sz w:val="20"/>
          <w:szCs w:val="20"/>
        </w:rPr>
      </w:pPr>
      <w:r>
        <w:rPr>
          <w:rFonts w:ascii="Calibri" w:eastAsia="Calibri" w:hAnsi="Calibri" w:cs="Calibri"/>
          <w:b/>
          <w:bCs/>
          <w:sz w:val="28"/>
          <w:szCs w:val="28"/>
        </w:rPr>
        <w:t>RESOURCES</w:t>
      </w:r>
    </w:p>
    <w:p w14:paraId="482A0568" w14:textId="77777777" w:rsidR="005E2EFF" w:rsidRDefault="005E2EFF">
      <w:pPr>
        <w:spacing w:line="25" w:lineRule="exact"/>
        <w:rPr>
          <w:sz w:val="24"/>
          <w:szCs w:val="24"/>
        </w:rPr>
      </w:pPr>
    </w:p>
    <w:p w14:paraId="0F1E3037" w14:textId="77777777" w:rsidR="005E2EFF" w:rsidRDefault="00705BC7">
      <w:pPr>
        <w:ind w:right="280"/>
        <w:rPr>
          <w:sz w:val="20"/>
          <w:szCs w:val="20"/>
        </w:rPr>
      </w:pPr>
      <w:r>
        <w:rPr>
          <w:rFonts w:ascii="Calibri" w:eastAsia="Calibri" w:hAnsi="Calibri" w:cs="Calibri"/>
        </w:rPr>
        <w:t xml:space="preserve">All course materials will be posted on this site. Textbooks are </w:t>
      </w:r>
      <w:r>
        <w:rPr>
          <w:rFonts w:ascii="Calibri" w:eastAsia="Calibri" w:hAnsi="Calibri" w:cs="Calibri"/>
          <w:b/>
          <w:bCs/>
        </w:rPr>
        <w:t>not</w:t>
      </w:r>
      <w:r>
        <w:rPr>
          <w:rFonts w:ascii="Calibri" w:eastAsia="Calibri" w:hAnsi="Calibri" w:cs="Calibri"/>
        </w:rPr>
        <w:t xml:space="preserve"> required. Listed below are some resources that we will use in the course.</w:t>
      </w:r>
    </w:p>
    <w:p w14:paraId="142C61C2"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HTML resources:</w:t>
      </w:r>
      <w:r>
        <w:rPr>
          <w:rFonts w:ascii="Calibri" w:eastAsia="Calibri" w:hAnsi="Calibri" w:cs="Calibri"/>
          <w:color w:val="0044BB"/>
        </w:rPr>
        <w:t xml:space="preserve"> </w:t>
      </w:r>
      <w:r>
        <w:rPr>
          <w:rFonts w:ascii="Calibri" w:eastAsia="Calibri" w:hAnsi="Calibri" w:cs="Calibri"/>
          <w:color w:val="0044BB"/>
          <w:u w:val="single"/>
        </w:rPr>
        <w:t>http://www.w3schools.com/html/</w:t>
      </w:r>
    </w:p>
    <w:p w14:paraId="05AF16AA"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CSS resources:</w:t>
      </w:r>
      <w:r>
        <w:rPr>
          <w:rFonts w:ascii="Calibri" w:eastAsia="Calibri" w:hAnsi="Calibri" w:cs="Calibri"/>
          <w:color w:val="0044BB"/>
        </w:rPr>
        <w:t xml:space="preserve"> </w:t>
      </w:r>
      <w:r>
        <w:rPr>
          <w:rFonts w:ascii="Calibri" w:eastAsia="Calibri" w:hAnsi="Calibri" w:cs="Calibri"/>
          <w:color w:val="0044BB"/>
          <w:u w:val="single"/>
        </w:rPr>
        <w:t>http://www.w3schools.com/css/</w:t>
      </w:r>
    </w:p>
    <w:p w14:paraId="29051A4D" w14:textId="77777777" w:rsidR="005E2EFF" w:rsidRDefault="00705BC7">
      <w:pPr>
        <w:spacing w:line="20" w:lineRule="exact"/>
        <w:rPr>
          <w:sz w:val="24"/>
          <w:szCs w:val="24"/>
        </w:rPr>
      </w:pPr>
      <w:r>
        <w:rPr>
          <w:noProof/>
          <w:sz w:val="24"/>
          <w:szCs w:val="24"/>
        </w:rPr>
        <w:drawing>
          <wp:anchor distT="0" distB="0" distL="114300" distR="114300" simplePos="0" relativeHeight="251657216" behindDoc="1" locked="0" layoutInCell="0" allowOverlap="1" wp14:anchorId="008FA596" wp14:editId="21D016CE">
            <wp:simplePos x="0" y="0"/>
            <wp:positionH relativeFrom="column">
              <wp:posOffset>4179570</wp:posOffset>
            </wp:positionH>
            <wp:positionV relativeFrom="paragraph">
              <wp:posOffset>-191770</wp:posOffset>
            </wp:positionV>
            <wp:extent cx="33655" cy="88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3655" cy="8890"/>
                    </a:xfrm>
                    <a:prstGeom prst="rect">
                      <a:avLst/>
                    </a:prstGeom>
                    <a:noFill/>
                  </pic:spPr>
                </pic:pic>
              </a:graphicData>
            </a:graphic>
          </wp:anchor>
        </w:drawing>
      </w:r>
      <w:r>
        <w:rPr>
          <w:noProof/>
          <w:sz w:val="24"/>
          <w:szCs w:val="24"/>
        </w:rPr>
        <w:drawing>
          <wp:anchor distT="0" distB="0" distL="114300" distR="114300" simplePos="0" relativeHeight="251658240" behindDoc="1" locked="0" layoutInCell="0" allowOverlap="1" wp14:anchorId="47078FDD" wp14:editId="0826EB04">
            <wp:simplePos x="0" y="0"/>
            <wp:positionH relativeFrom="column">
              <wp:posOffset>3954145</wp:posOffset>
            </wp:positionH>
            <wp:positionV relativeFrom="paragraph">
              <wp:posOffset>-20955</wp:posOffset>
            </wp:positionV>
            <wp:extent cx="33655" cy="88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3655" cy="8890"/>
                    </a:xfrm>
                    <a:prstGeom prst="rect">
                      <a:avLst/>
                    </a:prstGeom>
                    <a:noFill/>
                  </pic:spPr>
                </pic:pic>
              </a:graphicData>
            </a:graphic>
          </wp:anchor>
        </w:drawing>
      </w:r>
    </w:p>
    <w:p w14:paraId="43CECBB2" w14:textId="77777777" w:rsidR="005E2EFF" w:rsidRDefault="00705BC7">
      <w:pPr>
        <w:spacing w:line="248" w:lineRule="auto"/>
        <w:rPr>
          <w:sz w:val="20"/>
          <w:szCs w:val="20"/>
        </w:rPr>
      </w:pPr>
      <w:r>
        <w:rPr>
          <w:rFonts w:ascii="Calibri" w:eastAsia="Calibri" w:hAnsi="Calibri" w:cs="Calibri"/>
        </w:rPr>
        <w:t>Note: The links above contain very comprehensive reference resources. Only a small portion of the content will be used in our course.</w:t>
      </w:r>
    </w:p>
    <w:p w14:paraId="6F694FB1" w14:textId="77777777" w:rsidR="005E2EFF" w:rsidRDefault="005E2EFF">
      <w:pPr>
        <w:spacing w:line="144" w:lineRule="exact"/>
        <w:rPr>
          <w:sz w:val="24"/>
          <w:szCs w:val="24"/>
        </w:rPr>
      </w:pPr>
    </w:p>
    <w:p w14:paraId="362325F3" w14:textId="77777777" w:rsidR="005E2EFF" w:rsidRDefault="00705BC7">
      <w:pPr>
        <w:spacing w:line="249" w:lineRule="auto"/>
        <w:rPr>
          <w:sz w:val="20"/>
          <w:szCs w:val="20"/>
        </w:rPr>
      </w:pPr>
      <w:r>
        <w:rPr>
          <w:rFonts w:ascii="Calibri" w:eastAsia="Calibri" w:hAnsi="Calibri" w:cs="Calibri"/>
        </w:rPr>
        <w:t>The course semester has 14 weeks with weekly 2 hour and 50 minute class meetings. These class meetings are structured to create a problem-based learning environment. You will work in teams or individually and explore, question, and explain how key ideas in data analysis. You are expected to study at least 3 hours outside of class every week.</w:t>
      </w:r>
    </w:p>
    <w:p w14:paraId="7D739D70" w14:textId="77777777" w:rsidR="005E2EFF" w:rsidRDefault="005E2EFF">
      <w:pPr>
        <w:spacing w:line="141" w:lineRule="exact"/>
        <w:rPr>
          <w:sz w:val="24"/>
          <w:szCs w:val="24"/>
        </w:rPr>
      </w:pPr>
    </w:p>
    <w:p w14:paraId="1AAE0ABC" w14:textId="77777777" w:rsidR="005E2EFF" w:rsidRDefault="00705BC7" w:rsidP="0071382E">
      <w:pPr>
        <w:spacing w:line="245" w:lineRule="auto"/>
        <w:ind w:right="20"/>
        <w:rPr>
          <w:sz w:val="20"/>
          <w:szCs w:val="20"/>
        </w:rPr>
      </w:pPr>
      <w:r>
        <w:rPr>
          <w:rFonts w:ascii="Calibri" w:eastAsia="Calibri" w:hAnsi="Calibri" w:cs="Calibri"/>
        </w:rPr>
        <w:t xml:space="preserve">This course is paired with </w:t>
      </w:r>
      <w:r>
        <w:rPr>
          <w:rFonts w:ascii="Calibri" w:eastAsia="Calibri" w:hAnsi="Calibri" w:cs="Calibri"/>
          <w:b/>
          <w:bCs/>
        </w:rPr>
        <w:t>class-link tutors</w:t>
      </w:r>
      <w:r>
        <w:rPr>
          <w:rFonts w:ascii="Calibri" w:eastAsia="Calibri" w:hAnsi="Calibri" w:cs="Calibri"/>
        </w:rPr>
        <w:t>, who are available to work with you individually on course materials and help you develop learning skills. Make your appointment</w:t>
      </w:r>
      <w:r>
        <w:rPr>
          <w:rFonts w:ascii="Calibri" w:eastAsia="Calibri" w:hAnsi="Calibri" w:cs="Calibri"/>
          <w:color w:val="0000FF"/>
        </w:rPr>
        <w:t xml:space="preserve"> </w:t>
      </w:r>
      <w:r>
        <w:rPr>
          <w:rFonts w:ascii="Calibri" w:eastAsia="Calibri" w:hAnsi="Calibri" w:cs="Calibri"/>
          <w:color w:val="0000FF"/>
          <w:u w:val="single"/>
        </w:rPr>
        <w:t>here.</w:t>
      </w:r>
      <w:r>
        <w:rPr>
          <w:rFonts w:ascii="Calibri" w:eastAsia="Calibri" w:hAnsi="Calibri" w:cs="Calibri"/>
        </w:rPr>
        <w:t xml:space="preserve"> The Computing Program in the Department of Applied Engineering and Sciences has </w:t>
      </w:r>
      <w:r>
        <w:rPr>
          <w:rFonts w:ascii="Calibri" w:eastAsia="Calibri" w:hAnsi="Calibri" w:cs="Calibri"/>
          <w:b/>
          <w:bCs/>
        </w:rPr>
        <w:t>student tech consultants</w:t>
      </w:r>
      <w:r>
        <w:rPr>
          <w:rFonts w:ascii="Calibri" w:eastAsia="Calibri" w:hAnsi="Calibri" w:cs="Calibri"/>
        </w:rPr>
        <w:t xml:space="preserve"> who are available to help with software configuration and other technical questions you might have. You’ll find them in the Tech Consultancy Workroom 124. Working hours are displayed on the door.</w:t>
      </w:r>
      <w:r>
        <w:rPr>
          <w:rFonts w:ascii="Calibri" w:eastAsia="Calibri" w:hAnsi="Calibri" w:cs="Calibri"/>
          <w:color w:val="333333"/>
        </w:rPr>
        <w:t xml:space="preserve"> Cou</w:t>
      </w:r>
      <w:r>
        <w:rPr>
          <w:rFonts w:ascii="Calibri" w:eastAsia="Calibri" w:hAnsi="Calibri" w:cs="Calibri"/>
        </w:rPr>
        <w:t>rse-related communication will take place on our Discord Server.</w:t>
      </w:r>
    </w:p>
    <w:p w14:paraId="721F5283" w14:textId="77777777" w:rsidR="0071382E" w:rsidRDefault="0071382E" w:rsidP="0071382E">
      <w:pPr>
        <w:spacing w:line="245" w:lineRule="auto"/>
        <w:ind w:right="20"/>
        <w:rPr>
          <w:sz w:val="20"/>
          <w:szCs w:val="20"/>
        </w:rPr>
      </w:pPr>
    </w:p>
    <w:p w14:paraId="5ADC3221" w14:textId="61802FCC" w:rsidR="0071382E" w:rsidRPr="0071382E" w:rsidRDefault="0071382E" w:rsidP="0071382E">
      <w:pPr>
        <w:spacing w:line="245" w:lineRule="auto"/>
        <w:ind w:right="20"/>
        <w:rPr>
          <w:rFonts w:ascii="Calibri" w:eastAsia="Calibri" w:hAnsi="Calibri" w:cs="Calibri"/>
        </w:rPr>
        <w:sectPr w:rsidR="0071382E" w:rsidRPr="0071382E">
          <w:type w:val="continuous"/>
          <w:pgSz w:w="12240" w:h="15840"/>
          <w:pgMar w:top="848" w:right="1140" w:bottom="1440" w:left="1160" w:header="0" w:footer="0" w:gutter="0"/>
          <w:cols w:space="720" w:equalWidth="0">
            <w:col w:w="9940"/>
          </w:cols>
        </w:sectPr>
      </w:pPr>
      <w:r w:rsidRPr="0071382E">
        <w:rPr>
          <w:rFonts w:ascii="Calibri" w:eastAsia="Calibri" w:hAnsi="Calibri" w:cs="Calibri"/>
        </w:rPr>
        <w:t>When we are in person, you would need to bring your laptop in order to do the in-class labs. If you do not have a laptop, you may loan from the school by going to the Tech Consultancy Workroom in rm 124.</w:t>
      </w:r>
    </w:p>
    <w:p w14:paraId="4C7BF4DA" w14:textId="77777777" w:rsidR="005E2EFF" w:rsidRDefault="00705BC7">
      <w:pPr>
        <w:rPr>
          <w:sz w:val="20"/>
          <w:szCs w:val="20"/>
        </w:rPr>
      </w:pPr>
      <w:bookmarkStart w:id="0" w:name="page2"/>
      <w:bookmarkEnd w:id="0"/>
      <w:r>
        <w:rPr>
          <w:rFonts w:ascii="Calibri" w:eastAsia="Calibri" w:hAnsi="Calibri" w:cs="Calibri"/>
          <w:sz w:val="18"/>
          <w:szCs w:val="18"/>
        </w:rPr>
        <w:lastRenderedPageBreak/>
        <w:t>COMP 405 Intro to Web Design &amp; Development</w:t>
      </w:r>
    </w:p>
    <w:p w14:paraId="4A6D395E" w14:textId="77777777" w:rsidR="005E2EFF" w:rsidRDefault="005E2EFF">
      <w:pPr>
        <w:spacing w:line="30" w:lineRule="exact"/>
        <w:rPr>
          <w:sz w:val="20"/>
          <w:szCs w:val="20"/>
        </w:rPr>
      </w:pPr>
    </w:p>
    <w:p w14:paraId="5B3EB3BF" w14:textId="5449CEA1" w:rsidR="005E2EFF" w:rsidRDefault="007F5079">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0F82961C" w14:textId="77777777" w:rsidR="005E2EFF" w:rsidRDefault="005E2EFF">
      <w:pPr>
        <w:spacing w:line="133" w:lineRule="exact"/>
        <w:rPr>
          <w:sz w:val="20"/>
          <w:szCs w:val="20"/>
        </w:rPr>
      </w:pPr>
    </w:p>
    <w:p w14:paraId="1FC55CFB" w14:textId="77777777" w:rsidR="005E2EFF" w:rsidRDefault="00705BC7">
      <w:pPr>
        <w:rPr>
          <w:sz w:val="20"/>
          <w:szCs w:val="20"/>
        </w:rPr>
      </w:pPr>
      <w:r>
        <w:rPr>
          <w:rFonts w:ascii="Calibri" w:eastAsia="Calibri" w:hAnsi="Calibri" w:cs="Calibri"/>
          <w:b/>
          <w:bCs/>
          <w:sz w:val="28"/>
          <w:szCs w:val="28"/>
        </w:rPr>
        <w:t>GRADING SCHEME</w:t>
      </w:r>
    </w:p>
    <w:p w14:paraId="718CD47C" w14:textId="77777777" w:rsidR="005E2EFF" w:rsidRDefault="005E2EFF">
      <w:pPr>
        <w:spacing w:line="125" w:lineRule="exact"/>
        <w:rPr>
          <w:sz w:val="20"/>
          <w:szCs w:val="20"/>
        </w:rPr>
      </w:pPr>
    </w:p>
    <w:p w14:paraId="42C087F1" w14:textId="77777777" w:rsidR="005E2EFF" w:rsidRDefault="00705BC7">
      <w:pPr>
        <w:rPr>
          <w:sz w:val="20"/>
          <w:szCs w:val="20"/>
        </w:rPr>
      </w:pPr>
      <w:r>
        <w:rPr>
          <w:rFonts w:ascii="Calibri" w:eastAsia="Calibri" w:hAnsi="Calibri" w:cs="Calibri"/>
          <w:sz w:val="24"/>
          <w:szCs w:val="24"/>
        </w:rPr>
        <w:t>Your final grade is calculated as follows:</w:t>
      </w:r>
    </w:p>
    <w:p w14:paraId="6F2BFBCB" w14:textId="77777777" w:rsidR="005E2EFF" w:rsidRDefault="005E2EFF">
      <w:pPr>
        <w:spacing w:line="44" w:lineRule="exact"/>
        <w:rPr>
          <w:sz w:val="20"/>
          <w:szCs w:val="20"/>
        </w:rPr>
      </w:pPr>
    </w:p>
    <w:p w14:paraId="05679362" w14:textId="77777777" w:rsidR="005E2EFF" w:rsidRDefault="00705BC7">
      <w:pPr>
        <w:rPr>
          <w:sz w:val="20"/>
          <w:szCs w:val="20"/>
        </w:rPr>
      </w:pPr>
      <w:r>
        <w:rPr>
          <w:rFonts w:ascii="Calibri" w:eastAsia="Calibri" w:hAnsi="Calibri" w:cs="Calibri"/>
          <w:b/>
          <w:bCs/>
          <w:sz w:val="24"/>
          <w:szCs w:val="24"/>
        </w:rPr>
        <w:t>Labs (25%)</w:t>
      </w:r>
    </w:p>
    <w:p w14:paraId="718DDB29" w14:textId="77777777" w:rsidR="005E2EFF" w:rsidRDefault="005E2EFF">
      <w:pPr>
        <w:spacing w:line="19" w:lineRule="exact"/>
        <w:rPr>
          <w:sz w:val="20"/>
          <w:szCs w:val="20"/>
        </w:rPr>
      </w:pPr>
    </w:p>
    <w:p w14:paraId="6A1D9573" w14:textId="77777777" w:rsidR="005E2EFF" w:rsidRDefault="00705BC7">
      <w:pPr>
        <w:spacing w:line="241" w:lineRule="auto"/>
        <w:ind w:right="120"/>
        <w:rPr>
          <w:sz w:val="20"/>
          <w:szCs w:val="20"/>
        </w:rPr>
      </w:pPr>
      <w:r>
        <w:rPr>
          <w:rFonts w:ascii="Calibri" w:eastAsia="Calibri" w:hAnsi="Calibri" w:cs="Calibri"/>
        </w:rPr>
        <w:t>The weekly labs consist of hands-on lab exercises and other active learning activities. Students will be active participants in the development of the content material through individual and group activities and Internet research. Labs are designed to be started and completed during the class meeting time. If you are unable to complete the lab during class then you need to complete on your own before the due day. All Labs are due at 11:59pm on the day of class. Submissions will not be accepted after the deadline. Submissions must be completed through MyCourses in order to receive credits.</w:t>
      </w:r>
    </w:p>
    <w:p w14:paraId="0BFB49CD" w14:textId="77777777" w:rsidR="005E2EFF" w:rsidRDefault="005E2EFF">
      <w:pPr>
        <w:spacing w:line="24" w:lineRule="exact"/>
        <w:rPr>
          <w:sz w:val="20"/>
          <w:szCs w:val="20"/>
        </w:rPr>
      </w:pPr>
    </w:p>
    <w:p w14:paraId="424AFBF7" w14:textId="77777777" w:rsidR="005E2EFF" w:rsidRDefault="00705BC7">
      <w:pPr>
        <w:rPr>
          <w:sz w:val="20"/>
          <w:szCs w:val="20"/>
        </w:rPr>
      </w:pPr>
      <w:r>
        <w:rPr>
          <w:rFonts w:ascii="Calibri" w:eastAsia="Calibri" w:hAnsi="Calibri" w:cs="Calibri"/>
          <w:b/>
          <w:bCs/>
          <w:sz w:val="24"/>
          <w:szCs w:val="24"/>
        </w:rPr>
        <w:t>Homework (25%)</w:t>
      </w:r>
    </w:p>
    <w:p w14:paraId="51B0F8F0" w14:textId="77777777" w:rsidR="005E2EFF" w:rsidRDefault="005E2EFF">
      <w:pPr>
        <w:spacing w:line="19" w:lineRule="exact"/>
        <w:rPr>
          <w:sz w:val="20"/>
          <w:szCs w:val="20"/>
        </w:rPr>
      </w:pPr>
    </w:p>
    <w:p w14:paraId="0D4AF099" w14:textId="77777777" w:rsidR="005E2EFF" w:rsidRDefault="00705BC7">
      <w:pPr>
        <w:spacing w:line="241" w:lineRule="auto"/>
        <w:ind w:right="60"/>
        <w:rPr>
          <w:sz w:val="20"/>
          <w:szCs w:val="20"/>
        </w:rPr>
      </w:pPr>
      <w:r>
        <w:rPr>
          <w:rFonts w:ascii="Calibri" w:eastAsia="Calibri" w:hAnsi="Calibri" w:cs="Calibri"/>
        </w:rPr>
        <w:t>Independent homework assignments are given and collected on a weekly basis. Unless specifically stated, the major portion of the course work will be done using a browser and a text editor. The homework is designed to build your understanding of the class topics and use of the Internet and to develop your coding ability, e.g., in HTML and CSS. Topics from the homework will be used in class activities, exams and the final project so it is important to complete the material with accuracy and understanding. Each assignment is due at the date and time listed. It is your responsibility to allow enough time during the week to complete the activities despite obstacles (technology driven or personal) that may arise. Late work is anything submitted after the announced due date and time. You will lose 10% per day for work submitted late for up to 48 hours after the due day. Submissions must be completed through MyCourses in order to receive credits.</w:t>
      </w:r>
    </w:p>
    <w:p w14:paraId="0EFCD628" w14:textId="77777777" w:rsidR="005E2EFF" w:rsidRDefault="005E2EFF">
      <w:pPr>
        <w:spacing w:line="21" w:lineRule="exact"/>
        <w:rPr>
          <w:sz w:val="20"/>
          <w:szCs w:val="20"/>
        </w:rPr>
      </w:pPr>
    </w:p>
    <w:p w14:paraId="14B07554" w14:textId="77777777" w:rsidR="005E2EFF" w:rsidRDefault="00705BC7">
      <w:pPr>
        <w:rPr>
          <w:sz w:val="20"/>
          <w:szCs w:val="20"/>
        </w:rPr>
      </w:pPr>
      <w:r>
        <w:rPr>
          <w:rFonts w:ascii="Calibri" w:eastAsia="Calibri" w:hAnsi="Calibri" w:cs="Calibri"/>
          <w:b/>
          <w:bCs/>
          <w:sz w:val="24"/>
          <w:szCs w:val="24"/>
        </w:rPr>
        <w:t>Final Web Project (25%)</w:t>
      </w:r>
    </w:p>
    <w:p w14:paraId="5091E537" w14:textId="77777777" w:rsidR="005E2EFF" w:rsidRDefault="005E2EFF">
      <w:pPr>
        <w:spacing w:line="19" w:lineRule="exact"/>
        <w:rPr>
          <w:sz w:val="20"/>
          <w:szCs w:val="20"/>
        </w:rPr>
      </w:pPr>
    </w:p>
    <w:p w14:paraId="081356AF" w14:textId="77777777" w:rsidR="005E2EFF" w:rsidRDefault="00705BC7">
      <w:pPr>
        <w:spacing w:line="241" w:lineRule="auto"/>
        <w:ind w:right="60"/>
        <w:rPr>
          <w:sz w:val="20"/>
          <w:szCs w:val="20"/>
        </w:rPr>
      </w:pPr>
      <w:r>
        <w:rPr>
          <w:rFonts w:ascii="Calibri" w:eastAsia="Calibri" w:hAnsi="Calibri" w:cs="Calibri"/>
        </w:rPr>
        <w:t xml:space="preserve">You will create a multi-page web site as the web project. It is an </w:t>
      </w:r>
      <w:r>
        <w:rPr>
          <w:rFonts w:ascii="Calibri" w:eastAsia="Calibri" w:hAnsi="Calibri" w:cs="Calibri"/>
          <w:i/>
          <w:iCs/>
        </w:rPr>
        <w:t>individual</w:t>
      </w:r>
      <w:r>
        <w:rPr>
          <w:rFonts w:ascii="Calibri" w:eastAsia="Calibri" w:hAnsi="Calibri" w:cs="Calibri"/>
        </w:rPr>
        <w:t xml:space="preserve"> project designed to apply your web authoring knowledge. It is also intended to give you experience in the creative and artistic aspects of designing and implementing an effective web presence. Web projects will be hosted for grading and public viewing. You will submit a 2-page summary and give a 10 mins final demonstration of your project in class during our last class meeting. Additional check points and progress demo may also be required. The details of project requirements and grading rubrics will be posted in the assignment section of MyCourses.</w:t>
      </w:r>
    </w:p>
    <w:p w14:paraId="68F13A09" w14:textId="77777777" w:rsidR="005E2EFF" w:rsidRDefault="005E2EFF">
      <w:pPr>
        <w:spacing w:line="24" w:lineRule="exact"/>
        <w:rPr>
          <w:sz w:val="20"/>
          <w:szCs w:val="20"/>
        </w:rPr>
      </w:pPr>
    </w:p>
    <w:p w14:paraId="094C4988" w14:textId="77777777" w:rsidR="005E2EFF" w:rsidRDefault="00705BC7">
      <w:pPr>
        <w:rPr>
          <w:sz w:val="20"/>
          <w:szCs w:val="20"/>
        </w:rPr>
      </w:pPr>
      <w:r>
        <w:rPr>
          <w:rFonts w:ascii="Calibri" w:eastAsia="Calibri" w:hAnsi="Calibri" w:cs="Calibri"/>
          <w:b/>
          <w:bCs/>
          <w:sz w:val="24"/>
          <w:szCs w:val="24"/>
        </w:rPr>
        <w:t>Participation (10%)</w:t>
      </w:r>
    </w:p>
    <w:p w14:paraId="4EADAD37" w14:textId="77777777" w:rsidR="005E2EFF" w:rsidRDefault="005E2EFF">
      <w:pPr>
        <w:spacing w:line="19" w:lineRule="exact"/>
        <w:rPr>
          <w:sz w:val="20"/>
          <w:szCs w:val="20"/>
        </w:rPr>
      </w:pPr>
    </w:p>
    <w:p w14:paraId="77DAE367" w14:textId="77777777" w:rsidR="005E2EFF" w:rsidRDefault="00705BC7">
      <w:pPr>
        <w:spacing w:line="243" w:lineRule="auto"/>
        <w:ind w:right="400"/>
        <w:rPr>
          <w:sz w:val="20"/>
          <w:szCs w:val="20"/>
        </w:rPr>
      </w:pPr>
      <w:r>
        <w:rPr>
          <w:rFonts w:ascii="Calibri" w:eastAsia="Calibri" w:hAnsi="Calibri" w:cs="Calibri"/>
        </w:rPr>
        <w:t>The participation is calculated based on 1) both the quantity and quality of the posts in the class discussion forum, 2) reflections on course work, and 3) individual check-in meetings with the instructor. To earn full points, you must fulfill the discussion requirements for the discussion topic assigned, submit the required reflections and complete at least one check-in meeting during the semester.</w:t>
      </w:r>
    </w:p>
    <w:p w14:paraId="2352F11D" w14:textId="77777777" w:rsidR="005E2EFF" w:rsidRDefault="005E2EFF">
      <w:pPr>
        <w:spacing w:line="16" w:lineRule="exact"/>
        <w:rPr>
          <w:sz w:val="20"/>
          <w:szCs w:val="20"/>
        </w:rPr>
      </w:pPr>
    </w:p>
    <w:p w14:paraId="3FF8A167" w14:textId="77777777" w:rsidR="005E2EFF" w:rsidRDefault="00705BC7">
      <w:pPr>
        <w:rPr>
          <w:sz w:val="20"/>
          <w:szCs w:val="20"/>
        </w:rPr>
      </w:pPr>
      <w:r>
        <w:rPr>
          <w:rFonts w:ascii="Calibri" w:eastAsia="Calibri" w:hAnsi="Calibri" w:cs="Calibri"/>
          <w:b/>
          <w:bCs/>
          <w:sz w:val="24"/>
          <w:szCs w:val="24"/>
        </w:rPr>
        <w:t>Final Exam (15%)</w:t>
      </w:r>
    </w:p>
    <w:p w14:paraId="4054CB47" w14:textId="77777777" w:rsidR="005E2EFF" w:rsidRDefault="005E2EFF">
      <w:pPr>
        <w:spacing w:line="19" w:lineRule="exact"/>
        <w:rPr>
          <w:sz w:val="20"/>
          <w:szCs w:val="20"/>
        </w:rPr>
      </w:pPr>
    </w:p>
    <w:p w14:paraId="10073AFD" w14:textId="77777777" w:rsidR="005E2EFF" w:rsidRDefault="00705BC7">
      <w:pPr>
        <w:spacing w:line="248" w:lineRule="auto"/>
        <w:ind w:right="320"/>
        <w:rPr>
          <w:sz w:val="20"/>
          <w:szCs w:val="20"/>
        </w:rPr>
      </w:pPr>
      <w:r>
        <w:rPr>
          <w:rFonts w:ascii="Calibri" w:eastAsia="Calibri" w:hAnsi="Calibri" w:cs="Calibri"/>
        </w:rPr>
        <w:t>There will be a final exam in the format of oral test and/or take-home test. The oral test will be 30 mins and conducted through 1-on-1 Zoom meetings. Details TBA.</w:t>
      </w:r>
    </w:p>
    <w:p w14:paraId="006EA75F" w14:textId="77777777" w:rsidR="005E2EFF" w:rsidRDefault="005E2EFF">
      <w:pPr>
        <w:spacing w:line="201" w:lineRule="exact"/>
        <w:rPr>
          <w:sz w:val="20"/>
          <w:szCs w:val="20"/>
        </w:rPr>
      </w:pPr>
    </w:p>
    <w:p w14:paraId="3017A87A" w14:textId="77777777" w:rsidR="005E2EFF" w:rsidRDefault="00705BC7">
      <w:pPr>
        <w:rPr>
          <w:sz w:val="20"/>
          <w:szCs w:val="20"/>
        </w:rPr>
      </w:pPr>
      <w:r>
        <w:rPr>
          <w:rFonts w:ascii="Calibri" w:eastAsia="Calibri" w:hAnsi="Calibri" w:cs="Calibri"/>
          <w:b/>
          <w:bCs/>
          <w:sz w:val="28"/>
          <w:szCs w:val="28"/>
        </w:rPr>
        <w:t>TENTATIVE COURSE SCHEDULE</w:t>
      </w:r>
    </w:p>
    <w:p w14:paraId="16A7164F" w14:textId="77777777" w:rsidR="005E2EFF" w:rsidRDefault="005E2EFF">
      <w:pPr>
        <w:spacing w:line="177" w:lineRule="exact"/>
        <w:rPr>
          <w:sz w:val="20"/>
          <w:szCs w:val="20"/>
        </w:rPr>
      </w:pPr>
    </w:p>
    <w:p w14:paraId="230F8657" w14:textId="77777777" w:rsidR="005E2EFF" w:rsidRDefault="00705BC7">
      <w:pPr>
        <w:spacing w:line="243" w:lineRule="auto"/>
        <w:ind w:right="400"/>
        <w:rPr>
          <w:sz w:val="20"/>
          <w:szCs w:val="20"/>
        </w:rPr>
      </w:pPr>
      <w:r>
        <w:rPr>
          <w:rFonts w:ascii="Calibri" w:eastAsia="Calibri" w:hAnsi="Calibri" w:cs="Calibri"/>
        </w:rPr>
        <w:t>This is a tentative schedule, subject to change depending on the class pace, student learning needs, and/or unforeseen circumstances. Check the course announcements and emails in MyCourses for up-to-date information.</w:t>
      </w:r>
    </w:p>
    <w:p w14:paraId="25A18B31" w14:textId="77777777" w:rsidR="005E2EFF" w:rsidRDefault="005E2EFF">
      <w:pPr>
        <w:spacing w:line="2" w:lineRule="exact"/>
        <w:rPr>
          <w:sz w:val="20"/>
          <w:szCs w:val="20"/>
        </w:rPr>
      </w:pPr>
    </w:p>
    <w:p w14:paraId="4A094A6E" w14:textId="7832B624" w:rsidR="005E2EFF" w:rsidRPr="00124B7A" w:rsidRDefault="00124B7A" w:rsidP="00124B7A">
      <w:pPr>
        <w:ind w:left="720"/>
        <w:rPr>
          <w:rFonts w:ascii="Calibri" w:eastAsia="Calibri" w:hAnsi="Calibri" w:cs="Calibri"/>
        </w:rPr>
        <w:sectPr w:rsidR="005E2EFF" w:rsidRPr="00124B7A">
          <w:pgSz w:w="12240" w:h="15840"/>
          <w:pgMar w:top="250" w:right="1140" w:bottom="200" w:left="1160" w:header="0" w:footer="0" w:gutter="0"/>
          <w:cols w:space="720" w:equalWidth="0">
            <w:col w:w="9940"/>
          </w:cols>
        </w:sectPr>
      </w:pPr>
      <w:r w:rsidRPr="00124B7A">
        <w:t>Week 1 (August 31): Introduction to Internet, WWW and Front-end Web Development</w:t>
      </w:r>
      <w:r w:rsidRPr="00124B7A">
        <w:br/>
        <w:t>Week 2 (September 7): On to HTML</w:t>
      </w:r>
      <w:r w:rsidRPr="00124B7A">
        <w:br/>
        <w:t xml:space="preserve">Week 3 (September 14): Multi-page HTML </w:t>
      </w:r>
      <w:r w:rsidRPr="00124B7A">
        <w:br/>
        <w:t xml:space="preserve">Week 4 (September 21): Introduction to CSS </w:t>
      </w:r>
      <w:r w:rsidRPr="00124B7A">
        <w:br/>
        <w:t>Week 5 (September 28): More CSS</w:t>
      </w:r>
      <w:r w:rsidRPr="00124B7A">
        <w:br/>
        <w:t>Week 6 (October 5): Flexbox, Borders and Background, and other CSS tricks</w:t>
      </w:r>
      <w:r w:rsidRPr="00124B7A">
        <w:br/>
        <w:t>Week 7 (October 12): CSS: Flexbox and External Style Sheet</w:t>
      </w:r>
      <w:r w:rsidRPr="00124B7A">
        <w:br/>
        <w:t>Week 8 (October 19): Individual Check-in Meetings</w:t>
      </w:r>
      <w:r w:rsidRPr="00124B7A">
        <w:br/>
        <w:t>Week 9 (October 26): Responsive Webpages</w:t>
      </w:r>
      <w:r w:rsidRPr="00124B7A">
        <w:br/>
        <w:t xml:space="preserve">Week 10 (November 2): Intro to W3.CSS </w:t>
      </w:r>
      <w:r w:rsidRPr="00124B7A">
        <w:br/>
        <w:t>Week 11 (November 9): Check-in Meeting</w:t>
      </w:r>
      <w:r w:rsidRPr="00124B7A">
        <w:br/>
        <w:t xml:space="preserve">Week 12 (November 16): More W3.CSS  </w:t>
      </w:r>
      <w:r w:rsidRPr="00124B7A">
        <w:br/>
        <w:t xml:space="preserve">Week 13 (November 23): Thanksgiving No Class; Project Clinic on Tuesday November 23 (Project </w:t>
      </w:r>
      <w:r w:rsidRPr="00124B7A">
        <w:lastRenderedPageBreak/>
        <w:t>Milestone 2 due)</w:t>
      </w:r>
      <w:r w:rsidRPr="00124B7A">
        <w:br/>
        <w:t>Week 14 (November 30): Project Clinic and Final Review</w:t>
      </w:r>
      <w:r>
        <w:br/>
        <w:t>Week 15 (December 7):  Project Presentation (Project Final Milestone due)</w:t>
      </w:r>
      <w:r>
        <w:br/>
        <w:t>Week 16 (December 14): Final Assessment: Oral Assessment</w:t>
      </w:r>
    </w:p>
    <w:p w14:paraId="67B87387" w14:textId="0744C28D" w:rsidR="005E2EFF" w:rsidRPr="00124B7A" w:rsidRDefault="005E2EFF" w:rsidP="00124B7A">
      <w:pPr>
        <w:rPr>
          <w:sz w:val="20"/>
          <w:szCs w:val="20"/>
        </w:rPr>
        <w:sectPr w:rsidR="005E2EFF" w:rsidRPr="00124B7A">
          <w:type w:val="continuous"/>
          <w:pgSz w:w="12240" w:h="15840"/>
          <w:pgMar w:top="250" w:right="1140" w:bottom="200" w:left="1160" w:header="0" w:footer="0" w:gutter="0"/>
          <w:cols w:space="720" w:equalWidth="0">
            <w:col w:w="9940"/>
          </w:cols>
        </w:sectPr>
      </w:pPr>
    </w:p>
    <w:p w14:paraId="2A34F4E9" w14:textId="77777777" w:rsidR="005E2EFF" w:rsidRDefault="00705BC7">
      <w:pPr>
        <w:rPr>
          <w:sz w:val="20"/>
          <w:szCs w:val="20"/>
        </w:rPr>
      </w:pPr>
      <w:bookmarkStart w:id="1" w:name="page3"/>
      <w:bookmarkEnd w:id="1"/>
      <w:r>
        <w:rPr>
          <w:rFonts w:ascii="Calibri" w:eastAsia="Calibri" w:hAnsi="Calibri" w:cs="Calibri"/>
          <w:sz w:val="18"/>
          <w:szCs w:val="18"/>
        </w:rPr>
        <w:lastRenderedPageBreak/>
        <w:t>COMP 405 Intro to Web Design &amp; Development</w:t>
      </w:r>
    </w:p>
    <w:p w14:paraId="4CA45F0B" w14:textId="77777777" w:rsidR="005E2EFF" w:rsidRDefault="005E2EFF">
      <w:pPr>
        <w:spacing w:line="30" w:lineRule="exact"/>
        <w:rPr>
          <w:sz w:val="20"/>
          <w:szCs w:val="20"/>
        </w:rPr>
      </w:pPr>
    </w:p>
    <w:p w14:paraId="4AED043F" w14:textId="77777777" w:rsidR="00124B7A" w:rsidRDefault="0071382E" w:rsidP="00124B7A">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31247426" w14:textId="0A0DB532" w:rsidR="005E2EFF" w:rsidRDefault="00705BC7" w:rsidP="00124B7A">
      <w:pPr>
        <w:rPr>
          <w:sz w:val="20"/>
          <w:szCs w:val="20"/>
        </w:rPr>
      </w:pPr>
      <w:r>
        <w:rPr>
          <w:rFonts w:ascii="Calibri" w:eastAsia="Calibri" w:hAnsi="Calibri" w:cs="Calibri"/>
          <w:b/>
          <w:bCs/>
          <w:color w:val="595959"/>
          <w:sz w:val="36"/>
          <w:szCs w:val="36"/>
        </w:rPr>
        <w:t>UNIVERSITY and MANCHESTER CAMPUS POLICIES</w:t>
      </w:r>
    </w:p>
    <w:p w14:paraId="5E88998A" w14:textId="77777777" w:rsidR="005E2EFF" w:rsidRDefault="00705BC7">
      <w:pPr>
        <w:rPr>
          <w:sz w:val="20"/>
          <w:szCs w:val="20"/>
        </w:rPr>
      </w:pPr>
      <w:r>
        <w:rPr>
          <w:rFonts w:ascii="Calibri" w:eastAsia="Calibri" w:hAnsi="Calibri" w:cs="Calibri"/>
          <w:b/>
          <w:bCs/>
          <w:color w:val="595959"/>
          <w:sz w:val="32"/>
          <w:szCs w:val="32"/>
        </w:rPr>
        <w:t>Academic honesty</w:t>
      </w:r>
    </w:p>
    <w:p w14:paraId="397724C4" w14:textId="77777777" w:rsidR="005E2EFF" w:rsidRDefault="005E2EFF">
      <w:pPr>
        <w:spacing w:line="285" w:lineRule="exact"/>
        <w:rPr>
          <w:sz w:val="20"/>
          <w:szCs w:val="20"/>
        </w:rPr>
      </w:pPr>
    </w:p>
    <w:p w14:paraId="2ACA40AE" w14:textId="77777777" w:rsidR="005E2EFF" w:rsidRDefault="00705BC7">
      <w:pPr>
        <w:numPr>
          <w:ilvl w:val="0"/>
          <w:numId w:val="2"/>
        </w:numPr>
        <w:tabs>
          <w:tab w:val="left" w:pos="720"/>
        </w:tabs>
        <w:spacing w:line="248" w:lineRule="auto"/>
        <w:ind w:left="720" w:right="620" w:hanging="359"/>
        <w:rPr>
          <w:rFonts w:ascii="Calibri" w:eastAsia="Calibri" w:hAnsi="Calibri" w:cs="Calibri"/>
          <w:color w:val="595959"/>
        </w:rPr>
      </w:pPr>
      <w:r>
        <w:rPr>
          <w:rFonts w:ascii="Calibri" w:eastAsia="Calibri" w:hAnsi="Calibri" w:cs="Calibri"/>
          <w:b/>
          <w:bCs/>
          <w:color w:val="595959"/>
        </w:rPr>
        <w:t>Graded work</w:t>
      </w:r>
      <w:r>
        <w:rPr>
          <w:rFonts w:ascii="Calibri" w:eastAsia="Calibri" w:hAnsi="Calibri" w:cs="Calibri"/>
          <w:color w:val="595959"/>
        </w:rPr>
        <w:t xml:space="preserve"> in this class </w:t>
      </w:r>
      <w:r>
        <w:rPr>
          <w:rFonts w:ascii="Calibri" w:eastAsia="Calibri" w:hAnsi="Calibri" w:cs="Calibri"/>
          <w:b/>
          <w:bCs/>
          <w:color w:val="595959"/>
        </w:rPr>
        <w:t>should be entirely yours</w:t>
      </w:r>
      <w:r>
        <w:rPr>
          <w:rFonts w:ascii="Calibri" w:eastAsia="Calibri" w:hAnsi="Calibri" w:cs="Calibri"/>
          <w:color w:val="595959"/>
        </w:rPr>
        <w:t xml:space="preserve"> and </w:t>
      </w:r>
      <w:r>
        <w:rPr>
          <w:rFonts w:ascii="Calibri" w:eastAsia="Calibri" w:hAnsi="Calibri" w:cs="Calibri"/>
          <w:color w:val="595959"/>
          <w:u w:val="single"/>
        </w:rPr>
        <w:t>shall not include work done by others or obtained from external sources.</w:t>
      </w:r>
    </w:p>
    <w:p w14:paraId="2C202602" w14:textId="77777777" w:rsidR="005E2EFF" w:rsidRDefault="00705BC7">
      <w:pPr>
        <w:numPr>
          <w:ilvl w:val="0"/>
          <w:numId w:val="2"/>
        </w:numPr>
        <w:tabs>
          <w:tab w:val="left" w:pos="720"/>
        </w:tabs>
        <w:ind w:left="720" w:right="420" w:hanging="359"/>
        <w:jc w:val="both"/>
        <w:rPr>
          <w:rFonts w:ascii="Calibri" w:eastAsia="Calibri" w:hAnsi="Calibri" w:cs="Calibri"/>
          <w:color w:val="595959"/>
        </w:rPr>
      </w:pPr>
      <w:r>
        <w:rPr>
          <w:rFonts w:ascii="Calibri" w:eastAsia="Calibri" w:hAnsi="Calibri" w:cs="Calibri"/>
          <w:color w:val="595959"/>
        </w:rPr>
        <w:t>Collaboration on work is allowed only upon explicit instruction from the course instructor and only within the constraints given for that specific work. If unclear, you must consult with me on what is allowable. It is your responsibility to get such clarification.</w:t>
      </w:r>
    </w:p>
    <w:p w14:paraId="685EE98D" w14:textId="77777777" w:rsidR="005E2EFF" w:rsidRDefault="00705BC7">
      <w:pPr>
        <w:numPr>
          <w:ilvl w:val="0"/>
          <w:numId w:val="2"/>
        </w:numPr>
        <w:tabs>
          <w:tab w:val="left" w:pos="720"/>
        </w:tabs>
        <w:ind w:left="720" w:right="60" w:hanging="359"/>
        <w:rPr>
          <w:rFonts w:ascii="Calibri" w:eastAsia="Calibri" w:hAnsi="Calibri" w:cs="Calibri"/>
          <w:color w:val="595959"/>
        </w:rPr>
      </w:pPr>
      <w:r>
        <w:rPr>
          <w:rFonts w:ascii="Calibri" w:eastAsia="Calibri" w:hAnsi="Calibri" w:cs="Calibri"/>
          <w:color w:val="595959"/>
        </w:rPr>
        <w:t>Collaboration on all the work in this class is encouraged, unless explicitly stated that the assigned work must be individual work with no collaboration permitted.</w:t>
      </w:r>
    </w:p>
    <w:p w14:paraId="1C32A35C" w14:textId="77777777" w:rsidR="005E2EFF" w:rsidRDefault="00705BC7">
      <w:pPr>
        <w:numPr>
          <w:ilvl w:val="0"/>
          <w:numId w:val="2"/>
        </w:numPr>
        <w:tabs>
          <w:tab w:val="left" w:pos="720"/>
        </w:tabs>
        <w:ind w:left="720" w:right="640" w:hanging="359"/>
        <w:jc w:val="both"/>
        <w:rPr>
          <w:rFonts w:ascii="Calibri" w:eastAsia="Calibri" w:hAnsi="Calibri" w:cs="Calibri"/>
          <w:color w:val="595959"/>
        </w:rPr>
      </w:pPr>
      <w:r>
        <w:rPr>
          <w:rFonts w:ascii="Calibri" w:eastAsia="Calibri" w:hAnsi="Calibri" w:cs="Calibri"/>
          <w:color w:val="595959"/>
        </w:rPr>
        <w:t>Sharing the products of your work or your direct participation in doing work for others is also an instance of academic misconduct. Refrain from doing work on behalf of somebody else or from sharing your work products with other students.</w:t>
      </w:r>
    </w:p>
    <w:p w14:paraId="5DB1D1CB" w14:textId="77777777" w:rsidR="005E2EFF" w:rsidRDefault="00705BC7">
      <w:pPr>
        <w:numPr>
          <w:ilvl w:val="0"/>
          <w:numId w:val="2"/>
        </w:numPr>
        <w:tabs>
          <w:tab w:val="left" w:pos="720"/>
        </w:tabs>
        <w:spacing w:line="251" w:lineRule="auto"/>
        <w:ind w:left="720" w:right="40" w:hanging="359"/>
        <w:rPr>
          <w:rFonts w:ascii="Calibri" w:eastAsia="Calibri" w:hAnsi="Calibri" w:cs="Calibri"/>
          <w:color w:val="595959"/>
          <w:sz w:val="21"/>
          <w:szCs w:val="21"/>
        </w:rPr>
      </w:pPr>
      <w:r>
        <w:rPr>
          <w:rFonts w:ascii="Calibri" w:eastAsia="Calibri" w:hAnsi="Calibri" w:cs="Calibri"/>
          <w:color w:val="595959"/>
          <w:sz w:val="21"/>
          <w:szCs w:val="21"/>
        </w:rPr>
        <w:t xml:space="preserve">If the </w:t>
      </w:r>
      <w:r>
        <w:rPr>
          <w:rFonts w:ascii="Calibri" w:eastAsia="Calibri" w:hAnsi="Calibri" w:cs="Calibri"/>
          <w:b/>
          <w:bCs/>
          <w:color w:val="595959"/>
          <w:sz w:val="21"/>
          <w:szCs w:val="21"/>
        </w:rPr>
        <w:t>preparation of your artifacts</w:t>
      </w:r>
      <w:r>
        <w:rPr>
          <w:rFonts w:ascii="Calibri" w:eastAsia="Calibri" w:hAnsi="Calibri" w:cs="Calibri"/>
          <w:color w:val="595959"/>
          <w:sz w:val="21"/>
          <w:szCs w:val="21"/>
        </w:rPr>
        <w:t xml:space="preserve"> </w:t>
      </w:r>
      <w:proofErr w:type="gramStart"/>
      <w:r>
        <w:rPr>
          <w:rFonts w:ascii="Calibri" w:eastAsia="Calibri" w:hAnsi="Calibri" w:cs="Calibri"/>
          <w:color w:val="595959"/>
          <w:sz w:val="21"/>
          <w:szCs w:val="21"/>
        </w:rPr>
        <w:t>benefit</w:t>
      </w:r>
      <w:proofErr w:type="gramEnd"/>
      <w:r>
        <w:rPr>
          <w:rFonts w:ascii="Calibri" w:eastAsia="Calibri" w:hAnsi="Calibri" w:cs="Calibri"/>
          <w:color w:val="595959"/>
          <w:sz w:val="21"/>
          <w:szCs w:val="21"/>
        </w:rPr>
        <w:t xml:space="preserve"> from collaborations with peers, tutors, tech assistants, course instructor (that's me), or any other person (friend, relative, etc.), in cases in which collaboration is allowed, </w:t>
      </w:r>
      <w:r>
        <w:rPr>
          <w:rFonts w:ascii="Calibri" w:eastAsia="Calibri" w:hAnsi="Calibri" w:cs="Calibri"/>
          <w:b/>
          <w:bCs/>
          <w:color w:val="595959"/>
          <w:sz w:val="21"/>
          <w:szCs w:val="21"/>
        </w:rPr>
        <w:t>submitted artifacts must include clear attribution to the kind of beneficial collaboration</w:t>
      </w:r>
      <w:r>
        <w:rPr>
          <w:rFonts w:ascii="Calibri" w:eastAsia="Calibri" w:hAnsi="Calibri" w:cs="Calibri"/>
          <w:color w:val="595959"/>
          <w:sz w:val="21"/>
          <w:szCs w:val="21"/>
        </w:rPr>
        <w:t>.</w:t>
      </w:r>
    </w:p>
    <w:p w14:paraId="09CA3CA1" w14:textId="77777777" w:rsidR="005E2EFF" w:rsidRDefault="005E2EFF">
      <w:pPr>
        <w:spacing w:line="2" w:lineRule="exact"/>
        <w:rPr>
          <w:rFonts w:ascii="Calibri" w:eastAsia="Calibri" w:hAnsi="Calibri" w:cs="Calibri"/>
          <w:color w:val="595959"/>
          <w:sz w:val="21"/>
          <w:szCs w:val="21"/>
        </w:rPr>
      </w:pPr>
    </w:p>
    <w:p w14:paraId="2E84A4D6" w14:textId="77777777" w:rsidR="005E2EFF" w:rsidRDefault="00705BC7">
      <w:pPr>
        <w:numPr>
          <w:ilvl w:val="0"/>
          <w:numId w:val="2"/>
        </w:numPr>
        <w:tabs>
          <w:tab w:val="left" w:pos="720"/>
        </w:tabs>
        <w:spacing w:line="248" w:lineRule="auto"/>
        <w:ind w:left="720" w:right="40" w:hanging="359"/>
        <w:rPr>
          <w:rFonts w:ascii="Calibri" w:eastAsia="Calibri" w:hAnsi="Calibri" w:cs="Calibri"/>
          <w:color w:val="595959"/>
        </w:rPr>
      </w:pPr>
      <w:r>
        <w:rPr>
          <w:rFonts w:ascii="Calibri" w:eastAsia="Calibri" w:hAnsi="Calibri" w:cs="Calibri"/>
          <w:color w:val="595959"/>
        </w:rPr>
        <w:t xml:space="preserve">If the </w:t>
      </w:r>
      <w:r>
        <w:rPr>
          <w:rFonts w:ascii="Calibri" w:eastAsia="Calibri" w:hAnsi="Calibri" w:cs="Calibri"/>
          <w:b/>
          <w:bCs/>
          <w:color w:val="595959"/>
        </w:rPr>
        <w:t>preparation of your artifacts</w:t>
      </w:r>
      <w:r>
        <w:rPr>
          <w:rFonts w:ascii="Calibri" w:eastAsia="Calibri" w:hAnsi="Calibri" w:cs="Calibri"/>
          <w:color w:val="595959"/>
        </w:rPr>
        <w:t xml:space="preserve"> </w:t>
      </w:r>
      <w:proofErr w:type="gramStart"/>
      <w:r>
        <w:rPr>
          <w:rFonts w:ascii="Calibri" w:eastAsia="Calibri" w:hAnsi="Calibri" w:cs="Calibri"/>
          <w:color w:val="595959"/>
        </w:rPr>
        <w:t>benefit</w:t>
      </w:r>
      <w:proofErr w:type="gramEnd"/>
      <w:r>
        <w:rPr>
          <w:rFonts w:ascii="Calibri" w:eastAsia="Calibri" w:hAnsi="Calibri" w:cs="Calibri"/>
          <w:color w:val="595959"/>
        </w:rPr>
        <w:t xml:space="preserve"> from online sources (forums, public GitHub repos, tutorials, MOOCs, etc.), in cases in which collaboration is allowed, </w:t>
      </w:r>
      <w:r>
        <w:rPr>
          <w:rFonts w:ascii="Calibri" w:eastAsia="Calibri" w:hAnsi="Calibri" w:cs="Calibri"/>
          <w:b/>
          <w:bCs/>
          <w:color w:val="595959"/>
        </w:rPr>
        <w:t>submitted artifacts must include clear attribution to the source and source content</w:t>
      </w:r>
      <w:r>
        <w:rPr>
          <w:rFonts w:ascii="Calibri" w:eastAsia="Calibri" w:hAnsi="Calibri" w:cs="Calibri"/>
          <w:color w:val="595959"/>
        </w:rPr>
        <w:t xml:space="preserve"> you have used.</w:t>
      </w:r>
    </w:p>
    <w:p w14:paraId="31B46FFF" w14:textId="77777777" w:rsidR="005E2EFF" w:rsidRDefault="005E2EFF">
      <w:pPr>
        <w:spacing w:line="236" w:lineRule="exact"/>
        <w:rPr>
          <w:sz w:val="20"/>
          <w:szCs w:val="20"/>
        </w:rPr>
      </w:pPr>
    </w:p>
    <w:p w14:paraId="723963B3" w14:textId="77777777" w:rsidR="005E2EFF" w:rsidRDefault="00705BC7">
      <w:pPr>
        <w:rPr>
          <w:sz w:val="20"/>
          <w:szCs w:val="20"/>
        </w:rPr>
      </w:pPr>
      <w:r>
        <w:rPr>
          <w:rFonts w:ascii="Calibri" w:eastAsia="Calibri" w:hAnsi="Calibri" w:cs="Calibri"/>
          <w:color w:val="595959"/>
        </w:rPr>
        <w:t>Failing to comply with these rules is considered a violation of the academic honesty policy.</w:t>
      </w:r>
    </w:p>
    <w:p w14:paraId="1EB2B09B" w14:textId="77777777" w:rsidR="005E2EFF" w:rsidRDefault="005E2EFF">
      <w:pPr>
        <w:spacing w:line="279" w:lineRule="exact"/>
        <w:rPr>
          <w:sz w:val="20"/>
          <w:szCs w:val="20"/>
        </w:rPr>
      </w:pPr>
    </w:p>
    <w:p w14:paraId="482DF769" w14:textId="77777777" w:rsidR="005E2EFF" w:rsidRDefault="00705BC7">
      <w:pPr>
        <w:spacing w:line="263" w:lineRule="auto"/>
        <w:ind w:right="520"/>
        <w:rPr>
          <w:sz w:val="20"/>
          <w:szCs w:val="20"/>
        </w:rPr>
      </w:pPr>
      <w:r>
        <w:rPr>
          <w:rFonts w:ascii="Calibri" w:eastAsia="Calibri" w:hAnsi="Calibri" w:cs="Calibri"/>
          <w:color w:val="595959"/>
        </w:rPr>
        <w:t xml:space="preserve">See the University Academic Policy at </w:t>
      </w:r>
      <w:r>
        <w:rPr>
          <w:rFonts w:ascii="Calibri" w:eastAsia="Calibri" w:hAnsi="Calibri" w:cs="Calibri"/>
          <w:color w:val="595959"/>
          <w:u w:val="single"/>
        </w:rPr>
        <w:t>https://www.unh.edu/student-life/09-academic-honesty</w:t>
      </w:r>
      <w:r>
        <w:rPr>
          <w:rFonts w:ascii="Calibri" w:eastAsia="Calibri" w:hAnsi="Calibri" w:cs="Calibri"/>
          <w:color w:val="595959"/>
        </w:rPr>
        <w:t>. for more information.</w:t>
      </w:r>
    </w:p>
    <w:p w14:paraId="26794D77" w14:textId="77777777" w:rsidR="005E2EFF" w:rsidRDefault="005E2EFF">
      <w:pPr>
        <w:spacing w:line="227" w:lineRule="exact"/>
        <w:rPr>
          <w:sz w:val="20"/>
          <w:szCs w:val="20"/>
        </w:rPr>
      </w:pPr>
    </w:p>
    <w:p w14:paraId="169D8B4D" w14:textId="77777777" w:rsidR="005E2EFF" w:rsidRDefault="00705BC7">
      <w:pPr>
        <w:rPr>
          <w:sz w:val="20"/>
          <w:szCs w:val="20"/>
        </w:rPr>
      </w:pPr>
      <w:r>
        <w:rPr>
          <w:rFonts w:ascii="Calibri" w:eastAsia="Calibri" w:hAnsi="Calibri" w:cs="Calibri"/>
          <w:color w:val="595959"/>
        </w:rPr>
        <w:t>There are very serious repercussions if you deviate from the academic honesty policy:</w:t>
      </w:r>
    </w:p>
    <w:p w14:paraId="34F5BDDF" w14:textId="77777777" w:rsidR="005E2EFF" w:rsidRDefault="005E2EFF">
      <w:pPr>
        <w:spacing w:line="283" w:lineRule="exact"/>
        <w:rPr>
          <w:sz w:val="20"/>
          <w:szCs w:val="20"/>
        </w:rPr>
      </w:pPr>
    </w:p>
    <w:p w14:paraId="5281F6FE" w14:textId="77777777" w:rsidR="005E2EFF" w:rsidRDefault="00705BC7">
      <w:pPr>
        <w:numPr>
          <w:ilvl w:val="0"/>
          <w:numId w:val="3"/>
        </w:numPr>
        <w:tabs>
          <w:tab w:val="left" w:pos="720"/>
        </w:tabs>
        <w:spacing w:line="242" w:lineRule="auto"/>
        <w:ind w:left="720" w:right="20" w:hanging="359"/>
        <w:rPr>
          <w:rFonts w:ascii="Calibri" w:eastAsia="Calibri" w:hAnsi="Calibri" w:cs="Calibri"/>
          <w:color w:val="595959"/>
        </w:rPr>
      </w:pPr>
      <w:r>
        <w:rPr>
          <w:rFonts w:ascii="Calibri" w:eastAsia="Calibri" w:hAnsi="Calibri" w:cs="Calibri"/>
          <w:color w:val="595959"/>
        </w:rP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14:paraId="5EED4616" w14:textId="77777777" w:rsidR="005E2EFF" w:rsidRDefault="005E2EFF">
      <w:pPr>
        <w:spacing w:line="3" w:lineRule="exact"/>
        <w:rPr>
          <w:rFonts w:ascii="Calibri" w:eastAsia="Calibri" w:hAnsi="Calibri" w:cs="Calibri"/>
          <w:color w:val="595959"/>
        </w:rPr>
      </w:pPr>
    </w:p>
    <w:p w14:paraId="4FA6B5B3" w14:textId="77777777" w:rsidR="005E2EFF" w:rsidRDefault="00705BC7">
      <w:pPr>
        <w:numPr>
          <w:ilvl w:val="0"/>
          <w:numId w:val="3"/>
        </w:numPr>
        <w:tabs>
          <w:tab w:val="left" w:pos="720"/>
        </w:tabs>
        <w:ind w:left="720" w:right="100" w:hanging="359"/>
        <w:rPr>
          <w:rFonts w:ascii="Calibri" w:eastAsia="Calibri" w:hAnsi="Calibri" w:cs="Calibri"/>
          <w:color w:val="595959"/>
        </w:rPr>
      </w:pPr>
      <w:r>
        <w:rPr>
          <w:rFonts w:ascii="Calibri" w:eastAsia="Calibri" w:hAnsi="Calibri" w:cs="Calibri"/>
          <w:color w:val="595959"/>
        </w:rPr>
        <w:t>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49956998" w14:textId="77777777" w:rsidR="005E2EFF" w:rsidRDefault="00705BC7">
      <w:pPr>
        <w:numPr>
          <w:ilvl w:val="0"/>
          <w:numId w:val="3"/>
        </w:numPr>
        <w:tabs>
          <w:tab w:val="left" w:pos="720"/>
        </w:tabs>
        <w:spacing w:line="248" w:lineRule="auto"/>
        <w:ind w:left="720" w:right="780" w:hanging="359"/>
        <w:rPr>
          <w:rFonts w:ascii="Calibri" w:eastAsia="Calibri" w:hAnsi="Calibri" w:cs="Calibri"/>
          <w:color w:val="595959"/>
        </w:rPr>
      </w:pPr>
      <w:r>
        <w:rPr>
          <w:rFonts w:ascii="Calibri" w:eastAsia="Calibri" w:hAnsi="Calibri" w:cs="Calibri"/>
          <w:color w:val="595959"/>
        </w:rPr>
        <w:t>If the first instance of academic dishonesty in this course is your second one, the course action described at #2 above will be followed.</w:t>
      </w:r>
    </w:p>
    <w:p w14:paraId="0400D6B2" w14:textId="77777777" w:rsidR="005E2EFF" w:rsidRDefault="005E2EFF">
      <w:pPr>
        <w:spacing w:line="245" w:lineRule="exact"/>
        <w:rPr>
          <w:sz w:val="20"/>
          <w:szCs w:val="20"/>
        </w:rPr>
      </w:pPr>
    </w:p>
    <w:p w14:paraId="2F392269" w14:textId="77777777" w:rsidR="005E2EFF" w:rsidRDefault="00705BC7">
      <w:pPr>
        <w:spacing w:line="263" w:lineRule="auto"/>
        <w:rPr>
          <w:sz w:val="20"/>
          <w:szCs w:val="20"/>
        </w:rPr>
      </w:pPr>
      <w:r>
        <w:rPr>
          <w:rFonts w:ascii="Calibri" w:eastAsia="Calibri" w:hAnsi="Calibri" w:cs="Calibri"/>
          <w:color w:val="595959"/>
        </w:rPr>
        <w:t>Bottom line, do not plagiarize, do not share your work with others, and not collaborate, when allowed, without giving proper attribution.</w:t>
      </w:r>
    </w:p>
    <w:p w14:paraId="3DE9F561" w14:textId="77777777" w:rsidR="005E2EFF" w:rsidRDefault="005E2EFF">
      <w:pPr>
        <w:sectPr w:rsidR="005E2EFF">
          <w:pgSz w:w="12240" w:h="15840"/>
          <w:pgMar w:top="250" w:right="1140" w:bottom="200" w:left="1160" w:header="0" w:footer="0" w:gutter="0"/>
          <w:cols w:space="720" w:equalWidth="0">
            <w:col w:w="9940"/>
          </w:cols>
        </w:sectPr>
      </w:pPr>
    </w:p>
    <w:p w14:paraId="53775EE8" w14:textId="77777777" w:rsidR="005E2EFF" w:rsidRDefault="005E2EFF">
      <w:pPr>
        <w:spacing w:line="357" w:lineRule="exact"/>
        <w:rPr>
          <w:sz w:val="20"/>
          <w:szCs w:val="20"/>
        </w:rPr>
      </w:pPr>
    </w:p>
    <w:p w14:paraId="2580CDDD" w14:textId="77777777" w:rsidR="005E2EFF" w:rsidRDefault="00705BC7">
      <w:pPr>
        <w:ind w:left="9820"/>
        <w:rPr>
          <w:sz w:val="20"/>
          <w:szCs w:val="20"/>
        </w:rPr>
      </w:pPr>
      <w:r>
        <w:rPr>
          <w:rFonts w:ascii="Calibri" w:eastAsia="Calibri" w:hAnsi="Calibri" w:cs="Calibri"/>
        </w:rPr>
        <w:t>3</w:t>
      </w:r>
    </w:p>
    <w:p w14:paraId="59665A1F" w14:textId="77777777" w:rsidR="005E2EFF" w:rsidRDefault="005E2EFF">
      <w:pPr>
        <w:sectPr w:rsidR="005E2EFF">
          <w:type w:val="continuous"/>
          <w:pgSz w:w="12240" w:h="15840"/>
          <w:pgMar w:top="250" w:right="1140" w:bottom="200" w:left="1160" w:header="0" w:footer="0" w:gutter="0"/>
          <w:cols w:space="720" w:equalWidth="0">
            <w:col w:w="9940"/>
          </w:cols>
        </w:sectPr>
      </w:pPr>
    </w:p>
    <w:p w14:paraId="469C3200" w14:textId="77777777" w:rsidR="005E2EFF" w:rsidRDefault="00705BC7">
      <w:pPr>
        <w:rPr>
          <w:sz w:val="20"/>
          <w:szCs w:val="20"/>
        </w:rPr>
      </w:pPr>
      <w:bookmarkStart w:id="2" w:name="page4"/>
      <w:bookmarkEnd w:id="2"/>
      <w:r>
        <w:rPr>
          <w:rFonts w:ascii="Calibri" w:eastAsia="Calibri" w:hAnsi="Calibri" w:cs="Calibri"/>
          <w:sz w:val="18"/>
          <w:szCs w:val="18"/>
        </w:rPr>
        <w:lastRenderedPageBreak/>
        <w:t>COMP 405 Intro to Web Design &amp; Development</w:t>
      </w:r>
    </w:p>
    <w:p w14:paraId="71370290" w14:textId="77777777" w:rsidR="005E2EFF" w:rsidRDefault="005E2EFF">
      <w:pPr>
        <w:spacing w:line="30" w:lineRule="exact"/>
        <w:rPr>
          <w:sz w:val="20"/>
          <w:szCs w:val="20"/>
        </w:rPr>
      </w:pPr>
    </w:p>
    <w:p w14:paraId="666A42F9" w14:textId="7CAEFED7" w:rsidR="005E2EFF" w:rsidRDefault="0071382E">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1598439E" w14:textId="77777777" w:rsidR="005E2EFF" w:rsidRDefault="005E2EFF">
      <w:pPr>
        <w:spacing w:line="128" w:lineRule="exact"/>
        <w:rPr>
          <w:sz w:val="20"/>
          <w:szCs w:val="20"/>
        </w:rPr>
      </w:pPr>
    </w:p>
    <w:p w14:paraId="0D66D33A" w14:textId="77777777" w:rsidR="005E2EFF" w:rsidRDefault="00705BC7">
      <w:pPr>
        <w:rPr>
          <w:sz w:val="20"/>
          <w:szCs w:val="20"/>
        </w:rPr>
      </w:pPr>
      <w:r>
        <w:rPr>
          <w:rFonts w:ascii="Calibri" w:eastAsia="Calibri" w:hAnsi="Calibri" w:cs="Calibri"/>
          <w:b/>
          <w:bCs/>
          <w:color w:val="595959"/>
          <w:sz w:val="32"/>
          <w:szCs w:val="32"/>
        </w:rPr>
        <w:t>Center for Academic Enrichment</w:t>
      </w:r>
    </w:p>
    <w:p w14:paraId="3CC20ED8" w14:textId="77777777" w:rsidR="005E2EFF" w:rsidRDefault="005E2EFF">
      <w:pPr>
        <w:spacing w:line="287" w:lineRule="exact"/>
        <w:rPr>
          <w:sz w:val="20"/>
          <w:szCs w:val="20"/>
        </w:rPr>
      </w:pPr>
    </w:p>
    <w:p w14:paraId="7BC045D6" w14:textId="77777777" w:rsidR="005E2EFF" w:rsidRDefault="00705BC7">
      <w:pPr>
        <w:spacing w:line="263" w:lineRule="auto"/>
        <w:ind w:right="280"/>
        <w:rPr>
          <w:sz w:val="20"/>
          <w:szCs w:val="20"/>
        </w:rPr>
      </w:pPr>
      <w:r>
        <w:rPr>
          <w:rFonts w:ascii="Calibri" w:eastAsia="Calibri" w:hAnsi="Calibri" w:cs="Calibri"/>
          <w:color w:val="595959"/>
          <w:sz w:val="21"/>
          <w:szCs w:val="21"/>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w:t>
      </w:r>
      <w:proofErr w:type="spellStart"/>
      <w:r>
        <w:rPr>
          <w:rFonts w:ascii="Calibri" w:eastAsia="Calibri" w:hAnsi="Calibri" w:cs="Calibri"/>
          <w:color w:val="595959"/>
          <w:sz w:val="21"/>
          <w:szCs w:val="21"/>
        </w:rPr>
        <w:t>myCourses</w:t>
      </w:r>
      <w:proofErr w:type="spellEnd"/>
      <w:r>
        <w:rPr>
          <w:rFonts w:ascii="Calibri" w:eastAsia="Calibri" w:hAnsi="Calibri" w:cs="Calibri"/>
          <w:color w:val="595959"/>
          <w:sz w:val="21"/>
          <w:szCs w:val="21"/>
        </w:rPr>
        <w:t xml:space="preserve"> Canvas site, call 603-641-4113 or email unhm.cae@unh.edu.</w:t>
      </w:r>
    </w:p>
    <w:p w14:paraId="1A442CFD" w14:textId="77777777" w:rsidR="005E2EFF" w:rsidRDefault="005E2EFF">
      <w:pPr>
        <w:spacing w:line="225" w:lineRule="exact"/>
        <w:rPr>
          <w:sz w:val="20"/>
          <w:szCs w:val="20"/>
        </w:rPr>
      </w:pPr>
    </w:p>
    <w:p w14:paraId="447E9E55" w14:textId="77777777" w:rsidR="005E2EFF" w:rsidRDefault="00705BC7">
      <w:pPr>
        <w:rPr>
          <w:sz w:val="20"/>
          <w:szCs w:val="20"/>
        </w:rPr>
      </w:pPr>
      <w:r>
        <w:rPr>
          <w:rFonts w:ascii="Calibri" w:eastAsia="Calibri" w:hAnsi="Calibri" w:cs="Calibri"/>
          <w:b/>
          <w:bCs/>
          <w:color w:val="595959"/>
          <w:sz w:val="32"/>
          <w:szCs w:val="32"/>
        </w:rPr>
        <w:t>Accessibility services</w:t>
      </w:r>
    </w:p>
    <w:p w14:paraId="488CF41A" w14:textId="77777777" w:rsidR="005E2EFF" w:rsidRDefault="005E2EFF">
      <w:pPr>
        <w:spacing w:line="287" w:lineRule="exact"/>
        <w:rPr>
          <w:sz w:val="20"/>
          <w:szCs w:val="20"/>
        </w:rPr>
      </w:pPr>
    </w:p>
    <w:p w14:paraId="627D5F63" w14:textId="51C69956" w:rsidR="005E2EFF" w:rsidRDefault="00705BC7">
      <w:pPr>
        <w:spacing w:line="243" w:lineRule="auto"/>
        <w:ind w:right="40"/>
        <w:rPr>
          <w:sz w:val="20"/>
          <w:szCs w:val="20"/>
        </w:rPr>
      </w:pPr>
      <w:r>
        <w:rPr>
          <w:rFonts w:ascii="Calibri" w:eastAsia="Calibri" w:hAnsi="Calibri" w:cs="Calibri"/>
          <w:color w:val="595959"/>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w:t>
      </w:r>
      <w:r>
        <w:rPr>
          <w:rFonts w:ascii="Calibri" w:eastAsia="Calibri" w:hAnsi="Calibri" w:cs="Calibri"/>
          <w:b/>
          <w:bCs/>
          <w:color w:val="595959"/>
        </w:rPr>
        <w:t>J</w:t>
      </w:r>
      <w:r w:rsidR="003C6AD8">
        <w:rPr>
          <w:rFonts w:ascii="Calibri" w:eastAsia="Calibri" w:hAnsi="Calibri" w:cs="Calibri"/>
          <w:b/>
          <w:bCs/>
          <w:color w:val="595959"/>
        </w:rPr>
        <w:t>e</w:t>
      </w:r>
      <w:r>
        <w:rPr>
          <w:rFonts w:ascii="Calibri" w:eastAsia="Calibri" w:hAnsi="Calibri" w:cs="Calibri"/>
          <w:b/>
          <w:bCs/>
          <w:color w:val="595959"/>
        </w:rPr>
        <w:t>nessa Zurek</w:t>
      </w:r>
      <w:r>
        <w:rPr>
          <w:rFonts w:ascii="Calibri" w:eastAsia="Calibri" w:hAnsi="Calibri" w:cs="Calibri"/>
          <w:color w:val="595959"/>
        </w:rPr>
        <w:t xml:space="preserve">, </w:t>
      </w:r>
      <w:r>
        <w:rPr>
          <w:rFonts w:ascii="Calibri" w:eastAsia="Calibri" w:hAnsi="Calibri" w:cs="Calibri"/>
          <w:b/>
          <w:bCs/>
          <w:color w:val="595959"/>
        </w:rPr>
        <w:t>Student Accessibility Coordinato</w:t>
      </w:r>
      <w:r>
        <w:rPr>
          <w:rFonts w:ascii="Calibri" w:eastAsia="Calibri" w:hAnsi="Calibri" w:cs="Calibri"/>
          <w:color w:val="595959"/>
        </w:rPr>
        <w:t>r, in the Student Services Suite. Accommodation letters are created by our</w:t>
      </w:r>
      <w:r>
        <w:rPr>
          <w:rFonts w:ascii="Calibri" w:eastAsia="Calibri" w:hAnsi="Calibri" w:cs="Calibri"/>
          <w:b/>
          <w:bCs/>
          <w:color w:val="595959"/>
        </w:rPr>
        <w:t xml:space="preserve"> </w:t>
      </w:r>
      <w:r>
        <w:rPr>
          <w:rFonts w:ascii="Calibri" w:eastAsia="Calibri" w:hAnsi="Calibri" w:cs="Calibri"/>
          <w:color w:val="595959"/>
        </w:rPr>
        <w:t xml:space="preserve">Coordinator with the student. Please follow-up with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 </w:t>
      </w:r>
      <w:r>
        <w:rPr>
          <w:rFonts w:ascii="Calibri" w:eastAsia="Calibri" w:hAnsi="Calibri" w:cs="Calibri"/>
          <w:color w:val="595959"/>
          <w:u w:val="single"/>
        </w:rPr>
        <w:t>https://manchester.unh.edu/academics/academic-services/student-accessibility-services</w:t>
      </w:r>
      <w:r>
        <w:rPr>
          <w:rFonts w:ascii="Calibri" w:eastAsia="Calibri" w:hAnsi="Calibri" w:cs="Calibri"/>
          <w:color w:val="595959"/>
        </w:rPr>
        <w:t xml:space="preserve"> or contact the Student Accessibility Coordinator at 603.641.4383.</w:t>
      </w:r>
    </w:p>
    <w:p w14:paraId="7EC13FEA" w14:textId="77777777" w:rsidR="005E2EFF" w:rsidRDefault="005E2EFF">
      <w:pPr>
        <w:spacing w:line="240" w:lineRule="exact"/>
        <w:rPr>
          <w:sz w:val="20"/>
          <w:szCs w:val="20"/>
        </w:rPr>
      </w:pPr>
    </w:p>
    <w:p w14:paraId="56BDE3E0" w14:textId="77777777" w:rsidR="005E2EFF" w:rsidRDefault="00705BC7">
      <w:pPr>
        <w:rPr>
          <w:sz w:val="20"/>
          <w:szCs w:val="20"/>
        </w:rPr>
      </w:pPr>
      <w:r>
        <w:rPr>
          <w:rFonts w:ascii="Calibri" w:eastAsia="Calibri" w:hAnsi="Calibri" w:cs="Calibri"/>
          <w:b/>
          <w:bCs/>
          <w:color w:val="595959"/>
          <w:sz w:val="32"/>
          <w:szCs w:val="32"/>
        </w:rPr>
        <w:t>Needs of students of all faiths</w:t>
      </w:r>
    </w:p>
    <w:p w14:paraId="4DDBE98E" w14:textId="77777777" w:rsidR="005E2EFF" w:rsidRDefault="005E2EFF">
      <w:pPr>
        <w:spacing w:line="291" w:lineRule="exact"/>
        <w:rPr>
          <w:sz w:val="20"/>
          <w:szCs w:val="20"/>
        </w:rPr>
      </w:pPr>
    </w:p>
    <w:p w14:paraId="089BDCFB" w14:textId="77777777" w:rsidR="005E2EFF" w:rsidRDefault="00705BC7">
      <w:pPr>
        <w:spacing w:line="263" w:lineRule="auto"/>
        <w:ind w:right="160"/>
        <w:rPr>
          <w:sz w:val="20"/>
          <w:szCs w:val="20"/>
        </w:rPr>
      </w:pPr>
      <w:r>
        <w:rPr>
          <w:rFonts w:ascii="Calibri" w:eastAsia="Calibri" w:hAnsi="Calibri" w:cs="Calibri"/>
          <w:color w:val="595959"/>
        </w:rPr>
        <w:t>In the event that you need accommodation for a religious or cultural holiday/observance, please let me know as early in the semester as possible.</w:t>
      </w:r>
    </w:p>
    <w:p w14:paraId="5E794E57" w14:textId="77777777" w:rsidR="005E2EFF" w:rsidRDefault="005E2EFF">
      <w:pPr>
        <w:spacing w:line="217" w:lineRule="exact"/>
        <w:rPr>
          <w:sz w:val="20"/>
          <w:szCs w:val="20"/>
        </w:rPr>
      </w:pPr>
    </w:p>
    <w:p w14:paraId="6EBF528B" w14:textId="77777777" w:rsidR="005E2EFF" w:rsidRDefault="00705BC7">
      <w:pPr>
        <w:rPr>
          <w:sz w:val="20"/>
          <w:szCs w:val="20"/>
        </w:rPr>
      </w:pPr>
      <w:r>
        <w:rPr>
          <w:rFonts w:ascii="Calibri" w:eastAsia="Calibri" w:hAnsi="Calibri" w:cs="Calibri"/>
          <w:b/>
          <w:bCs/>
          <w:color w:val="595959"/>
          <w:sz w:val="32"/>
          <w:szCs w:val="32"/>
        </w:rPr>
        <w:t>Academic alerts to support your success</w:t>
      </w:r>
    </w:p>
    <w:p w14:paraId="3CCE90C3" w14:textId="77777777" w:rsidR="005E2EFF" w:rsidRDefault="005E2EFF">
      <w:pPr>
        <w:spacing w:line="291" w:lineRule="exact"/>
        <w:rPr>
          <w:sz w:val="20"/>
          <w:szCs w:val="20"/>
        </w:rPr>
      </w:pPr>
    </w:p>
    <w:p w14:paraId="5B9462D4" w14:textId="77777777" w:rsidR="005E2EFF" w:rsidRDefault="00705BC7">
      <w:pPr>
        <w:spacing w:line="244" w:lineRule="auto"/>
        <w:ind w:right="100"/>
        <w:rPr>
          <w:sz w:val="20"/>
          <w:szCs w:val="20"/>
        </w:rPr>
      </w:pPr>
      <w:r>
        <w:rPr>
          <w:rFonts w:ascii="Calibri" w:eastAsia="Calibri" w:hAnsi="Calibri" w:cs="Calibri"/>
          <w:color w:val="595959"/>
        </w:rPr>
        <w:t>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14:paraId="66A03E9F" w14:textId="77777777" w:rsidR="005E2EFF" w:rsidRDefault="005E2EFF">
      <w:pPr>
        <w:spacing w:line="243" w:lineRule="exact"/>
        <w:rPr>
          <w:sz w:val="20"/>
          <w:szCs w:val="20"/>
        </w:rPr>
      </w:pPr>
    </w:p>
    <w:p w14:paraId="2C8F5146" w14:textId="77777777" w:rsidR="005E2EFF" w:rsidRDefault="00705BC7">
      <w:pPr>
        <w:rPr>
          <w:sz w:val="20"/>
          <w:szCs w:val="20"/>
        </w:rPr>
      </w:pPr>
      <w:r>
        <w:rPr>
          <w:rFonts w:ascii="Calibri" w:eastAsia="Calibri" w:hAnsi="Calibri" w:cs="Calibri"/>
          <w:b/>
          <w:bCs/>
          <w:color w:val="595959"/>
          <w:sz w:val="32"/>
          <w:szCs w:val="32"/>
        </w:rPr>
        <w:t>Expectations of classroom behavior</w:t>
      </w:r>
    </w:p>
    <w:p w14:paraId="112DB968" w14:textId="77777777" w:rsidR="005E2EFF" w:rsidRDefault="005E2EFF">
      <w:pPr>
        <w:spacing w:line="291" w:lineRule="exact"/>
        <w:rPr>
          <w:sz w:val="20"/>
          <w:szCs w:val="20"/>
        </w:rPr>
      </w:pPr>
    </w:p>
    <w:p w14:paraId="222E8F7E" w14:textId="77777777" w:rsidR="005E2EFF" w:rsidRDefault="00705BC7">
      <w:pPr>
        <w:spacing w:line="251" w:lineRule="auto"/>
        <w:ind w:right="100"/>
        <w:rPr>
          <w:sz w:val="20"/>
          <w:szCs w:val="20"/>
        </w:rPr>
      </w:pPr>
      <w:r>
        <w:rPr>
          <w:rFonts w:ascii="Calibri" w:eastAsia="Calibri" w:hAnsi="Calibri" w:cs="Calibri"/>
          <w:color w:val="595959"/>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6F439DE7" w14:textId="77777777" w:rsidR="005E2EFF" w:rsidRDefault="005E2EFF">
      <w:pPr>
        <w:spacing w:line="232" w:lineRule="exact"/>
        <w:rPr>
          <w:sz w:val="20"/>
          <w:szCs w:val="20"/>
        </w:rPr>
      </w:pPr>
    </w:p>
    <w:p w14:paraId="100D8B8D" w14:textId="77777777" w:rsidR="005E2EFF" w:rsidRDefault="00705BC7">
      <w:pPr>
        <w:rPr>
          <w:sz w:val="20"/>
          <w:szCs w:val="20"/>
        </w:rPr>
      </w:pPr>
      <w:r>
        <w:rPr>
          <w:rFonts w:ascii="Calibri" w:eastAsia="Calibri" w:hAnsi="Calibri" w:cs="Calibri"/>
          <w:b/>
          <w:bCs/>
          <w:color w:val="595959"/>
          <w:sz w:val="32"/>
          <w:szCs w:val="32"/>
        </w:rPr>
        <w:t>Emotional or mental health distress</w:t>
      </w:r>
    </w:p>
    <w:p w14:paraId="72AF5199" w14:textId="77777777" w:rsidR="005E2EFF" w:rsidRDefault="005E2EFF">
      <w:pPr>
        <w:spacing w:line="287" w:lineRule="exact"/>
        <w:rPr>
          <w:sz w:val="20"/>
          <w:szCs w:val="20"/>
        </w:rPr>
      </w:pPr>
    </w:p>
    <w:p w14:paraId="4ADA4F52" w14:textId="77777777" w:rsidR="005E2EFF" w:rsidRDefault="00705BC7">
      <w:pPr>
        <w:spacing w:line="251" w:lineRule="auto"/>
        <w:ind w:right="40"/>
        <w:jc w:val="both"/>
        <w:rPr>
          <w:sz w:val="20"/>
          <w:szCs w:val="20"/>
        </w:rPr>
      </w:pPr>
      <w:r>
        <w:rPr>
          <w:rFonts w:ascii="Calibri" w:eastAsia="Calibri" w:hAnsi="Calibri" w:cs="Calibri"/>
          <w:color w:val="595959"/>
        </w:rPr>
        <w:t>UNH Manchester is dedicated to making sure you feel comfortable on campus, in Manchester, and at home. In partnership with The Mental Health Center of Greater Manchester, UNH Manchester offers consultation visits in the Academic Advising department (located in the Student Services suites, 4th floor). Services include:</w:t>
      </w:r>
    </w:p>
    <w:p w14:paraId="3421D6A1" w14:textId="77777777" w:rsidR="005E2EFF" w:rsidRDefault="005E2EFF">
      <w:pPr>
        <w:spacing w:line="247" w:lineRule="exact"/>
        <w:rPr>
          <w:sz w:val="20"/>
          <w:szCs w:val="20"/>
        </w:rPr>
      </w:pPr>
    </w:p>
    <w:p w14:paraId="1133B02A"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Free confidential screening &amp; consultation with a licensed mental health therapist.</w:t>
      </w:r>
    </w:p>
    <w:p w14:paraId="06F9EE4A" w14:textId="77777777" w:rsidR="005E2EFF" w:rsidRDefault="005E2EFF">
      <w:pPr>
        <w:spacing w:line="16" w:lineRule="exact"/>
        <w:rPr>
          <w:rFonts w:ascii="Arial" w:eastAsia="Arial" w:hAnsi="Arial" w:cs="Arial"/>
          <w:color w:val="595959"/>
          <w:sz w:val="20"/>
          <w:szCs w:val="20"/>
        </w:rPr>
      </w:pPr>
    </w:p>
    <w:p w14:paraId="3D3734BF"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Referrals to mental health or substance misuse treatment.</w:t>
      </w:r>
    </w:p>
    <w:p w14:paraId="09EF4F25" w14:textId="77777777" w:rsidR="005E2EFF" w:rsidRDefault="005E2EFF">
      <w:pPr>
        <w:sectPr w:rsidR="005E2EFF">
          <w:pgSz w:w="12240" w:h="15840"/>
          <w:pgMar w:top="250" w:right="1140" w:bottom="200" w:left="1160" w:header="0" w:footer="0" w:gutter="0"/>
          <w:cols w:space="720" w:equalWidth="0">
            <w:col w:w="9940"/>
          </w:cols>
        </w:sectPr>
      </w:pPr>
    </w:p>
    <w:p w14:paraId="3CBBE40E" w14:textId="77777777" w:rsidR="005E2EFF" w:rsidRDefault="005E2EFF">
      <w:pPr>
        <w:spacing w:line="200" w:lineRule="exact"/>
        <w:rPr>
          <w:sz w:val="20"/>
          <w:szCs w:val="20"/>
        </w:rPr>
      </w:pPr>
    </w:p>
    <w:p w14:paraId="0F28CDF9" w14:textId="77777777" w:rsidR="005E2EFF" w:rsidRDefault="005E2EFF">
      <w:pPr>
        <w:spacing w:line="240" w:lineRule="exact"/>
        <w:rPr>
          <w:sz w:val="20"/>
          <w:szCs w:val="20"/>
        </w:rPr>
      </w:pPr>
    </w:p>
    <w:p w14:paraId="2B72779D" w14:textId="77777777" w:rsidR="005E2EFF" w:rsidRDefault="00705BC7">
      <w:pPr>
        <w:ind w:left="9820"/>
        <w:rPr>
          <w:sz w:val="20"/>
          <w:szCs w:val="20"/>
        </w:rPr>
      </w:pPr>
      <w:r>
        <w:rPr>
          <w:rFonts w:ascii="Calibri" w:eastAsia="Calibri" w:hAnsi="Calibri" w:cs="Calibri"/>
        </w:rPr>
        <w:t>4</w:t>
      </w:r>
    </w:p>
    <w:p w14:paraId="616397AD" w14:textId="77777777" w:rsidR="005E2EFF" w:rsidRDefault="005E2EFF">
      <w:pPr>
        <w:sectPr w:rsidR="005E2EFF">
          <w:type w:val="continuous"/>
          <w:pgSz w:w="12240" w:h="15840"/>
          <w:pgMar w:top="250" w:right="1140" w:bottom="200" w:left="1160" w:header="0" w:footer="0" w:gutter="0"/>
          <w:cols w:space="720" w:equalWidth="0">
            <w:col w:w="9940"/>
          </w:cols>
        </w:sectPr>
      </w:pPr>
    </w:p>
    <w:p w14:paraId="44BEB94A" w14:textId="77777777" w:rsidR="005E2EFF" w:rsidRDefault="00705BC7">
      <w:pPr>
        <w:rPr>
          <w:sz w:val="20"/>
          <w:szCs w:val="20"/>
        </w:rPr>
      </w:pPr>
      <w:bookmarkStart w:id="3" w:name="page5"/>
      <w:bookmarkEnd w:id="3"/>
      <w:r>
        <w:rPr>
          <w:rFonts w:ascii="Calibri" w:eastAsia="Calibri" w:hAnsi="Calibri" w:cs="Calibri"/>
          <w:sz w:val="18"/>
          <w:szCs w:val="18"/>
        </w:rPr>
        <w:lastRenderedPageBreak/>
        <w:t>COMP 405 Intro to Web Design &amp; Development</w:t>
      </w:r>
    </w:p>
    <w:p w14:paraId="63D725DF" w14:textId="77777777" w:rsidR="005E2EFF" w:rsidRDefault="005E2EFF">
      <w:pPr>
        <w:spacing w:line="30" w:lineRule="exact"/>
        <w:rPr>
          <w:sz w:val="20"/>
          <w:szCs w:val="20"/>
        </w:rPr>
      </w:pPr>
    </w:p>
    <w:p w14:paraId="4FD4BB9F" w14:textId="77777777" w:rsidR="005E2EFF" w:rsidRDefault="00705BC7">
      <w:pPr>
        <w:rPr>
          <w:sz w:val="20"/>
          <w:szCs w:val="20"/>
        </w:rPr>
      </w:pPr>
      <w:r>
        <w:rPr>
          <w:rFonts w:ascii="Calibri" w:eastAsia="Calibri" w:hAnsi="Calibri" w:cs="Calibri"/>
          <w:sz w:val="18"/>
          <w:szCs w:val="18"/>
        </w:rPr>
        <w:t>Fall 2021</w:t>
      </w:r>
    </w:p>
    <w:p w14:paraId="2F2E93E9" w14:textId="77777777" w:rsidR="005E2EFF" w:rsidRDefault="005E2EFF">
      <w:pPr>
        <w:spacing w:line="138" w:lineRule="exact"/>
        <w:rPr>
          <w:sz w:val="20"/>
          <w:szCs w:val="20"/>
        </w:rPr>
      </w:pPr>
    </w:p>
    <w:p w14:paraId="28ED209F" w14:textId="77777777" w:rsidR="005E2EFF" w:rsidRDefault="00705BC7">
      <w:pPr>
        <w:numPr>
          <w:ilvl w:val="0"/>
          <w:numId w:val="5"/>
        </w:numPr>
        <w:tabs>
          <w:tab w:val="left" w:pos="720"/>
        </w:tabs>
        <w:spacing w:line="263" w:lineRule="auto"/>
        <w:ind w:left="720" w:right="340" w:hanging="359"/>
        <w:rPr>
          <w:rFonts w:ascii="Arial" w:eastAsia="Arial" w:hAnsi="Arial" w:cs="Arial"/>
          <w:color w:val="595959"/>
          <w:sz w:val="20"/>
          <w:szCs w:val="20"/>
        </w:rPr>
      </w:pPr>
      <w:r>
        <w:rPr>
          <w:rFonts w:ascii="Calibri" w:eastAsia="Calibri" w:hAnsi="Calibri" w:cs="Calibri"/>
          <w:color w:val="595959"/>
        </w:rPr>
        <w:t>And assistance in understanding how to afford additional treatment (with or without insurance!) or find free services.</w:t>
      </w:r>
    </w:p>
    <w:p w14:paraId="2C093879" w14:textId="0E38BBDD" w:rsidR="005E2EFF" w:rsidRDefault="005E2EFF">
      <w:pPr>
        <w:spacing w:line="227" w:lineRule="exact"/>
        <w:rPr>
          <w:sz w:val="20"/>
          <w:szCs w:val="20"/>
        </w:rPr>
      </w:pPr>
    </w:p>
    <w:p w14:paraId="318BBAFE" w14:textId="6267F398" w:rsidR="00B91B92" w:rsidRPr="00B91B92" w:rsidRDefault="00B91B92">
      <w:pPr>
        <w:spacing w:line="227" w:lineRule="exact"/>
        <w:rPr>
          <w:rFonts w:ascii="Calibri" w:eastAsia="Calibri" w:hAnsi="Calibri" w:cs="Calibri"/>
          <w:color w:val="595959"/>
        </w:rPr>
      </w:pPr>
      <w:r w:rsidRPr="00B91B92">
        <w:rPr>
          <w:rFonts w:ascii="Calibri" w:eastAsia="Calibri" w:hAnsi="Calibri" w:cs="Calibri"/>
          <w:color w:val="595959"/>
        </w:rPr>
        <w:t xml:space="preserve">Students may email: </w:t>
      </w:r>
      <w:hyperlink r:id="rId10" w:history="1">
        <w:r w:rsidRPr="00B91B92">
          <w:rPr>
            <w:rFonts w:ascii="Calibri" w:eastAsia="Calibri" w:hAnsi="Calibri" w:cs="Calibri"/>
            <w:color w:val="595959"/>
          </w:rPr>
          <w:t>unhm.wellness@unh.edu</w:t>
        </w:r>
      </w:hyperlink>
      <w:r w:rsidRPr="00B91B92">
        <w:rPr>
          <w:rFonts w:ascii="Calibri" w:eastAsia="Calibri" w:hAnsi="Calibri" w:cs="Calibri"/>
          <w:color w:val="595959"/>
        </w:rPr>
        <w:t xml:space="preserve"> to make an appointment to meet with a counselor</w:t>
      </w:r>
      <w:r>
        <w:rPr>
          <w:rFonts w:ascii="Calibri" w:eastAsia="Calibri" w:hAnsi="Calibri" w:cs="Calibri"/>
          <w:color w:val="595959"/>
        </w:rPr>
        <w:t>.</w:t>
      </w:r>
    </w:p>
    <w:p w14:paraId="7A06F18D" w14:textId="77777777" w:rsidR="00B91B92" w:rsidRDefault="00B91B92">
      <w:pPr>
        <w:spacing w:line="227" w:lineRule="exact"/>
        <w:rPr>
          <w:sz w:val="20"/>
          <w:szCs w:val="20"/>
        </w:rPr>
      </w:pPr>
    </w:p>
    <w:p w14:paraId="78C84315" w14:textId="77777777" w:rsidR="005E2EFF" w:rsidRDefault="00705BC7">
      <w:pPr>
        <w:spacing w:line="263" w:lineRule="auto"/>
        <w:ind w:right="220"/>
        <w:rPr>
          <w:sz w:val="20"/>
          <w:szCs w:val="20"/>
        </w:rPr>
      </w:pPr>
      <w:r>
        <w:rPr>
          <w:rFonts w:ascii="Calibri" w:eastAsia="Calibri" w:hAnsi="Calibri" w:cs="Calibri"/>
          <w:color w:val="595959"/>
        </w:rPr>
        <w:t>You can access up to 10 free mental health sessions per academic year. Please call 603-641-4170 to schedule an appointment. Clinicians are available Tuesday and Thursday from 9am-5pm.</w:t>
      </w:r>
    </w:p>
    <w:p w14:paraId="35C2879F" w14:textId="77777777" w:rsidR="005E2EFF" w:rsidRDefault="005E2EFF">
      <w:pPr>
        <w:spacing w:line="227" w:lineRule="exact"/>
        <w:rPr>
          <w:sz w:val="20"/>
          <w:szCs w:val="20"/>
        </w:rPr>
      </w:pPr>
    </w:p>
    <w:p w14:paraId="02D9B682" w14:textId="77777777" w:rsidR="005E2EFF" w:rsidRDefault="00705BC7">
      <w:pPr>
        <w:spacing w:line="269" w:lineRule="auto"/>
        <w:ind w:right="100"/>
        <w:rPr>
          <w:sz w:val="20"/>
          <w:szCs w:val="20"/>
        </w:rPr>
      </w:pPr>
      <w:r>
        <w:rPr>
          <w:rFonts w:ascii="Calibri" w:eastAsia="Calibri" w:hAnsi="Calibri" w:cs="Calibri"/>
          <w:color w:val="595959"/>
          <w:sz w:val="21"/>
          <w:szCs w:val="21"/>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14:paraId="753B413C" w14:textId="77777777" w:rsidR="005E2EFF" w:rsidRDefault="005E2EFF">
      <w:pPr>
        <w:spacing w:line="223" w:lineRule="exact"/>
        <w:rPr>
          <w:sz w:val="20"/>
          <w:szCs w:val="20"/>
        </w:rPr>
      </w:pPr>
    </w:p>
    <w:p w14:paraId="7D429AD9" w14:textId="77777777" w:rsidR="005E2EFF" w:rsidRDefault="00705BC7">
      <w:pPr>
        <w:spacing w:line="251" w:lineRule="auto"/>
        <w:ind w:right="320"/>
        <w:rPr>
          <w:sz w:val="20"/>
          <w:szCs w:val="20"/>
        </w:rPr>
      </w:pPr>
      <w:r>
        <w:rPr>
          <w:rFonts w:ascii="Calibri" w:eastAsia="Calibri" w:hAnsi="Calibri" w:cs="Calibri"/>
          <w:color w:val="595959"/>
        </w:rPr>
        <w:t>The National Suicide Prevention Lifeline provides 24/7, free and confidential support via phone or chat for people in distress, resources for you or your loved ones, and best practices for professionals. Call (800) 273-TALK (8255).</w:t>
      </w:r>
    </w:p>
    <w:p w14:paraId="7F3B77EE" w14:textId="77777777" w:rsidR="005E2EFF" w:rsidRDefault="005E2EFF">
      <w:pPr>
        <w:spacing w:line="237" w:lineRule="exact"/>
        <w:rPr>
          <w:sz w:val="20"/>
          <w:szCs w:val="20"/>
        </w:rPr>
      </w:pPr>
    </w:p>
    <w:p w14:paraId="2774E477" w14:textId="77777777" w:rsidR="005E2EFF" w:rsidRDefault="00705BC7">
      <w:pPr>
        <w:rPr>
          <w:sz w:val="20"/>
          <w:szCs w:val="20"/>
        </w:rPr>
      </w:pPr>
      <w:r>
        <w:rPr>
          <w:rFonts w:ascii="Calibri" w:eastAsia="Calibri" w:hAnsi="Calibri" w:cs="Calibri"/>
          <w:b/>
          <w:bCs/>
          <w:color w:val="595959"/>
          <w:sz w:val="32"/>
          <w:szCs w:val="32"/>
        </w:rPr>
        <w:t>Confidentiality and mandatory reporting</w:t>
      </w:r>
    </w:p>
    <w:p w14:paraId="4A6D7E93" w14:textId="77777777" w:rsidR="005E2EFF" w:rsidRDefault="005E2EFF">
      <w:pPr>
        <w:spacing w:line="287" w:lineRule="exact"/>
        <w:rPr>
          <w:sz w:val="20"/>
          <w:szCs w:val="20"/>
        </w:rPr>
      </w:pPr>
    </w:p>
    <w:p w14:paraId="659DA2F8" w14:textId="77777777" w:rsidR="005E2EFF" w:rsidRDefault="00705BC7">
      <w:pPr>
        <w:spacing w:line="243" w:lineRule="auto"/>
        <w:ind w:right="60"/>
        <w:rPr>
          <w:sz w:val="20"/>
          <w:szCs w:val="20"/>
        </w:rPr>
      </w:pPr>
      <w:r>
        <w:rPr>
          <w:rFonts w:ascii="Calibri" w:eastAsia="Calibri" w:hAnsi="Calibri" w:cs="Calibri"/>
          <w:color w:val="595959"/>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 </w:t>
      </w:r>
      <w:r>
        <w:rPr>
          <w:rFonts w:ascii="Calibri" w:eastAsia="Calibri" w:hAnsi="Calibri" w:cs="Calibri"/>
          <w:color w:val="595959"/>
          <w:u w:val="single"/>
        </w:rPr>
        <w:t>privileged confidential service providers/resources</w:t>
      </w:r>
      <w:r>
        <w:rPr>
          <w:rFonts w:ascii="Calibri" w:eastAsia="Calibri" w:hAnsi="Calibri" w:cs="Calibri"/>
          <w:color w:val="595959"/>
        </w:rPr>
        <w:t>). For more information about what happens when you report, how the university</w:t>
      </w:r>
      <w:r>
        <w:rPr>
          <w:rFonts w:ascii="Calibri" w:eastAsia="Calibri" w:hAnsi="Calibri" w:cs="Calibri"/>
          <w:color w:val="595959"/>
          <w:u w:val="single"/>
        </w:rPr>
        <w:t xml:space="preserve"> </w:t>
      </w:r>
      <w:r>
        <w:rPr>
          <w:rFonts w:ascii="Calibri" w:eastAsia="Calibri" w:hAnsi="Calibri" w:cs="Calibri"/>
          <w:color w:val="595959"/>
        </w:rPr>
        <w:t>considers your requests for confidentiality once a report is made to the Title IX Coordinator, your rights and report options at UNH (including anonymous report options) please visit (</w:t>
      </w:r>
      <w:r>
        <w:rPr>
          <w:rFonts w:ascii="Calibri" w:eastAsia="Calibri" w:hAnsi="Calibri" w:cs="Calibri"/>
          <w:color w:val="595959"/>
          <w:u w:val="single"/>
        </w:rPr>
        <w:t>student reporting options</w:t>
      </w:r>
      <w:r>
        <w:rPr>
          <w:rFonts w:ascii="Calibri" w:eastAsia="Calibri" w:hAnsi="Calibri" w:cs="Calibri"/>
          <w:color w:val="595959"/>
        </w:rPr>
        <w:t>).</w:t>
      </w:r>
    </w:p>
    <w:p w14:paraId="6B81EE91" w14:textId="77777777" w:rsidR="005E2EFF" w:rsidRDefault="005E2EFF">
      <w:pPr>
        <w:spacing w:line="240" w:lineRule="exact"/>
        <w:rPr>
          <w:sz w:val="20"/>
          <w:szCs w:val="20"/>
        </w:rPr>
      </w:pPr>
    </w:p>
    <w:p w14:paraId="72AA0EC8" w14:textId="77777777" w:rsidR="005E2EFF" w:rsidRDefault="00705BC7">
      <w:pPr>
        <w:rPr>
          <w:sz w:val="20"/>
          <w:szCs w:val="20"/>
        </w:rPr>
      </w:pPr>
      <w:r>
        <w:rPr>
          <w:rFonts w:ascii="Calibri" w:eastAsia="Calibri" w:hAnsi="Calibri" w:cs="Calibri"/>
          <w:b/>
          <w:bCs/>
          <w:color w:val="595959"/>
          <w:sz w:val="32"/>
          <w:szCs w:val="32"/>
        </w:rPr>
        <w:t>Additional resources</w:t>
      </w:r>
    </w:p>
    <w:p w14:paraId="01061442" w14:textId="77777777" w:rsidR="005E2EFF" w:rsidRDefault="005E2EFF">
      <w:pPr>
        <w:spacing w:line="291" w:lineRule="exact"/>
        <w:rPr>
          <w:sz w:val="20"/>
          <w:szCs w:val="20"/>
        </w:rPr>
      </w:pPr>
    </w:p>
    <w:p w14:paraId="6143D65B" w14:textId="77777777" w:rsidR="005E2EFF" w:rsidRDefault="00705BC7">
      <w:pPr>
        <w:rPr>
          <w:sz w:val="20"/>
          <w:szCs w:val="20"/>
        </w:rPr>
      </w:pPr>
      <w:r>
        <w:rPr>
          <w:rFonts w:ascii="Calibri" w:eastAsia="Calibri" w:hAnsi="Calibri" w:cs="Calibri"/>
          <w:color w:val="595959"/>
        </w:rPr>
        <w:t>Additional resources you might find helpful during the semester are:</w:t>
      </w:r>
    </w:p>
    <w:p w14:paraId="02834B9D" w14:textId="77777777" w:rsidR="005E2EFF" w:rsidRDefault="005E2EFF">
      <w:pPr>
        <w:spacing w:line="277" w:lineRule="exact"/>
        <w:rPr>
          <w:sz w:val="20"/>
          <w:szCs w:val="20"/>
        </w:rPr>
      </w:pPr>
    </w:p>
    <w:p w14:paraId="01F869DB" w14:textId="77777777" w:rsidR="005E2EFF" w:rsidRDefault="00705BC7">
      <w:pPr>
        <w:numPr>
          <w:ilvl w:val="0"/>
          <w:numId w:val="6"/>
        </w:numPr>
        <w:tabs>
          <w:tab w:val="left" w:pos="720"/>
        </w:tabs>
        <w:spacing w:line="248" w:lineRule="auto"/>
        <w:ind w:left="720" w:right="100" w:hanging="359"/>
        <w:rPr>
          <w:rFonts w:ascii="Arial" w:eastAsia="Arial" w:hAnsi="Arial" w:cs="Arial"/>
          <w:color w:val="595959"/>
          <w:sz w:val="20"/>
          <w:szCs w:val="20"/>
        </w:rPr>
      </w:pPr>
      <w:r>
        <w:rPr>
          <w:rFonts w:ascii="Calibri" w:eastAsia="Calibri" w:hAnsi="Calibri" w:cs="Calibri"/>
          <w:b/>
          <w:bCs/>
          <w:color w:val="595959"/>
        </w:rPr>
        <w:t>Sexual Harassment and Rape Prevention Program (SHARPP</w:t>
      </w:r>
      <w:r>
        <w:rPr>
          <w:rFonts w:ascii="Calibri" w:eastAsia="Calibri" w:hAnsi="Calibri" w:cs="Calibri"/>
          <w:color w:val="595959"/>
        </w:rPr>
        <w:t>): Provides free and confidential advocacy and direct services to survivors. (</w:t>
      </w:r>
      <w:r>
        <w:rPr>
          <w:rFonts w:ascii="Calibri" w:eastAsia="Calibri" w:hAnsi="Calibri" w:cs="Calibri"/>
          <w:color w:val="595959"/>
          <w:u w:val="single"/>
        </w:rPr>
        <w:t>https://www.unh.edu/sharpp</w:t>
      </w:r>
      <w:r>
        <w:rPr>
          <w:rFonts w:ascii="Calibri" w:eastAsia="Calibri" w:hAnsi="Calibri" w:cs="Calibri"/>
          <w:color w:val="595959"/>
        </w:rPr>
        <w:t>.)</w:t>
      </w:r>
    </w:p>
    <w:p w14:paraId="3201A34B" w14:textId="77777777" w:rsidR="005E2EFF" w:rsidRDefault="00705BC7">
      <w:pPr>
        <w:numPr>
          <w:ilvl w:val="0"/>
          <w:numId w:val="6"/>
        </w:numPr>
        <w:tabs>
          <w:tab w:val="left" w:pos="720"/>
        </w:tabs>
        <w:spacing w:line="244" w:lineRule="auto"/>
        <w:ind w:left="720" w:right="340" w:hanging="359"/>
        <w:rPr>
          <w:rFonts w:ascii="Arial" w:eastAsia="Arial" w:hAnsi="Arial" w:cs="Arial"/>
          <w:color w:val="595959"/>
          <w:sz w:val="20"/>
          <w:szCs w:val="20"/>
        </w:rPr>
      </w:pPr>
      <w:r>
        <w:rPr>
          <w:rFonts w:ascii="Calibri" w:eastAsia="Calibri" w:hAnsi="Calibri" w:cs="Calibri"/>
          <w:b/>
          <w:bCs/>
          <w:color w:val="595959"/>
        </w:rPr>
        <w:t>QPR</w:t>
      </w:r>
      <w:r>
        <w:rPr>
          <w:rFonts w:ascii="Calibri" w:eastAsia="Calibri" w:hAnsi="Calibri" w:cs="Calibri"/>
          <w:color w:val="595959"/>
        </w:rPr>
        <w:t xml:space="preserve">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03E24F95" w14:textId="77777777" w:rsidR="005E2EFF" w:rsidRDefault="005E2EFF">
      <w:pPr>
        <w:spacing w:line="248" w:lineRule="exact"/>
        <w:rPr>
          <w:sz w:val="20"/>
          <w:szCs w:val="20"/>
        </w:rPr>
      </w:pPr>
    </w:p>
    <w:p w14:paraId="1C13C313" w14:textId="4229EEB8" w:rsidR="005E2EFF" w:rsidRDefault="00705BC7">
      <w:pPr>
        <w:spacing w:line="242" w:lineRule="auto"/>
        <w:ind w:right="20"/>
        <w:rPr>
          <w:rFonts w:ascii="Calibri" w:eastAsia="Calibri" w:hAnsi="Calibri" w:cs="Calibri"/>
          <w:color w:val="595959"/>
        </w:rPr>
      </w:pPr>
      <w:r>
        <w:rPr>
          <w:rFonts w:ascii="Calibri" w:eastAsia="Calibri" w:hAnsi="Calibri" w:cs="Calibri"/>
          <w:b/>
          <w:bCs/>
          <w:color w:val="595959"/>
        </w:rPr>
        <w:t>Behavior Intervention Team (BIT):</w:t>
      </w:r>
      <w:r>
        <w:rPr>
          <w:rFonts w:ascii="Calibri" w:eastAsia="Calibri" w:hAnsi="Calibri" w:cs="Calibri"/>
          <w:color w:val="595959"/>
        </w:rPr>
        <w:t xml:space="preserve"> Provides assistance to the UNH Manchester community when there is a need to activate a systematic, coordinated response to students who may be in crisis or whose mental, emotional</w:t>
      </w:r>
      <w:r w:rsidR="00C14102">
        <w:rPr>
          <w:rFonts w:ascii="Calibri" w:eastAsia="Calibri" w:hAnsi="Calibri" w:cs="Calibri"/>
          <w:color w:val="595959"/>
        </w:rPr>
        <w:t>,</w:t>
      </w:r>
      <w:r>
        <w:rPr>
          <w:rFonts w:ascii="Calibri" w:eastAsia="Calibri" w:hAnsi="Calibri" w:cs="Calibri"/>
          <w:color w:val="595959"/>
        </w:rPr>
        <w:t xml:space="preserve">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and recommends appropriate actions to the Dean of Students when needed.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w:t>
      </w:r>
    </w:p>
    <w:p w14:paraId="14A2A2CF" w14:textId="3E4C8DBB" w:rsidR="00B91B92" w:rsidRDefault="00B91B92">
      <w:pPr>
        <w:spacing w:line="242" w:lineRule="auto"/>
        <w:ind w:right="20"/>
        <w:rPr>
          <w:rFonts w:ascii="Calibri" w:eastAsia="Calibri" w:hAnsi="Calibri" w:cs="Calibri"/>
          <w:color w:val="595959"/>
        </w:rPr>
      </w:pPr>
    </w:p>
    <w:p w14:paraId="19E6110F" w14:textId="2A2922EC" w:rsidR="00B91B92" w:rsidRDefault="00B91B92">
      <w:pPr>
        <w:spacing w:line="242" w:lineRule="auto"/>
        <w:ind w:right="20"/>
        <w:rPr>
          <w:rFonts w:ascii="Calibri" w:eastAsia="Calibri" w:hAnsi="Calibri" w:cs="Calibri"/>
          <w:color w:val="595959"/>
        </w:rPr>
      </w:pPr>
    </w:p>
    <w:p w14:paraId="3A2F8B57" w14:textId="4D0160F2" w:rsidR="00B91B92" w:rsidRDefault="00B91B92">
      <w:pPr>
        <w:spacing w:line="242" w:lineRule="auto"/>
        <w:ind w:right="20"/>
        <w:rPr>
          <w:rFonts w:ascii="Calibri" w:eastAsia="Calibri" w:hAnsi="Calibri" w:cs="Calibri"/>
          <w:color w:val="595959"/>
        </w:rPr>
      </w:pPr>
    </w:p>
    <w:p w14:paraId="48F103AC" w14:textId="5E893516" w:rsidR="00B91B92" w:rsidRDefault="00C14102" w:rsidP="00C14102">
      <w:pPr>
        <w:spacing w:line="242" w:lineRule="auto"/>
        <w:ind w:right="20"/>
        <w:jc w:val="right"/>
        <w:rPr>
          <w:rFonts w:ascii="Calibri" w:eastAsia="Calibri" w:hAnsi="Calibri" w:cs="Calibri"/>
          <w:color w:val="595959"/>
        </w:rPr>
      </w:pPr>
      <w:r>
        <w:rPr>
          <w:rFonts w:ascii="Calibri" w:eastAsia="Calibri" w:hAnsi="Calibri" w:cs="Calibri"/>
          <w:color w:val="595959"/>
        </w:rPr>
        <w:t>5</w:t>
      </w:r>
    </w:p>
    <w:p w14:paraId="261CF3C6" w14:textId="3FC0B863" w:rsidR="00B91B92" w:rsidRDefault="00B91B92">
      <w:pPr>
        <w:spacing w:line="242" w:lineRule="auto"/>
        <w:ind w:right="20"/>
        <w:rPr>
          <w:rFonts w:ascii="Calibri" w:eastAsia="Calibri" w:hAnsi="Calibri" w:cs="Calibri"/>
          <w:color w:val="595959"/>
        </w:rPr>
      </w:pPr>
    </w:p>
    <w:p w14:paraId="4ED3AF03" w14:textId="69F0449A" w:rsidR="00B91B92" w:rsidRDefault="00B91B92">
      <w:pPr>
        <w:rPr>
          <w:rFonts w:ascii="Calibri" w:eastAsia="Calibri" w:hAnsi="Calibri" w:cs="Calibri"/>
          <w:b/>
          <w:bCs/>
          <w:color w:val="595959"/>
          <w:sz w:val="32"/>
          <w:szCs w:val="32"/>
        </w:rPr>
      </w:pPr>
      <w:r w:rsidRPr="00B91B92">
        <w:rPr>
          <w:rFonts w:ascii="Calibri" w:eastAsia="Calibri" w:hAnsi="Calibri" w:cs="Calibri"/>
          <w:b/>
          <w:bCs/>
          <w:color w:val="595959"/>
          <w:sz w:val="32"/>
          <w:szCs w:val="32"/>
        </w:rPr>
        <w:t>Basic Needs Assistance</w:t>
      </w:r>
    </w:p>
    <w:p w14:paraId="4184C9B9" w14:textId="77777777" w:rsidR="00E81060" w:rsidRDefault="00E81060">
      <w:pPr>
        <w:rPr>
          <w:rFonts w:ascii="Calibri" w:eastAsia="Calibri" w:hAnsi="Calibri" w:cs="Calibri"/>
          <w:b/>
          <w:bCs/>
          <w:color w:val="595959"/>
          <w:sz w:val="32"/>
          <w:szCs w:val="32"/>
        </w:rPr>
      </w:pPr>
    </w:p>
    <w:p w14:paraId="555F6F9B" w14:textId="77777777" w:rsidR="00B91B92" w:rsidRDefault="00B91B92">
      <w:pPr>
        <w:rPr>
          <w:rFonts w:ascii="Calibri" w:eastAsia="Calibri" w:hAnsi="Calibri" w:cs="Calibri"/>
          <w:color w:val="595959"/>
        </w:rPr>
      </w:pPr>
      <w:r w:rsidRPr="00B91B92">
        <w:rPr>
          <w:rFonts w:ascii="Calibri" w:eastAsia="Calibri" w:hAnsi="Calibri" w:cs="Calibri"/>
          <w:b/>
          <w:bCs/>
          <w:color w:val="595959"/>
        </w:rPr>
        <w:t>Food Pantry</w:t>
      </w:r>
      <w:r>
        <w:rPr>
          <w:rFonts w:ascii="Calibri" w:eastAsia="Calibri" w:hAnsi="Calibri" w:cs="Calibri"/>
          <w:b/>
          <w:bCs/>
          <w:color w:val="595959"/>
        </w:rPr>
        <w:t>:</w:t>
      </w:r>
      <w:r>
        <w:rPr>
          <w:rFonts w:ascii="Calibri" w:eastAsia="Calibri" w:hAnsi="Calibri" w:cs="Calibri"/>
          <w:color w:val="595959"/>
        </w:rPr>
        <w:t xml:space="preserve">   The UNH Manchester Food Pantry, located in room 437, is open Monday through Friday from 8:00 am – 9:30 pm. Any UNH Manchester community member can take what they need. If you have any questions please email UNHM.Foodpantry@unh.edu</w:t>
      </w:r>
    </w:p>
    <w:p w14:paraId="3533EB58" w14:textId="77777777" w:rsidR="00B91B92" w:rsidRDefault="00B91B92">
      <w:pPr>
        <w:rPr>
          <w:rFonts w:ascii="Calibri" w:eastAsia="Calibri" w:hAnsi="Calibri" w:cs="Calibri"/>
          <w:b/>
          <w:bCs/>
          <w:color w:val="595959"/>
        </w:rPr>
      </w:pPr>
    </w:p>
    <w:p w14:paraId="6F971C74" w14:textId="77777777" w:rsidR="00B91B92" w:rsidRDefault="00B91B92">
      <w:pPr>
        <w:rPr>
          <w:rFonts w:ascii="Calibri" w:eastAsia="Calibri" w:hAnsi="Calibri" w:cs="Calibri"/>
          <w:color w:val="595959"/>
        </w:rPr>
      </w:pPr>
      <w:r>
        <w:rPr>
          <w:rFonts w:ascii="Calibri" w:eastAsia="Calibri" w:hAnsi="Calibri" w:cs="Calibri"/>
          <w:b/>
          <w:bCs/>
          <w:color w:val="595959"/>
        </w:rPr>
        <w:t xml:space="preserve">Housing Assistance: </w:t>
      </w:r>
      <w:r>
        <w:rPr>
          <w:rFonts w:ascii="Calibri" w:eastAsia="Calibri" w:hAnsi="Calibri" w:cs="Calibri"/>
          <w:color w:val="595959"/>
        </w:rPr>
        <w:t>The Inn Between is available to UNH students to pay for housing during Thanksgiving, Spring Break and January Term.</w:t>
      </w:r>
    </w:p>
    <w:p w14:paraId="07C465F2" w14:textId="77777777" w:rsidR="00B91B92" w:rsidRDefault="00B91B92">
      <w:pPr>
        <w:rPr>
          <w:rFonts w:ascii="Calibri" w:eastAsia="Calibri" w:hAnsi="Calibri" w:cs="Calibri"/>
          <w:color w:val="595959"/>
        </w:rPr>
      </w:pPr>
    </w:p>
    <w:p w14:paraId="3D2F6F5E" w14:textId="481B689D" w:rsidR="00B91B92" w:rsidRPr="00B91B92" w:rsidRDefault="00B91B92">
      <w:pPr>
        <w:rPr>
          <w:rFonts w:ascii="Calibri" w:eastAsia="Calibri" w:hAnsi="Calibri" w:cs="Calibri"/>
          <w:color w:val="595959"/>
        </w:rPr>
        <w:sectPr w:rsidR="00B91B92" w:rsidRPr="00B91B92">
          <w:pgSz w:w="12240" w:h="15840"/>
          <w:pgMar w:top="250" w:right="1140" w:bottom="200" w:left="1160" w:header="0" w:footer="0" w:gutter="0"/>
          <w:cols w:space="720" w:equalWidth="0">
            <w:col w:w="9940"/>
          </w:cols>
        </w:sectPr>
      </w:pPr>
      <w:r>
        <w:rPr>
          <w:rFonts w:ascii="Calibri" w:eastAsia="Calibri" w:hAnsi="Calibri" w:cs="Calibri"/>
          <w:b/>
          <w:bCs/>
          <w:color w:val="595959"/>
        </w:rPr>
        <w:t>Emergency Assistance:</w:t>
      </w:r>
      <w:r>
        <w:rPr>
          <w:rFonts w:ascii="Calibri" w:eastAsia="Calibri" w:hAnsi="Calibri" w:cs="Calibri"/>
          <w:color w:val="595959"/>
        </w:rPr>
        <w:t xml:space="preserve"> UNH also provides emergency support for students experiencing emergency housing loss. To apply for the Inn Between Fund or receive help with urgent housing loss, contact the Dean of Students at dean.students@unh.ed</w:t>
      </w:r>
      <w:r w:rsidR="00C14102">
        <w:rPr>
          <w:rFonts w:ascii="Calibri" w:eastAsia="Calibri" w:hAnsi="Calibri" w:cs="Calibri"/>
          <w:color w:val="595959"/>
        </w:rPr>
        <w:t>u</w:t>
      </w:r>
    </w:p>
    <w:p w14:paraId="3C0E02D6" w14:textId="50C675F7" w:rsidR="005E2EFF" w:rsidRDefault="005E2EFF" w:rsidP="00C14102">
      <w:pPr>
        <w:rPr>
          <w:sz w:val="20"/>
          <w:szCs w:val="20"/>
        </w:rPr>
      </w:pPr>
    </w:p>
    <w:p w14:paraId="68A870ED" w14:textId="21011907" w:rsidR="00C14102" w:rsidRDefault="00C14102" w:rsidP="00C14102">
      <w:pPr>
        <w:jc w:val="right"/>
        <w:rPr>
          <w:sz w:val="20"/>
          <w:szCs w:val="20"/>
        </w:rPr>
      </w:pPr>
      <w:r>
        <w:rPr>
          <w:sz w:val="20"/>
          <w:szCs w:val="20"/>
        </w:rPr>
        <w:t>6</w:t>
      </w:r>
    </w:p>
    <w:sectPr w:rsidR="00C14102">
      <w:type w:val="continuous"/>
      <w:pgSz w:w="12240" w:h="15840"/>
      <w:pgMar w:top="250" w:right="1140" w:bottom="200" w:left="1160" w:header="0" w:footer="0" w:gutter="0"/>
      <w:cols w:space="720" w:equalWidth="0">
        <w:col w:w="99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90C43214"/>
    <w:lvl w:ilvl="0" w:tplc="7B1EB14A">
      <w:start w:val="1"/>
      <w:numFmt w:val="decimal"/>
      <w:lvlText w:val="%1."/>
      <w:lvlJc w:val="left"/>
    </w:lvl>
    <w:lvl w:ilvl="1" w:tplc="17B4BB70">
      <w:numFmt w:val="decimal"/>
      <w:lvlText w:val=""/>
      <w:lvlJc w:val="left"/>
    </w:lvl>
    <w:lvl w:ilvl="2" w:tplc="3DF8A202">
      <w:numFmt w:val="decimal"/>
      <w:lvlText w:val=""/>
      <w:lvlJc w:val="left"/>
    </w:lvl>
    <w:lvl w:ilvl="3" w:tplc="B62C5C9C">
      <w:numFmt w:val="decimal"/>
      <w:lvlText w:val=""/>
      <w:lvlJc w:val="left"/>
    </w:lvl>
    <w:lvl w:ilvl="4" w:tplc="6A4440F6">
      <w:numFmt w:val="decimal"/>
      <w:lvlText w:val=""/>
      <w:lvlJc w:val="left"/>
    </w:lvl>
    <w:lvl w:ilvl="5" w:tplc="96303A5E">
      <w:numFmt w:val="decimal"/>
      <w:lvlText w:val=""/>
      <w:lvlJc w:val="left"/>
    </w:lvl>
    <w:lvl w:ilvl="6" w:tplc="A77A74DC">
      <w:numFmt w:val="decimal"/>
      <w:lvlText w:val=""/>
      <w:lvlJc w:val="left"/>
    </w:lvl>
    <w:lvl w:ilvl="7" w:tplc="AB24089C">
      <w:numFmt w:val="decimal"/>
      <w:lvlText w:val=""/>
      <w:lvlJc w:val="left"/>
    </w:lvl>
    <w:lvl w:ilvl="8" w:tplc="8BCE0176">
      <w:numFmt w:val="decimal"/>
      <w:lvlText w:val=""/>
      <w:lvlJc w:val="left"/>
    </w:lvl>
  </w:abstractNum>
  <w:abstractNum w:abstractNumId="1" w15:restartNumberingAfterBreak="0">
    <w:nsid w:val="2AE8944A"/>
    <w:multiLevelType w:val="hybridMultilevel"/>
    <w:tmpl w:val="A984A8EE"/>
    <w:lvl w:ilvl="0" w:tplc="243A4578">
      <w:start w:val="1"/>
      <w:numFmt w:val="bullet"/>
      <w:lvlText w:val="-"/>
      <w:lvlJc w:val="left"/>
    </w:lvl>
    <w:lvl w:ilvl="1" w:tplc="9A2ACDDA">
      <w:numFmt w:val="decimal"/>
      <w:lvlText w:val=""/>
      <w:lvlJc w:val="left"/>
    </w:lvl>
    <w:lvl w:ilvl="2" w:tplc="DD5EDEF0">
      <w:numFmt w:val="decimal"/>
      <w:lvlText w:val=""/>
      <w:lvlJc w:val="left"/>
    </w:lvl>
    <w:lvl w:ilvl="3" w:tplc="245C362A">
      <w:numFmt w:val="decimal"/>
      <w:lvlText w:val=""/>
      <w:lvlJc w:val="left"/>
    </w:lvl>
    <w:lvl w:ilvl="4" w:tplc="66BCCBFC">
      <w:numFmt w:val="decimal"/>
      <w:lvlText w:val=""/>
      <w:lvlJc w:val="left"/>
    </w:lvl>
    <w:lvl w:ilvl="5" w:tplc="3DB2475A">
      <w:numFmt w:val="decimal"/>
      <w:lvlText w:val=""/>
      <w:lvlJc w:val="left"/>
    </w:lvl>
    <w:lvl w:ilvl="6" w:tplc="D9A2A8B0">
      <w:numFmt w:val="decimal"/>
      <w:lvlText w:val=""/>
      <w:lvlJc w:val="left"/>
    </w:lvl>
    <w:lvl w:ilvl="7" w:tplc="E7D0BC2A">
      <w:numFmt w:val="decimal"/>
      <w:lvlText w:val=""/>
      <w:lvlJc w:val="left"/>
    </w:lvl>
    <w:lvl w:ilvl="8" w:tplc="42CAD0E4">
      <w:numFmt w:val="decimal"/>
      <w:lvlText w:val=""/>
      <w:lvlJc w:val="left"/>
    </w:lvl>
  </w:abstractNum>
  <w:abstractNum w:abstractNumId="2" w15:restartNumberingAfterBreak="0">
    <w:nsid w:val="3D1B58BA"/>
    <w:multiLevelType w:val="hybridMultilevel"/>
    <w:tmpl w:val="3FE0E29A"/>
    <w:lvl w:ilvl="0" w:tplc="C73A7B8A">
      <w:start w:val="1"/>
      <w:numFmt w:val="bullet"/>
      <w:lvlText w:val="•"/>
      <w:lvlJc w:val="left"/>
    </w:lvl>
    <w:lvl w:ilvl="1" w:tplc="C91839CA">
      <w:numFmt w:val="decimal"/>
      <w:lvlText w:val=""/>
      <w:lvlJc w:val="left"/>
    </w:lvl>
    <w:lvl w:ilvl="2" w:tplc="64D261DE">
      <w:numFmt w:val="decimal"/>
      <w:lvlText w:val=""/>
      <w:lvlJc w:val="left"/>
    </w:lvl>
    <w:lvl w:ilvl="3" w:tplc="0FC67AEC">
      <w:numFmt w:val="decimal"/>
      <w:lvlText w:val=""/>
      <w:lvlJc w:val="left"/>
    </w:lvl>
    <w:lvl w:ilvl="4" w:tplc="26C01C56">
      <w:numFmt w:val="decimal"/>
      <w:lvlText w:val=""/>
      <w:lvlJc w:val="left"/>
    </w:lvl>
    <w:lvl w:ilvl="5" w:tplc="98BE54B0">
      <w:numFmt w:val="decimal"/>
      <w:lvlText w:val=""/>
      <w:lvlJc w:val="left"/>
    </w:lvl>
    <w:lvl w:ilvl="6" w:tplc="422C096C">
      <w:numFmt w:val="decimal"/>
      <w:lvlText w:val=""/>
      <w:lvlJc w:val="left"/>
    </w:lvl>
    <w:lvl w:ilvl="7" w:tplc="EA041904">
      <w:numFmt w:val="decimal"/>
      <w:lvlText w:val=""/>
      <w:lvlJc w:val="left"/>
    </w:lvl>
    <w:lvl w:ilvl="8" w:tplc="FAFC394E">
      <w:numFmt w:val="decimal"/>
      <w:lvlText w:val=""/>
      <w:lvlJc w:val="left"/>
    </w:lvl>
  </w:abstractNum>
  <w:abstractNum w:abstractNumId="3" w15:restartNumberingAfterBreak="0">
    <w:nsid w:val="46E87CCD"/>
    <w:multiLevelType w:val="hybridMultilevel"/>
    <w:tmpl w:val="76D07EA0"/>
    <w:lvl w:ilvl="0" w:tplc="34B09374">
      <w:start w:val="1"/>
      <w:numFmt w:val="bullet"/>
      <w:lvlText w:val="•"/>
      <w:lvlJc w:val="left"/>
    </w:lvl>
    <w:lvl w:ilvl="1" w:tplc="2C02C72A">
      <w:numFmt w:val="decimal"/>
      <w:lvlText w:val=""/>
      <w:lvlJc w:val="left"/>
    </w:lvl>
    <w:lvl w:ilvl="2" w:tplc="4B82179A">
      <w:numFmt w:val="decimal"/>
      <w:lvlText w:val=""/>
      <w:lvlJc w:val="left"/>
    </w:lvl>
    <w:lvl w:ilvl="3" w:tplc="CDBEA450">
      <w:numFmt w:val="decimal"/>
      <w:lvlText w:val=""/>
      <w:lvlJc w:val="left"/>
    </w:lvl>
    <w:lvl w:ilvl="4" w:tplc="25E05050">
      <w:numFmt w:val="decimal"/>
      <w:lvlText w:val=""/>
      <w:lvlJc w:val="left"/>
    </w:lvl>
    <w:lvl w:ilvl="5" w:tplc="79A8C1A2">
      <w:numFmt w:val="decimal"/>
      <w:lvlText w:val=""/>
      <w:lvlJc w:val="left"/>
    </w:lvl>
    <w:lvl w:ilvl="6" w:tplc="EA4885D2">
      <w:numFmt w:val="decimal"/>
      <w:lvlText w:val=""/>
      <w:lvlJc w:val="left"/>
    </w:lvl>
    <w:lvl w:ilvl="7" w:tplc="6686A7F2">
      <w:numFmt w:val="decimal"/>
      <w:lvlText w:val=""/>
      <w:lvlJc w:val="left"/>
    </w:lvl>
    <w:lvl w:ilvl="8" w:tplc="6F42BE2C">
      <w:numFmt w:val="decimal"/>
      <w:lvlText w:val=""/>
      <w:lvlJc w:val="left"/>
    </w:lvl>
  </w:abstractNum>
  <w:abstractNum w:abstractNumId="4" w15:restartNumberingAfterBreak="0">
    <w:nsid w:val="507ED7AB"/>
    <w:multiLevelType w:val="hybridMultilevel"/>
    <w:tmpl w:val="B37C289E"/>
    <w:lvl w:ilvl="0" w:tplc="BC5CA01C">
      <w:start w:val="1"/>
      <w:numFmt w:val="bullet"/>
      <w:lvlText w:val="•"/>
      <w:lvlJc w:val="left"/>
    </w:lvl>
    <w:lvl w:ilvl="1" w:tplc="F4528068">
      <w:numFmt w:val="decimal"/>
      <w:lvlText w:val=""/>
      <w:lvlJc w:val="left"/>
    </w:lvl>
    <w:lvl w:ilvl="2" w:tplc="73805A72">
      <w:numFmt w:val="decimal"/>
      <w:lvlText w:val=""/>
      <w:lvlJc w:val="left"/>
    </w:lvl>
    <w:lvl w:ilvl="3" w:tplc="4D0E6562">
      <w:numFmt w:val="decimal"/>
      <w:lvlText w:val=""/>
      <w:lvlJc w:val="left"/>
    </w:lvl>
    <w:lvl w:ilvl="4" w:tplc="FE164430">
      <w:numFmt w:val="decimal"/>
      <w:lvlText w:val=""/>
      <w:lvlJc w:val="left"/>
    </w:lvl>
    <w:lvl w:ilvl="5" w:tplc="7988D2A6">
      <w:numFmt w:val="decimal"/>
      <w:lvlText w:val=""/>
      <w:lvlJc w:val="left"/>
    </w:lvl>
    <w:lvl w:ilvl="6" w:tplc="DA0475DE">
      <w:numFmt w:val="decimal"/>
      <w:lvlText w:val=""/>
      <w:lvlJc w:val="left"/>
    </w:lvl>
    <w:lvl w:ilvl="7" w:tplc="410A90F0">
      <w:numFmt w:val="decimal"/>
      <w:lvlText w:val=""/>
      <w:lvlJc w:val="left"/>
    </w:lvl>
    <w:lvl w:ilvl="8" w:tplc="BF580C5E">
      <w:numFmt w:val="decimal"/>
      <w:lvlText w:val=""/>
      <w:lvlJc w:val="left"/>
    </w:lvl>
  </w:abstractNum>
  <w:abstractNum w:abstractNumId="5" w15:restartNumberingAfterBreak="0">
    <w:nsid w:val="625558EC"/>
    <w:multiLevelType w:val="hybridMultilevel"/>
    <w:tmpl w:val="6D48D642"/>
    <w:lvl w:ilvl="0" w:tplc="63F05F60">
      <w:start w:val="1"/>
      <w:numFmt w:val="decimal"/>
      <w:lvlText w:val="%1."/>
      <w:lvlJc w:val="left"/>
    </w:lvl>
    <w:lvl w:ilvl="1" w:tplc="438CAFDA">
      <w:numFmt w:val="decimal"/>
      <w:lvlText w:val=""/>
      <w:lvlJc w:val="left"/>
    </w:lvl>
    <w:lvl w:ilvl="2" w:tplc="F4BA0996">
      <w:numFmt w:val="decimal"/>
      <w:lvlText w:val=""/>
      <w:lvlJc w:val="left"/>
    </w:lvl>
    <w:lvl w:ilvl="3" w:tplc="F9AA89C6">
      <w:numFmt w:val="decimal"/>
      <w:lvlText w:val=""/>
      <w:lvlJc w:val="left"/>
    </w:lvl>
    <w:lvl w:ilvl="4" w:tplc="D4FE98DA">
      <w:numFmt w:val="decimal"/>
      <w:lvlText w:val=""/>
      <w:lvlJc w:val="left"/>
    </w:lvl>
    <w:lvl w:ilvl="5" w:tplc="57F857A4">
      <w:numFmt w:val="decimal"/>
      <w:lvlText w:val=""/>
      <w:lvlJc w:val="left"/>
    </w:lvl>
    <w:lvl w:ilvl="6" w:tplc="7F705636">
      <w:numFmt w:val="decimal"/>
      <w:lvlText w:val=""/>
      <w:lvlJc w:val="left"/>
    </w:lvl>
    <w:lvl w:ilvl="7" w:tplc="AA5E8A82">
      <w:numFmt w:val="decimal"/>
      <w:lvlText w:val=""/>
      <w:lvlJc w:val="left"/>
    </w:lvl>
    <w:lvl w:ilvl="8" w:tplc="1F1E377A">
      <w:numFmt w:val="decimal"/>
      <w:lvlText w:val=""/>
      <w:lvlJc w:val="left"/>
    </w:lvl>
  </w:abstractNum>
  <w:num w:numId="1" w16cid:durableId="62993077">
    <w:abstractNumId w:val="1"/>
  </w:num>
  <w:num w:numId="2" w16cid:durableId="227033822">
    <w:abstractNumId w:val="5"/>
  </w:num>
  <w:num w:numId="3" w16cid:durableId="468404111">
    <w:abstractNumId w:val="0"/>
  </w:num>
  <w:num w:numId="4" w16cid:durableId="627200542">
    <w:abstractNumId w:val="3"/>
  </w:num>
  <w:num w:numId="5" w16cid:durableId="347368587">
    <w:abstractNumId w:val="2"/>
  </w:num>
  <w:num w:numId="6" w16cid:durableId="1879585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EFF"/>
    <w:rsid w:val="00013297"/>
    <w:rsid w:val="00124B7A"/>
    <w:rsid w:val="00210F66"/>
    <w:rsid w:val="003C6AD8"/>
    <w:rsid w:val="005E2EFF"/>
    <w:rsid w:val="00705BC7"/>
    <w:rsid w:val="0071382E"/>
    <w:rsid w:val="007F5079"/>
    <w:rsid w:val="00B91B92"/>
    <w:rsid w:val="00C14102"/>
    <w:rsid w:val="00C66753"/>
    <w:rsid w:val="00E44570"/>
    <w:rsid w:val="00E81060"/>
    <w:rsid w:val="00EB2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BA3A"/>
  <w15:docId w15:val="{CDE60E4C-BF96-4D58-98C4-6A0CCBD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1382E"/>
    <w:rPr>
      <w:b/>
      <w:bCs/>
    </w:rPr>
  </w:style>
  <w:style w:type="character" w:styleId="Hyperlink">
    <w:name w:val="Hyperlink"/>
    <w:basedOn w:val="DefaultParagraphFont"/>
    <w:uiPriority w:val="99"/>
    <w:unhideWhenUsed/>
    <w:rsid w:val="0071382E"/>
    <w:rPr>
      <w:color w:val="0000FF"/>
      <w:u w:val="single"/>
    </w:rPr>
  </w:style>
  <w:style w:type="character" w:styleId="UnresolvedMention">
    <w:name w:val="Unresolved Mention"/>
    <w:basedOn w:val="DefaultParagraphFont"/>
    <w:uiPriority w:val="99"/>
    <w:semiHidden/>
    <w:unhideWhenUsed/>
    <w:rsid w:val="00B91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unhm.wellness@unh.edu"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42279-0B58-4A9D-AADB-D967E297ACE2}">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customXml/itemProps2.xml><?xml version="1.0" encoding="utf-8"?>
<ds:datastoreItem xmlns:ds="http://schemas.openxmlformats.org/officeDocument/2006/customXml" ds:itemID="{39591FC6-743C-4591-B365-CB7C251F2B54}">
  <ds:schemaRefs>
    <ds:schemaRef ds:uri="http://schemas.microsoft.com/sharepoint/v3/contenttype/forms"/>
  </ds:schemaRefs>
</ds:datastoreItem>
</file>

<file path=customXml/itemProps3.xml><?xml version="1.0" encoding="utf-8"?>
<ds:datastoreItem xmlns:ds="http://schemas.openxmlformats.org/officeDocument/2006/customXml" ds:itemID="{8241F89B-C569-43B2-9F48-AE919BBE0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339321-1808-E049-AB09-1954482CF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2539</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Anuroop Jajoba</cp:lastModifiedBy>
  <cp:revision>9</cp:revision>
  <dcterms:created xsi:type="dcterms:W3CDTF">2022-01-25T18:50:00Z</dcterms:created>
  <dcterms:modified xsi:type="dcterms:W3CDTF">2025-10-28T15:06:00Z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