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F1BB6" w14:textId="77777777" w:rsidR="00586ADE" w:rsidRPr="00511E08" w:rsidRDefault="00F30DDF" w:rsidP="00F30DDF">
      <w:pPr>
        <w:rPr>
          <w:b/>
        </w:rPr>
      </w:pPr>
      <w:r w:rsidRPr="00511E08">
        <w:rPr>
          <w:b/>
        </w:rPr>
        <w:t xml:space="preserve">                             </w:t>
      </w:r>
    </w:p>
    <w:p w14:paraId="32FC87F7" w14:textId="77777777" w:rsidR="00586ADE" w:rsidRPr="00511E08" w:rsidRDefault="00586ADE" w:rsidP="00885B06">
      <w:pPr>
        <w:jc w:val="center"/>
        <w:rPr>
          <w:b/>
        </w:rPr>
      </w:pPr>
    </w:p>
    <w:tbl>
      <w:tblPr>
        <w:tblW w:w="9828" w:type="dxa"/>
        <w:tblLook w:val="04A0" w:firstRow="1" w:lastRow="0" w:firstColumn="1" w:lastColumn="0" w:noHBand="0" w:noVBand="1"/>
      </w:tblPr>
      <w:tblGrid>
        <w:gridCol w:w="7308"/>
        <w:gridCol w:w="2520"/>
      </w:tblGrid>
      <w:tr w:rsidR="00E52AA4" w:rsidRPr="00511E08" w14:paraId="6F6A780B" w14:textId="77777777" w:rsidTr="00666E04">
        <w:tc>
          <w:tcPr>
            <w:tcW w:w="7308" w:type="dxa"/>
            <w:shd w:val="clear" w:color="auto" w:fill="auto"/>
          </w:tcPr>
          <w:p w14:paraId="1CF8D3E4" w14:textId="77777777" w:rsidR="00E52AA4" w:rsidRPr="00666E04" w:rsidRDefault="00E52AA4" w:rsidP="00E52AA4">
            <w:pPr>
              <w:rPr>
                <w:b/>
              </w:rPr>
            </w:pPr>
            <w:r w:rsidRPr="00666E04">
              <w:rPr>
                <w:b/>
              </w:rPr>
              <w:t>BUS 405 Intro to Business Applications</w:t>
            </w:r>
          </w:p>
          <w:p w14:paraId="10E59E68" w14:textId="46124FD3" w:rsidR="00E52AA4" w:rsidRPr="00666E04" w:rsidRDefault="00511E08" w:rsidP="00E52AA4">
            <w:pPr>
              <w:rPr>
                <w:b/>
              </w:rPr>
            </w:pPr>
            <w:r w:rsidRPr="00666E04">
              <w:rPr>
                <w:b/>
              </w:rPr>
              <w:t>01/2</w:t>
            </w:r>
            <w:r w:rsidR="00C42314">
              <w:rPr>
                <w:b/>
              </w:rPr>
              <w:t>1</w:t>
            </w:r>
            <w:r w:rsidRPr="00666E04">
              <w:rPr>
                <w:b/>
              </w:rPr>
              <w:t>/202</w:t>
            </w:r>
            <w:r w:rsidR="000E069D">
              <w:rPr>
                <w:b/>
              </w:rPr>
              <w:t>5</w:t>
            </w:r>
            <w:r w:rsidR="00E52AA4" w:rsidRPr="00666E04">
              <w:rPr>
                <w:b/>
              </w:rPr>
              <w:t xml:space="preserve"> – </w:t>
            </w:r>
            <w:r w:rsidRPr="00666E04">
              <w:rPr>
                <w:b/>
              </w:rPr>
              <w:t>05/0</w:t>
            </w:r>
            <w:r w:rsidR="000E069D">
              <w:rPr>
                <w:b/>
              </w:rPr>
              <w:t>5</w:t>
            </w:r>
            <w:r w:rsidRPr="00666E04">
              <w:rPr>
                <w:b/>
              </w:rPr>
              <w:t>/202</w:t>
            </w:r>
            <w:r w:rsidR="000E069D">
              <w:rPr>
                <w:b/>
              </w:rPr>
              <w:t>5</w:t>
            </w:r>
          </w:p>
          <w:p w14:paraId="53FAC7AF" w14:textId="65219A57" w:rsidR="00E52AA4" w:rsidRPr="00666E04" w:rsidRDefault="00E52AA4" w:rsidP="00E52AA4">
            <w:pPr>
              <w:rPr>
                <w:b/>
              </w:rPr>
            </w:pPr>
            <w:r w:rsidRPr="00666E04">
              <w:rPr>
                <w:b/>
              </w:rPr>
              <w:t>Tuesdays 6:</w:t>
            </w:r>
            <w:r w:rsidR="005B0E47">
              <w:rPr>
                <w:b/>
              </w:rPr>
              <w:t>1</w:t>
            </w:r>
            <w:r w:rsidRPr="00666E04">
              <w:rPr>
                <w:b/>
              </w:rPr>
              <w:t>0pm - 9:00pm</w:t>
            </w:r>
          </w:p>
          <w:p w14:paraId="52F4BA0D" w14:textId="2455E370" w:rsidR="00E52AA4" w:rsidRPr="005B0E47" w:rsidRDefault="00E52AA4" w:rsidP="005A1913">
            <w:pPr>
              <w:rPr>
                <w:b/>
              </w:rPr>
            </w:pPr>
            <w:r w:rsidRPr="00666E04">
              <w:rPr>
                <w:b/>
              </w:rPr>
              <w:t>4 credits</w:t>
            </w:r>
          </w:p>
        </w:tc>
        <w:tc>
          <w:tcPr>
            <w:tcW w:w="2520" w:type="dxa"/>
            <w:shd w:val="clear" w:color="auto" w:fill="auto"/>
          </w:tcPr>
          <w:p w14:paraId="119259FF" w14:textId="000EAA20" w:rsidR="00E52AA4" w:rsidRPr="00666E04" w:rsidRDefault="00E52AA4" w:rsidP="00666E04">
            <w:pPr>
              <w:ind w:left="-113"/>
              <w:rPr>
                <w:b/>
              </w:rPr>
            </w:pPr>
            <w:r w:rsidRPr="00666E04">
              <w:rPr>
                <w:b/>
              </w:rPr>
              <w:t>Spring 202</w:t>
            </w:r>
            <w:r w:rsidR="00B73266">
              <w:rPr>
                <w:b/>
              </w:rPr>
              <w:t>5</w:t>
            </w:r>
          </w:p>
          <w:p w14:paraId="369333E0" w14:textId="77777777" w:rsidR="00E52AA4" w:rsidRPr="00666E04" w:rsidRDefault="00E52AA4" w:rsidP="00666E04">
            <w:pPr>
              <w:ind w:left="-113"/>
              <w:rPr>
                <w:b/>
              </w:rPr>
            </w:pPr>
            <w:r w:rsidRPr="00666E04">
              <w:rPr>
                <w:b/>
              </w:rPr>
              <w:t xml:space="preserve">CRN: 53736 </w:t>
            </w:r>
          </w:p>
          <w:p w14:paraId="4839E09B" w14:textId="4EF8FFAB" w:rsidR="00E52AA4" w:rsidRPr="00511E08" w:rsidRDefault="00E52AA4" w:rsidP="00666E04">
            <w:pPr>
              <w:ind w:left="-113"/>
            </w:pPr>
            <w:r w:rsidRPr="00666E04">
              <w:rPr>
                <w:b/>
              </w:rPr>
              <w:t>Classroom: P</w:t>
            </w:r>
            <w:r w:rsidR="00B73266">
              <w:rPr>
                <w:b/>
              </w:rPr>
              <w:t>503</w:t>
            </w:r>
            <w:r w:rsidRPr="00666E04">
              <w:rPr>
                <w:b/>
              </w:rPr>
              <w:t xml:space="preserve">                     </w:t>
            </w:r>
          </w:p>
        </w:tc>
      </w:tr>
      <w:tr w:rsidR="00E52AA4" w:rsidRPr="00511E08" w14:paraId="5CD73AA0" w14:textId="77777777" w:rsidTr="00765A6A">
        <w:trPr>
          <w:trHeight w:val="126"/>
        </w:trPr>
        <w:tc>
          <w:tcPr>
            <w:tcW w:w="7308" w:type="dxa"/>
            <w:shd w:val="clear" w:color="auto" w:fill="auto"/>
          </w:tcPr>
          <w:p w14:paraId="628C20C0" w14:textId="77777777" w:rsidR="00E52AA4" w:rsidRPr="00765A6A" w:rsidRDefault="00E52AA4" w:rsidP="00E52AA4">
            <w:pPr>
              <w:rPr>
                <w:b/>
                <w:sz w:val="2"/>
                <w:szCs w:val="2"/>
              </w:rPr>
            </w:pPr>
          </w:p>
        </w:tc>
        <w:tc>
          <w:tcPr>
            <w:tcW w:w="2520" w:type="dxa"/>
            <w:shd w:val="clear" w:color="auto" w:fill="auto"/>
          </w:tcPr>
          <w:p w14:paraId="34D14F2D" w14:textId="77777777" w:rsidR="00E52AA4" w:rsidRPr="00765A6A" w:rsidRDefault="00E52AA4" w:rsidP="00666E04">
            <w:pPr>
              <w:ind w:left="-113"/>
              <w:rPr>
                <w:b/>
                <w:sz w:val="4"/>
                <w:szCs w:val="4"/>
              </w:rPr>
            </w:pPr>
          </w:p>
        </w:tc>
      </w:tr>
      <w:tr w:rsidR="00E52AA4" w:rsidRPr="00511E08" w14:paraId="38F67DCC" w14:textId="77777777" w:rsidTr="00765A6A">
        <w:trPr>
          <w:trHeight w:val="657"/>
        </w:trPr>
        <w:tc>
          <w:tcPr>
            <w:tcW w:w="7308" w:type="dxa"/>
            <w:shd w:val="clear" w:color="auto" w:fill="auto"/>
          </w:tcPr>
          <w:p w14:paraId="47F0FEB1" w14:textId="468E9092" w:rsidR="00E52AA4" w:rsidRPr="00511E08" w:rsidRDefault="00BA271C" w:rsidP="00E52AA4">
            <w:r w:rsidRPr="00BA271C">
              <w:rPr>
                <w:highlight w:val="yellow"/>
              </w:rPr>
              <w:t>Instructor:</w:t>
            </w:r>
          </w:p>
          <w:p w14:paraId="38CDF6BA" w14:textId="67356834" w:rsidR="00E52AA4" w:rsidRPr="00511E08" w:rsidRDefault="00E52AA4" w:rsidP="00E52AA4">
            <w:r w:rsidRPr="00BA271C">
              <w:rPr>
                <w:highlight w:val="yellow"/>
              </w:rPr>
              <w:t>E-mail:</w:t>
            </w:r>
            <w:r w:rsidRPr="00511E08">
              <w:t xml:space="preserve"> </w:t>
            </w:r>
          </w:p>
        </w:tc>
        <w:tc>
          <w:tcPr>
            <w:tcW w:w="2520" w:type="dxa"/>
            <w:shd w:val="clear" w:color="auto" w:fill="auto"/>
          </w:tcPr>
          <w:p w14:paraId="507F1456" w14:textId="77777777" w:rsidR="00E52AA4" w:rsidRPr="00511E08" w:rsidRDefault="00E52AA4" w:rsidP="00666E04">
            <w:pPr>
              <w:ind w:left="-112"/>
            </w:pPr>
            <w:r w:rsidRPr="00511E08">
              <w:t xml:space="preserve">OFFICE HOURS:  </w:t>
            </w:r>
          </w:p>
          <w:p w14:paraId="363C0E1F" w14:textId="52C6D013" w:rsidR="00765A6A" w:rsidRPr="00666E04" w:rsidRDefault="00511E08" w:rsidP="00765A6A">
            <w:pPr>
              <w:ind w:left="-113"/>
              <w:rPr>
                <w:b/>
              </w:rPr>
            </w:pPr>
            <w:r w:rsidRPr="00666E04">
              <w:rPr>
                <w:b/>
              </w:rPr>
              <w:t>Upon Request</w:t>
            </w:r>
          </w:p>
        </w:tc>
      </w:tr>
    </w:tbl>
    <w:p w14:paraId="6344E056" w14:textId="77777777" w:rsidR="00586ADE" w:rsidRPr="00511E08" w:rsidRDefault="00586ADE" w:rsidP="005A1913">
      <w:pPr>
        <w:rPr>
          <w:b/>
        </w:rPr>
      </w:pPr>
    </w:p>
    <w:p w14:paraId="645F2C4A" w14:textId="77777777" w:rsidR="005A1913" w:rsidRPr="00511E08" w:rsidRDefault="002A57E8" w:rsidP="0015307F">
      <w:pPr>
        <w:ind w:right="450" w:firstLine="540"/>
      </w:pPr>
      <w:r w:rsidRPr="00511E08">
        <w:t xml:space="preserve">                                                                                             </w:t>
      </w:r>
      <w:r w:rsidR="005A1913" w:rsidRPr="00511E08">
        <w:t xml:space="preserve">   </w:t>
      </w:r>
      <w:r w:rsidR="00CB05F8" w:rsidRPr="00511E08">
        <w:t xml:space="preserve"> </w:t>
      </w:r>
      <w:r w:rsidR="005A1913" w:rsidRPr="00511E08">
        <w:t xml:space="preserve">                                           </w:t>
      </w:r>
    </w:p>
    <w:p w14:paraId="572E1AAA" w14:textId="4FA1EDC4" w:rsidR="00950E70" w:rsidRPr="00950E70" w:rsidRDefault="005A1913" w:rsidP="00950E70">
      <w:pPr>
        <w:pStyle w:val="ListParagraph"/>
        <w:numPr>
          <w:ilvl w:val="0"/>
          <w:numId w:val="6"/>
        </w:numPr>
        <w:ind w:left="540" w:right="450" w:hanging="540"/>
        <w:rPr>
          <w:u w:val="single"/>
        </w:rPr>
      </w:pPr>
      <w:r w:rsidRPr="00511E08">
        <w:rPr>
          <w:b/>
          <w:u w:val="single"/>
        </w:rPr>
        <w:t>Course Description/Prerequisite</w:t>
      </w:r>
    </w:p>
    <w:p w14:paraId="19B0C8B0" w14:textId="2A238D6E" w:rsidR="00950E70" w:rsidRPr="00950E70" w:rsidRDefault="00950E70" w:rsidP="00950E70">
      <w:pPr>
        <w:pStyle w:val="ListParagraph"/>
        <w:ind w:left="540" w:right="450"/>
      </w:pPr>
      <w:r>
        <w:t>This course is designed to prepare students for both their computer related course work in other classes, but also for both internship and permanent professional problems. The skills and knowledge contained in this class are critical to early student success and should be taken on arrival to the UNHM Business program. These skills are word processing, presentation development, database creation and access, and spreadsheet data display and analysis. Open to all majors.</w:t>
      </w:r>
    </w:p>
    <w:p w14:paraId="2C93CE2C" w14:textId="5070FD43" w:rsidR="00586ADE" w:rsidRPr="00511E08" w:rsidRDefault="00EC6FCE" w:rsidP="00511E08">
      <w:pPr>
        <w:pStyle w:val="ListParagraph"/>
        <w:ind w:left="540" w:right="450"/>
      </w:pPr>
      <w:r w:rsidRPr="00511E08">
        <w:rPr>
          <w:color w:val="FF0000"/>
        </w:rPr>
        <w:t>Pre-requisite</w:t>
      </w:r>
      <w:r w:rsidRPr="00511E08">
        <w:t>:</w:t>
      </w:r>
      <w:r w:rsidR="00511E08" w:rsidRPr="00511E08">
        <w:t xml:space="preserve">  </w:t>
      </w:r>
    </w:p>
    <w:p w14:paraId="3D5947C0" w14:textId="77777777" w:rsidR="00885B06" w:rsidRPr="00511E08" w:rsidRDefault="00885B06" w:rsidP="0015307F">
      <w:pPr>
        <w:pStyle w:val="ListParagraph"/>
        <w:ind w:left="540" w:right="450"/>
        <w:rPr>
          <w:u w:val="single"/>
        </w:rPr>
      </w:pPr>
    </w:p>
    <w:p w14:paraId="25225B75" w14:textId="77777777" w:rsidR="00277628" w:rsidRPr="00511E08" w:rsidRDefault="00277628" w:rsidP="0015307F">
      <w:pPr>
        <w:pStyle w:val="ListParagraph"/>
        <w:numPr>
          <w:ilvl w:val="0"/>
          <w:numId w:val="6"/>
        </w:numPr>
        <w:ind w:left="540" w:right="450" w:hanging="540"/>
      </w:pPr>
      <w:r w:rsidRPr="00511E08">
        <w:rPr>
          <w:b/>
          <w:u w:val="single"/>
        </w:rPr>
        <w:t>Course Objectives</w:t>
      </w:r>
    </w:p>
    <w:p w14:paraId="321B4EA7" w14:textId="77777777" w:rsidR="00511E08" w:rsidRPr="00511E08" w:rsidRDefault="00511E08" w:rsidP="00511E08"/>
    <w:p w14:paraId="5CA52A84" w14:textId="77777777" w:rsidR="00511E08" w:rsidRPr="00511E08" w:rsidRDefault="00511E08" w:rsidP="00511E08">
      <w:r w:rsidRPr="00511E08">
        <w:t>This class will combine the different MS Office Applications for the use in business.  The use of computer</w:t>
      </w:r>
      <w:r w:rsidR="00D05A8E">
        <w:t xml:space="preserve"> application</w:t>
      </w:r>
      <w:r w:rsidRPr="00511E08">
        <w:t xml:space="preserve"> is vital to perform at a high level </w:t>
      </w:r>
      <w:r w:rsidR="00D05A8E">
        <w:t>in your organization</w:t>
      </w:r>
      <w:r w:rsidRPr="00511E08">
        <w:t xml:space="preserve">.  </w:t>
      </w:r>
    </w:p>
    <w:p w14:paraId="475CFF97" w14:textId="77777777" w:rsidR="00511E08" w:rsidRPr="00511E08" w:rsidRDefault="00511E08" w:rsidP="00511E08"/>
    <w:p w14:paraId="55C62470" w14:textId="77777777" w:rsidR="00511E08" w:rsidRPr="00511E08" w:rsidRDefault="00511E08" w:rsidP="00511E08">
      <w:pPr>
        <w:numPr>
          <w:ilvl w:val="0"/>
          <w:numId w:val="12"/>
        </w:numPr>
        <w:spacing w:after="120"/>
        <w:rPr>
          <w:b/>
        </w:rPr>
      </w:pPr>
      <w:r w:rsidRPr="00511E08">
        <w:t xml:space="preserve">Students will </w:t>
      </w:r>
      <w:r w:rsidR="00D05A8E">
        <w:t xml:space="preserve">have an opportunity to </w:t>
      </w:r>
      <w:r w:rsidRPr="00511E08">
        <w:t xml:space="preserve">understand </w:t>
      </w:r>
      <w:r w:rsidR="00D05A8E">
        <w:t>several MS Office products and how they communicate with each other.</w:t>
      </w:r>
    </w:p>
    <w:p w14:paraId="2D70BBB3" w14:textId="77777777" w:rsidR="00511E08" w:rsidRPr="00511E08" w:rsidRDefault="00D05A8E" w:rsidP="00511E08">
      <w:pPr>
        <w:numPr>
          <w:ilvl w:val="0"/>
          <w:numId w:val="12"/>
        </w:numPr>
        <w:spacing w:after="120"/>
        <w:rPr>
          <w:b/>
        </w:rPr>
      </w:pPr>
      <w:r>
        <w:t xml:space="preserve">Students will have an opportunity to </w:t>
      </w:r>
      <w:r w:rsidR="00511E08" w:rsidRPr="00511E08">
        <w:t>complete various discovery exercises, which will build research, communication, and writing skills needed in a professional environment.</w:t>
      </w:r>
    </w:p>
    <w:p w14:paraId="58DD81CA" w14:textId="77777777" w:rsidR="00511E08" w:rsidRPr="00511E08" w:rsidRDefault="00511E08" w:rsidP="00511E08">
      <w:pPr>
        <w:numPr>
          <w:ilvl w:val="0"/>
          <w:numId w:val="12"/>
        </w:numPr>
        <w:spacing w:after="120"/>
        <w:rPr>
          <w:b/>
        </w:rPr>
      </w:pPr>
      <w:r w:rsidRPr="00511E08">
        <w:t>Students will have an opportunity to demonstrate the ability to complete professional assignments using case studies</w:t>
      </w:r>
      <w:r w:rsidR="00D05A8E">
        <w:t>, reports, and analyses</w:t>
      </w:r>
      <w:r w:rsidRPr="00511E08">
        <w:t>.   The university has chosen Microsoft Office 365 as the productivity software suite to use.</w:t>
      </w:r>
    </w:p>
    <w:p w14:paraId="44C91253" w14:textId="77777777" w:rsidR="00165F01" w:rsidRPr="00511E08" w:rsidRDefault="00511E08" w:rsidP="00511E08">
      <w:pPr>
        <w:numPr>
          <w:ilvl w:val="0"/>
          <w:numId w:val="12"/>
        </w:numPr>
        <w:spacing w:after="120"/>
        <w:rPr>
          <w:b/>
        </w:rPr>
      </w:pPr>
      <w:r w:rsidRPr="00511E08">
        <w:t xml:space="preserve">At the end of the semester, students will have </w:t>
      </w:r>
      <w:r w:rsidR="00D05A8E">
        <w:t xml:space="preserve">the opportunity to </w:t>
      </w:r>
      <w:r w:rsidRPr="00511E08">
        <w:t>demonstrate an ability to write analytically, review technical material and present their conclusions.</w:t>
      </w:r>
    </w:p>
    <w:p w14:paraId="70D0E23A" w14:textId="77777777" w:rsidR="00586ADE" w:rsidRPr="00511E08" w:rsidRDefault="00586ADE" w:rsidP="0015307F">
      <w:pPr>
        <w:pStyle w:val="ListParagraph"/>
        <w:ind w:right="450"/>
      </w:pPr>
    </w:p>
    <w:p w14:paraId="1883B060" w14:textId="77777777" w:rsidR="00BC6A9E" w:rsidRPr="00511E08" w:rsidRDefault="00165F01" w:rsidP="0015307F">
      <w:pPr>
        <w:pStyle w:val="ListParagraph"/>
        <w:ind w:right="450" w:hanging="810"/>
        <w:rPr>
          <w:b/>
          <w:u w:val="single"/>
        </w:rPr>
      </w:pPr>
      <w:r w:rsidRPr="00511E08">
        <w:t xml:space="preserve"> III.     </w:t>
      </w:r>
      <w:r w:rsidRPr="00511E08">
        <w:rPr>
          <w:b/>
          <w:u w:val="single"/>
        </w:rPr>
        <w:t xml:space="preserve">Desired </w:t>
      </w:r>
      <w:r w:rsidR="00244801" w:rsidRPr="00511E08">
        <w:rPr>
          <w:b/>
          <w:u w:val="single"/>
        </w:rPr>
        <w:t>Student Learning</w:t>
      </w:r>
      <w:r w:rsidRPr="00511E08">
        <w:rPr>
          <w:b/>
          <w:u w:val="single"/>
        </w:rPr>
        <w:t xml:space="preserve"> Outcomes</w:t>
      </w:r>
    </w:p>
    <w:p w14:paraId="0F121C88" w14:textId="77777777" w:rsidR="00E83723" w:rsidRPr="00511E08" w:rsidRDefault="00E83723" w:rsidP="008D7472">
      <w:pPr>
        <w:pStyle w:val="ListParagraph"/>
        <w:ind w:left="900" w:right="180" w:hanging="900"/>
      </w:pPr>
      <w:r w:rsidRPr="00511E08">
        <w:t xml:space="preserve">          Upon course completion, the student should have experience and skills that include the following:</w:t>
      </w:r>
    </w:p>
    <w:p w14:paraId="44DD5616" w14:textId="77777777" w:rsidR="00E83723" w:rsidRPr="00511E08" w:rsidRDefault="00E83723" w:rsidP="00D05A8E">
      <w:pPr>
        <w:numPr>
          <w:ilvl w:val="1"/>
          <w:numId w:val="13"/>
        </w:numPr>
        <w:ind w:right="450"/>
        <w:contextualSpacing/>
      </w:pPr>
      <w:r w:rsidRPr="00511E08">
        <w:t xml:space="preserve">Ability to use </w:t>
      </w:r>
      <w:r w:rsidR="00D05A8E">
        <w:t>MS Office 365 application</w:t>
      </w:r>
      <w:r w:rsidRPr="00511E08">
        <w:t xml:space="preserve"> </w:t>
      </w:r>
    </w:p>
    <w:p w14:paraId="7A3C6B2C" w14:textId="77777777" w:rsidR="00E83723" w:rsidRPr="00511E08" w:rsidRDefault="00E83723" w:rsidP="00D05A8E">
      <w:pPr>
        <w:numPr>
          <w:ilvl w:val="1"/>
          <w:numId w:val="13"/>
        </w:numPr>
        <w:ind w:right="450"/>
        <w:contextualSpacing/>
      </w:pPr>
      <w:r w:rsidRPr="00511E08">
        <w:t xml:space="preserve">Understand the </w:t>
      </w:r>
      <w:r w:rsidR="00D05A8E">
        <w:t>MS Office 365 applications and how they communicate with each other.</w:t>
      </w:r>
      <w:r w:rsidRPr="00511E08">
        <w:t xml:space="preserve">                </w:t>
      </w:r>
    </w:p>
    <w:p w14:paraId="7AE86760" w14:textId="77777777" w:rsidR="00B37151" w:rsidRPr="00511E08" w:rsidRDefault="00E83723" w:rsidP="00666E04">
      <w:pPr>
        <w:numPr>
          <w:ilvl w:val="1"/>
          <w:numId w:val="13"/>
        </w:numPr>
        <w:ind w:right="450"/>
        <w:contextualSpacing/>
      </w:pPr>
      <w:r w:rsidRPr="00511E08">
        <w:t xml:space="preserve">Make </w:t>
      </w:r>
      <w:r w:rsidR="00D05A8E">
        <w:t>determinations</w:t>
      </w:r>
      <w:r w:rsidRPr="00511E08">
        <w:t xml:space="preserve"> on management decisions and profitability of businesses</w:t>
      </w:r>
      <w:r w:rsidR="00B37151" w:rsidRPr="00511E08">
        <w:t xml:space="preserve"> using</w:t>
      </w:r>
      <w:r w:rsidR="00D05A8E">
        <w:t xml:space="preserve"> analysis </w:t>
      </w:r>
      <w:r w:rsidR="00B37151" w:rsidRPr="00511E08">
        <w:t xml:space="preserve">and predictive tools, </w:t>
      </w:r>
      <w:r w:rsidR="00D05A8E">
        <w:t xml:space="preserve">using </w:t>
      </w:r>
      <w:r w:rsidR="00B37151" w:rsidRPr="00511E08">
        <w:t>Excel</w:t>
      </w:r>
      <w:r w:rsidR="00D05A8E">
        <w:t>.</w:t>
      </w:r>
    </w:p>
    <w:p w14:paraId="40D2B966" w14:textId="77777777" w:rsidR="00D05A8E" w:rsidRDefault="00E83723" w:rsidP="00D05A8E">
      <w:pPr>
        <w:numPr>
          <w:ilvl w:val="1"/>
          <w:numId w:val="13"/>
        </w:numPr>
        <w:ind w:right="450"/>
        <w:contextualSpacing/>
      </w:pPr>
      <w:r w:rsidRPr="00511E08">
        <w:t xml:space="preserve">Be knowledgeable about certifications in </w:t>
      </w:r>
      <w:r w:rsidR="00D05A8E">
        <w:t>business and how they can boost your career.</w:t>
      </w:r>
    </w:p>
    <w:p w14:paraId="6F1F4AB4" w14:textId="77777777" w:rsidR="00E83723" w:rsidRPr="00511E08" w:rsidRDefault="00E83723" w:rsidP="00D05A8E">
      <w:pPr>
        <w:numPr>
          <w:ilvl w:val="1"/>
          <w:numId w:val="13"/>
        </w:numPr>
        <w:ind w:right="450"/>
        <w:contextualSpacing/>
      </w:pPr>
      <w:r w:rsidRPr="00511E08">
        <w:t xml:space="preserve">Be able to find and identify local job listings that would incorporate </w:t>
      </w:r>
      <w:r w:rsidR="00D05A8E">
        <w:t>business</w:t>
      </w:r>
      <w:r w:rsidRPr="00511E08">
        <w:t xml:space="preserve"> skills in the job description</w:t>
      </w:r>
      <w:r w:rsidR="00D05A8E">
        <w:t>.</w:t>
      </w:r>
    </w:p>
    <w:p w14:paraId="1E81D4A1" w14:textId="77777777" w:rsidR="00586ADE" w:rsidRPr="00511E08" w:rsidRDefault="00E83723" w:rsidP="00A579C1">
      <w:pPr>
        <w:numPr>
          <w:ilvl w:val="1"/>
          <w:numId w:val="13"/>
        </w:numPr>
        <w:ind w:right="450"/>
        <w:contextualSpacing/>
      </w:pPr>
      <w:r w:rsidRPr="00511E08">
        <w:lastRenderedPageBreak/>
        <w:t xml:space="preserve">Consider </w:t>
      </w:r>
      <w:r w:rsidR="00D05A8E">
        <w:t xml:space="preserve">all areas for a </w:t>
      </w:r>
      <w:r w:rsidRPr="00511E08">
        <w:t>career choice in the local and regional economy</w:t>
      </w:r>
      <w:r w:rsidR="00D05A8E">
        <w:t>.</w:t>
      </w:r>
    </w:p>
    <w:p w14:paraId="75C6D411" w14:textId="77777777" w:rsidR="00EB6E94" w:rsidRPr="00511E08" w:rsidRDefault="00EB6E94" w:rsidP="0015307F">
      <w:pPr>
        <w:pStyle w:val="ListParagraph"/>
        <w:ind w:left="0" w:right="450"/>
      </w:pPr>
    </w:p>
    <w:p w14:paraId="67C27720" w14:textId="33978CD6" w:rsidR="00BC6A9E" w:rsidRDefault="00BC6A9E" w:rsidP="00910A65">
      <w:pPr>
        <w:pStyle w:val="ListParagraph"/>
        <w:numPr>
          <w:ilvl w:val="0"/>
          <w:numId w:val="6"/>
        </w:numPr>
        <w:ind w:right="450"/>
        <w:rPr>
          <w:b/>
          <w:u w:val="single"/>
        </w:rPr>
      </w:pPr>
      <w:r w:rsidRPr="00511E08">
        <w:rPr>
          <w:b/>
          <w:u w:val="single"/>
        </w:rPr>
        <w:t>Required Text</w:t>
      </w:r>
    </w:p>
    <w:p w14:paraId="34A1E838" w14:textId="77777777" w:rsidR="00910A65" w:rsidRPr="00511E08" w:rsidRDefault="00910A65" w:rsidP="00910A65">
      <w:pPr>
        <w:pStyle w:val="ListParagraph"/>
        <w:ind w:left="900" w:right="450"/>
      </w:pPr>
    </w:p>
    <w:tbl>
      <w:tblPr>
        <w:tblStyle w:val="TableGridLight"/>
        <w:tblW w:w="8275" w:type="dxa"/>
        <w:tblInd w:w="625" w:type="dxa"/>
        <w:tblLook w:val="04A0" w:firstRow="1" w:lastRow="0" w:firstColumn="1" w:lastColumn="0" w:noHBand="0" w:noVBand="1"/>
        <w:tblCaption w:val="Textbooks &amp; Resources"/>
        <w:tblDescription w:val="Available in the bookstore (https://granite.edu/books)"/>
      </w:tblPr>
      <w:tblGrid>
        <w:gridCol w:w="6745"/>
        <w:gridCol w:w="1530"/>
      </w:tblGrid>
      <w:tr w:rsidR="00910A65" w:rsidRPr="00A422CE" w14:paraId="4D18C153" w14:textId="77777777" w:rsidTr="00910A65">
        <w:trPr>
          <w:trHeight w:val="341"/>
        </w:trPr>
        <w:tc>
          <w:tcPr>
            <w:tcW w:w="6745" w:type="dxa"/>
          </w:tcPr>
          <w:p w14:paraId="35FD6828" w14:textId="77777777" w:rsidR="00910A65" w:rsidRPr="00A422CE" w:rsidRDefault="00910A65" w:rsidP="00912B8C">
            <w:pPr>
              <w:widowControl w:val="0"/>
              <w:autoSpaceDE w:val="0"/>
              <w:autoSpaceDN w:val="0"/>
              <w:adjustRightInd w:val="0"/>
              <w:jc w:val="center"/>
              <w:rPr>
                <w:b/>
              </w:rPr>
            </w:pPr>
            <w:r w:rsidRPr="00A422CE">
              <w:rPr>
                <w:rStyle w:val="Heading2Char"/>
                <w:szCs w:val="28"/>
              </w:rPr>
              <w:t>Course Resources</w:t>
            </w:r>
            <w:r w:rsidRPr="00A422CE">
              <w:rPr>
                <w:rFonts w:cs="Arial"/>
              </w:rPr>
              <w:t xml:space="preserve"> </w:t>
            </w:r>
            <w:r w:rsidRPr="00A422CE">
              <w:t>Title</w:t>
            </w:r>
          </w:p>
        </w:tc>
        <w:tc>
          <w:tcPr>
            <w:tcW w:w="1530" w:type="dxa"/>
          </w:tcPr>
          <w:p w14:paraId="55919548" w14:textId="77777777" w:rsidR="00910A65" w:rsidRPr="00A422CE" w:rsidRDefault="00910A65" w:rsidP="00912B8C">
            <w:pPr>
              <w:widowControl w:val="0"/>
              <w:autoSpaceDE w:val="0"/>
              <w:autoSpaceDN w:val="0"/>
              <w:adjustRightInd w:val="0"/>
              <w:rPr>
                <w:b/>
              </w:rPr>
            </w:pPr>
            <w:r w:rsidRPr="00A422CE">
              <w:t>Required</w:t>
            </w:r>
          </w:p>
        </w:tc>
      </w:tr>
      <w:tr w:rsidR="00910A65" w:rsidRPr="00A422CE" w14:paraId="528779CB" w14:textId="77777777" w:rsidTr="00910A65">
        <w:trPr>
          <w:trHeight w:val="64"/>
        </w:trPr>
        <w:tc>
          <w:tcPr>
            <w:tcW w:w="6745" w:type="dxa"/>
          </w:tcPr>
          <w:p w14:paraId="59CA4FC9" w14:textId="243858A7" w:rsidR="000E3B4D" w:rsidRDefault="000E3B4D" w:rsidP="00910A65">
            <w:pPr>
              <w:widowControl w:val="0"/>
              <w:autoSpaceDE w:val="0"/>
              <w:autoSpaceDN w:val="0"/>
              <w:adjustRightInd w:val="0"/>
              <w:ind w:hanging="25"/>
            </w:pPr>
            <w:r>
              <w:t xml:space="preserve">MIS </w:t>
            </w:r>
            <w:r w:rsidR="00D95F9B">
              <w:t>– MintTab and eBook</w:t>
            </w:r>
          </w:p>
          <w:p w14:paraId="6989F4D3" w14:textId="77777777" w:rsidR="00D95F9B" w:rsidRDefault="000E3B4D" w:rsidP="00D95F9B">
            <w:pPr>
              <w:widowControl w:val="0"/>
              <w:autoSpaceDE w:val="0"/>
              <w:autoSpaceDN w:val="0"/>
              <w:adjustRightInd w:val="0"/>
              <w:ind w:hanging="25"/>
            </w:pPr>
            <w:r w:rsidRPr="000E3B4D">
              <w:t xml:space="preserve">Hossein Bidgoli </w:t>
            </w:r>
          </w:p>
          <w:p w14:paraId="7F1BE521" w14:textId="77777777" w:rsidR="00910A65" w:rsidRDefault="00D95F9B" w:rsidP="00767459">
            <w:pPr>
              <w:widowControl w:val="0"/>
              <w:autoSpaceDE w:val="0"/>
              <w:autoSpaceDN w:val="0"/>
              <w:adjustRightInd w:val="0"/>
              <w:ind w:hanging="25"/>
            </w:pPr>
            <w:r>
              <w:t>11</w:t>
            </w:r>
            <w:r w:rsidR="000E3B4D" w:rsidRPr="000E3B4D">
              <w:t>th Edition</w:t>
            </w:r>
            <w:r w:rsidR="00767459">
              <w:t xml:space="preserve"> | </w:t>
            </w:r>
            <w:r w:rsidR="000E3B4D" w:rsidRPr="000E3B4D">
              <w:t>2024</w:t>
            </w:r>
          </w:p>
          <w:p w14:paraId="4B6682CD" w14:textId="29A4A3C0" w:rsidR="00767459" w:rsidRPr="00A422CE" w:rsidRDefault="00767459" w:rsidP="00767459">
            <w:pPr>
              <w:widowControl w:val="0"/>
              <w:autoSpaceDE w:val="0"/>
              <w:autoSpaceDN w:val="0"/>
              <w:adjustRightInd w:val="0"/>
              <w:ind w:hanging="25"/>
            </w:pPr>
            <w:r w:rsidRPr="00767459">
              <w:t>ISBN-13: 9780357883884</w:t>
            </w:r>
          </w:p>
        </w:tc>
        <w:tc>
          <w:tcPr>
            <w:tcW w:w="1530" w:type="dxa"/>
          </w:tcPr>
          <w:p w14:paraId="36B4D621" w14:textId="77777777" w:rsidR="00910A65" w:rsidRPr="00A422CE" w:rsidRDefault="00910A65" w:rsidP="00912B8C">
            <w:pPr>
              <w:keepNext/>
              <w:widowControl w:val="0"/>
              <w:autoSpaceDE w:val="0"/>
              <w:autoSpaceDN w:val="0"/>
              <w:adjustRightInd w:val="0"/>
            </w:pPr>
            <w:r>
              <w:t>Yes</w:t>
            </w:r>
          </w:p>
        </w:tc>
      </w:tr>
      <w:tr w:rsidR="00910A65" w:rsidRPr="00A422CE" w14:paraId="1E71815A" w14:textId="77777777" w:rsidTr="00910A65">
        <w:trPr>
          <w:trHeight w:val="64"/>
        </w:trPr>
        <w:tc>
          <w:tcPr>
            <w:tcW w:w="6745" w:type="dxa"/>
          </w:tcPr>
          <w:p w14:paraId="3258375D" w14:textId="77777777" w:rsidR="00910A65" w:rsidRPr="006C2FD9" w:rsidRDefault="00910A65" w:rsidP="00912B8C">
            <w:pPr>
              <w:widowControl w:val="0"/>
            </w:pPr>
            <w:r>
              <w:t>Microsoft 365 – Microsoft Excel (Provided by University)</w:t>
            </w:r>
          </w:p>
        </w:tc>
        <w:tc>
          <w:tcPr>
            <w:tcW w:w="1530" w:type="dxa"/>
          </w:tcPr>
          <w:p w14:paraId="7D50C3B9" w14:textId="77777777" w:rsidR="00910A65" w:rsidRDefault="00910A65" w:rsidP="00912B8C">
            <w:pPr>
              <w:keepNext/>
              <w:widowControl w:val="0"/>
              <w:autoSpaceDE w:val="0"/>
              <w:autoSpaceDN w:val="0"/>
              <w:adjustRightInd w:val="0"/>
            </w:pPr>
            <w:r>
              <w:t>Yes</w:t>
            </w:r>
          </w:p>
        </w:tc>
      </w:tr>
      <w:tr w:rsidR="00910A65" w:rsidRPr="00A422CE" w14:paraId="5F63F0AD" w14:textId="77777777" w:rsidTr="00910A65">
        <w:trPr>
          <w:trHeight w:val="64"/>
        </w:trPr>
        <w:tc>
          <w:tcPr>
            <w:tcW w:w="6745" w:type="dxa"/>
          </w:tcPr>
          <w:p w14:paraId="037C17F7" w14:textId="77777777" w:rsidR="00910A65" w:rsidRDefault="00910A65" w:rsidP="00912B8C">
            <w:pPr>
              <w:widowControl w:val="0"/>
            </w:pPr>
            <w:r>
              <w:t>Microsoft 365 – Microsoft Word (Provided by University)</w:t>
            </w:r>
          </w:p>
        </w:tc>
        <w:tc>
          <w:tcPr>
            <w:tcW w:w="1530" w:type="dxa"/>
          </w:tcPr>
          <w:p w14:paraId="4AB01008" w14:textId="77777777" w:rsidR="00910A65" w:rsidRDefault="00910A65" w:rsidP="00912B8C">
            <w:pPr>
              <w:keepNext/>
              <w:widowControl w:val="0"/>
              <w:autoSpaceDE w:val="0"/>
              <w:autoSpaceDN w:val="0"/>
              <w:adjustRightInd w:val="0"/>
            </w:pPr>
            <w:r>
              <w:t>Yes</w:t>
            </w:r>
          </w:p>
        </w:tc>
      </w:tr>
      <w:tr w:rsidR="00910A65" w:rsidRPr="00A422CE" w14:paraId="0A4E1945" w14:textId="77777777" w:rsidTr="00910A65">
        <w:trPr>
          <w:trHeight w:val="64"/>
        </w:trPr>
        <w:tc>
          <w:tcPr>
            <w:tcW w:w="6745" w:type="dxa"/>
          </w:tcPr>
          <w:p w14:paraId="1814FAA9" w14:textId="77777777" w:rsidR="00910A65" w:rsidRDefault="00910A65" w:rsidP="00912B8C">
            <w:pPr>
              <w:widowControl w:val="0"/>
            </w:pPr>
            <w:r>
              <w:t>Microsoft 365 – Microsoft PowerPoint (Provided by University)</w:t>
            </w:r>
          </w:p>
        </w:tc>
        <w:tc>
          <w:tcPr>
            <w:tcW w:w="1530" w:type="dxa"/>
          </w:tcPr>
          <w:p w14:paraId="77E0E8C1" w14:textId="77777777" w:rsidR="00910A65" w:rsidRDefault="00910A65" w:rsidP="00912B8C">
            <w:pPr>
              <w:keepNext/>
              <w:widowControl w:val="0"/>
              <w:autoSpaceDE w:val="0"/>
              <w:autoSpaceDN w:val="0"/>
              <w:adjustRightInd w:val="0"/>
            </w:pPr>
            <w:r>
              <w:t>Yes</w:t>
            </w:r>
          </w:p>
        </w:tc>
      </w:tr>
      <w:tr w:rsidR="00910A65" w:rsidRPr="00A422CE" w14:paraId="434643EA" w14:textId="77777777" w:rsidTr="00910A65">
        <w:trPr>
          <w:trHeight w:val="64"/>
        </w:trPr>
        <w:tc>
          <w:tcPr>
            <w:tcW w:w="6745" w:type="dxa"/>
          </w:tcPr>
          <w:p w14:paraId="712C27EE" w14:textId="77777777" w:rsidR="00910A65" w:rsidRDefault="00910A65" w:rsidP="00912B8C">
            <w:pPr>
              <w:widowControl w:val="0"/>
            </w:pPr>
            <w:r>
              <w:t>APA Manual</w:t>
            </w:r>
          </w:p>
        </w:tc>
        <w:tc>
          <w:tcPr>
            <w:tcW w:w="1530" w:type="dxa"/>
          </w:tcPr>
          <w:p w14:paraId="4604DAAF" w14:textId="77777777" w:rsidR="00910A65" w:rsidRDefault="00910A65" w:rsidP="00912B8C">
            <w:pPr>
              <w:keepNext/>
              <w:widowControl w:val="0"/>
              <w:autoSpaceDE w:val="0"/>
              <w:autoSpaceDN w:val="0"/>
              <w:adjustRightInd w:val="0"/>
            </w:pPr>
            <w:r>
              <w:t>No</w:t>
            </w:r>
          </w:p>
        </w:tc>
      </w:tr>
    </w:tbl>
    <w:p w14:paraId="4DC74168" w14:textId="77777777" w:rsidR="007B61BE" w:rsidRDefault="007B61BE" w:rsidP="00CC2957">
      <w:pPr>
        <w:ind w:right="450"/>
      </w:pPr>
    </w:p>
    <w:p w14:paraId="5833DA1B" w14:textId="173900B3" w:rsidR="002A57E8" w:rsidRPr="00767459" w:rsidRDefault="001D5E11" w:rsidP="00767459">
      <w:pPr>
        <w:pStyle w:val="ListParagraph"/>
        <w:ind w:left="180" w:right="450"/>
        <w:rPr>
          <w:b/>
          <w:u w:val="single"/>
        </w:rPr>
      </w:pPr>
      <w:r w:rsidRPr="00511E08">
        <w:t xml:space="preserve">V.    </w:t>
      </w:r>
      <w:r w:rsidR="00265232" w:rsidRPr="00511E08">
        <w:rPr>
          <w:b/>
          <w:u w:val="single"/>
        </w:rPr>
        <w:t>Grading</w:t>
      </w:r>
      <w:r w:rsidR="00950E70">
        <w:t xml:space="preserve">                                       </w:t>
      </w:r>
    </w:p>
    <w:p w14:paraId="5843200A" w14:textId="77777777" w:rsidR="00C37D73" w:rsidRDefault="00C37D73" w:rsidP="00C37D73">
      <w:pPr>
        <w:ind w:left="720" w:right="540"/>
        <w:contextualSpacing/>
        <w:rPr>
          <w:b/>
          <w:u w:val="single"/>
        </w:rPr>
      </w:pPr>
    </w:p>
    <w:tbl>
      <w:tblPr>
        <w:tblW w:w="0" w:type="auto"/>
        <w:tblInd w:w="720" w:type="dxa"/>
        <w:tblLook w:val="04A0" w:firstRow="1" w:lastRow="0" w:firstColumn="1" w:lastColumn="0" w:noHBand="0" w:noVBand="1"/>
      </w:tblPr>
      <w:tblGrid>
        <w:gridCol w:w="1052"/>
        <w:gridCol w:w="946"/>
        <w:gridCol w:w="1065"/>
        <w:gridCol w:w="1620"/>
      </w:tblGrid>
      <w:tr w:rsidR="007B61BE" w14:paraId="4C9FFFF7" w14:textId="77777777" w:rsidTr="00666E04">
        <w:tc>
          <w:tcPr>
            <w:tcW w:w="4518" w:type="dxa"/>
            <w:gridSpan w:val="4"/>
            <w:shd w:val="clear" w:color="auto" w:fill="auto"/>
          </w:tcPr>
          <w:p w14:paraId="2230FE7F" w14:textId="77777777" w:rsidR="007B61BE" w:rsidRDefault="007B61BE" w:rsidP="00666E04">
            <w:pPr>
              <w:ind w:right="-19"/>
              <w:contextualSpacing/>
            </w:pPr>
            <w:r w:rsidRPr="00666E04">
              <w:rPr>
                <w:b/>
                <w:u w:val="single"/>
              </w:rPr>
              <w:t>Letter Grade Distribution</w:t>
            </w:r>
          </w:p>
        </w:tc>
      </w:tr>
      <w:tr w:rsidR="007B61BE" w14:paraId="0B9EBF28" w14:textId="77777777" w:rsidTr="00666E04">
        <w:tc>
          <w:tcPr>
            <w:tcW w:w="1052" w:type="dxa"/>
            <w:shd w:val="clear" w:color="auto" w:fill="auto"/>
          </w:tcPr>
          <w:p w14:paraId="312B788E" w14:textId="77777777" w:rsidR="007B61BE" w:rsidRDefault="007B61BE" w:rsidP="00666E04">
            <w:pPr>
              <w:ind w:right="540"/>
              <w:contextualSpacing/>
            </w:pPr>
            <w:r>
              <w:t>A</w:t>
            </w:r>
          </w:p>
        </w:tc>
        <w:tc>
          <w:tcPr>
            <w:tcW w:w="946" w:type="dxa"/>
            <w:shd w:val="clear" w:color="auto" w:fill="auto"/>
          </w:tcPr>
          <w:p w14:paraId="6BBCA08C" w14:textId="77777777" w:rsidR="007B61BE" w:rsidRDefault="007B61BE" w:rsidP="00666E04">
            <w:pPr>
              <w:ind w:right="-20"/>
              <w:contextualSpacing/>
            </w:pPr>
            <w:r>
              <w:t>93-100</w:t>
            </w:r>
          </w:p>
        </w:tc>
        <w:tc>
          <w:tcPr>
            <w:tcW w:w="900" w:type="dxa"/>
            <w:shd w:val="clear" w:color="auto" w:fill="auto"/>
          </w:tcPr>
          <w:p w14:paraId="3E680735" w14:textId="77777777" w:rsidR="007B61BE" w:rsidRDefault="007B61BE" w:rsidP="00666E04">
            <w:pPr>
              <w:ind w:right="540"/>
              <w:contextualSpacing/>
            </w:pPr>
            <w:r>
              <w:t>C</w:t>
            </w:r>
          </w:p>
        </w:tc>
        <w:tc>
          <w:tcPr>
            <w:tcW w:w="1620" w:type="dxa"/>
            <w:shd w:val="clear" w:color="auto" w:fill="auto"/>
          </w:tcPr>
          <w:p w14:paraId="37E948E8" w14:textId="77777777" w:rsidR="007B61BE" w:rsidRDefault="007B61BE" w:rsidP="00666E04">
            <w:pPr>
              <w:ind w:right="-26"/>
              <w:contextualSpacing/>
            </w:pPr>
            <w:r>
              <w:t>73-76</w:t>
            </w:r>
          </w:p>
        </w:tc>
      </w:tr>
      <w:tr w:rsidR="007B61BE" w14:paraId="73C3D567" w14:textId="77777777" w:rsidTr="00666E04">
        <w:tc>
          <w:tcPr>
            <w:tcW w:w="1052" w:type="dxa"/>
            <w:shd w:val="clear" w:color="auto" w:fill="auto"/>
          </w:tcPr>
          <w:p w14:paraId="641810F6" w14:textId="77777777" w:rsidR="007B61BE" w:rsidRDefault="007B61BE" w:rsidP="00666E04">
            <w:pPr>
              <w:ind w:right="540"/>
              <w:contextualSpacing/>
            </w:pPr>
            <w:r>
              <w:t>A-</w:t>
            </w:r>
          </w:p>
        </w:tc>
        <w:tc>
          <w:tcPr>
            <w:tcW w:w="946" w:type="dxa"/>
            <w:shd w:val="clear" w:color="auto" w:fill="auto"/>
          </w:tcPr>
          <w:p w14:paraId="0A4F8663" w14:textId="77777777" w:rsidR="007B61BE" w:rsidRDefault="007B61BE" w:rsidP="00666E04">
            <w:pPr>
              <w:ind w:right="-20"/>
              <w:contextualSpacing/>
            </w:pPr>
            <w:r>
              <w:t>90-92</w:t>
            </w:r>
          </w:p>
        </w:tc>
        <w:tc>
          <w:tcPr>
            <w:tcW w:w="900" w:type="dxa"/>
            <w:shd w:val="clear" w:color="auto" w:fill="auto"/>
          </w:tcPr>
          <w:p w14:paraId="27E32F5A" w14:textId="77777777" w:rsidR="007B61BE" w:rsidRDefault="007B61BE" w:rsidP="00666E04">
            <w:pPr>
              <w:ind w:right="540"/>
              <w:contextualSpacing/>
            </w:pPr>
            <w:r>
              <w:t>C-</w:t>
            </w:r>
          </w:p>
        </w:tc>
        <w:tc>
          <w:tcPr>
            <w:tcW w:w="1620" w:type="dxa"/>
            <w:shd w:val="clear" w:color="auto" w:fill="auto"/>
          </w:tcPr>
          <w:p w14:paraId="519C49B0" w14:textId="77777777" w:rsidR="007B61BE" w:rsidRDefault="007B61BE" w:rsidP="00666E04">
            <w:pPr>
              <w:ind w:right="-26"/>
              <w:contextualSpacing/>
            </w:pPr>
            <w:r>
              <w:t>70-72</w:t>
            </w:r>
          </w:p>
        </w:tc>
      </w:tr>
      <w:tr w:rsidR="007B61BE" w14:paraId="6492A50E" w14:textId="77777777" w:rsidTr="00666E04">
        <w:tc>
          <w:tcPr>
            <w:tcW w:w="1052" w:type="dxa"/>
            <w:shd w:val="clear" w:color="auto" w:fill="auto"/>
          </w:tcPr>
          <w:p w14:paraId="3ADEC2E9" w14:textId="77777777" w:rsidR="007B61BE" w:rsidRDefault="007B61BE" w:rsidP="00666E04">
            <w:pPr>
              <w:ind w:right="540"/>
              <w:contextualSpacing/>
            </w:pPr>
            <w:r>
              <w:t>B+</w:t>
            </w:r>
          </w:p>
        </w:tc>
        <w:tc>
          <w:tcPr>
            <w:tcW w:w="946" w:type="dxa"/>
            <w:shd w:val="clear" w:color="auto" w:fill="auto"/>
          </w:tcPr>
          <w:p w14:paraId="0EE82D1A" w14:textId="77777777" w:rsidR="007B61BE" w:rsidRDefault="007B61BE" w:rsidP="00666E04">
            <w:pPr>
              <w:ind w:right="-20"/>
              <w:contextualSpacing/>
            </w:pPr>
            <w:r>
              <w:t>87-89</w:t>
            </w:r>
          </w:p>
        </w:tc>
        <w:tc>
          <w:tcPr>
            <w:tcW w:w="900" w:type="dxa"/>
            <w:shd w:val="clear" w:color="auto" w:fill="auto"/>
          </w:tcPr>
          <w:p w14:paraId="7C170AB8" w14:textId="77777777" w:rsidR="007B61BE" w:rsidRDefault="007B61BE" w:rsidP="00666E04">
            <w:pPr>
              <w:ind w:right="540"/>
              <w:contextualSpacing/>
            </w:pPr>
            <w:r>
              <w:t>D+</w:t>
            </w:r>
          </w:p>
        </w:tc>
        <w:tc>
          <w:tcPr>
            <w:tcW w:w="1620" w:type="dxa"/>
            <w:shd w:val="clear" w:color="auto" w:fill="auto"/>
          </w:tcPr>
          <w:p w14:paraId="1B03319A" w14:textId="77777777" w:rsidR="007B61BE" w:rsidRDefault="007B61BE" w:rsidP="00666E04">
            <w:pPr>
              <w:ind w:right="-26"/>
              <w:contextualSpacing/>
            </w:pPr>
            <w:r>
              <w:t>67-69</w:t>
            </w:r>
          </w:p>
        </w:tc>
      </w:tr>
      <w:tr w:rsidR="007B61BE" w14:paraId="342A71F6" w14:textId="77777777" w:rsidTr="00666E04">
        <w:tc>
          <w:tcPr>
            <w:tcW w:w="1052" w:type="dxa"/>
            <w:shd w:val="clear" w:color="auto" w:fill="auto"/>
          </w:tcPr>
          <w:p w14:paraId="68D2E832" w14:textId="77777777" w:rsidR="007B61BE" w:rsidRDefault="007B61BE" w:rsidP="00666E04">
            <w:pPr>
              <w:ind w:right="540"/>
              <w:contextualSpacing/>
            </w:pPr>
            <w:r>
              <w:t>B</w:t>
            </w:r>
          </w:p>
        </w:tc>
        <w:tc>
          <w:tcPr>
            <w:tcW w:w="946" w:type="dxa"/>
            <w:shd w:val="clear" w:color="auto" w:fill="auto"/>
          </w:tcPr>
          <w:p w14:paraId="7E22A565" w14:textId="77777777" w:rsidR="007B61BE" w:rsidRDefault="007B61BE" w:rsidP="00666E04">
            <w:pPr>
              <w:ind w:right="-20"/>
              <w:contextualSpacing/>
            </w:pPr>
            <w:r>
              <w:t>83-86</w:t>
            </w:r>
          </w:p>
        </w:tc>
        <w:tc>
          <w:tcPr>
            <w:tcW w:w="900" w:type="dxa"/>
            <w:shd w:val="clear" w:color="auto" w:fill="auto"/>
          </w:tcPr>
          <w:p w14:paraId="12300EBA" w14:textId="77777777" w:rsidR="007B61BE" w:rsidRDefault="007B61BE" w:rsidP="00666E04">
            <w:pPr>
              <w:ind w:right="540"/>
              <w:contextualSpacing/>
            </w:pPr>
            <w:r>
              <w:t>D</w:t>
            </w:r>
          </w:p>
        </w:tc>
        <w:tc>
          <w:tcPr>
            <w:tcW w:w="1620" w:type="dxa"/>
            <w:shd w:val="clear" w:color="auto" w:fill="auto"/>
          </w:tcPr>
          <w:p w14:paraId="58B1B2EF" w14:textId="77777777" w:rsidR="007B61BE" w:rsidRDefault="007B61BE" w:rsidP="00666E04">
            <w:pPr>
              <w:ind w:right="-26"/>
              <w:contextualSpacing/>
            </w:pPr>
            <w:r>
              <w:t>63-66</w:t>
            </w:r>
          </w:p>
        </w:tc>
      </w:tr>
      <w:tr w:rsidR="007B61BE" w14:paraId="08783EAE" w14:textId="77777777" w:rsidTr="00666E04">
        <w:tc>
          <w:tcPr>
            <w:tcW w:w="1052" w:type="dxa"/>
            <w:shd w:val="clear" w:color="auto" w:fill="auto"/>
          </w:tcPr>
          <w:p w14:paraId="5B62BCDD" w14:textId="77777777" w:rsidR="007B61BE" w:rsidRDefault="007B61BE" w:rsidP="00666E04">
            <w:pPr>
              <w:ind w:right="540"/>
              <w:contextualSpacing/>
            </w:pPr>
            <w:r>
              <w:t>B-</w:t>
            </w:r>
          </w:p>
        </w:tc>
        <w:tc>
          <w:tcPr>
            <w:tcW w:w="946" w:type="dxa"/>
            <w:shd w:val="clear" w:color="auto" w:fill="auto"/>
          </w:tcPr>
          <w:p w14:paraId="75F44399" w14:textId="77777777" w:rsidR="007B61BE" w:rsidRDefault="007B61BE" w:rsidP="00666E04">
            <w:pPr>
              <w:ind w:right="-110"/>
              <w:contextualSpacing/>
            </w:pPr>
            <w:r>
              <w:t>80-82</w:t>
            </w:r>
          </w:p>
        </w:tc>
        <w:tc>
          <w:tcPr>
            <w:tcW w:w="900" w:type="dxa"/>
            <w:shd w:val="clear" w:color="auto" w:fill="auto"/>
          </w:tcPr>
          <w:p w14:paraId="36D23234" w14:textId="77777777" w:rsidR="007B61BE" w:rsidRDefault="007B61BE" w:rsidP="00666E04">
            <w:pPr>
              <w:ind w:right="540"/>
              <w:contextualSpacing/>
            </w:pPr>
            <w:r>
              <w:t>D-</w:t>
            </w:r>
          </w:p>
        </w:tc>
        <w:tc>
          <w:tcPr>
            <w:tcW w:w="1620" w:type="dxa"/>
            <w:shd w:val="clear" w:color="auto" w:fill="auto"/>
          </w:tcPr>
          <w:p w14:paraId="38DCC4D7" w14:textId="77777777" w:rsidR="007B61BE" w:rsidRDefault="007B61BE" w:rsidP="00666E04">
            <w:pPr>
              <w:ind w:right="-26"/>
              <w:contextualSpacing/>
            </w:pPr>
            <w:r>
              <w:t>60-62</w:t>
            </w:r>
          </w:p>
        </w:tc>
      </w:tr>
      <w:tr w:rsidR="007B61BE" w14:paraId="15CF141F" w14:textId="77777777" w:rsidTr="00666E04">
        <w:tc>
          <w:tcPr>
            <w:tcW w:w="1052" w:type="dxa"/>
            <w:shd w:val="clear" w:color="auto" w:fill="auto"/>
          </w:tcPr>
          <w:p w14:paraId="08095322" w14:textId="77777777" w:rsidR="007B61BE" w:rsidRDefault="007B61BE" w:rsidP="00666E04">
            <w:pPr>
              <w:ind w:right="540"/>
              <w:contextualSpacing/>
            </w:pPr>
            <w:r>
              <w:t>C+</w:t>
            </w:r>
          </w:p>
        </w:tc>
        <w:tc>
          <w:tcPr>
            <w:tcW w:w="946" w:type="dxa"/>
            <w:shd w:val="clear" w:color="auto" w:fill="auto"/>
          </w:tcPr>
          <w:p w14:paraId="68C7027C" w14:textId="77777777" w:rsidR="007B61BE" w:rsidRDefault="007B61BE" w:rsidP="00666E04">
            <w:pPr>
              <w:ind w:right="-87"/>
              <w:contextualSpacing/>
            </w:pPr>
            <w:r>
              <w:t>77-79</w:t>
            </w:r>
          </w:p>
        </w:tc>
        <w:tc>
          <w:tcPr>
            <w:tcW w:w="900" w:type="dxa"/>
            <w:shd w:val="clear" w:color="auto" w:fill="auto"/>
          </w:tcPr>
          <w:p w14:paraId="35B745A9" w14:textId="77777777" w:rsidR="007B61BE" w:rsidRDefault="007B61BE" w:rsidP="00666E04">
            <w:pPr>
              <w:ind w:right="540"/>
              <w:contextualSpacing/>
            </w:pPr>
            <w:r>
              <w:t>F</w:t>
            </w:r>
          </w:p>
        </w:tc>
        <w:tc>
          <w:tcPr>
            <w:tcW w:w="1620" w:type="dxa"/>
            <w:shd w:val="clear" w:color="auto" w:fill="auto"/>
          </w:tcPr>
          <w:p w14:paraId="52F82C7A" w14:textId="77777777" w:rsidR="007B61BE" w:rsidRDefault="007B61BE" w:rsidP="00666E04">
            <w:pPr>
              <w:ind w:right="-26"/>
              <w:contextualSpacing/>
            </w:pPr>
            <w:r>
              <w:t>Below 60</w:t>
            </w:r>
          </w:p>
        </w:tc>
      </w:tr>
    </w:tbl>
    <w:p w14:paraId="4443ADE5" w14:textId="77777777" w:rsidR="007B61BE" w:rsidRPr="00511E08" w:rsidRDefault="007B61BE" w:rsidP="00C37D73">
      <w:pPr>
        <w:ind w:left="720" w:right="540"/>
        <w:contextualSpacing/>
      </w:pPr>
    </w:p>
    <w:p w14:paraId="737312B7" w14:textId="77777777" w:rsidR="00AB3640" w:rsidRPr="00511E08" w:rsidRDefault="00586ADE" w:rsidP="0015307F">
      <w:pPr>
        <w:pStyle w:val="ListParagraph"/>
        <w:ind w:left="180" w:right="450"/>
      </w:pPr>
      <w:r w:rsidRPr="00511E08">
        <w:t xml:space="preserve">VI.    </w:t>
      </w:r>
      <w:r w:rsidR="00AB3640" w:rsidRPr="00511E08">
        <w:rPr>
          <w:b/>
          <w:u w:val="single"/>
        </w:rPr>
        <w:t>Teaching Approach</w:t>
      </w:r>
    </w:p>
    <w:p w14:paraId="20A1DF3C" w14:textId="77777777" w:rsidR="00265232" w:rsidRPr="00511E08" w:rsidRDefault="00265232" w:rsidP="0015307F">
      <w:pPr>
        <w:pStyle w:val="ListParagraph"/>
        <w:ind w:right="450"/>
      </w:pPr>
      <w:r w:rsidRPr="00511E08">
        <w:t>This is a numbers course. As su</w:t>
      </w:r>
      <w:r w:rsidR="0062240B" w:rsidRPr="00511E08">
        <w:t>ch, the PowerPoints and videos</w:t>
      </w:r>
      <w:r w:rsidRPr="00511E08">
        <w:t xml:space="preserve"> will include extensive use of illustrative</w:t>
      </w:r>
      <w:r w:rsidR="00F7175A" w:rsidRPr="00511E08">
        <w:t xml:space="preserve"> </w:t>
      </w:r>
      <w:r w:rsidRPr="00511E08">
        <w:t>problems.</w:t>
      </w:r>
      <w:r w:rsidR="00D64500" w:rsidRPr="00511E08">
        <w:t xml:space="preserve"> It is helpful to browse through the book first before </w:t>
      </w:r>
      <w:r w:rsidR="00F5760A" w:rsidRPr="00511E08">
        <w:t xml:space="preserve">class. </w:t>
      </w:r>
    </w:p>
    <w:p w14:paraId="7CFDB1DF" w14:textId="77777777" w:rsidR="006973B6" w:rsidRPr="00511E08" w:rsidRDefault="006973B6" w:rsidP="0015307F">
      <w:pPr>
        <w:pStyle w:val="ListParagraph"/>
        <w:ind w:right="450"/>
      </w:pPr>
    </w:p>
    <w:p w14:paraId="2B9DB73E" w14:textId="77777777" w:rsidR="005020CD" w:rsidRPr="00511E08" w:rsidRDefault="005020CD" w:rsidP="0015307F">
      <w:pPr>
        <w:ind w:right="450" w:firstLine="720"/>
        <w:rPr>
          <w:b/>
          <w:u w:val="single"/>
        </w:rPr>
      </w:pPr>
      <w:r w:rsidRPr="00511E08">
        <w:rPr>
          <w:b/>
          <w:u w:val="single"/>
        </w:rPr>
        <w:t xml:space="preserve">PLEASE NOTE: </w:t>
      </w:r>
    </w:p>
    <w:p w14:paraId="5C8B897B" w14:textId="77777777" w:rsidR="005020CD" w:rsidRPr="00511E08" w:rsidRDefault="00EB6E94" w:rsidP="00EB6E94">
      <w:pPr>
        <w:pStyle w:val="ListParagraph"/>
        <w:numPr>
          <w:ilvl w:val="0"/>
          <w:numId w:val="8"/>
        </w:numPr>
        <w:ind w:right="180"/>
      </w:pPr>
      <w:r w:rsidRPr="00511E08">
        <w:t xml:space="preserve">Each week we will have lectures, PowerPoints, example problems, videos, and class discussions. </w:t>
      </w:r>
    </w:p>
    <w:p w14:paraId="70262A38" w14:textId="77777777" w:rsidR="007B61BE" w:rsidRPr="007B61BE" w:rsidRDefault="005020CD" w:rsidP="0015307F">
      <w:pPr>
        <w:pStyle w:val="ListParagraph"/>
        <w:numPr>
          <w:ilvl w:val="0"/>
          <w:numId w:val="8"/>
        </w:numPr>
        <w:ind w:right="450"/>
        <w:rPr>
          <w:color w:val="FF0000"/>
        </w:rPr>
      </w:pPr>
      <w:r w:rsidRPr="00511E08">
        <w:t xml:space="preserve">Homework and all exams will be submitted on Canvas. </w:t>
      </w:r>
    </w:p>
    <w:p w14:paraId="7A198B36" w14:textId="06889022" w:rsidR="00C42314" w:rsidRPr="00765A6A" w:rsidRDefault="005020CD" w:rsidP="00765A6A">
      <w:pPr>
        <w:pStyle w:val="ListParagraph"/>
        <w:numPr>
          <w:ilvl w:val="0"/>
          <w:numId w:val="8"/>
        </w:numPr>
        <w:ind w:right="450"/>
        <w:rPr>
          <w:color w:val="FF0000"/>
        </w:rPr>
      </w:pPr>
      <w:r w:rsidRPr="007B61BE">
        <w:rPr>
          <w:color w:val="FF0000"/>
        </w:rPr>
        <w:t>Watch the syllabus carefully to avoid</w:t>
      </w:r>
      <w:r w:rsidR="007B61BE" w:rsidRPr="007B61BE">
        <w:rPr>
          <w:color w:val="FF0000"/>
        </w:rPr>
        <w:t xml:space="preserve"> </w:t>
      </w:r>
      <w:r w:rsidRPr="007B61BE">
        <w:rPr>
          <w:color w:val="FF0000"/>
        </w:rPr>
        <w:t xml:space="preserve">missing </w:t>
      </w:r>
      <w:r w:rsidR="00950E70">
        <w:rPr>
          <w:color w:val="FF0000"/>
        </w:rPr>
        <w:t>assignments.  The late penalty is 10% daily up 7 days pass original due date.</w:t>
      </w:r>
      <w:r w:rsidRPr="007B61BE">
        <w:rPr>
          <w:color w:val="FF0000"/>
        </w:rPr>
        <w:t xml:space="preserve">  </w:t>
      </w:r>
    </w:p>
    <w:p w14:paraId="00D8D475" w14:textId="400E1456" w:rsidR="00765A6A" w:rsidRDefault="00765A6A">
      <w:r>
        <w:br w:type="page"/>
      </w:r>
    </w:p>
    <w:p w14:paraId="0D39D6F4" w14:textId="2D9BF89B" w:rsidR="00462A96" w:rsidRDefault="00F7175A" w:rsidP="00A22FD0">
      <w:pPr>
        <w:pStyle w:val="ListParagraph"/>
        <w:ind w:right="450" w:hanging="630"/>
      </w:pPr>
      <w:r w:rsidRPr="00511E08">
        <w:lastRenderedPageBreak/>
        <w:t>V</w:t>
      </w:r>
      <w:r w:rsidR="00586ADE" w:rsidRPr="00511E08">
        <w:t>I</w:t>
      </w:r>
      <w:r w:rsidRPr="00511E08">
        <w:t>I</w:t>
      </w:r>
      <w:r w:rsidR="003D7370" w:rsidRPr="00511E08">
        <w:t xml:space="preserve">.   </w:t>
      </w:r>
      <w:r w:rsidR="00462A96" w:rsidRPr="00511E08">
        <w:rPr>
          <w:b/>
          <w:u w:val="single"/>
        </w:rPr>
        <w:t>Session Outline</w:t>
      </w:r>
      <w:r w:rsidR="00497F11" w:rsidRPr="00511E08">
        <w:t xml:space="preserve">  </w:t>
      </w:r>
    </w:p>
    <w:p w14:paraId="7EF7F753" w14:textId="77777777" w:rsidR="007561C9" w:rsidRDefault="007561C9" w:rsidP="0015307F">
      <w:pPr>
        <w:pStyle w:val="ListParagraph"/>
        <w:ind w:left="0" w:right="450"/>
      </w:pPr>
    </w:p>
    <w:p w14:paraId="2DF0D44B" w14:textId="46F22BE6" w:rsidR="00571285" w:rsidRPr="00511E08" w:rsidRDefault="00571285" w:rsidP="0015307F">
      <w:pPr>
        <w:pStyle w:val="ListParagraph"/>
        <w:ind w:left="0" w:right="450"/>
      </w:pPr>
      <w:r>
        <w:t>View the list in CANVAS to get weekly Details.</w:t>
      </w:r>
    </w:p>
    <w:tbl>
      <w:tblPr>
        <w:tblW w:w="9720" w:type="dxa"/>
        <w:tblLook w:val="04A0" w:firstRow="1" w:lastRow="0" w:firstColumn="1" w:lastColumn="0" w:noHBand="0" w:noVBand="1"/>
      </w:tblPr>
      <w:tblGrid>
        <w:gridCol w:w="729"/>
        <w:gridCol w:w="1109"/>
        <w:gridCol w:w="1109"/>
        <w:gridCol w:w="6773"/>
      </w:tblGrid>
      <w:tr w:rsidR="00705C6C" w14:paraId="0FA5A92D" w14:textId="77777777" w:rsidTr="00BC58C3">
        <w:trPr>
          <w:trHeight w:val="300"/>
        </w:trPr>
        <w:tc>
          <w:tcPr>
            <w:tcW w:w="729" w:type="dxa"/>
            <w:tcBorders>
              <w:top w:val="nil"/>
              <w:left w:val="nil"/>
              <w:bottom w:val="nil"/>
              <w:right w:val="nil"/>
            </w:tcBorders>
            <w:shd w:val="clear" w:color="auto" w:fill="auto"/>
            <w:noWrap/>
            <w:vAlign w:val="center"/>
            <w:hideMark/>
          </w:tcPr>
          <w:p w14:paraId="6E340278" w14:textId="77777777" w:rsidR="00705C6C" w:rsidRDefault="00705C6C">
            <w:pPr>
              <w:jc w:val="center"/>
              <w:rPr>
                <w:color w:val="000000"/>
                <w:sz w:val="22"/>
                <w:szCs w:val="22"/>
              </w:rPr>
            </w:pPr>
            <w:r>
              <w:rPr>
                <w:color w:val="000000"/>
                <w:sz w:val="22"/>
                <w:szCs w:val="22"/>
              </w:rPr>
              <w:t>Week</w:t>
            </w:r>
          </w:p>
        </w:tc>
        <w:tc>
          <w:tcPr>
            <w:tcW w:w="1109" w:type="dxa"/>
            <w:tcBorders>
              <w:top w:val="nil"/>
              <w:left w:val="nil"/>
              <w:bottom w:val="nil"/>
              <w:right w:val="nil"/>
            </w:tcBorders>
            <w:shd w:val="clear" w:color="auto" w:fill="auto"/>
            <w:noWrap/>
            <w:vAlign w:val="center"/>
            <w:hideMark/>
          </w:tcPr>
          <w:p w14:paraId="5C4FB0B3" w14:textId="77777777" w:rsidR="00705C6C" w:rsidRDefault="00705C6C">
            <w:pPr>
              <w:jc w:val="center"/>
              <w:rPr>
                <w:color w:val="000000"/>
                <w:sz w:val="22"/>
                <w:szCs w:val="22"/>
              </w:rPr>
            </w:pPr>
            <w:r>
              <w:rPr>
                <w:color w:val="000000"/>
                <w:sz w:val="22"/>
                <w:szCs w:val="22"/>
              </w:rPr>
              <w:t>Start Date</w:t>
            </w:r>
          </w:p>
        </w:tc>
        <w:tc>
          <w:tcPr>
            <w:tcW w:w="1109" w:type="dxa"/>
            <w:tcBorders>
              <w:top w:val="nil"/>
              <w:left w:val="nil"/>
              <w:bottom w:val="nil"/>
              <w:right w:val="nil"/>
            </w:tcBorders>
            <w:shd w:val="clear" w:color="auto" w:fill="auto"/>
            <w:noWrap/>
            <w:vAlign w:val="center"/>
            <w:hideMark/>
          </w:tcPr>
          <w:p w14:paraId="783AADA6" w14:textId="77777777" w:rsidR="00705C6C" w:rsidRDefault="00705C6C">
            <w:pPr>
              <w:jc w:val="center"/>
              <w:rPr>
                <w:color w:val="000000"/>
                <w:sz w:val="22"/>
                <w:szCs w:val="22"/>
              </w:rPr>
            </w:pPr>
            <w:r>
              <w:rPr>
                <w:color w:val="000000"/>
                <w:sz w:val="22"/>
                <w:szCs w:val="22"/>
              </w:rPr>
              <w:t>End Date</w:t>
            </w:r>
          </w:p>
        </w:tc>
        <w:tc>
          <w:tcPr>
            <w:tcW w:w="6773" w:type="dxa"/>
            <w:tcBorders>
              <w:top w:val="nil"/>
              <w:left w:val="nil"/>
              <w:bottom w:val="nil"/>
              <w:right w:val="nil"/>
            </w:tcBorders>
            <w:shd w:val="clear" w:color="auto" w:fill="auto"/>
            <w:vAlign w:val="center"/>
            <w:hideMark/>
          </w:tcPr>
          <w:p w14:paraId="5EE844D6" w14:textId="228F192B" w:rsidR="00705C6C" w:rsidRDefault="00705C6C">
            <w:pPr>
              <w:jc w:val="center"/>
              <w:rPr>
                <w:color w:val="000000"/>
                <w:sz w:val="22"/>
                <w:szCs w:val="22"/>
              </w:rPr>
            </w:pPr>
            <w:r>
              <w:rPr>
                <w:color w:val="000000"/>
                <w:sz w:val="22"/>
                <w:szCs w:val="22"/>
              </w:rPr>
              <w:t>Weekly Topics</w:t>
            </w:r>
          </w:p>
        </w:tc>
      </w:tr>
      <w:tr w:rsidR="00705C6C" w14:paraId="76E439DC" w14:textId="77777777" w:rsidTr="00705C6C">
        <w:trPr>
          <w:trHeight w:val="300"/>
        </w:trPr>
        <w:tc>
          <w:tcPr>
            <w:tcW w:w="729" w:type="dxa"/>
            <w:tcBorders>
              <w:top w:val="nil"/>
              <w:left w:val="nil"/>
              <w:bottom w:val="nil"/>
              <w:right w:val="nil"/>
            </w:tcBorders>
            <w:shd w:val="clear" w:color="auto" w:fill="auto"/>
            <w:noWrap/>
            <w:vAlign w:val="center"/>
            <w:hideMark/>
          </w:tcPr>
          <w:p w14:paraId="6157D83F" w14:textId="77777777" w:rsidR="00705C6C" w:rsidRDefault="00705C6C">
            <w:pPr>
              <w:jc w:val="center"/>
              <w:rPr>
                <w:color w:val="000000"/>
                <w:sz w:val="22"/>
                <w:szCs w:val="22"/>
              </w:rPr>
            </w:pPr>
            <w:r>
              <w:rPr>
                <w:color w:val="000000"/>
                <w:sz w:val="22"/>
                <w:szCs w:val="22"/>
              </w:rPr>
              <w:t>1</w:t>
            </w:r>
          </w:p>
        </w:tc>
        <w:tc>
          <w:tcPr>
            <w:tcW w:w="1109" w:type="dxa"/>
            <w:tcBorders>
              <w:top w:val="nil"/>
              <w:left w:val="nil"/>
              <w:bottom w:val="nil"/>
              <w:right w:val="nil"/>
            </w:tcBorders>
            <w:shd w:val="clear" w:color="auto" w:fill="auto"/>
            <w:noWrap/>
            <w:vAlign w:val="center"/>
            <w:hideMark/>
          </w:tcPr>
          <w:p w14:paraId="020FCBDF" w14:textId="77777777" w:rsidR="00705C6C" w:rsidRDefault="00705C6C">
            <w:pPr>
              <w:jc w:val="center"/>
              <w:rPr>
                <w:color w:val="000000"/>
                <w:sz w:val="22"/>
                <w:szCs w:val="22"/>
              </w:rPr>
            </w:pPr>
            <w:r>
              <w:rPr>
                <w:color w:val="000000"/>
                <w:sz w:val="22"/>
                <w:szCs w:val="22"/>
              </w:rPr>
              <w:t>1/21/2025</w:t>
            </w:r>
          </w:p>
        </w:tc>
        <w:tc>
          <w:tcPr>
            <w:tcW w:w="1109" w:type="dxa"/>
            <w:tcBorders>
              <w:top w:val="nil"/>
              <w:left w:val="nil"/>
              <w:bottom w:val="nil"/>
              <w:right w:val="nil"/>
            </w:tcBorders>
            <w:shd w:val="clear" w:color="auto" w:fill="auto"/>
            <w:noWrap/>
            <w:vAlign w:val="center"/>
            <w:hideMark/>
          </w:tcPr>
          <w:p w14:paraId="330CDB77" w14:textId="77777777" w:rsidR="00705C6C" w:rsidRDefault="00705C6C">
            <w:pPr>
              <w:jc w:val="center"/>
              <w:rPr>
                <w:color w:val="000000"/>
                <w:sz w:val="22"/>
                <w:szCs w:val="22"/>
              </w:rPr>
            </w:pPr>
            <w:r>
              <w:rPr>
                <w:color w:val="000000"/>
                <w:sz w:val="22"/>
                <w:szCs w:val="22"/>
              </w:rPr>
              <w:t>1/27/2025</w:t>
            </w:r>
          </w:p>
        </w:tc>
        <w:tc>
          <w:tcPr>
            <w:tcW w:w="6773" w:type="dxa"/>
            <w:tcBorders>
              <w:top w:val="nil"/>
              <w:left w:val="nil"/>
              <w:bottom w:val="nil"/>
              <w:right w:val="nil"/>
            </w:tcBorders>
            <w:shd w:val="clear" w:color="auto" w:fill="auto"/>
            <w:vAlign w:val="center"/>
            <w:hideMark/>
          </w:tcPr>
          <w:p w14:paraId="7A49A8F8" w14:textId="55F77A3D" w:rsidR="00705C6C" w:rsidRDefault="00705C6C">
            <w:pPr>
              <w:rPr>
                <w:color w:val="000000"/>
                <w:sz w:val="22"/>
                <w:szCs w:val="22"/>
              </w:rPr>
            </w:pPr>
            <w:r>
              <w:rPr>
                <w:color w:val="000000"/>
                <w:sz w:val="22"/>
                <w:szCs w:val="22"/>
              </w:rPr>
              <w:t>Fundamentals of Information Systems</w:t>
            </w:r>
          </w:p>
        </w:tc>
      </w:tr>
      <w:tr w:rsidR="00705C6C" w14:paraId="784658A2" w14:textId="77777777" w:rsidTr="00705C6C">
        <w:trPr>
          <w:trHeight w:val="300"/>
        </w:trPr>
        <w:tc>
          <w:tcPr>
            <w:tcW w:w="729" w:type="dxa"/>
            <w:tcBorders>
              <w:top w:val="nil"/>
              <w:left w:val="nil"/>
              <w:bottom w:val="nil"/>
              <w:right w:val="nil"/>
            </w:tcBorders>
            <w:shd w:val="clear" w:color="auto" w:fill="auto"/>
            <w:noWrap/>
            <w:vAlign w:val="center"/>
            <w:hideMark/>
          </w:tcPr>
          <w:p w14:paraId="2C8CB239" w14:textId="77777777" w:rsidR="00705C6C" w:rsidRDefault="00705C6C">
            <w:pPr>
              <w:jc w:val="center"/>
              <w:rPr>
                <w:color w:val="000000"/>
                <w:sz w:val="22"/>
                <w:szCs w:val="22"/>
              </w:rPr>
            </w:pPr>
            <w:r>
              <w:rPr>
                <w:color w:val="000000"/>
                <w:sz w:val="22"/>
                <w:szCs w:val="22"/>
              </w:rPr>
              <w:t>2</w:t>
            </w:r>
          </w:p>
        </w:tc>
        <w:tc>
          <w:tcPr>
            <w:tcW w:w="1109" w:type="dxa"/>
            <w:tcBorders>
              <w:top w:val="nil"/>
              <w:left w:val="nil"/>
              <w:bottom w:val="nil"/>
              <w:right w:val="nil"/>
            </w:tcBorders>
            <w:shd w:val="clear" w:color="auto" w:fill="auto"/>
            <w:noWrap/>
            <w:vAlign w:val="center"/>
            <w:hideMark/>
          </w:tcPr>
          <w:p w14:paraId="2C9DED94" w14:textId="77777777" w:rsidR="00705C6C" w:rsidRDefault="00705C6C">
            <w:pPr>
              <w:jc w:val="right"/>
              <w:rPr>
                <w:color w:val="000000"/>
                <w:sz w:val="22"/>
                <w:szCs w:val="22"/>
              </w:rPr>
            </w:pPr>
            <w:r>
              <w:rPr>
                <w:color w:val="000000"/>
                <w:sz w:val="22"/>
                <w:szCs w:val="22"/>
              </w:rPr>
              <w:t>1/28/2025</w:t>
            </w:r>
          </w:p>
        </w:tc>
        <w:tc>
          <w:tcPr>
            <w:tcW w:w="1109" w:type="dxa"/>
            <w:tcBorders>
              <w:top w:val="nil"/>
              <w:left w:val="nil"/>
              <w:bottom w:val="nil"/>
              <w:right w:val="nil"/>
            </w:tcBorders>
            <w:shd w:val="clear" w:color="auto" w:fill="auto"/>
            <w:noWrap/>
            <w:vAlign w:val="center"/>
            <w:hideMark/>
          </w:tcPr>
          <w:p w14:paraId="41B01B6F" w14:textId="77777777" w:rsidR="00705C6C" w:rsidRDefault="00705C6C">
            <w:pPr>
              <w:jc w:val="center"/>
              <w:rPr>
                <w:color w:val="000000"/>
                <w:sz w:val="22"/>
                <w:szCs w:val="22"/>
              </w:rPr>
            </w:pPr>
            <w:r>
              <w:rPr>
                <w:color w:val="000000"/>
                <w:sz w:val="22"/>
                <w:szCs w:val="22"/>
              </w:rPr>
              <w:t>2/3/2025</w:t>
            </w:r>
          </w:p>
        </w:tc>
        <w:tc>
          <w:tcPr>
            <w:tcW w:w="6773" w:type="dxa"/>
            <w:tcBorders>
              <w:top w:val="nil"/>
              <w:left w:val="nil"/>
              <w:bottom w:val="nil"/>
              <w:right w:val="nil"/>
            </w:tcBorders>
            <w:shd w:val="clear" w:color="auto" w:fill="auto"/>
            <w:vAlign w:val="center"/>
            <w:hideMark/>
          </w:tcPr>
          <w:p w14:paraId="12DB0B1F" w14:textId="77777777" w:rsidR="00705C6C" w:rsidRDefault="00705C6C">
            <w:pPr>
              <w:rPr>
                <w:color w:val="000000"/>
                <w:sz w:val="22"/>
                <w:szCs w:val="22"/>
              </w:rPr>
            </w:pPr>
            <w:r>
              <w:rPr>
                <w:color w:val="000000"/>
                <w:sz w:val="22"/>
                <w:szCs w:val="22"/>
              </w:rPr>
              <w:t>Computers and Their Applications</w:t>
            </w:r>
          </w:p>
        </w:tc>
      </w:tr>
      <w:tr w:rsidR="00705C6C" w14:paraId="1569BA2B" w14:textId="77777777" w:rsidTr="00705C6C">
        <w:trPr>
          <w:trHeight w:val="300"/>
        </w:trPr>
        <w:tc>
          <w:tcPr>
            <w:tcW w:w="729" w:type="dxa"/>
            <w:tcBorders>
              <w:top w:val="nil"/>
              <w:left w:val="nil"/>
              <w:bottom w:val="nil"/>
              <w:right w:val="nil"/>
            </w:tcBorders>
            <w:shd w:val="clear" w:color="auto" w:fill="auto"/>
            <w:noWrap/>
            <w:vAlign w:val="center"/>
            <w:hideMark/>
          </w:tcPr>
          <w:p w14:paraId="3DC33DC8" w14:textId="77777777" w:rsidR="00705C6C" w:rsidRDefault="00705C6C">
            <w:pPr>
              <w:jc w:val="center"/>
              <w:rPr>
                <w:color w:val="000000"/>
                <w:sz w:val="22"/>
                <w:szCs w:val="22"/>
              </w:rPr>
            </w:pPr>
            <w:r>
              <w:rPr>
                <w:color w:val="000000"/>
                <w:sz w:val="22"/>
                <w:szCs w:val="22"/>
              </w:rPr>
              <w:t>3</w:t>
            </w:r>
          </w:p>
        </w:tc>
        <w:tc>
          <w:tcPr>
            <w:tcW w:w="1109" w:type="dxa"/>
            <w:tcBorders>
              <w:top w:val="nil"/>
              <w:left w:val="nil"/>
              <w:bottom w:val="nil"/>
              <w:right w:val="nil"/>
            </w:tcBorders>
            <w:shd w:val="clear" w:color="auto" w:fill="auto"/>
            <w:noWrap/>
            <w:vAlign w:val="center"/>
            <w:hideMark/>
          </w:tcPr>
          <w:p w14:paraId="0625F01C" w14:textId="77777777" w:rsidR="00705C6C" w:rsidRDefault="00705C6C">
            <w:pPr>
              <w:jc w:val="right"/>
              <w:rPr>
                <w:color w:val="000000"/>
                <w:sz w:val="22"/>
                <w:szCs w:val="22"/>
              </w:rPr>
            </w:pPr>
            <w:r>
              <w:rPr>
                <w:color w:val="000000"/>
                <w:sz w:val="22"/>
                <w:szCs w:val="22"/>
              </w:rPr>
              <w:t>2/4/2025</w:t>
            </w:r>
          </w:p>
        </w:tc>
        <w:tc>
          <w:tcPr>
            <w:tcW w:w="1109" w:type="dxa"/>
            <w:tcBorders>
              <w:top w:val="nil"/>
              <w:left w:val="nil"/>
              <w:bottom w:val="nil"/>
              <w:right w:val="nil"/>
            </w:tcBorders>
            <w:shd w:val="clear" w:color="auto" w:fill="auto"/>
            <w:noWrap/>
            <w:vAlign w:val="center"/>
            <w:hideMark/>
          </w:tcPr>
          <w:p w14:paraId="78791C77" w14:textId="77777777" w:rsidR="00705C6C" w:rsidRDefault="00705C6C">
            <w:pPr>
              <w:jc w:val="center"/>
              <w:rPr>
                <w:color w:val="000000"/>
                <w:sz w:val="22"/>
                <w:szCs w:val="22"/>
              </w:rPr>
            </w:pPr>
            <w:r>
              <w:rPr>
                <w:color w:val="000000"/>
                <w:sz w:val="22"/>
                <w:szCs w:val="22"/>
              </w:rPr>
              <w:t>2/10/2025</w:t>
            </w:r>
          </w:p>
        </w:tc>
        <w:tc>
          <w:tcPr>
            <w:tcW w:w="6773" w:type="dxa"/>
            <w:tcBorders>
              <w:top w:val="nil"/>
              <w:left w:val="nil"/>
              <w:bottom w:val="nil"/>
              <w:right w:val="nil"/>
            </w:tcBorders>
            <w:shd w:val="clear" w:color="auto" w:fill="auto"/>
            <w:vAlign w:val="center"/>
            <w:hideMark/>
          </w:tcPr>
          <w:p w14:paraId="69C3BE55" w14:textId="77777777" w:rsidR="00705C6C" w:rsidRDefault="00705C6C">
            <w:pPr>
              <w:rPr>
                <w:color w:val="000000"/>
                <w:sz w:val="22"/>
                <w:szCs w:val="22"/>
              </w:rPr>
            </w:pPr>
            <w:r>
              <w:rPr>
                <w:color w:val="000000"/>
                <w:sz w:val="22"/>
                <w:szCs w:val="22"/>
              </w:rPr>
              <w:t>Data and Business Intelligence</w:t>
            </w:r>
          </w:p>
        </w:tc>
      </w:tr>
      <w:tr w:rsidR="00705C6C" w14:paraId="7F323CCE" w14:textId="77777777" w:rsidTr="00705C6C">
        <w:trPr>
          <w:trHeight w:val="300"/>
        </w:trPr>
        <w:tc>
          <w:tcPr>
            <w:tcW w:w="729" w:type="dxa"/>
            <w:tcBorders>
              <w:top w:val="nil"/>
              <w:left w:val="nil"/>
              <w:bottom w:val="nil"/>
              <w:right w:val="nil"/>
            </w:tcBorders>
            <w:shd w:val="clear" w:color="auto" w:fill="auto"/>
            <w:noWrap/>
            <w:vAlign w:val="center"/>
            <w:hideMark/>
          </w:tcPr>
          <w:p w14:paraId="1417BDB2" w14:textId="77777777" w:rsidR="00705C6C" w:rsidRDefault="00705C6C">
            <w:pPr>
              <w:jc w:val="center"/>
              <w:rPr>
                <w:color w:val="000000"/>
                <w:sz w:val="22"/>
                <w:szCs w:val="22"/>
              </w:rPr>
            </w:pPr>
            <w:r>
              <w:rPr>
                <w:color w:val="000000"/>
                <w:sz w:val="22"/>
                <w:szCs w:val="22"/>
              </w:rPr>
              <w:t>4</w:t>
            </w:r>
          </w:p>
        </w:tc>
        <w:tc>
          <w:tcPr>
            <w:tcW w:w="1109" w:type="dxa"/>
            <w:tcBorders>
              <w:top w:val="nil"/>
              <w:left w:val="nil"/>
              <w:bottom w:val="nil"/>
              <w:right w:val="nil"/>
            </w:tcBorders>
            <w:shd w:val="clear" w:color="auto" w:fill="auto"/>
            <w:noWrap/>
            <w:vAlign w:val="center"/>
            <w:hideMark/>
          </w:tcPr>
          <w:p w14:paraId="6DD5005F" w14:textId="77777777" w:rsidR="00705C6C" w:rsidRDefault="00705C6C">
            <w:pPr>
              <w:jc w:val="right"/>
              <w:rPr>
                <w:color w:val="000000"/>
                <w:sz w:val="22"/>
                <w:szCs w:val="22"/>
              </w:rPr>
            </w:pPr>
            <w:r>
              <w:rPr>
                <w:color w:val="000000"/>
                <w:sz w:val="22"/>
                <w:szCs w:val="22"/>
              </w:rPr>
              <w:t>2/11/2025</w:t>
            </w:r>
          </w:p>
        </w:tc>
        <w:tc>
          <w:tcPr>
            <w:tcW w:w="1109" w:type="dxa"/>
            <w:tcBorders>
              <w:top w:val="nil"/>
              <w:left w:val="nil"/>
              <w:bottom w:val="nil"/>
              <w:right w:val="nil"/>
            </w:tcBorders>
            <w:shd w:val="clear" w:color="auto" w:fill="auto"/>
            <w:noWrap/>
            <w:vAlign w:val="center"/>
            <w:hideMark/>
          </w:tcPr>
          <w:p w14:paraId="1F7C2AE2" w14:textId="77777777" w:rsidR="00705C6C" w:rsidRDefault="00705C6C">
            <w:pPr>
              <w:jc w:val="center"/>
              <w:rPr>
                <w:color w:val="000000"/>
                <w:sz w:val="22"/>
                <w:szCs w:val="22"/>
              </w:rPr>
            </w:pPr>
            <w:r>
              <w:rPr>
                <w:color w:val="000000"/>
                <w:sz w:val="22"/>
                <w:szCs w:val="22"/>
              </w:rPr>
              <w:t>2/17/2025</w:t>
            </w:r>
          </w:p>
        </w:tc>
        <w:tc>
          <w:tcPr>
            <w:tcW w:w="6773" w:type="dxa"/>
            <w:tcBorders>
              <w:top w:val="nil"/>
              <w:left w:val="nil"/>
              <w:bottom w:val="nil"/>
              <w:right w:val="nil"/>
            </w:tcBorders>
            <w:shd w:val="clear" w:color="auto" w:fill="auto"/>
            <w:vAlign w:val="center"/>
            <w:hideMark/>
          </w:tcPr>
          <w:p w14:paraId="2148C174" w14:textId="77777777" w:rsidR="00705C6C" w:rsidRDefault="00705C6C">
            <w:pPr>
              <w:rPr>
                <w:color w:val="000000"/>
                <w:sz w:val="22"/>
                <w:szCs w:val="22"/>
              </w:rPr>
            </w:pPr>
            <w:r>
              <w:rPr>
                <w:color w:val="000000"/>
                <w:sz w:val="22"/>
                <w:szCs w:val="22"/>
              </w:rPr>
              <w:t>Personal, Legal, Ethical, and Organizational Issues</w:t>
            </w:r>
          </w:p>
        </w:tc>
      </w:tr>
      <w:tr w:rsidR="00705C6C" w14:paraId="05381D6C" w14:textId="77777777" w:rsidTr="00705C6C">
        <w:trPr>
          <w:trHeight w:val="300"/>
        </w:trPr>
        <w:tc>
          <w:tcPr>
            <w:tcW w:w="729" w:type="dxa"/>
            <w:tcBorders>
              <w:top w:val="nil"/>
              <w:left w:val="nil"/>
              <w:bottom w:val="nil"/>
              <w:right w:val="nil"/>
            </w:tcBorders>
            <w:shd w:val="clear" w:color="auto" w:fill="auto"/>
            <w:noWrap/>
            <w:vAlign w:val="center"/>
            <w:hideMark/>
          </w:tcPr>
          <w:p w14:paraId="4553977B" w14:textId="77777777" w:rsidR="00705C6C" w:rsidRDefault="00705C6C">
            <w:pPr>
              <w:jc w:val="center"/>
              <w:rPr>
                <w:color w:val="000000"/>
                <w:sz w:val="22"/>
                <w:szCs w:val="22"/>
              </w:rPr>
            </w:pPr>
            <w:r>
              <w:rPr>
                <w:color w:val="000000"/>
                <w:sz w:val="22"/>
                <w:szCs w:val="22"/>
              </w:rPr>
              <w:t>5</w:t>
            </w:r>
          </w:p>
        </w:tc>
        <w:tc>
          <w:tcPr>
            <w:tcW w:w="1109" w:type="dxa"/>
            <w:tcBorders>
              <w:top w:val="nil"/>
              <w:left w:val="nil"/>
              <w:bottom w:val="nil"/>
              <w:right w:val="nil"/>
            </w:tcBorders>
            <w:shd w:val="clear" w:color="auto" w:fill="auto"/>
            <w:noWrap/>
            <w:vAlign w:val="center"/>
            <w:hideMark/>
          </w:tcPr>
          <w:p w14:paraId="32E73236" w14:textId="77777777" w:rsidR="00705C6C" w:rsidRDefault="00705C6C">
            <w:pPr>
              <w:jc w:val="right"/>
              <w:rPr>
                <w:color w:val="000000"/>
                <w:sz w:val="22"/>
                <w:szCs w:val="22"/>
              </w:rPr>
            </w:pPr>
            <w:r>
              <w:rPr>
                <w:color w:val="000000"/>
                <w:sz w:val="22"/>
                <w:szCs w:val="22"/>
              </w:rPr>
              <w:t>2/18/2025</w:t>
            </w:r>
          </w:p>
        </w:tc>
        <w:tc>
          <w:tcPr>
            <w:tcW w:w="1109" w:type="dxa"/>
            <w:tcBorders>
              <w:top w:val="nil"/>
              <w:left w:val="nil"/>
              <w:bottom w:val="nil"/>
              <w:right w:val="nil"/>
            </w:tcBorders>
            <w:shd w:val="clear" w:color="auto" w:fill="auto"/>
            <w:noWrap/>
            <w:vAlign w:val="center"/>
            <w:hideMark/>
          </w:tcPr>
          <w:p w14:paraId="6A7E0400" w14:textId="77777777" w:rsidR="00705C6C" w:rsidRDefault="00705C6C">
            <w:pPr>
              <w:jc w:val="center"/>
              <w:rPr>
                <w:color w:val="000000"/>
                <w:sz w:val="22"/>
                <w:szCs w:val="22"/>
              </w:rPr>
            </w:pPr>
            <w:r>
              <w:rPr>
                <w:color w:val="000000"/>
                <w:sz w:val="22"/>
                <w:szCs w:val="22"/>
              </w:rPr>
              <w:t>2/24/2025</w:t>
            </w:r>
          </w:p>
        </w:tc>
        <w:tc>
          <w:tcPr>
            <w:tcW w:w="6773" w:type="dxa"/>
            <w:tcBorders>
              <w:top w:val="nil"/>
              <w:left w:val="nil"/>
              <w:bottom w:val="nil"/>
              <w:right w:val="nil"/>
            </w:tcBorders>
            <w:shd w:val="clear" w:color="auto" w:fill="auto"/>
            <w:vAlign w:val="center"/>
            <w:hideMark/>
          </w:tcPr>
          <w:p w14:paraId="7E5104F5" w14:textId="77777777" w:rsidR="00705C6C" w:rsidRDefault="00705C6C">
            <w:pPr>
              <w:rPr>
                <w:color w:val="000000"/>
                <w:sz w:val="22"/>
                <w:szCs w:val="22"/>
              </w:rPr>
            </w:pPr>
            <w:r>
              <w:rPr>
                <w:color w:val="000000"/>
                <w:sz w:val="22"/>
                <w:szCs w:val="22"/>
              </w:rPr>
              <w:t>Protecting Information Resources</w:t>
            </w:r>
          </w:p>
        </w:tc>
      </w:tr>
      <w:tr w:rsidR="00705C6C" w14:paraId="516F76E8" w14:textId="77777777" w:rsidTr="007C2692">
        <w:trPr>
          <w:trHeight w:val="243"/>
        </w:trPr>
        <w:tc>
          <w:tcPr>
            <w:tcW w:w="729" w:type="dxa"/>
            <w:tcBorders>
              <w:top w:val="nil"/>
              <w:left w:val="nil"/>
              <w:bottom w:val="nil"/>
              <w:right w:val="nil"/>
            </w:tcBorders>
            <w:shd w:val="clear" w:color="auto" w:fill="auto"/>
            <w:noWrap/>
            <w:vAlign w:val="center"/>
            <w:hideMark/>
          </w:tcPr>
          <w:p w14:paraId="54CD79CC" w14:textId="77777777" w:rsidR="00705C6C" w:rsidRDefault="00705C6C">
            <w:pPr>
              <w:jc w:val="center"/>
              <w:rPr>
                <w:color w:val="000000"/>
                <w:sz w:val="22"/>
                <w:szCs w:val="22"/>
              </w:rPr>
            </w:pPr>
            <w:r>
              <w:rPr>
                <w:color w:val="000000"/>
                <w:sz w:val="22"/>
                <w:szCs w:val="22"/>
              </w:rPr>
              <w:t>6</w:t>
            </w:r>
          </w:p>
        </w:tc>
        <w:tc>
          <w:tcPr>
            <w:tcW w:w="1109" w:type="dxa"/>
            <w:tcBorders>
              <w:top w:val="nil"/>
              <w:left w:val="nil"/>
              <w:bottom w:val="nil"/>
              <w:right w:val="nil"/>
            </w:tcBorders>
            <w:shd w:val="clear" w:color="auto" w:fill="auto"/>
            <w:noWrap/>
            <w:vAlign w:val="center"/>
            <w:hideMark/>
          </w:tcPr>
          <w:p w14:paraId="69C65E79" w14:textId="77777777" w:rsidR="00705C6C" w:rsidRDefault="00705C6C">
            <w:pPr>
              <w:jc w:val="right"/>
              <w:rPr>
                <w:color w:val="000000"/>
                <w:sz w:val="22"/>
                <w:szCs w:val="22"/>
              </w:rPr>
            </w:pPr>
            <w:r>
              <w:rPr>
                <w:color w:val="000000"/>
                <w:sz w:val="22"/>
                <w:szCs w:val="22"/>
              </w:rPr>
              <w:t>2/25/2025</w:t>
            </w:r>
          </w:p>
        </w:tc>
        <w:tc>
          <w:tcPr>
            <w:tcW w:w="1109" w:type="dxa"/>
            <w:tcBorders>
              <w:top w:val="nil"/>
              <w:left w:val="nil"/>
              <w:bottom w:val="nil"/>
              <w:right w:val="nil"/>
            </w:tcBorders>
            <w:shd w:val="clear" w:color="auto" w:fill="auto"/>
            <w:noWrap/>
            <w:vAlign w:val="center"/>
            <w:hideMark/>
          </w:tcPr>
          <w:p w14:paraId="7A234037" w14:textId="77777777" w:rsidR="00705C6C" w:rsidRDefault="00705C6C">
            <w:pPr>
              <w:jc w:val="center"/>
              <w:rPr>
                <w:color w:val="000000"/>
                <w:sz w:val="22"/>
                <w:szCs w:val="22"/>
              </w:rPr>
            </w:pPr>
            <w:r>
              <w:rPr>
                <w:color w:val="000000"/>
                <w:sz w:val="22"/>
                <w:szCs w:val="22"/>
              </w:rPr>
              <w:t>3/3/2025</w:t>
            </w:r>
          </w:p>
        </w:tc>
        <w:tc>
          <w:tcPr>
            <w:tcW w:w="6773" w:type="dxa"/>
            <w:tcBorders>
              <w:top w:val="nil"/>
              <w:left w:val="nil"/>
              <w:bottom w:val="nil"/>
              <w:right w:val="nil"/>
            </w:tcBorders>
            <w:shd w:val="clear" w:color="auto" w:fill="auto"/>
            <w:vAlign w:val="center"/>
            <w:hideMark/>
          </w:tcPr>
          <w:p w14:paraId="423DA1A8" w14:textId="6EC8D10F" w:rsidR="00705C6C" w:rsidRDefault="00705C6C">
            <w:pPr>
              <w:rPr>
                <w:color w:val="000000"/>
                <w:sz w:val="22"/>
                <w:szCs w:val="22"/>
              </w:rPr>
            </w:pPr>
            <w:r>
              <w:rPr>
                <w:color w:val="000000"/>
                <w:sz w:val="22"/>
                <w:szCs w:val="22"/>
              </w:rPr>
              <w:t>Data Communication: Delivering Information Anywhere -Anytime</w:t>
            </w:r>
          </w:p>
        </w:tc>
      </w:tr>
      <w:tr w:rsidR="00705C6C" w14:paraId="44B6FE0B" w14:textId="77777777" w:rsidTr="00705C6C">
        <w:trPr>
          <w:trHeight w:val="300"/>
        </w:trPr>
        <w:tc>
          <w:tcPr>
            <w:tcW w:w="729" w:type="dxa"/>
            <w:tcBorders>
              <w:top w:val="nil"/>
              <w:left w:val="nil"/>
              <w:bottom w:val="nil"/>
              <w:right w:val="nil"/>
            </w:tcBorders>
            <w:shd w:val="clear" w:color="auto" w:fill="auto"/>
            <w:noWrap/>
            <w:vAlign w:val="center"/>
            <w:hideMark/>
          </w:tcPr>
          <w:p w14:paraId="3C318A0F" w14:textId="77777777" w:rsidR="00705C6C" w:rsidRDefault="00705C6C">
            <w:pPr>
              <w:jc w:val="center"/>
              <w:rPr>
                <w:color w:val="000000"/>
                <w:sz w:val="22"/>
                <w:szCs w:val="22"/>
              </w:rPr>
            </w:pPr>
            <w:r>
              <w:rPr>
                <w:color w:val="000000"/>
                <w:sz w:val="22"/>
                <w:szCs w:val="22"/>
              </w:rPr>
              <w:t>7</w:t>
            </w:r>
          </w:p>
        </w:tc>
        <w:tc>
          <w:tcPr>
            <w:tcW w:w="1109" w:type="dxa"/>
            <w:tcBorders>
              <w:top w:val="nil"/>
              <w:left w:val="nil"/>
              <w:bottom w:val="nil"/>
              <w:right w:val="nil"/>
            </w:tcBorders>
            <w:shd w:val="clear" w:color="auto" w:fill="auto"/>
            <w:noWrap/>
            <w:vAlign w:val="center"/>
            <w:hideMark/>
          </w:tcPr>
          <w:p w14:paraId="538A2AE1" w14:textId="77777777" w:rsidR="00705C6C" w:rsidRDefault="00705C6C">
            <w:pPr>
              <w:jc w:val="right"/>
              <w:rPr>
                <w:color w:val="000000"/>
                <w:sz w:val="22"/>
                <w:szCs w:val="22"/>
              </w:rPr>
            </w:pPr>
            <w:r>
              <w:rPr>
                <w:color w:val="000000"/>
                <w:sz w:val="22"/>
                <w:szCs w:val="22"/>
              </w:rPr>
              <w:t>3/4/2025</w:t>
            </w:r>
          </w:p>
        </w:tc>
        <w:tc>
          <w:tcPr>
            <w:tcW w:w="1109" w:type="dxa"/>
            <w:tcBorders>
              <w:top w:val="nil"/>
              <w:left w:val="nil"/>
              <w:bottom w:val="nil"/>
              <w:right w:val="nil"/>
            </w:tcBorders>
            <w:shd w:val="clear" w:color="auto" w:fill="auto"/>
            <w:noWrap/>
            <w:vAlign w:val="center"/>
            <w:hideMark/>
          </w:tcPr>
          <w:p w14:paraId="769BD3E0" w14:textId="77777777" w:rsidR="00705C6C" w:rsidRDefault="00705C6C">
            <w:pPr>
              <w:jc w:val="center"/>
              <w:rPr>
                <w:color w:val="000000"/>
                <w:sz w:val="22"/>
                <w:szCs w:val="22"/>
              </w:rPr>
            </w:pPr>
            <w:r>
              <w:rPr>
                <w:color w:val="000000"/>
                <w:sz w:val="22"/>
                <w:szCs w:val="22"/>
              </w:rPr>
              <w:t>3/10/2025</w:t>
            </w:r>
          </w:p>
        </w:tc>
        <w:tc>
          <w:tcPr>
            <w:tcW w:w="6773" w:type="dxa"/>
            <w:tcBorders>
              <w:top w:val="nil"/>
              <w:left w:val="nil"/>
              <w:bottom w:val="nil"/>
              <w:right w:val="nil"/>
            </w:tcBorders>
            <w:shd w:val="clear" w:color="auto" w:fill="auto"/>
            <w:vAlign w:val="center"/>
            <w:hideMark/>
          </w:tcPr>
          <w:p w14:paraId="79E797C9" w14:textId="77777777" w:rsidR="00705C6C" w:rsidRDefault="00705C6C">
            <w:pPr>
              <w:rPr>
                <w:color w:val="000000"/>
                <w:sz w:val="22"/>
                <w:szCs w:val="22"/>
              </w:rPr>
            </w:pPr>
            <w:r>
              <w:rPr>
                <w:color w:val="000000"/>
                <w:sz w:val="22"/>
                <w:szCs w:val="22"/>
              </w:rPr>
              <w:t>A Connected World</w:t>
            </w:r>
          </w:p>
        </w:tc>
      </w:tr>
      <w:tr w:rsidR="00705C6C" w14:paraId="0E8B9595" w14:textId="77777777" w:rsidTr="00705C6C">
        <w:trPr>
          <w:trHeight w:val="300"/>
        </w:trPr>
        <w:tc>
          <w:tcPr>
            <w:tcW w:w="729" w:type="dxa"/>
            <w:tcBorders>
              <w:top w:val="nil"/>
              <w:left w:val="nil"/>
              <w:bottom w:val="nil"/>
              <w:right w:val="nil"/>
            </w:tcBorders>
            <w:shd w:val="clear" w:color="auto" w:fill="auto"/>
            <w:noWrap/>
            <w:vAlign w:val="center"/>
            <w:hideMark/>
          </w:tcPr>
          <w:p w14:paraId="3B3CC7EF" w14:textId="77777777" w:rsidR="00705C6C" w:rsidRDefault="00705C6C">
            <w:pPr>
              <w:jc w:val="center"/>
              <w:rPr>
                <w:color w:val="000000"/>
                <w:sz w:val="22"/>
                <w:szCs w:val="22"/>
              </w:rPr>
            </w:pPr>
            <w:r>
              <w:rPr>
                <w:color w:val="000000"/>
                <w:sz w:val="22"/>
                <w:szCs w:val="22"/>
              </w:rPr>
              <w:t>8</w:t>
            </w:r>
          </w:p>
        </w:tc>
        <w:tc>
          <w:tcPr>
            <w:tcW w:w="1109" w:type="dxa"/>
            <w:tcBorders>
              <w:top w:val="nil"/>
              <w:left w:val="nil"/>
              <w:bottom w:val="nil"/>
              <w:right w:val="nil"/>
            </w:tcBorders>
            <w:shd w:val="clear" w:color="auto" w:fill="auto"/>
            <w:noWrap/>
            <w:vAlign w:val="center"/>
            <w:hideMark/>
          </w:tcPr>
          <w:p w14:paraId="25CEF0CB" w14:textId="77777777" w:rsidR="00705C6C" w:rsidRDefault="00705C6C">
            <w:pPr>
              <w:jc w:val="right"/>
              <w:rPr>
                <w:color w:val="000000"/>
                <w:sz w:val="22"/>
                <w:szCs w:val="22"/>
              </w:rPr>
            </w:pPr>
            <w:r>
              <w:rPr>
                <w:color w:val="000000"/>
                <w:sz w:val="22"/>
                <w:szCs w:val="22"/>
              </w:rPr>
              <w:t>3/11/2025</w:t>
            </w:r>
          </w:p>
        </w:tc>
        <w:tc>
          <w:tcPr>
            <w:tcW w:w="1109" w:type="dxa"/>
            <w:tcBorders>
              <w:top w:val="nil"/>
              <w:left w:val="nil"/>
              <w:bottom w:val="nil"/>
              <w:right w:val="nil"/>
            </w:tcBorders>
            <w:shd w:val="clear" w:color="auto" w:fill="auto"/>
            <w:noWrap/>
            <w:vAlign w:val="center"/>
            <w:hideMark/>
          </w:tcPr>
          <w:p w14:paraId="0EF874D7" w14:textId="77777777" w:rsidR="00705C6C" w:rsidRDefault="00705C6C">
            <w:pPr>
              <w:jc w:val="center"/>
              <w:rPr>
                <w:color w:val="000000"/>
                <w:sz w:val="22"/>
                <w:szCs w:val="22"/>
              </w:rPr>
            </w:pPr>
            <w:r>
              <w:rPr>
                <w:color w:val="000000"/>
                <w:sz w:val="22"/>
                <w:szCs w:val="22"/>
              </w:rPr>
              <w:t>3/17/2025</w:t>
            </w:r>
          </w:p>
        </w:tc>
        <w:tc>
          <w:tcPr>
            <w:tcW w:w="6773" w:type="dxa"/>
            <w:tcBorders>
              <w:top w:val="nil"/>
              <w:left w:val="nil"/>
              <w:bottom w:val="nil"/>
              <w:right w:val="nil"/>
            </w:tcBorders>
            <w:shd w:val="clear" w:color="auto" w:fill="auto"/>
            <w:vAlign w:val="center"/>
            <w:hideMark/>
          </w:tcPr>
          <w:p w14:paraId="5FE27ABD" w14:textId="77777777" w:rsidR="00705C6C" w:rsidRDefault="00705C6C">
            <w:pPr>
              <w:rPr>
                <w:color w:val="000000"/>
                <w:sz w:val="22"/>
                <w:szCs w:val="22"/>
              </w:rPr>
            </w:pPr>
            <w:r>
              <w:rPr>
                <w:color w:val="000000"/>
                <w:sz w:val="22"/>
                <w:szCs w:val="22"/>
              </w:rPr>
              <w:t>E-Commerce</w:t>
            </w:r>
          </w:p>
        </w:tc>
      </w:tr>
      <w:tr w:rsidR="00E33A9D" w14:paraId="5B6E90B0" w14:textId="77777777" w:rsidTr="00E33A9D">
        <w:trPr>
          <w:trHeight w:val="300"/>
        </w:trPr>
        <w:tc>
          <w:tcPr>
            <w:tcW w:w="729" w:type="dxa"/>
            <w:tcBorders>
              <w:top w:val="nil"/>
              <w:left w:val="nil"/>
              <w:bottom w:val="nil"/>
              <w:right w:val="nil"/>
            </w:tcBorders>
            <w:shd w:val="clear" w:color="auto" w:fill="auto"/>
            <w:noWrap/>
            <w:vAlign w:val="center"/>
            <w:hideMark/>
          </w:tcPr>
          <w:p w14:paraId="1BF61E58" w14:textId="77777777" w:rsidR="00E33A9D" w:rsidRDefault="00E33A9D">
            <w:pPr>
              <w:jc w:val="center"/>
              <w:rPr>
                <w:color w:val="000000"/>
                <w:sz w:val="22"/>
                <w:szCs w:val="22"/>
              </w:rPr>
            </w:pPr>
            <w:r>
              <w:rPr>
                <w:color w:val="000000"/>
                <w:sz w:val="22"/>
                <w:szCs w:val="22"/>
              </w:rPr>
              <w:t>-</w:t>
            </w:r>
          </w:p>
        </w:tc>
        <w:tc>
          <w:tcPr>
            <w:tcW w:w="1109" w:type="dxa"/>
            <w:tcBorders>
              <w:top w:val="nil"/>
              <w:left w:val="nil"/>
              <w:bottom w:val="nil"/>
              <w:right w:val="nil"/>
            </w:tcBorders>
            <w:shd w:val="clear" w:color="auto" w:fill="auto"/>
            <w:noWrap/>
            <w:vAlign w:val="center"/>
            <w:hideMark/>
          </w:tcPr>
          <w:p w14:paraId="4BF6C5B3" w14:textId="77777777" w:rsidR="00E33A9D" w:rsidRDefault="00E33A9D">
            <w:pPr>
              <w:jc w:val="right"/>
              <w:rPr>
                <w:color w:val="000000"/>
                <w:sz w:val="22"/>
                <w:szCs w:val="22"/>
              </w:rPr>
            </w:pPr>
            <w:r>
              <w:rPr>
                <w:color w:val="000000"/>
                <w:sz w:val="22"/>
                <w:szCs w:val="22"/>
              </w:rPr>
              <w:t>3/18/2025</w:t>
            </w:r>
          </w:p>
        </w:tc>
        <w:tc>
          <w:tcPr>
            <w:tcW w:w="1109" w:type="dxa"/>
            <w:tcBorders>
              <w:top w:val="nil"/>
              <w:left w:val="nil"/>
              <w:bottom w:val="nil"/>
              <w:right w:val="nil"/>
            </w:tcBorders>
            <w:shd w:val="clear" w:color="auto" w:fill="auto"/>
            <w:noWrap/>
            <w:vAlign w:val="center"/>
            <w:hideMark/>
          </w:tcPr>
          <w:p w14:paraId="550B328D" w14:textId="77777777" w:rsidR="00E33A9D" w:rsidRDefault="00E33A9D">
            <w:pPr>
              <w:jc w:val="center"/>
              <w:rPr>
                <w:color w:val="000000"/>
                <w:sz w:val="22"/>
                <w:szCs w:val="22"/>
              </w:rPr>
            </w:pPr>
            <w:r>
              <w:rPr>
                <w:color w:val="000000"/>
                <w:sz w:val="22"/>
                <w:szCs w:val="22"/>
              </w:rPr>
              <w:t>3/24/2025</w:t>
            </w:r>
          </w:p>
        </w:tc>
        <w:tc>
          <w:tcPr>
            <w:tcW w:w="6773" w:type="dxa"/>
            <w:tcBorders>
              <w:top w:val="nil"/>
              <w:left w:val="nil"/>
              <w:bottom w:val="nil"/>
              <w:right w:val="nil"/>
            </w:tcBorders>
            <w:shd w:val="clear" w:color="auto" w:fill="auto"/>
            <w:vAlign w:val="center"/>
            <w:hideMark/>
          </w:tcPr>
          <w:p w14:paraId="299F32DA" w14:textId="77777777" w:rsidR="00E33A9D" w:rsidRDefault="00E33A9D">
            <w:pPr>
              <w:jc w:val="center"/>
              <w:rPr>
                <w:color w:val="000000"/>
                <w:sz w:val="22"/>
                <w:szCs w:val="22"/>
              </w:rPr>
            </w:pPr>
            <w:r>
              <w:rPr>
                <w:color w:val="000000"/>
                <w:sz w:val="22"/>
                <w:szCs w:val="22"/>
              </w:rPr>
              <w:t>Spring Break</w:t>
            </w:r>
          </w:p>
        </w:tc>
      </w:tr>
      <w:tr w:rsidR="00705C6C" w14:paraId="6BB27191" w14:textId="77777777" w:rsidTr="00705C6C">
        <w:trPr>
          <w:trHeight w:val="300"/>
        </w:trPr>
        <w:tc>
          <w:tcPr>
            <w:tcW w:w="729" w:type="dxa"/>
            <w:tcBorders>
              <w:top w:val="nil"/>
              <w:left w:val="nil"/>
              <w:bottom w:val="nil"/>
              <w:right w:val="nil"/>
            </w:tcBorders>
            <w:shd w:val="clear" w:color="auto" w:fill="auto"/>
            <w:noWrap/>
            <w:vAlign w:val="center"/>
            <w:hideMark/>
          </w:tcPr>
          <w:p w14:paraId="3BB19252" w14:textId="77777777" w:rsidR="00705C6C" w:rsidRDefault="00705C6C">
            <w:pPr>
              <w:jc w:val="center"/>
              <w:rPr>
                <w:color w:val="000000"/>
                <w:sz w:val="22"/>
                <w:szCs w:val="22"/>
              </w:rPr>
            </w:pPr>
            <w:r>
              <w:rPr>
                <w:color w:val="000000"/>
                <w:sz w:val="22"/>
                <w:szCs w:val="22"/>
              </w:rPr>
              <w:t>9</w:t>
            </w:r>
          </w:p>
        </w:tc>
        <w:tc>
          <w:tcPr>
            <w:tcW w:w="1109" w:type="dxa"/>
            <w:tcBorders>
              <w:top w:val="nil"/>
              <w:left w:val="nil"/>
              <w:bottom w:val="nil"/>
              <w:right w:val="nil"/>
            </w:tcBorders>
            <w:shd w:val="clear" w:color="auto" w:fill="auto"/>
            <w:noWrap/>
            <w:vAlign w:val="center"/>
            <w:hideMark/>
          </w:tcPr>
          <w:p w14:paraId="26471A39" w14:textId="77777777" w:rsidR="00705C6C" w:rsidRDefault="00705C6C">
            <w:pPr>
              <w:jc w:val="right"/>
              <w:rPr>
                <w:color w:val="000000"/>
                <w:sz w:val="22"/>
                <w:szCs w:val="22"/>
              </w:rPr>
            </w:pPr>
            <w:r>
              <w:rPr>
                <w:color w:val="000000"/>
                <w:sz w:val="22"/>
                <w:szCs w:val="22"/>
              </w:rPr>
              <w:t>3/25/2025</w:t>
            </w:r>
          </w:p>
        </w:tc>
        <w:tc>
          <w:tcPr>
            <w:tcW w:w="1109" w:type="dxa"/>
            <w:tcBorders>
              <w:top w:val="nil"/>
              <w:left w:val="nil"/>
              <w:bottom w:val="nil"/>
              <w:right w:val="nil"/>
            </w:tcBorders>
            <w:shd w:val="clear" w:color="auto" w:fill="auto"/>
            <w:noWrap/>
            <w:vAlign w:val="center"/>
            <w:hideMark/>
          </w:tcPr>
          <w:p w14:paraId="10C5CCA9" w14:textId="77777777" w:rsidR="00705C6C" w:rsidRDefault="00705C6C">
            <w:pPr>
              <w:jc w:val="center"/>
              <w:rPr>
                <w:color w:val="000000"/>
                <w:sz w:val="22"/>
                <w:szCs w:val="22"/>
              </w:rPr>
            </w:pPr>
            <w:r>
              <w:rPr>
                <w:color w:val="000000"/>
                <w:sz w:val="22"/>
                <w:szCs w:val="22"/>
              </w:rPr>
              <w:t>3/31/2025</w:t>
            </w:r>
          </w:p>
        </w:tc>
        <w:tc>
          <w:tcPr>
            <w:tcW w:w="6773" w:type="dxa"/>
            <w:tcBorders>
              <w:top w:val="nil"/>
              <w:left w:val="nil"/>
              <w:bottom w:val="nil"/>
              <w:right w:val="nil"/>
            </w:tcBorders>
            <w:shd w:val="clear" w:color="auto" w:fill="auto"/>
            <w:vAlign w:val="center"/>
            <w:hideMark/>
          </w:tcPr>
          <w:p w14:paraId="02B4C33B" w14:textId="77777777" w:rsidR="00705C6C" w:rsidRDefault="00705C6C">
            <w:pPr>
              <w:rPr>
                <w:color w:val="000000"/>
                <w:sz w:val="22"/>
                <w:szCs w:val="22"/>
              </w:rPr>
            </w:pPr>
            <w:r>
              <w:rPr>
                <w:color w:val="000000"/>
                <w:sz w:val="22"/>
                <w:szCs w:val="22"/>
              </w:rPr>
              <w:t>Global Information Systems</w:t>
            </w:r>
          </w:p>
        </w:tc>
      </w:tr>
      <w:tr w:rsidR="00705C6C" w14:paraId="18AC0E91" w14:textId="77777777" w:rsidTr="00705C6C">
        <w:trPr>
          <w:trHeight w:val="300"/>
        </w:trPr>
        <w:tc>
          <w:tcPr>
            <w:tcW w:w="729" w:type="dxa"/>
            <w:tcBorders>
              <w:top w:val="nil"/>
              <w:left w:val="nil"/>
              <w:bottom w:val="nil"/>
              <w:right w:val="nil"/>
            </w:tcBorders>
            <w:shd w:val="clear" w:color="auto" w:fill="auto"/>
            <w:noWrap/>
            <w:vAlign w:val="center"/>
            <w:hideMark/>
          </w:tcPr>
          <w:p w14:paraId="37BBBE4A" w14:textId="77777777" w:rsidR="00705C6C" w:rsidRDefault="00705C6C">
            <w:pPr>
              <w:jc w:val="center"/>
              <w:rPr>
                <w:color w:val="000000"/>
                <w:sz w:val="22"/>
                <w:szCs w:val="22"/>
              </w:rPr>
            </w:pPr>
            <w:r>
              <w:rPr>
                <w:color w:val="000000"/>
                <w:sz w:val="22"/>
                <w:szCs w:val="22"/>
              </w:rPr>
              <w:t>10</w:t>
            </w:r>
          </w:p>
        </w:tc>
        <w:tc>
          <w:tcPr>
            <w:tcW w:w="1109" w:type="dxa"/>
            <w:tcBorders>
              <w:top w:val="nil"/>
              <w:left w:val="nil"/>
              <w:bottom w:val="nil"/>
              <w:right w:val="nil"/>
            </w:tcBorders>
            <w:shd w:val="clear" w:color="auto" w:fill="auto"/>
            <w:noWrap/>
            <w:vAlign w:val="center"/>
            <w:hideMark/>
          </w:tcPr>
          <w:p w14:paraId="387FFBF8" w14:textId="77777777" w:rsidR="00705C6C" w:rsidRDefault="00705C6C">
            <w:pPr>
              <w:jc w:val="right"/>
              <w:rPr>
                <w:color w:val="000000"/>
                <w:sz w:val="22"/>
                <w:szCs w:val="22"/>
              </w:rPr>
            </w:pPr>
            <w:r>
              <w:rPr>
                <w:color w:val="000000"/>
                <w:sz w:val="22"/>
                <w:szCs w:val="22"/>
              </w:rPr>
              <w:t>4/1/2025</w:t>
            </w:r>
          </w:p>
        </w:tc>
        <w:tc>
          <w:tcPr>
            <w:tcW w:w="1109" w:type="dxa"/>
            <w:tcBorders>
              <w:top w:val="nil"/>
              <w:left w:val="nil"/>
              <w:bottom w:val="nil"/>
              <w:right w:val="nil"/>
            </w:tcBorders>
            <w:shd w:val="clear" w:color="auto" w:fill="auto"/>
            <w:noWrap/>
            <w:vAlign w:val="center"/>
            <w:hideMark/>
          </w:tcPr>
          <w:p w14:paraId="20F21FD4" w14:textId="77777777" w:rsidR="00705C6C" w:rsidRDefault="00705C6C">
            <w:pPr>
              <w:jc w:val="center"/>
              <w:rPr>
                <w:color w:val="000000"/>
                <w:sz w:val="22"/>
                <w:szCs w:val="22"/>
              </w:rPr>
            </w:pPr>
            <w:r>
              <w:rPr>
                <w:color w:val="000000"/>
                <w:sz w:val="22"/>
                <w:szCs w:val="22"/>
              </w:rPr>
              <w:t>4/7/2025</w:t>
            </w:r>
          </w:p>
        </w:tc>
        <w:tc>
          <w:tcPr>
            <w:tcW w:w="6773" w:type="dxa"/>
            <w:tcBorders>
              <w:top w:val="nil"/>
              <w:left w:val="nil"/>
              <w:bottom w:val="nil"/>
              <w:right w:val="nil"/>
            </w:tcBorders>
            <w:shd w:val="clear" w:color="auto" w:fill="auto"/>
            <w:vAlign w:val="center"/>
            <w:hideMark/>
          </w:tcPr>
          <w:p w14:paraId="56C68368" w14:textId="77777777" w:rsidR="00705C6C" w:rsidRDefault="00705C6C">
            <w:pPr>
              <w:rPr>
                <w:color w:val="000000"/>
                <w:sz w:val="22"/>
                <w:szCs w:val="22"/>
              </w:rPr>
            </w:pPr>
            <w:r>
              <w:rPr>
                <w:color w:val="000000"/>
                <w:sz w:val="22"/>
                <w:szCs w:val="22"/>
              </w:rPr>
              <w:t>Building Successful Information Systems</w:t>
            </w:r>
          </w:p>
        </w:tc>
      </w:tr>
      <w:tr w:rsidR="00705C6C" w14:paraId="75364E03" w14:textId="77777777" w:rsidTr="00705C6C">
        <w:trPr>
          <w:trHeight w:val="300"/>
        </w:trPr>
        <w:tc>
          <w:tcPr>
            <w:tcW w:w="729" w:type="dxa"/>
            <w:tcBorders>
              <w:top w:val="nil"/>
              <w:left w:val="nil"/>
              <w:bottom w:val="nil"/>
              <w:right w:val="nil"/>
            </w:tcBorders>
            <w:shd w:val="clear" w:color="auto" w:fill="auto"/>
            <w:noWrap/>
            <w:vAlign w:val="center"/>
            <w:hideMark/>
          </w:tcPr>
          <w:p w14:paraId="1BB785BA" w14:textId="77777777" w:rsidR="00705C6C" w:rsidRDefault="00705C6C">
            <w:pPr>
              <w:jc w:val="center"/>
              <w:rPr>
                <w:color w:val="000000"/>
                <w:sz w:val="22"/>
                <w:szCs w:val="22"/>
              </w:rPr>
            </w:pPr>
            <w:r>
              <w:rPr>
                <w:color w:val="000000"/>
                <w:sz w:val="22"/>
                <w:szCs w:val="22"/>
              </w:rPr>
              <w:t>11</w:t>
            </w:r>
          </w:p>
        </w:tc>
        <w:tc>
          <w:tcPr>
            <w:tcW w:w="1109" w:type="dxa"/>
            <w:tcBorders>
              <w:top w:val="nil"/>
              <w:left w:val="nil"/>
              <w:bottom w:val="nil"/>
              <w:right w:val="nil"/>
            </w:tcBorders>
            <w:shd w:val="clear" w:color="auto" w:fill="auto"/>
            <w:noWrap/>
            <w:vAlign w:val="center"/>
            <w:hideMark/>
          </w:tcPr>
          <w:p w14:paraId="6A91FB1F" w14:textId="77777777" w:rsidR="00705C6C" w:rsidRDefault="00705C6C">
            <w:pPr>
              <w:jc w:val="right"/>
              <w:rPr>
                <w:color w:val="000000"/>
                <w:sz w:val="22"/>
                <w:szCs w:val="22"/>
              </w:rPr>
            </w:pPr>
            <w:r>
              <w:rPr>
                <w:color w:val="000000"/>
                <w:sz w:val="22"/>
                <w:szCs w:val="22"/>
              </w:rPr>
              <w:t>4/8/2025</w:t>
            </w:r>
          </w:p>
        </w:tc>
        <w:tc>
          <w:tcPr>
            <w:tcW w:w="1109" w:type="dxa"/>
            <w:tcBorders>
              <w:top w:val="nil"/>
              <w:left w:val="nil"/>
              <w:bottom w:val="nil"/>
              <w:right w:val="nil"/>
            </w:tcBorders>
            <w:shd w:val="clear" w:color="auto" w:fill="auto"/>
            <w:noWrap/>
            <w:vAlign w:val="center"/>
            <w:hideMark/>
          </w:tcPr>
          <w:p w14:paraId="7D5BCA32" w14:textId="77777777" w:rsidR="00705C6C" w:rsidRDefault="00705C6C">
            <w:pPr>
              <w:jc w:val="center"/>
              <w:rPr>
                <w:color w:val="000000"/>
                <w:sz w:val="22"/>
                <w:szCs w:val="22"/>
              </w:rPr>
            </w:pPr>
            <w:r>
              <w:rPr>
                <w:color w:val="000000"/>
                <w:sz w:val="22"/>
                <w:szCs w:val="22"/>
              </w:rPr>
              <w:t>4/14/2025</w:t>
            </w:r>
          </w:p>
        </w:tc>
        <w:tc>
          <w:tcPr>
            <w:tcW w:w="6773" w:type="dxa"/>
            <w:tcBorders>
              <w:top w:val="nil"/>
              <w:left w:val="nil"/>
              <w:bottom w:val="nil"/>
              <w:right w:val="nil"/>
            </w:tcBorders>
            <w:shd w:val="clear" w:color="auto" w:fill="auto"/>
            <w:vAlign w:val="center"/>
            <w:hideMark/>
          </w:tcPr>
          <w:p w14:paraId="62E48E5C" w14:textId="77777777" w:rsidR="00705C6C" w:rsidRDefault="00705C6C">
            <w:pPr>
              <w:rPr>
                <w:color w:val="000000"/>
                <w:sz w:val="22"/>
                <w:szCs w:val="22"/>
              </w:rPr>
            </w:pPr>
            <w:r>
              <w:rPr>
                <w:color w:val="000000"/>
                <w:sz w:val="22"/>
                <w:szCs w:val="22"/>
              </w:rPr>
              <w:t>Enterprise Systems</w:t>
            </w:r>
          </w:p>
        </w:tc>
      </w:tr>
      <w:tr w:rsidR="00705C6C" w14:paraId="0488D1F2" w14:textId="77777777" w:rsidTr="00705C6C">
        <w:trPr>
          <w:trHeight w:val="300"/>
        </w:trPr>
        <w:tc>
          <w:tcPr>
            <w:tcW w:w="729" w:type="dxa"/>
            <w:tcBorders>
              <w:top w:val="nil"/>
              <w:left w:val="nil"/>
              <w:bottom w:val="nil"/>
              <w:right w:val="nil"/>
            </w:tcBorders>
            <w:shd w:val="clear" w:color="auto" w:fill="auto"/>
            <w:noWrap/>
            <w:vAlign w:val="center"/>
            <w:hideMark/>
          </w:tcPr>
          <w:p w14:paraId="3F5BCD30" w14:textId="77777777" w:rsidR="00705C6C" w:rsidRDefault="00705C6C">
            <w:pPr>
              <w:jc w:val="center"/>
              <w:rPr>
                <w:color w:val="000000"/>
                <w:sz w:val="22"/>
                <w:szCs w:val="22"/>
              </w:rPr>
            </w:pPr>
            <w:r>
              <w:rPr>
                <w:color w:val="000000"/>
                <w:sz w:val="22"/>
                <w:szCs w:val="22"/>
              </w:rPr>
              <w:t>12</w:t>
            </w:r>
          </w:p>
        </w:tc>
        <w:tc>
          <w:tcPr>
            <w:tcW w:w="1109" w:type="dxa"/>
            <w:tcBorders>
              <w:top w:val="nil"/>
              <w:left w:val="nil"/>
              <w:bottom w:val="nil"/>
              <w:right w:val="nil"/>
            </w:tcBorders>
            <w:shd w:val="clear" w:color="auto" w:fill="auto"/>
            <w:noWrap/>
            <w:vAlign w:val="center"/>
            <w:hideMark/>
          </w:tcPr>
          <w:p w14:paraId="3FDB8D45" w14:textId="77777777" w:rsidR="00705C6C" w:rsidRDefault="00705C6C">
            <w:pPr>
              <w:jc w:val="right"/>
              <w:rPr>
                <w:color w:val="000000"/>
                <w:sz w:val="22"/>
                <w:szCs w:val="22"/>
              </w:rPr>
            </w:pPr>
            <w:r>
              <w:rPr>
                <w:color w:val="000000"/>
                <w:sz w:val="22"/>
                <w:szCs w:val="22"/>
              </w:rPr>
              <w:t>4/15/2025</w:t>
            </w:r>
          </w:p>
        </w:tc>
        <w:tc>
          <w:tcPr>
            <w:tcW w:w="1109" w:type="dxa"/>
            <w:tcBorders>
              <w:top w:val="nil"/>
              <w:left w:val="nil"/>
              <w:bottom w:val="nil"/>
              <w:right w:val="nil"/>
            </w:tcBorders>
            <w:shd w:val="clear" w:color="auto" w:fill="auto"/>
            <w:noWrap/>
            <w:vAlign w:val="center"/>
            <w:hideMark/>
          </w:tcPr>
          <w:p w14:paraId="64C759F2" w14:textId="77777777" w:rsidR="00705C6C" w:rsidRDefault="00705C6C">
            <w:pPr>
              <w:jc w:val="center"/>
              <w:rPr>
                <w:color w:val="000000"/>
                <w:sz w:val="22"/>
                <w:szCs w:val="22"/>
              </w:rPr>
            </w:pPr>
            <w:r>
              <w:rPr>
                <w:color w:val="000000"/>
                <w:sz w:val="22"/>
                <w:szCs w:val="22"/>
              </w:rPr>
              <w:t>4/21/2025</w:t>
            </w:r>
          </w:p>
        </w:tc>
        <w:tc>
          <w:tcPr>
            <w:tcW w:w="6773" w:type="dxa"/>
            <w:tcBorders>
              <w:top w:val="nil"/>
              <w:left w:val="nil"/>
              <w:bottom w:val="nil"/>
              <w:right w:val="nil"/>
            </w:tcBorders>
            <w:shd w:val="clear" w:color="auto" w:fill="auto"/>
            <w:vAlign w:val="center"/>
            <w:hideMark/>
          </w:tcPr>
          <w:p w14:paraId="7B18E151" w14:textId="77777777" w:rsidR="00705C6C" w:rsidRDefault="00705C6C">
            <w:pPr>
              <w:rPr>
                <w:color w:val="000000"/>
                <w:sz w:val="22"/>
                <w:szCs w:val="22"/>
              </w:rPr>
            </w:pPr>
            <w:r>
              <w:rPr>
                <w:color w:val="000000"/>
                <w:sz w:val="22"/>
                <w:szCs w:val="22"/>
              </w:rPr>
              <w:t>Supporting Decision and Processes</w:t>
            </w:r>
          </w:p>
        </w:tc>
      </w:tr>
      <w:tr w:rsidR="00705C6C" w14:paraId="5FDBEC99" w14:textId="77777777" w:rsidTr="00705C6C">
        <w:trPr>
          <w:trHeight w:val="300"/>
        </w:trPr>
        <w:tc>
          <w:tcPr>
            <w:tcW w:w="729" w:type="dxa"/>
            <w:tcBorders>
              <w:top w:val="nil"/>
              <w:left w:val="nil"/>
              <w:bottom w:val="nil"/>
              <w:right w:val="nil"/>
            </w:tcBorders>
            <w:shd w:val="clear" w:color="auto" w:fill="auto"/>
            <w:noWrap/>
            <w:vAlign w:val="center"/>
            <w:hideMark/>
          </w:tcPr>
          <w:p w14:paraId="0FEAEB96" w14:textId="77777777" w:rsidR="00705C6C" w:rsidRDefault="00705C6C">
            <w:pPr>
              <w:jc w:val="center"/>
              <w:rPr>
                <w:color w:val="000000"/>
                <w:sz w:val="22"/>
                <w:szCs w:val="22"/>
              </w:rPr>
            </w:pPr>
            <w:r>
              <w:rPr>
                <w:color w:val="000000"/>
                <w:sz w:val="22"/>
                <w:szCs w:val="22"/>
              </w:rPr>
              <w:t>13</w:t>
            </w:r>
          </w:p>
        </w:tc>
        <w:tc>
          <w:tcPr>
            <w:tcW w:w="1109" w:type="dxa"/>
            <w:tcBorders>
              <w:top w:val="nil"/>
              <w:left w:val="nil"/>
              <w:bottom w:val="nil"/>
              <w:right w:val="nil"/>
            </w:tcBorders>
            <w:shd w:val="clear" w:color="auto" w:fill="auto"/>
            <w:noWrap/>
            <w:vAlign w:val="center"/>
            <w:hideMark/>
          </w:tcPr>
          <w:p w14:paraId="425C9596" w14:textId="77777777" w:rsidR="00705C6C" w:rsidRDefault="00705C6C">
            <w:pPr>
              <w:jc w:val="right"/>
              <w:rPr>
                <w:color w:val="000000"/>
                <w:sz w:val="22"/>
                <w:szCs w:val="22"/>
              </w:rPr>
            </w:pPr>
            <w:r>
              <w:rPr>
                <w:color w:val="000000"/>
                <w:sz w:val="22"/>
                <w:szCs w:val="22"/>
              </w:rPr>
              <w:t>4/22/2025</w:t>
            </w:r>
          </w:p>
        </w:tc>
        <w:tc>
          <w:tcPr>
            <w:tcW w:w="1109" w:type="dxa"/>
            <w:tcBorders>
              <w:top w:val="nil"/>
              <w:left w:val="nil"/>
              <w:bottom w:val="nil"/>
              <w:right w:val="nil"/>
            </w:tcBorders>
            <w:shd w:val="clear" w:color="auto" w:fill="auto"/>
            <w:noWrap/>
            <w:vAlign w:val="center"/>
            <w:hideMark/>
          </w:tcPr>
          <w:p w14:paraId="74E368E4" w14:textId="77777777" w:rsidR="00705C6C" w:rsidRDefault="00705C6C">
            <w:pPr>
              <w:jc w:val="center"/>
              <w:rPr>
                <w:color w:val="000000"/>
                <w:sz w:val="22"/>
                <w:szCs w:val="22"/>
              </w:rPr>
            </w:pPr>
            <w:r>
              <w:rPr>
                <w:color w:val="000000"/>
                <w:sz w:val="22"/>
                <w:szCs w:val="22"/>
              </w:rPr>
              <w:t>4/28/2025</w:t>
            </w:r>
          </w:p>
        </w:tc>
        <w:tc>
          <w:tcPr>
            <w:tcW w:w="6773" w:type="dxa"/>
            <w:tcBorders>
              <w:top w:val="nil"/>
              <w:left w:val="nil"/>
              <w:bottom w:val="nil"/>
              <w:right w:val="nil"/>
            </w:tcBorders>
            <w:shd w:val="clear" w:color="auto" w:fill="auto"/>
            <w:vAlign w:val="center"/>
            <w:hideMark/>
          </w:tcPr>
          <w:p w14:paraId="3BCDC3C3" w14:textId="77777777" w:rsidR="00705C6C" w:rsidRDefault="00705C6C">
            <w:pPr>
              <w:rPr>
                <w:color w:val="000000"/>
                <w:sz w:val="22"/>
                <w:szCs w:val="22"/>
              </w:rPr>
            </w:pPr>
            <w:r>
              <w:rPr>
                <w:color w:val="000000"/>
                <w:sz w:val="22"/>
                <w:szCs w:val="22"/>
              </w:rPr>
              <w:t>Artificial Intelligence and Automation</w:t>
            </w:r>
          </w:p>
        </w:tc>
      </w:tr>
      <w:tr w:rsidR="00705C6C" w14:paraId="07714C7A" w14:textId="77777777" w:rsidTr="00705C6C">
        <w:trPr>
          <w:trHeight w:val="300"/>
        </w:trPr>
        <w:tc>
          <w:tcPr>
            <w:tcW w:w="729" w:type="dxa"/>
            <w:tcBorders>
              <w:top w:val="nil"/>
              <w:left w:val="nil"/>
              <w:bottom w:val="nil"/>
              <w:right w:val="nil"/>
            </w:tcBorders>
            <w:shd w:val="clear" w:color="auto" w:fill="auto"/>
            <w:noWrap/>
            <w:vAlign w:val="center"/>
            <w:hideMark/>
          </w:tcPr>
          <w:p w14:paraId="1310A4D8" w14:textId="77777777" w:rsidR="00705C6C" w:rsidRDefault="00705C6C">
            <w:pPr>
              <w:jc w:val="center"/>
              <w:rPr>
                <w:color w:val="000000"/>
                <w:sz w:val="22"/>
                <w:szCs w:val="22"/>
              </w:rPr>
            </w:pPr>
            <w:r>
              <w:rPr>
                <w:color w:val="000000"/>
                <w:sz w:val="22"/>
                <w:szCs w:val="22"/>
              </w:rPr>
              <w:t>14</w:t>
            </w:r>
          </w:p>
        </w:tc>
        <w:tc>
          <w:tcPr>
            <w:tcW w:w="1109" w:type="dxa"/>
            <w:tcBorders>
              <w:top w:val="nil"/>
              <w:left w:val="nil"/>
              <w:bottom w:val="nil"/>
              <w:right w:val="nil"/>
            </w:tcBorders>
            <w:shd w:val="clear" w:color="auto" w:fill="auto"/>
            <w:noWrap/>
            <w:vAlign w:val="center"/>
            <w:hideMark/>
          </w:tcPr>
          <w:p w14:paraId="00909E3B" w14:textId="77777777" w:rsidR="00705C6C" w:rsidRDefault="00705C6C">
            <w:pPr>
              <w:jc w:val="right"/>
              <w:rPr>
                <w:color w:val="000000"/>
                <w:sz w:val="22"/>
                <w:szCs w:val="22"/>
              </w:rPr>
            </w:pPr>
            <w:r>
              <w:rPr>
                <w:color w:val="000000"/>
                <w:sz w:val="22"/>
                <w:szCs w:val="22"/>
              </w:rPr>
              <w:t>4/29/2025</w:t>
            </w:r>
          </w:p>
        </w:tc>
        <w:tc>
          <w:tcPr>
            <w:tcW w:w="1109" w:type="dxa"/>
            <w:tcBorders>
              <w:top w:val="nil"/>
              <w:left w:val="nil"/>
              <w:bottom w:val="nil"/>
              <w:right w:val="nil"/>
            </w:tcBorders>
            <w:shd w:val="clear" w:color="auto" w:fill="auto"/>
            <w:noWrap/>
            <w:vAlign w:val="center"/>
            <w:hideMark/>
          </w:tcPr>
          <w:p w14:paraId="4712F3E8" w14:textId="77777777" w:rsidR="00705C6C" w:rsidRDefault="00705C6C">
            <w:pPr>
              <w:jc w:val="center"/>
              <w:rPr>
                <w:color w:val="000000"/>
                <w:sz w:val="22"/>
                <w:szCs w:val="22"/>
              </w:rPr>
            </w:pPr>
            <w:r>
              <w:rPr>
                <w:color w:val="000000"/>
                <w:sz w:val="22"/>
                <w:szCs w:val="22"/>
              </w:rPr>
              <w:t>5/5/2025</w:t>
            </w:r>
          </w:p>
        </w:tc>
        <w:tc>
          <w:tcPr>
            <w:tcW w:w="6773" w:type="dxa"/>
            <w:tcBorders>
              <w:top w:val="nil"/>
              <w:left w:val="nil"/>
              <w:bottom w:val="nil"/>
              <w:right w:val="nil"/>
            </w:tcBorders>
            <w:shd w:val="clear" w:color="auto" w:fill="auto"/>
            <w:vAlign w:val="center"/>
            <w:hideMark/>
          </w:tcPr>
          <w:p w14:paraId="25674FE8" w14:textId="77777777" w:rsidR="00705C6C" w:rsidRDefault="00705C6C">
            <w:pPr>
              <w:rPr>
                <w:color w:val="000000"/>
                <w:sz w:val="22"/>
                <w:szCs w:val="22"/>
              </w:rPr>
            </w:pPr>
            <w:r>
              <w:rPr>
                <w:color w:val="000000"/>
                <w:sz w:val="22"/>
                <w:szCs w:val="22"/>
              </w:rPr>
              <w:t>Emerging Trends, Technologies, and Applications</w:t>
            </w:r>
          </w:p>
        </w:tc>
      </w:tr>
    </w:tbl>
    <w:p w14:paraId="734DF682" w14:textId="2E7B1E0F" w:rsidR="00E33A9D" w:rsidRDefault="00E33A9D" w:rsidP="00A579C1">
      <w:pPr>
        <w:pStyle w:val="ListParagraph"/>
        <w:ind w:left="180" w:right="450"/>
      </w:pPr>
    </w:p>
    <w:p w14:paraId="1A51206C" w14:textId="5E0EB666" w:rsidR="007929A9" w:rsidRDefault="002614BE" w:rsidP="007C2692">
      <w:pPr>
        <w:pStyle w:val="ListParagraph"/>
        <w:numPr>
          <w:ilvl w:val="0"/>
          <w:numId w:val="17"/>
        </w:numPr>
        <w:ind w:left="360"/>
      </w:pPr>
      <w:r>
        <w:t>S</w:t>
      </w:r>
      <w:r w:rsidR="007929A9">
        <w:t>chedule and assignments can be changed based on Instructor’s discretion</w:t>
      </w:r>
    </w:p>
    <w:p w14:paraId="4D5AF71B" w14:textId="112A2EC6" w:rsidR="00880D09" w:rsidRDefault="00880D09" w:rsidP="007C2692">
      <w:pPr>
        <w:pStyle w:val="ListParagraph"/>
        <w:numPr>
          <w:ilvl w:val="0"/>
          <w:numId w:val="17"/>
        </w:numPr>
        <w:ind w:left="360" w:right="450"/>
      </w:pPr>
      <w:r>
        <w:t>All assignment and quizzes will be done in CANVAS on a weekly basis.</w:t>
      </w:r>
    </w:p>
    <w:p w14:paraId="262FFD50" w14:textId="05F630A1" w:rsidR="00880D09" w:rsidRDefault="00880D09" w:rsidP="007C2692">
      <w:pPr>
        <w:pStyle w:val="ListParagraph"/>
        <w:numPr>
          <w:ilvl w:val="0"/>
          <w:numId w:val="17"/>
        </w:numPr>
        <w:ind w:left="360" w:right="450"/>
      </w:pPr>
      <w:r>
        <w:t xml:space="preserve">There will be discussion posts, application exercises, </w:t>
      </w:r>
      <w:r w:rsidR="00571285">
        <w:t xml:space="preserve">quizzes, </w:t>
      </w:r>
      <w:r>
        <w:t xml:space="preserve">and </w:t>
      </w:r>
      <w:r w:rsidR="001C208A">
        <w:t>homework.</w:t>
      </w:r>
    </w:p>
    <w:p w14:paraId="30B3A0A0" w14:textId="77777777" w:rsidR="0045625D" w:rsidRDefault="0045625D" w:rsidP="0045625D">
      <w:pPr>
        <w:ind w:right="450"/>
      </w:pPr>
    </w:p>
    <w:p w14:paraId="73C78B2D" w14:textId="77777777" w:rsidR="0045625D" w:rsidRDefault="0045625D" w:rsidP="0045625D">
      <w:pPr>
        <w:ind w:right="450"/>
      </w:pPr>
    </w:p>
    <w:p w14:paraId="4AF8BC8F" w14:textId="43669D01" w:rsidR="0045625D" w:rsidRDefault="0045625D">
      <w:r>
        <w:br w:type="page"/>
      </w:r>
    </w:p>
    <w:p w14:paraId="60A28FD1" w14:textId="77777777" w:rsidR="00700655" w:rsidRPr="006A185F" w:rsidRDefault="00700655" w:rsidP="00700655">
      <w:pPr>
        <w:pStyle w:val="ListParagraph"/>
        <w:ind w:left="0" w:right="540" w:hanging="630"/>
      </w:pPr>
      <w:r w:rsidRPr="006A185F">
        <w:lastRenderedPageBreak/>
        <w:t xml:space="preserve">.   </w:t>
      </w:r>
      <w:r w:rsidRPr="006A185F">
        <w:rPr>
          <w:b/>
          <w:u w:val="single"/>
        </w:rPr>
        <w:t>Student Support and Other Information</w:t>
      </w:r>
      <w:r w:rsidRPr="006A185F">
        <w:t xml:space="preserve"> </w:t>
      </w:r>
    </w:p>
    <w:p w14:paraId="57742E46" w14:textId="77777777" w:rsidR="00700655" w:rsidRPr="006A185F" w:rsidRDefault="00700655" w:rsidP="00700655">
      <w:pPr>
        <w:ind w:left="-630" w:right="630"/>
        <w:rPr>
          <w:color w:val="000000"/>
        </w:rPr>
      </w:pPr>
      <w:r w:rsidRPr="006A185F">
        <w:rPr>
          <w:color w:val="000000"/>
        </w:rPr>
        <w:t xml:space="preserve">           If you need help with class materials, homework, etc., contact me as cited above to arrange a discussion. </w:t>
      </w:r>
    </w:p>
    <w:p w14:paraId="1F201C1B" w14:textId="77777777" w:rsidR="00700655" w:rsidRPr="006A185F" w:rsidRDefault="00700655" w:rsidP="00700655">
      <w:pPr>
        <w:ind w:left="-630" w:right="630"/>
        <w:rPr>
          <w:color w:val="000000"/>
        </w:rPr>
      </w:pPr>
    </w:p>
    <w:p w14:paraId="2DE30822" w14:textId="77777777" w:rsidR="00700655" w:rsidRPr="006A185F" w:rsidRDefault="00700655" w:rsidP="00700655">
      <w:pPr>
        <w:ind w:right="630"/>
        <w:rPr>
          <w:color w:val="000000"/>
        </w:rPr>
      </w:pPr>
      <w:r w:rsidRPr="006A185F">
        <w:rPr>
          <w:b/>
          <w:bCs/>
          <w:color w:val="000000"/>
        </w:rPr>
        <w:t xml:space="preserve">Academic Alerts: </w:t>
      </w:r>
      <w:r w:rsidRPr="006A185F">
        <w:rPr>
          <w:color w:val="000000"/>
        </w:rPr>
        <w:t>The University is invested in your academic success. If a faculty member is</w:t>
      </w:r>
      <w:r w:rsidRPr="006A185F">
        <w:rPr>
          <w:color w:val="000000"/>
        </w:rPr>
        <w:br/>
        <w:t>concerned about your academic behavior or performance, they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79BBCF66" w14:textId="77777777" w:rsidR="00700655" w:rsidRPr="006A185F" w:rsidRDefault="00700655" w:rsidP="00700655">
      <w:pPr>
        <w:ind w:right="630"/>
        <w:rPr>
          <w:color w:val="000000"/>
        </w:rPr>
      </w:pPr>
    </w:p>
    <w:p w14:paraId="35106E19" w14:textId="77777777" w:rsidR="00700655" w:rsidRPr="006A185F" w:rsidRDefault="00700655" w:rsidP="00700655">
      <w:pPr>
        <w:ind w:right="630"/>
        <w:rPr>
          <w:bCs/>
          <w:color w:val="000000"/>
        </w:rPr>
      </w:pPr>
      <w:r w:rsidRPr="006A185F">
        <w:rPr>
          <w:b/>
          <w:color w:val="000000"/>
        </w:rPr>
        <w:t>Academic Honesty</w:t>
      </w:r>
      <w:r w:rsidRPr="006A185F">
        <w:rPr>
          <w:bCs/>
          <w:color w:val="000000"/>
        </w:rPr>
        <w:t xml:space="preserve">: We encourage students to review the University’s Academic Honesty policy, which can vary from reduced grades, grades of zero on assignments or exams, or academic failure of the course. Please review the policy at this link: </w:t>
      </w:r>
      <w:hyperlink r:id="rId8" w:history="1">
        <w:r w:rsidRPr="006A185F">
          <w:rPr>
            <w:bCs/>
            <w:color w:val="0000FF"/>
            <w:u w:val="single"/>
          </w:rPr>
          <w:t>University Academic Integrity Policy</w:t>
        </w:r>
      </w:hyperlink>
      <w:r w:rsidRPr="006A185F">
        <w:rPr>
          <w:bCs/>
          <w:color w:val="000000"/>
        </w:rPr>
        <w:t>.</w:t>
      </w:r>
    </w:p>
    <w:p w14:paraId="525C7A3D" w14:textId="77777777" w:rsidR="00700655" w:rsidRPr="006A185F" w:rsidRDefault="00700655" w:rsidP="00700655">
      <w:pPr>
        <w:ind w:right="630"/>
        <w:rPr>
          <w:color w:val="000000"/>
        </w:rPr>
      </w:pPr>
    </w:p>
    <w:p w14:paraId="40CA691A" w14:textId="77777777" w:rsidR="00700655" w:rsidRPr="006A185F" w:rsidRDefault="00700655" w:rsidP="00700655">
      <w:pPr>
        <w:ind w:right="630"/>
        <w:rPr>
          <w:bCs/>
          <w:color w:val="000000"/>
        </w:rPr>
      </w:pPr>
      <w:r w:rsidRPr="006A185F">
        <w:rPr>
          <w:b/>
          <w:color w:val="000000"/>
        </w:rPr>
        <w:t>Artificial Intelligence</w:t>
      </w:r>
      <w:r w:rsidRPr="006A185F">
        <w:rPr>
          <w:bCs/>
          <w:color w:val="000000"/>
        </w:rPr>
        <w:t xml:space="preserve">: Unless otherwise specified, the use of Automated Writing Tools, including ChatGPT and similar artificial intelligence (AI) tools, is strictly prohibited in this course, even when properly attributed. The use of automated writing tools is considered plagiarism (as defined by UNH’s </w:t>
      </w:r>
      <w:hyperlink r:id="rId9" w:history="1">
        <w:r w:rsidRPr="006A185F">
          <w:rPr>
            <w:bCs/>
            <w:color w:val="0000FF"/>
            <w:u w:val="single"/>
          </w:rPr>
          <w:t>Academic Integrity Policy</w:t>
        </w:r>
      </w:hyperlink>
      <w:r w:rsidRPr="006A185F">
        <w:rPr>
          <w:bCs/>
          <w:color w:val="000000"/>
        </w:rPr>
        <w:t>) and will be handled in accordance with existing policy.</w:t>
      </w:r>
    </w:p>
    <w:p w14:paraId="302ED659" w14:textId="77777777" w:rsidR="00700655" w:rsidRPr="006A185F" w:rsidRDefault="00700655" w:rsidP="00700655">
      <w:pPr>
        <w:ind w:right="630"/>
        <w:rPr>
          <w:b/>
          <w:bCs/>
          <w:color w:val="000000"/>
        </w:rPr>
      </w:pPr>
    </w:p>
    <w:p w14:paraId="0FE1EE40" w14:textId="77777777" w:rsidR="00700655" w:rsidRPr="006A185F" w:rsidRDefault="00700655" w:rsidP="00700655">
      <w:pPr>
        <w:ind w:right="630"/>
        <w:rPr>
          <w:color w:val="000000"/>
        </w:rPr>
      </w:pPr>
      <w:r w:rsidRPr="006A185F">
        <w:rPr>
          <w:b/>
          <w:bCs/>
          <w:color w:val="000000"/>
        </w:rPr>
        <w:t xml:space="preserve">Center for Academic Enrichment:  </w:t>
      </w:r>
      <w:r w:rsidRPr="006A185F">
        <w:rPr>
          <w:color w:val="000000"/>
        </w:rPr>
        <w:t xml:space="preserve">The Center for Academic Enrichment (CAE) professionals and peers are available to support all UNH Manchester students in maximizing their learning potential through individual in-person and online tutoring, in-class workshops, and study groups in math, writing, course content, study skills, time management, and personal statements.  All students registered for UNH Manchester courses are entitled to one hour of individual tutoring, per course, per week. Appointments are available at </w:t>
      </w:r>
      <w:hyperlink r:id="rId10" w:history="1">
        <w:r w:rsidRPr="006A185F">
          <w:rPr>
            <w:color w:val="0000FF"/>
            <w:u w:val="single"/>
          </w:rPr>
          <w:t>https://caetutor.unh.edu</w:t>
        </w:r>
      </w:hyperlink>
      <w:r w:rsidRPr="006A185F">
        <w:rPr>
          <w:color w:val="000000"/>
        </w:rPr>
        <w:t xml:space="preserve">; for more information, contact the CAE at (603) 641-4113, or </w:t>
      </w:r>
      <w:hyperlink r:id="rId11" w:history="1">
        <w:r w:rsidRPr="006A185F">
          <w:rPr>
            <w:color w:val="0000FF"/>
            <w:u w:val="single"/>
          </w:rPr>
          <w:t>unhm.cae@unh.edu</w:t>
        </w:r>
      </w:hyperlink>
      <w:r w:rsidRPr="006A185F">
        <w:rPr>
          <w:color w:val="000000"/>
        </w:rPr>
        <w:t>.</w:t>
      </w:r>
    </w:p>
    <w:p w14:paraId="697DBF86" w14:textId="77777777" w:rsidR="00700655" w:rsidRPr="006A185F" w:rsidRDefault="00700655" w:rsidP="00700655">
      <w:pPr>
        <w:ind w:right="630"/>
        <w:rPr>
          <w:color w:val="000000"/>
        </w:rPr>
      </w:pPr>
    </w:p>
    <w:p w14:paraId="18297350" w14:textId="77777777" w:rsidR="00700655" w:rsidRPr="006A185F" w:rsidRDefault="00700655" w:rsidP="00700655">
      <w:pPr>
        <w:ind w:right="630"/>
        <w:rPr>
          <w:color w:val="000000"/>
        </w:rPr>
      </w:pPr>
      <w:r w:rsidRPr="006A185F">
        <w:rPr>
          <w:b/>
          <w:bCs/>
          <w:color w:val="000000"/>
        </w:rPr>
        <w:t xml:space="preserve">Confidentiality and Mandatory Reporting of Sexual Violence or Harassment: </w:t>
      </w:r>
      <w:r w:rsidRPr="006A185F">
        <w:rPr>
          <w:color w:val="000000"/>
        </w:rPr>
        <w:t xml:space="preserve">The University of New Hampshire at Manchester and its community are committed to assuring a safe and productive educational environment for all students.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  </w:t>
      </w:r>
    </w:p>
    <w:p w14:paraId="4FA0044B" w14:textId="77777777" w:rsidR="00700655" w:rsidRPr="006A185F" w:rsidRDefault="00700655" w:rsidP="00700655">
      <w:pPr>
        <w:ind w:right="630"/>
        <w:rPr>
          <w:color w:val="000000"/>
        </w:rPr>
      </w:pPr>
    </w:p>
    <w:p w14:paraId="48D18E62" w14:textId="77777777" w:rsidR="00700655" w:rsidRPr="006A185F" w:rsidRDefault="00700655" w:rsidP="00700655">
      <w:pPr>
        <w:ind w:right="630"/>
        <w:rPr>
          <w:color w:val="000000"/>
        </w:rPr>
      </w:pPr>
      <w:r w:rsidRPr="006A185F">
        <w:rPr>
          <w:color w:val="000000"/>
        </w:rPr>
        <w:t xml:space="preserve">If you or someone you know has experienced sexual or relationship violence, and/or stalking and harassment, you can find the appropriate resources below: </w:t>
      </w:r>
    </w:p>
    <w:p w14:paraId="2A5016FA" w14:textId="77777777" w:rsidR="00700655" w:rsidRPr="006A185F" w:rsidRDefault="00700655" w:rsidP="00700655">
      <w:pPr>
        <w:ind w:right="630"/>
        <w:rPr>
          <w:color w:val="000000"/>
        </w:rPr>
      </w:pPr>
      <w:r w:rsidRPr="006A185F">
        <w:rPr>
          <w:color w:val="000000"/>
        </w:rPr>
        <w:t xml:space="preserve">Reporting On Campus: </w:t>
      </w:r>
    </w:p>
    <w:p w14:paraId="5D8E3256" w14:textId="77777777" w:rsidR="00700655" w:rsidRPr="006A185F" w:rsidRDefault="00700655" w:rsidP="00700655">
      <w:pPr>
        <w:numPr>
          <w:ilvl w:val="0"/>
          <w:numId w:val="20"/>
        </w:numPr>
        <w:ind w:left="270" w:right="630" w:hanging="270"/>
        <w:rPr>
          <w:color w:val="000000"/>
        </w:rPr>
      </w:pPr>
      <w:r w:rsidRPr="006A185F">
        <w:rPr>
          <w:color w:val="000000"/>
        </w:rPr>
        <w:t>Title IX Deputy Intake Coordinator:  Lisa Enright 603-641-4336.  Lisa’s office is located on the fourth floor in Room 439.</w:t>
      </w:r>
    </w:p>
    <w:p w14:paraId="332DEBF4" w14:textId="77777777" w:rsidR="00700655" w:rsidRPr="006A185F" w:rsidRDefault="00700655" w:rsidP="00700655">
      <w:pPr>
        <w:numPr>
          <w:ilvl w:val="0"/>
          <w:numId w:val="20"/>
        </w:numPr>
        <w:ind w:left="270" w:right="630" w:hanging="270"/>
        <w:rPr>
          <w:color w:val="000000"/>
        </w:rPr>
      </w:pPr>
      <w:r w:rsidRPr="006A185F">
        <w:rPr>
          <w:color w:val="000000"/>
        </w:rPr>
        <w:t xml:space="preserve">UNH Manchester Security: 603-641-4124 or located in the </w:t>
      </w:r>
      <w:proofErr w:type="gramStart"/>
      <w:r w:rsidRPr="006A185F">
        <w:rPr>
          <w:color w:val="000000"/>
        </w:rPr>
        <w:t>second floor</w:t>
      </w:r>
      <w:proofErr w:type="gramEnd"/>
      <w:r w:rsidRPr="006A185F">
        <w:rPr>
          <w:color w:val="000000"/>
        </w:rPr>
        <w:t xml:space="preserve"> foyer </w:t>
      </w:r>
    </w:p>
    <w:p w14:paraId="03C1B9E6" w14:textId="77777777" w:rsidR="00700655" w:rsidRPr="006A185F" w:rsidRDefault="00700655" w:rsidP="00700655">
      <w:pPr>
        <w:ind w:left="450" w:right="630" w:hanging="450"/>
        <w:rPr>
          <w:color w:val="000000"/>
        </w:rPr>
      </w:pPr>
      <w:r w:rsidRPr="006A185F">
        <w:rPr>
          <w:color w:val="000000"/>
        </w:rPr>
        <w:t xml:space="preserve">Reporting Off Campus: </w:t>
      </w:r>
    </w:p>
    <w:p w14:paraId="3A056042" w14:textId="77777777" w:rsidR="00700655" w:rsidRPr="006A185F" w:rsidRDefault="00700655" w:rsidP="00700655">
      <w:pPr>
        <w:numPr>
          <w:ilvl w:val="0"/>
          <w:numId w:val="18"/>
        </w:numPr>
        <w:ind w:left="270" w:right="630" w:hanging="270"/>
        <w:rPr>
          <w:color w:val="000000"/>
        </w:rPr>
      </w:pPr>
      <w:r w:rsidRPr="006A185F">
        <w:rPr>
          <w:color w:val="000000"/>
        </w:rPr>
        <w:lastRenderedPageBreak/>
        <w:t>Manchester Police Department - 603-668-8711, 405 Valley St. Manchester, NH or your local police department. For emergencies dial 911.</w:t>
      </w:r>
    </w:p>
    <w:p w14:paraId="7B4A8430" w14:textId="77777777" w:rsidR="00700655" w:rsidRPr="006A185F" w:rsidRDefault="00700655" w:rsidP="00700655">
      <w:pPr>
        <w:ind w:right="630"/>
        <w:rPr>
          <w:color w:val="000000"/>
        </w:rPr>
      </w:pPr>
      <w:r w:rsidRPr="006A185F">
        <w:rPr>
          <w:color w:val="000000"/>
        </w:rPr>
        <w:t>Confidential Support Resources:</w:t>
      </w:r>
    </w:p>
    <w:p w14:paraId="74BE18D3" w14:textId="77777777" w:rsidR="00700655" w:rsidRPr="006A185F" w:rsidRDefault="00700655" w:rsidP="00700655">
      <w:pPr>
        <w:numPr>
          <w:ilvl w:val="0"/>
          <w:numId w:val="18"/>
        </w:numPr>
        <w:ind w:left="270" w:right="630" w:hanging="270"/>
        <w:contextualSpacing/>
        <w:rPr>
          <w:color w:val="000000"/>
        </w:rPr>
      </w:pPr>
      <w:r w:rsidRPr="006A185F">
        <w:rPr>
          <w:color w:val="000000"/>
        </w:rPr>
        <w:t xml:space="preserve">Caroline Young, SHARPP Expanded Services Coordinator for UNH Manchester- room 417.    </w:t>
      </w:r>
    </w:p>
    <w:p w14:paraId="3BCB4C5E" w14:textId="77777777" w:rsidR="00700655" w:rsidRPr="006A185F" w:rsidRDefault="00700655" w:rsidP="00700655">
      <w:pPr>
        <w:ind w:left="90" w:right="630"/>
        <w:rPr>
          <w:color w:val="000000"/>
        </w:rPr>
      </w:pPr>
      <w:r w:rsidRPr="006A185F">
        <w:rPr>
          <w:color w:val="000000"/>
        </w:rPr>
        <w:t xml:space="preserve">   Available in person Thursdays 9 am to 4-pm and available by appointment (in person and virtually) </w:t>
      </w:r>
    </w:p>
    <w:p w14:paraId="013D736A" w14:textId="77777777" w:rsidR="00700655" w:rsidRPr="006A185F" w:rsidRDefault="00700655" w:rsidP="00700655">
      <w:pPr>
        <w:ind w:left="90" w:right="630"/>
        <w:rPr>
          <w:color w:val="000000"/>
        </w:rPr>
      </w:pPr>
      <w:r w:rsidRPr="006A185F">
        <w:rPr>
          <w:color w:val="000000"/>
        </w:rPr>
        <w:t xml:space="preserve">   by emailing </w:t>
      </w:r>
      <w:hyperlink r:id="rId12" w:tooltip="mailto: caroline.young1@unh.edu" w:history="1">
        <w:r w:rsidRPr="006A185F">
          <w:rPr>
            <w:color w:val="0000FF"/>
            <w:u w:val="single"/>
          </w:rPr>
          <w:t>caroline.young1@unh.edu </w:t>
        </w:r>
      </w:hyperlink>
    </w:p>
    <w:p w14:paraId="2D816501" w14:textId="77777777" w:rsidR="00700655" w:rsidRPr="006A185F" w:rsidRDefault="00700655" w:rsidP="00700655">
      <w:pPr>
        <w:numPr>
          <w:ilvl w:val="0"/>
          <w:numId w:val="18"/>
        </w:numPr>
        <w:ind w:left="360" w:right="630"/>
        <w:contextualSpacing/>
        <w:rPr>
          <w:color w:val="000000"/>
        </w:rPr>
      </w:pPr>
      <w:r w:rsidRPr="006A185F">
        <w:rPr>
          <w:color w:val="000000"/>
        </w:rPr>
        <w:t xml:space="preserve">Reach Crisis Services, NH – 603-668-2299(24hour), 72 Concord St. Manchester, NH </w:t>
      </w:r>
    </w:p>
    <w:p w14:paraId="580C9362" w14:textId="77777777" w:rsidR="00700655" w:rsidRPr="006A185F" w:rsidRDefault="00700655" w:rsidP="00700655">
      <w:pPr>
        <w:numPr>
          <w:ilvl w:val="0"/>
          <w:numId w:val="19"/>
        </w:numPr>
        <w:tabs>
          <w:tab w:val="left" w:pos="180"/>
        </w:tabs>
        <w:ind w:left="0" w:right="630" w:firstLine="0"/>
        <w:rPr>
          <w:color w:val="000000"/>
        </w:rPr>
      </w:pPr>
      <w:r w:rsidRPr="006A185F">
        <w:rPr>
          <w:color w:val="000000"/>
        </w:rPr>
        <w:t xml:space="preserve">   The SHARPP Center for Interpersonal Violence Awareness, Prevention, and Advocacy: 603-862-</w:t>
      </w:r>
    </w:p>
    <w:p w14:paraId="757EE888" w14:textId="77777777" w:rsidR="00700655" w:rsidRPr="006A185F" w:rsidRDefault="00700655" w:rsidP="00700655">
      <w:pPr>
        <w:tabs>
          <w:tab w:val="left" w:pos="180"/>
        </w:tabs>
        <w:ind w:right="630"/>
        <w:rPr>
          <w:color w:val="000000"/>
        </w:rPr>
      </w:pPr>
      <w:r w:rsidRPr="006A185F">
        <w:rPr>
          <w:color w:val="000000"/>
        </w:rPr>
        <w:t xml:space="preserve">      7233(24hour), 2 Pettee Brook Lane, Durham NH 03824 </w:t>
      </w:r>
    </w:p>
    <w:p w14:paraId="20ABAE55" w14:textId="77777777" w:rsidR="00700655" w:rsidRPr="006A185F" w:rsidRDefault="00700655" w:rsidP="00700655">
      <w:pPr>
        <w:numPr>
          <w:ilvl w:val="0"/>
          <w:numId w:val="19"/>
        </w:numPr>
        <w:tabs>
          <w:tab w:val="left" w:pos="180"/>
        </w:tabs>
        <w:ind w:left="360" w:right="630"/>
        <w:contextualSpacing/>
        <w:rPr>
          <w:color w:val="000000"/>
        </w:rPr>
      </w:pPr>
      <w:r w:rsidRPr="006A185F">
        <w:rPr>
          <w:color w:val="000000"/>
        </w:rPr>
        <w:t xml:space="preserve">   The Mental Health Center of Greater Manchester: On campus mental health counselors are </w:t>
      </w:r>
    </w:p>
    <w:p w14:paraId="754BAF58" w14:textId="77777777" w:rsidR="00700655" w:rsidRPr="006A185F" w:rsidRDefault="00700655" w:rsidP="00700655">
      <w:pPr>
        <w:ind w:right="630"/>
        <w:rPr>
          <w:color w:val="000000"/>
        </w:rPr>
      </w:pPr>
      <w:r w:rsidRPr="006A185F">
        <w:rPr>
          <w:color w:val="000000"/>
        </w:rPr>
        <w:t xml:space="preserve">      available by appointment during the academic year. Located in room 426. </w:t>
      </w:r>
    </w:p>
    <w:p w14:paraId="7392B335" w14:textId="77777777" w:rsidR="00700655" w:rsidRPr="006A185F" w:rsidRDefault="00700655" w:rsidP="00700655">
      <w:pPr>
        <w:numPr>
          <w:ilvl w:val="0"/>
          <w:numId w:val="19"/>
        </w:numPr>
        <w:ind w:left="360" w:right="630"/>
        <w:contextualSpacing/>
        <w:rPr>
          <w:color w:val="000000"/>
        </w:rPr>
      </w:pPr>
      <w:r w:rsidRPr="006A185F">
        <w:rPr>
          <w:color w:val="000000"/>
        </w:rPr>
        <w:t xml:space="preserve">24 Hour NH Sexual Violence Hotline: 1-800-277-5570 </w:t>
      </w:r>
    </w:p>
    <w:p w14:paraId="5DF1FC5A" w14:textId="77777777" w:rsidR="00700655" w:rsidRPr="006A185F" w:rsidRDefault="00700655" w:rsidP="00700655">
      <w:pPr>
        <w:numPr>
          <w:ilvl w:val="0"/>
          <w:numId w:val="19"/>
        </w:numPr>
        <w:tabs>
          <w:tab w:val="left" w:pos="180"/>
        </w:tabs>
        <w:ind w:left="360" w:right="630"/>
        <w:contextualSpacing/>
        <w:rPr>
          <w:b/>
          <w:bCs/>
          <w:color w:val="000000"/>
        </w:rPr>
      </w:pPr>
      <w:r w:rsidRPr="006A185F">
        <w:rPr>
          <w:color w:val="000000"/>
        </w:rPr>
        <w:t xml:space="preserve">   24 Hour NH Domestic Violence Hotline: 1-866-644-3574</w:t>
      </w:r>
    </w:p>
    <w:p w14:paraId="276AEB87" w14:textId="77777777" w:rsidR="00700655" w:rsidRPr="006A185F" w:rsidRDefault="00700655" w:rsidP="00700655">
      <w:pPr>
        <w:ind w:right="630"/>
        <w:rPr>
          <w:b/>
          <w:bCs/>
          <w:color w:val="000000"/>
        </w:rPr>
      </w:pPr>
    </w:p>
    <w:p w14:paraId="4BDA63EC" w14:textId="77777777" w:rsidR="00700655" w:rsidRPr="006A185F" w:rsidRDefault="00700655" w:rsidP="00700655">
      <w:pPr>
        <w:ind w:right="630"/>
        <w:rPr>
          <w:color w:val="000000"/>
          <w:u w:val="single"/>
        </w:rPr>
      </w:pPr>
      <w:r w:rsidRPr="006A185F">
        <w:rPr>
          <w:b/>
          <w:bCs/>
          <w:color w:val="000000"/>
        </w:rPr>
        <w:t>Credit Hour Policy:</w:t>
      </w:r>
      <w:r w:rsidRPr="006A185F">
        <w:rPr>
          <w:color w:val="000000"/>
        </w:rPr>
        <w:t xml:space="preserve"> This syllabus reflects the federal definition of a credit hour, which entails a minimum of 3 hours of engaged time per week per credit over a 15-week semester. Examples of engaged time include class time, assignments, examinations, laboratories, participation in course-related experiences (attending a talk or performance, speakers and events, fieldwork, etc.), conferences, and office hours. Student work reflects intended learning outcomes and is verified through evidence of student achievement. For more information, please see: </w:t>
      </w:r>
      <w:hyperlink r:id="rId13" w:history="1">
        <w:r w:rsidRPr="006A185F">
          <w:rPr>
            <w:color w:val="0000FF"/>
            <w:u w:val="single"/>
          </w:rPr>
          <w:t>Pp111_Policy_On_Credits-And-Degrees.pdf (neche.org)</w:t>
        </w:r>
      </w:hyperlink>
    </w:p>
    <w:p w14:paraId="14383253" w14:textId="77777777" w:rsidR="00700655" w:rsidRPr="006A185F" w:rsidRDefault="00700655" w:rsidP="00700655">
      <w:pPr>
        <w:ind w:right="630"/>
        <w:rPr>
          <w:color w:val="000000"/>
          <w:u w:val="single"/>
        </w:rPr>
      </w:pPr>
    </w:p>
    <w:p w14:paraId="4AEF489C" w14:textId="77777777" w:rsidR="00700655" w:rsidRPr="006A185F" w:rsidRDefault="00700655" w:rsidP="00700655">
      <w:pPr>
        <w:ind w:right="630"/>
        <w:rPr>
          <w:color w:val="000000"/>
        </w:rPr>
      </w:pPr>
      <w:r w:rsidRPr="006A185F">
        <w:rPr>
          <w:b/>
          <w:bCs/>
          <w:color w:val="000000"/>
        </w:rPr>
        <w:t xml:space="preserve">Crisis Assessment and Risk Evaluation (CARE) Team: </w:t>
      </w:r>
      <w:r w:rsidRPr="006A185F">
        <w:rPr>
          <w:color w:val="000000"/>
        </w:rPr>
        <w:t>The CARE team</w:t>
      </w:r>
      <w:r w:rsidRPr="006A185F">
        <w:rPr>
          <w:b/>
          <w:bCs/>
          <w:color w:val="000000"/>
        </w:rPr>
        <w:t xml:space="preserve"> </w:t>
      </w:r>
      <w:r w:rsidRPr="006A185F">
        <w:rPr>
          <w:color w:val="000000"/>
        </w:rPr>
        <w:t>provides assistance to the UNH Manchester community when there is a need to activate a systematic, coordinated response to students who may be in crisis or whose mental, emotional or psychological health condition may substantially disrupt or directly threaten the safety of the learning environment. The CARE Team receives reports regarding students of concern, develops and implements appropriate interventions, assists students in accessing appropriate resources and recommends appropriate actions to the Dean of Students when needed. </w:t>
      </w:r>
    </w:p>
    <w:p w14:paraId="58C153D3" w14:textId="77777777" w:rsidR="00700655" w:rsidRPr="006A185F" w:rsidRDefault="00700655" w:rsidP="00700655">
      <w:pPr>
        <w:ind w:right="630"/>
        <w:rPr>
          <w:color w:val="000000"/>
        </w:rPr>
      </w:pPr>
      <w:r w:rsidRPr="006A185F">
        <w:rPr>
          <w:color w:val="000000"/>
        </w:rPr>
        <w:t xml:space="preserve">            </w:t>
      </w:r>
    </w:p>
    <w:p w14:paraId="0BB9A69D" w14:textId="77777777" w:rsidR="00700655" w:rsidRPr="006A185F" w:rsidRDefault="00700655" w:rsidP="00700655">
      <w:pPr>
        <w:ind w:right="630"/>
        <w:rPr>
          <w:color w:val="000000"/>
        </w:rPr>
      </w:pPr>
      <w:r w:rsidRPr="006A185F">
        <w:rPr>
          <w:b/>
          <w:bCs/>
          <w:color w:val="000000"/>
        </w:rPr>
        <w:t xml:space="preserve">Curtailed Operations: </w:t>
      </w:r>
      <w:r w:rsidRPr="006A185F">
        <w:rPr>
          <w:color w:val="000000"/>
        </w:rPr>
        <w:t>If the university curtails operations due to weather, we will not hold in-person activities for our safety and the safety of others. As soon as possible, I will post an announcement on Canvas about due dates, any make-up work, and (</w:t>
      </w:r>
      <w:r w:rsidRPr="006A185F">
        <w:rPr>
          <w:i/>
          <w:iCs/>
          <w:color w:val="000000"/>
        </w:rPr>
        <w:t>if applicable</w:t>
      </w:r>
      <w:r w:rsidRPr="006A185F">
        <w:rPr>
          <w:color w:val="000000"/>
        </w:rPr>
        <w:t xml:space="preserve">) any online options that may make sense depending on where we are in the course. Please make sure you have access to the UNH Alert RAVE system.  If needed, sign up for RAVE Alerts </w:t>
      </w:r>
      <w:hyperlink r:id="rId14" w:history="1">
        <w:r w:rsidRPr="006A185F">
          <w:rPr>
            <w:color w:val="0000FF"/>
            <w:u w:val="single"/>
          </w:rPr>
          <w:t>here</w:t>
        </w:r>
      </w:hyperlink>
      <w:r w:rsidRPr="006A185F">
        <w:rPr>
          <w:color w:val="000000"/>
        </w:rPr>
        <w:t>.</w:t>
      </w:r>
    </w:p>
    <w:p w14:paraId="6C398A28" w14:textId="77777777" w:rsidR="00700655" w:rsidRPr="006A185F" w:rsidRDefault="00700655" w:rsidP="00700655">
      <w:pPr>
        <w:ind w:right="630"/>
        <w:rPr>
          <w:color w:val="000000"/>
        </w:rPr>
      </w:pPr>
    </w:p>
    <w:p w14:paraId="7676186A" w14:textId="77777777" w:rsidR="00700655" w:rsidRPr="006A185F" w:rsidRDefault="00700655" w:rsidP="00700655">
      <w:pPr>
        <w:ind w:right="630"/>
        <w:rPr>
          <w:color w:val="000000"/>
        </w:rPr>
      </w:pPr>
      <w:bookmarkStart w:id="0" w:name="_Hlk49154313"/>
      <w:r w:rsidRPr="006A185F">
        <w:rPr>
          <w:b/>
          <w:bCs/>
          <w:color w:val="000000"/>
        </w:rPr>
        <w:t xml:space="preserve">Emotional or Mental Health Distress: </w:t>
      </w:r>
      <w:r w:rsidRPr="006A185F">
        <w:rPr>
          <w:color w:val="000000"/>
        </w:rPr>
        <w:t>In partnership with The Mental Health Center of Greater Manchester, UNH Manchester offers consultation visits on a walk-in basis and through telehealth appointments. Services include:</w:t>
      </w:r>
    </w:p>
    <w:p w14:paraId="2B938C53" w14:textId="77777777" w:rsidR="00700655" w:rsidRPr="006A185F" w:rsidRDefault="00700655" w:rsidP="00700655">
      <w:pPr>
        <w:numPr>
          <w:ilvl w:val="0"/>
          <w:numId w:val="22"/>
        </w:numPr>
        <w:ind w:left="270" w:right="630" w:hanging="270"/>
        <w:contextualSpacing/>
        <w:rPr>
          <w:color w:val="000000"/>
        </w:rPr>
      </w:pPr>
      <w:r w:rsidRPr="006A185F">
        <w:rPr>
          <w:color w:val="000000"/>
        </w:rPr>
        <w:t xml:space="preserve">  Free confidential screening &amp; consultation with a licensed mental health therapist.</w:t>
      </w:r>
    </w:p>
    <w:p w14:paraId="567B22B2" w14:textId="77777777" w:rsidR="00700655" w:rsidRPr="006A185F" w:rsidRDefault="00700655" w:rsidP="00700655">
      <w:pPr>
        <w:numPr>
          <w:ilvl w:val="0"/>
          <w:numId w:val="23"/>
        </w:numPr>
        <w:ind w:left="360" w:right="630"/>
        <w:contextualSpacing/>
        <w:rPr>
          <w:color w:val="000000"/>
        </w:rPr>
      </w:pPr>
      <w:r w:rsidRPr="006A185F">
        <w:rPr>
          <w:color w:val="000000"/>
        </w:rPr>
        <w:lastRenderedPageBreak/>
        <w:t>Referrals to mental health or substance misuse treatment. And assistance in understanding how to afford additional treatment (with or without insurance!) or find free services.</w:t>
      </w:r>
    </w:p>
    <w:p w14:paraId="4CEED8A3" w14:textId="77777777" w:rsidR="00700655" w:rsidRPr="006A185F" w:rsidRDefault="00700655" w:rsidP="00700655">
      <w:pPr>
        <w:ind w:right="630"/>
        <w:rPr>
          <w:color w:val="000000"/>
        </w:rPr>
      </w:pPr>
      <w:r w:rsidRPr="006A185F">
        <w:rPr>
          <w:color w:val="000000"/>
        </w:rPr>
        <w:t xml:space="preserve">Students can schedule an appointment to meet with a mental health therapist through an online booking link on the </w:t>
      </w:r>
      <w:hyperlink r:id="rId15" w:history="1">
        <w:r w:rsidRPr="006A185F">
          <w:rPr>
            <w:color w:val="0000FF"/>
            <w:u w:val="single"/>
          </w:rPr>
          <w:t>UNH Manchester Student Wellness page</w:t>
        </w:r>
      </w:hyperlink>
      <w:r w:rsidRPr="006A185F">
        <w:rPr>
          <w:color w:val="000000"/>
        </w:rPr>
        <w:t>. If you would like to connect to counseling services directly, you may do so by contacting The Greater Manchester Mental Health Center at (603) 668 - 4111.</w:t>
      </w:r>
    </w:p>
    <w:p w14:paraId="01F9B41E" w14:textId="77777777" w:rsidR="00700655" w:rsidRPr="006A185F" w:rsidRDefault="00700655" w:rsidP="00700655">
      <w:pPr>
        <w:ind w:right="630"/>
        <w:rPr>
          <w:color w:val="000000"/>
        </w:rPr>
      </w:pPr>
    </w:p>
    <w:p w14:paraId="637FA0A3" w14:textId="77777777" w:rsidR="00700655" w:rsidRPr="006A185F" w:rsidRDefault="00700655" w:rsidP="00700655">
      <w:pPr>
        <w:ind w:right="630"/>
        <w:rPr>
          <w:color w:val="000000"/>
        </w:rPr>
      </w:pPr>
      <w:r w:rsidRPr="006A185F">
        <w:rPr>
          <w:color w:val="000000"/>
        </w:rPr>
        <w:t>The National Suicide Prevention Lifeline provides 24/7, free and confidential support via phone or chat for people in distress, resources for you or your loved ones, and best practices for professionals. Call (800) 273-TALK (8255). </w:t>
      </w:r>
      <w:bookmarkEnd w:id="0"/>
    </w:p>
    <w:p w14:paraId="4C227851" w14:textId="77777777" w:rsidR="00700655" w:rsidRPr="006A185F" w:rsidRDefault="00700655" w:rsidP="00700655">
      <w:pPr>
        <w:ind w:right="630"/>
        <w:rPr>
          <w:color w:val="000000"/>
        </w:rPr>
      </w:pPr>
    </w:p>
    <w:p w14:paraId="616E96B0" w14:textId="77777777" w:rsidR="00700655" w:rsidRPr="006A185F" w:rsidRDefault="00700655" w:rsidP="00700655">
      <w:pPr>
        <w:ind w:right="630"/>
        <w:rPr>
          <w:color w:val="000000"/>
        </w:rPr>
      </w:pPr>
      <w:r w:rsidRPr="006A185F">
        <w:rPr>
          <w:b/>
          <w:bCs/>
          <w:color w:val="000000"/>
        </w:rPr>
        <w:t xml:space="preserve">Extended Absences with Letter: </w:t>
      </w:r>
      <w:r w:rsidRPr="006A185F">
        <w:rPr>
          <w:color w:val="000000"/>
        </w:rPr>
        <w:t xml:space="preserve">If you are dealing with an unexpected, extenuating circumstance that will keep you out of class or affect your performance for more than a day or two, reach out to Lisa Enright, Assistant Dean of Student Success, at </w:t>
      </w:r>
      <w:hyperlink r:id="rId16" w:history="1">
        <w:r w:rsidRPr="006A185F">
          <w:rPr>
            <w:color w:val="0000FF"/>
            <w:u w:val="single"/>
          </w:rPr>
          <w:t>lisa.enright@unh.edu</w:t>
        </w:r>
      </w:hyperlink>
      <w:r w:rsidRPr="006A185F">
        <w:rPr>
          <w:color w:val="000000"/>
        </w:rPr>
        <w:t xml:space="preserve"> to request a letter be sent to all your faculty.  </w:t>
      </w:r>
    </w:p>
    <w:p w14:paraId="6A97C0EA" w14:textId="77777777" w:rsidR="00700655" w:rsidRPr="006A185F" w:rsidRDefault="00700655" w:rsidP="00700655">
      <w:pPr>
        <w:ind w:right="630"/>
        <w:rPr>
          <w:color w:val="000000"/>
        </w:rPr>
      </w:pPr>
    </w:p>
    <w:p w14:paraId="5AD0CF30" w14:textId="77777777" w:rsidR="00700655" w:rsidRPr="006A185F" w:rsidRDefault="00700655" w:rsidP="00700655">
      <w:pPr>
        <w:ind w:right="630"/>
        <w:rPr>
          <w:color w:val="000000"/>
        </w:rPr>
      </w:pPr>
      <w:r w:rsidRPr="006A185F">
        <w:rPr>
          <w:color w:val="000000"/>
        </w:rPr>
        <w:t xml:space="preserve">If you are required to miss significant class time, you will be provided temporary academic supports so that you can continue to make satisfactory progress in this course. Please contact your course instructor to discuss the specific types of supports that will be implemented during your absence.  Possible options you may be provided in this class include: </w:t>
      </w:r>
    </w:p>
    <w:p w14:paraId="17A939C9" w14:textId="77777777" w:rsidR="00700655" w:rsidRPr="006A185F" w:rsidRDefault="00700655" w:rsidP="00700655">
      <w:pPr>
        <w:numPr>
          <w:ilvl w:val="0"/>
          <w:numId w:val="24"/>
        </w:numPr>
        <w:ind w:left="360" w:right="630"/>
        <w:contextualSpacing/>
        <w:rPr>
          <w:color w:val="000000"/>
        </w:rPr>
      </w:pPr>
      <w:r w:rsidRPr="006A185F">
        <w:rPr>
          <w:color w:val="000000"/>
        </w:rPr>
        <w:t>Class notes from a peer</w:t>
      </w:r>
    </w:p>
    <w:p w14:paraId="521A8339" w14:textId="77777777" w:rsidR="00700655" w:rsidRPr="006A185F" w:rsidRDefault="00700655" w:rsidP="00700655">
      <w:pPr>
        <w:numPr>
          <w:ilvl w:val="0"/>
          <w:numId w:val="24"/>
        </w:numPr>
        <w:ind w:left="360" w:right="630"/>
        <w:contextualSpacing/>
        <w:rPr>
          <w:color w:val="000000"/>
        </w:rPr>
      </w:pPr>
      <w:r w:rsidRPr="006A185F">
        <w:rPr>
          <w:color w:val="000000"/>
        </w:rPr>
        <w:t>Virtual office hours</w:t>
      </w:r>
    </w:p>
    <w:p w14:paraId="5E290C2E" w14:textId="77777777" w:rsidR="00700655" w:rsidRPr="006A185F" w:rsidRDefault="00700655" w:rsidP="00700655">
      <w:pPr>
        <w:numPr>
          <w:ilvl w:val="0"/>
          <w:numId w:val="24"/>
        </w:numPr>
        <w:ind w:left="360" w:right="630"/>
        <w:contextualSpacing/>
        <w:rPr>
          <w:color w:val="000000"/>
        </w:rPr>
      </w:pPr>
      <w:r w:rsidRPr="006A185F">
        <w:rPr>
          <w:color w:val="000000"/>
        </w:rPr>
        <w:t>Lecture slides</w:t>
      </w:r>
    </w:p>
    <w:p w14:paraId="67C51ED2" w14:textId="77777777" w:rsidR="00700655" w:rsidRPr="006A185F" w:rsidRDefault="00700655" w:rsidP="00700655">
      <w:pPr>
        <w:numPr>
          <w:ilvl w:val="0"/>
          <w:numId w:val="24"/>
        </w:numPr>
        <w:ind w:left="360" w:right="630"/>
        <w:contextualSpacing/>
        <w:rPr>
          <w:color w:val="000000"/>
        </w:rPr>
      </w:pPr>
      <w:r w:rsidRPr="006A185F">
        <w:rPr>
          <w:color w:val="000000"/>
        </w:rPr>
        <w:t>Handouts or other materials that are distributed</w:t>
      </w:r>
    </w:p>
    <w:p w14:paraId="103C3D87" w14:textId="77777777" w:rsidR="00700655" w:rsidRPr="006A185F" w:rsidRDefault="00700655" w:rsidP="00700655">
      <w:pPr>
        <w:ind w:right="630"/>
        <w:rPr>
          <w:b/>
          <w:bCs/>
          <w:color w:val="000000"/>
        </w:rPr>
      </w:pPr>
    </w:p>
    <w:p w14:paraId="72111259" w14:textId="77777777" w:rsidR="00700655" w:rsidRPr="006A185F" w:rsidRDefault="00700655" w:rsidP="00700655">
      <w:pPr>
        <w:ind w:right="630"/>
        <w:rPr>
          <w:b/>
          <w:bCs/>
          <w:color w:val="000000"/>
        </w:rPr>
      </w:pPr>
      <w:r w:rsidRPr="006A185F">
        <w:rPr>
          <w:b/>
          <w:bCs/>
          <w:color w:val="000000"/>
        </w:rPr>
        <w:t>Financial Literacy Resources</w:t>
      </w:r>
      <w:r w:rsidRPr="006A185F">
        <w:rPr>
          <w:color w:val="000000"/>
        </w:rPr>
        <w:t xml:space="preserve">: All students benefit from understanding their mindset about money, how to build and use a personal budget, as well as understanding interest rates, loans, insurance, investing, and more. UNH has wonderful free resources for students in </w:t>
      </w:r>
      <w:hyperlink r:id="rId17" w:history="1">
        <w:r w:rsidRPr="006A185F">
          <w:rPr>
            <w:color w:val="0000FF"/>
            <w:u w:val="single"/>
          </w:rPr>
          <w:t>Library Resource Guides</w:t>
        </w:r>
      </w:hyperlink>
      <w:r w:rsidRPr="006A185F">
        <w:rPr>
          <w:color w:val="000000"/>
        </w:rPr>
        <w:t xml:space="preserve">, and every student (and faculty!) can access </w:t>
      </w:r>
      <w:hyperlink r:id="rId18" w:history="1">
        <w:r w:rsidRPr="006A185F">
          <w:rPr>
            <w:color w:val="0000FF"/>
            <w:u w:val="single"/>
          </w:rPr>
          <w:t>CA$H COURSE</w:t>
        </w:r>
      </w:hyperlink>
      <w:r w:rsidRPr="006A185F">
        <w:rPr>
          <w:color w:val="000000"/>
        </w:rPr>
        <w:t xml:space="preserve"> by creating a free account. Find more information on the </w:t>
      </w:r>
      <w:hyperlink r:id="rId19" w:history="1">
        <w:r w:rsidRPr="006A185F">
          <w:rPr>
            <w:color w:val="0000FF"/>
            <w:u w:val="single"/>
          </w:rPr>
          <w:t>Financial Wellness</w:t>
        </w:r>
      </w:hyperlink>
      <w:r w:rsidRPr="006A185F">
        <w:rPr>
          <w:color w:val="000000"/>
        </w:rPr>
        <w:t xml:space="preserve"> site of Health &amp; Wellness. </w:t>
      </w:r>
    </w:p>
    <w:p w14:paraId="13F9C3EA" w14:textId="77777777" w:rsidR="00700655" w:rsidRPr="006A185F" w:rsidRDefault="00700655" w:rsidP="00700655">
      <w:pPr>
        <w:ind w:right="630"/>
        <w:rPr>
          <w:b/>
          <w:bCs/>
          <w:color w:val="000000"/>
        </w:rPr>
      </w:pPr>
    </w:p>
    <w:p w14:paraId="6FDDAAEB" w14:textId="77777777" w:rsidR="00700655" w:rsidRPr="006A185F" w:rsidRDefault="00700655" w:rsidP="00700655">
      <w:pPr>
        <w:ind w:right="630"/>
        <w:rPr>
          <w:color w:val="000000"/>
        </w:rPr>
      </w:pPr>
      <w:r w:rsidRPr="006A185F">
        <w:rPr>
          <w:b/>
          <w:bCs/>
          <w:color w:val="000000"/>
        </w:rPr>
        <w:t>Food Pantry:</w:t>
      </w:r>
      <w:r w:rsidRPr="006A185F">
        <w:rPr>
          <w:color w:val="000000"/>
        </w:rPr>
        <w:t xml:space="preserve"> UNH Manchester Food Pantry- located in room 437, is open Tuesdays and Thursdays. Students can sign up for individual appointment times to shop the pantry throughout the academic year.</w:t>
      </w:r>
    </w:p>
    <w:p w14:paraId="25F2DB14" w14:textId="77777777" w:rsidR="00700655" w:rsidRPr="006A185F" w:rsidRDefault="00700655" w:rsidP="00700655">
      <w:pPr>
        <w:ind w:right="630"/>
        <w:rPr>
          <w:color w:val="000000"/>
        </w:rPr>
      </w:pPr>
    </w:p>
    <w:p w14:paraId="70CB62B5" w14:textId="77777777" w:rsidR="00700655" w:rsidRPr="006A185F" w:rsidRDefault="00700655" w:rsidP="00700655">
      <w:pPr>
        <w:ind w:right="630"/>
        <w:rPr>
          <w:color w:val="000000"/>
        </w:rPr>
      </w:pPr>
      <w:r w:rsidRPr="006A185F">
        <w:rPr>
          <w:b/>
          <w:bCs/>
          <w:color w:val="000000"/>
        </w:rPr>
        <w:t>Library:</w:t>
      </w:r>
      <w:r w:rsidRPr="006A185F">
        <w:rPr>
          <w:color w:val="000000"/>
        </w:rPr>
        <w:t xml:space="preserve"> The UNH Manchester librarians are available to assist you with the research process. Visit the library’s website at </w:t>
      </w:r>
      <w:hyperlink r:id="rId20" w:tgtFrame="_blank" w:tooltip="Original URL: https://cps.unh.edu/library. Click or tap if you trust this link." w:history="1">
        <w:r w:rsidRPr="006A185F">
          <w:rPr>
            <w:color w:val="0000FF"/>
            <w:u w:val="single"/>
          </w:rPr>
          <w:t>https://cps.unh.edu/library</w:t>
        </w:r>
      </w:hyperlink>
      <w:r w:rsidRPr="006A185F">
        <w:rPr>
          <w:color w:val="000000"/>
        </w:rPr>
        <w:t xml:space="preserve"> to learn about library services and to search for reliable academic sources. You can contact the library at 603-641-4173 or at </w:t>
      </w:r>
      <w:hyperlink r:id="rId21" w:history="1">
        <w:r w:rsidRPr="006A185F">
          <w:rPr>
            <w:color w:val="0000FF"/>
            <w:u w:val="single"/>
          </w:rPr>
          <w:t>unhm.library@unh.edu</w:t>
        </w:r>
      </w:hyperlink>
      <w:r w:rsidRPr="006A185F">
        <w:rPr>
          <w:color w:val="000000"/>
        </w:rPr>
        <w:t>.</w:t>
      </w:r>
    </w:p>
    <w:p w14:paraId="4596AECB" w14:textId="77777777" w:rsidR="00700655" w:rsidRPr="006A185F" w:rsidRDefault="00700655" w:rsidP="00700655">
      <w:pPr>
        <w:ind w:right="630"/>
        <w:rPr>
          <w:color w:val="000000"/>
        </w:rPr>
      </w:pPr>
      <w:r w:rsidRPr="006A185F">
        <w:rPr>
          <w:color w:val="000000"/>
        </w:rPr>
        <w:t>The links below guide you to useful online library resources:</w:t>
      </w:r>
    </w:p>
    <w:p w14:paraId="40BC7118" w14:textId="77777777" w:rsidR="00700655" w:rsidRPr="006A185F" w:rsidRDefault="00700655" w:rsidP="00700655">
      <w:pPr>
        <w:numPr>
          <w:ilvl w:val="0"/>
          <w:numId w:val="25"/>
        </w:numPr>
        <w:ind w:left="270" w:right="630" w:hanging="270"/>
        <w:contextualSpacing/>
        <w:rPr>
          <w:color w:val="000000"/>
        </w:rPr>
      </w:pPr>
      <w:r w:rsidRPr="006A185F">
        <w:rPr>
          <w:color w:val="000000"/>
        </w:rPr>
        <w:t xml:space="preserve"> Make a </w:t>
      </w:r>
      <w:r w:rsidRPr="006A185F">
        <w:rPr>
          <w:b/>
          <w:bCs/>
          <w:color w:val="000000"/>
        </w:rPr>
        <w:t>Research Appointment</w:t>
      </w:r>
      <w:r w:rsidRPr="006A185F">
        <w:rPr>
          <w:color w:val="000000"/>
        </w:rPr>
        <w:t xml:space="preserve"> with a librarian:</w:t>
      </w:r>
    </w:p>
    <w:p w14:paraId="184B8D46" w14:textId="77777777" w:rsidR="00700655" w:rsidRPr="006A185F" w:rsidRDefault="00700655" w:rsidP="00700655">
      <w:pPr>
        <w:ind w:left="270" w:right="630"/>
        <w:contextualSpacing/>
        <w:rPr>
          <w:color w:val="000000"/>
        </w:rPr>
      </w:pPr>
      <w:r w:rsidRPr="006A185F">
        <w:rPr>
          <w:color w:val="000000"/>
        </w:rPr>
        <w:t xml:space="preserve"> </w:t>
      </w:r>
      <w:hyperlink r:id="rId22" w:history="1">
        <w:r w:rsidRPr="006A185F">
          <w:rPr>
            <w:color w:val="0000FF"/>
            <w:u w:val="single"/>
          </w:rPr>
          <w:t>https://libraryguides.unh.edu/remoteaccess/researchhelp</w:t>
        </w:r>
      </w:hyperlink>
      <w:r w:rsidRPr="006A185F">
        <w:rPr>
          <w:color w:val="000000"/>
        </w:rPr>
        <w:t xml:space="preserve"> </w:t>
      </w:r>
    </w:p>
    <w:p w14:paraId="25776AF5" w14:textId="77777777" w:rsidR="00700655" w:rsidRPr="006A185F" w:rsidRDefault="00700655" w:rsidP="00700655">
      <w:pPr>
        <w:numPr>
          <w:ilvl w:val="0"/>
          <w:numId w:val="21"/>
        </w:numPr>
        <w:tabs>
          <w:tab w:val="num" w:pos="270"/>
        </w:tabs>
        <w:ind w:left="270" w:right="630" w:hanging="270"/>
        <w:rPr>
          <w:color w:val="000000"/>
        </w:rPr>
      </w:pPr>
      <w:r w:rsidRPr="006A185F">
        <w:rPr>
          <w:color w:val="000000"/>
        </w:rPr>
        <w:t xml:space="preserve">Use the </w:t>
      </w:r>
      <w:r w:rsidRPr="006A185F">
        <w:rPr>
          <w:b/>
          <w:bCs/>
          <w:color w:val="000000"/>
        </w:rPr>
        <w:t>Library Search Box</w:t>
      </w:r>
      <w:r w:rsidRPr="006A185F">
        <w:rPr>
          <w:color w:val="000000"/>
        </w:rPr>
        <w:t xml:space="preserve"> to find information:   </w:t>
      </w:r>
      <w:hyperlink r:id="rId23" w:history="1">
        <w:r w:rsidRPr="006A185F">
          <w:rPr>
            <w:color w:val="0000FF"/>
            <w:u w:val="single"/>
          </w:rPr>
          <w:t>https://libraryguides.unh.edu/librarysearchbox_unhmanchester</w:t>
        </w:r>
      </w:hyperlink>
      <w:r w:rsidRPr="006A185F">
        <w:rPr>
          <w:color w:val="000000"/>
        </w:rPr>
        <w:t xml:space="preserve"> </w:t>
      </w:r>
    </w:p>
    <w:p w14:paraId="714EF924" w14:textId="77777777" w:rsidR="00700655" w:rsidRPr="006A185F" w:rsidRDefault="00700655" w:rsidP="00700655">
      <w:pPr>
        <w:numPr>
          <w:ilvl w:val="0"/>
          <w:numId w:val="21"/>
        </w:numPr>
        <w:tabs>
          <w:tab w:val="num" w:pos="270"/>
        </w:tabs>
        <w:ind w:left="0" w:right="630" w:firstLine="0"/>
        <w:rPr>
          <w:color w:val="000000"/>
        </w:rPr>
      </w:pPr>
      <w:r w:rsidRPr="006A185F">
        <w:rPr>
          <w:color w:val="000000"/>
        </w:rPr>
        <w:t xml:space="preserve">Reserve a </w:t>
      </w:r>
      <w:r w:rsidRPr="006A185F">
        <w:rPr>
          <w:b/>
          <w:bCs/>
          <w:color w:val="000000"/>
        </w:rPr>
        <w:t xml:space="preserve">Study Room: </w:t>
      </w:r>
      <w:hyperlink r:id="rId24" w:tgtFrame="_blank" w:tooltip="Original URL: https://cps.unh.edu/library/support-services. Click or tap if you trust this link." w:history="1">
        <w:r w:rsidRPr="006A185F">
          <w:rPr>
            <w:color w:val="0000FF"/>
            <w:u w:val="single"/>
          </w:rPr>
          <w:t>https://cps.unh.edu/library/support-services</w:t>
        </w:r>
      </w:hyperlink>
      <w:r w:rsidRPr="006A185F">
        <w:rPr>
          <w:b/>
          <w:bCs/>
          <w:color w:val="000000"/>
        </w:rPr>
        <w:t xml:space="preserve"> </w:t>
      </w:r>
    </w:p>
    <w:p w14:paraId="7DB8C67F" w14:textId="77777777" w:rsidR="00700655" w:rsidRPr="006A185F" w:rsidRDefault="00700655" w:rsidP="00700655">
      <w:pPr>
        <w:numPr>
          <w:ilvl w:val="0"/>
          <w:numId w:val="21"/>
        </w:numPr>
        <w:tabs>
          <w:tab w:val="num" w:pos="270"/>
        </w:tabs>
        <w:ind w:left="0" w:right="630" w:firstLine="0"/>
        <w:rPr>
          <w:color w:val="000000"/>
        </w:rPr>
      </w:pPr>
      <w:r w:rsidRPr="006A185F">
        <w:rPr>
          <w:color w:val="000000"/>
        </w:rPr>
        <w:lastRenderedPageBreak/>
        <w:t xml:space="preserve">Discover resources for </w:t>
      </w:r>
      <w:r w:rsidRPr="006A185F">
        <w:rPr>
          <w:b/>
          <w:bCs/>
          <w:color w:val="000000"/>
        </w:rPr>
        <w:t>Citing Sources</w:t>
      </w:r>
      <w:r w:rsidRPr="006A185F">
        <w:rPr>
          <w:color w:val="000000"/>
        </w:rPr>
        <w:t xml:space="preserve">: </w:t>
      </w:r>
      <w:hyperlink r:id="rId25" w:tgtFrame="_blank" w:tooltip="Original URL: https://libraryguides.unh.edu/unhmcitingsources. Click or tap if you trust this link." w:history="1">
        <w:r w:rsidRPr="006A185F">
          <w:rPr>
            <w:color w:val="0000FF"/>
            <w:u w:val="single"/>
          </w:rPr>
          <w:t>https://libraryguides.unh.edu/unhmcitingsources</w:t>
        </w:r>
      </w:hyperlink>
      <w:r w:rsidRPr="006A185F">
        <w:rPr>
          <w:color w:val="000000"/>
        </w:rPr>
        <w:t xml:space="preserve"> </w:t>
      </w:r>
    </w:p>
    <w:p w14:paraId="34A3F00C" w14:textId="77777777" w:rsidR="00700655" w:rsidRPr="006A185F" w:rsidRDefault="00700655" w:rsidP="00700655">
      <w:pPr>
        <w:numPr>
          <w:ilvl w:val="0"/>
          <w:numId w:val="21"/>
        </w:numPr>
        <w:tabs>
          <w:tab w:val="num" w:pos="270"/>
        </w:tabs>
        <w:ind w:left="270" w:right="630" w:hanging="270"/>
        <w:rPr>
          <w:color w:val="000000"/>
        </w:rPr>
      </w:pPr>
      <w:r w:rsidRPr="006A185F">
        <w:rPr>
          <w:color w:val="000000"/>
        </w:rPr>
        <w:t xml:space="preserve">Learn strategies for </w:t>
      </w:r>
      <w:r w:rsidRPr="006A185F">
        <w:rPr>
          <w:b/>
          <w:bCs/>
          <w:color w:val="000000"/>
        </w:rPr>
        <w:t>Evaluating Sources</w:t>
      </w:r>
      <w:r w:rsidRPr="006A185F">
        <w:rPr>
          <w:color w:val="000000"/>
        </w:rPr>
        <w:t xml:space="preserve">: </w:t>
      </w:r>
      <w:hyperlink r:id="rId26" w:tgtFrame="_blank" w:tooltip="Original URL: https://libraryguides.unh.edu/ENGL401UNHManchester/evaluatingsources. Click or tap if you trust this link." w:history="1">
        <w:r w:rsidRPr="006A185F">
          <w:rPr>
            <w:color w:val="0000FF"/>
            <w:u w:val="single"/>
          </w:rPr>
          <w:t>https://libraryguides.unh.edu/ENGL401UNHManchester/evaluatingsources</w:t>
        </w:r>
      </w:hyperlink>
      <w:r w:rsidRPr="006A185F">
        <w:rPr>
          <w:color w:val="000000"/>
        </w:rPr>
        <w:t xml:space="preserve">. </w:t>
      </w:r>
    </w:p>
    <w:p w14:paraId="103CC438" w14:textId="77777777" w:rsidR="00700655" w:rsidRPr="006A185F" w:rsidRDefault="00700655" w:rsidP="00700655">
      <w:pPr>
        <w:ind w:right="630"/>
        <w:rPr>
          <w:color w:val="000000"/>
        </w:rPr>
      </w:pPr>
    </w:p>
    <w:p w14:paraId="0640533E" w14:textId="77777777" w:rsidR="00700655" w:rsidRPr="006A185F" w:rsidRDefault="00700655" w:rsidP="00700655">
      <w:pPr>
        <w:ind w:right="630"/>
        <w:rPr>
          <w:color w:val="000000"/>
        </w:rPr>
      </w:pPr>
      <w:r w:rsidRPr="006A185F">
        <w:rPr>
          <w:b/>
          <w:bCs/>
          <w:color w:val="000000"/>
        </w:rPr>
        <w:t>SHARPP Center for Interpersonal Violence Awareness, Prevention, and Advocacy</w:t>
      </w:r>
      <w:r w:rsidRPr="006A185F">
        <w:rPr>
          <w:color w:val="000000"/>
        </w:rPr>
        <w:t>:  Provides free and confidential advocacy and direct services to survivors. UNH Manchester’s SHARPP Office Hours during Fall &amp; Spring Semesters are Mondays 9am-4pm in Room 471. Zoom Appointment Availability year-round is Mon-Fri 9am-4pm</w:t>
      </w:r>
    </w:p>
    <w:p w14:paraId="6CC61C28" w14:textId="77777777" w:rsidR="00700655" w:rsidRPr="006A185F" w:rsidRDefault="00700655" w:rsidP="00700655">
      <w:pPr>
        <w:ind w:right="630"/>
        <w:rPr>
          <w:color w:val="000000"/>
        </w:rPr>
      </w:pPr>
      <w:r w:rsidRPr="006A185F">
        <w:rPr>
          <w:color w:val="000000"/>
        </w:rPr>
        <w:t>24/7 Crisis Line: 603-862-SAFE (7233)</w:t>
      </w:r>
    </w:p>
    <w:p w14:paraId="073311F0" w14:textId="77777777" w:rsidR="00700655" w:rsidRPr="006A185F" w:rsidRDefault="00700655" w:rsidP="00700655">
      <w:pPr>
        <w:ind w:right="630"/>
        <w:rPr>
          <w:color w:val="000000"/>
        </w:rPr>
      </w:pPr>
      <w:r w:rsidRPr="006A185F">
        <w:rPr>
          <w:color w:val="000000"/>
        </w:rPr>
        <w:t>Main Office: 603-862-3494</w:t>
      </w:r>
    </w:p>
    <w:p w14:paraId="4D43CAC6" w14:textId="77777777" w:rsidR="00700655" w:rsidRPr="006A185F" w:rsidRDefault="00700655" w:rsidP="00700655">
      <w:pPr>
        <w:ind w:right="630"/>
        <w:rPr>
          <w:color w:val="000000"/>
        </w:rPr>
      </w:pPr>
      <w:r w:rsidRPr="006A185F">
        <w:rPr>
          <w:color w:val="000000"/>
        </w:rPr>
        <w:t>https://www.unh.edu/sharpp/</w:t>
      </w:r>
      <w:hyperlink r:id="rId27">
        <w:r w:rsidRPr="006A185F">
          <w:rPr>
            <w:color w:val="0000FF"/>
            <w:u w:val="single"/>
          </w:rPr>
          <w:t>https:/www.unh.edu/sharpp</w:t>
        </w:r>
      </w:hyperlink>
      <w:r w:rsidRPr="006A185F">
        <w:rPr>
          <w:color w:val="000000"/>
        </w:rPr>
        <w:t xml:space="preserve">.) </w:t>
      </w:r>
    </w:p>
    <w:p w14:paraId="3CC6FCAD" w14:textId="77777777" w:rsidR="00700655" w:rsidRPr="006A185F" w:rsidRDefault="00700655" w:rsidP="00700655">
      <w:pPr>
        <w:ind w:right="630"/>
        <w:rPr>
          <w:color w:val="000000"/>
        </w:rPr>
      </w:pPr>
      <w:r w:rsidRPr="006A185F">
        <w:rPr>
          <w:color w:val="000000"/>
        </w:rPr>
        <w:t>UNH Manchester students can also contact the Reach Crisis Services of New Hampshire – 603-668-2299 (24hour), 72 Concord St. Manchester, NH, for crisis or emergency services.</w:t>
      </w:r>
    </w:p>
    <w:p w14:paraId="38D83E28" w14:textId="77777777" w:rsidR="00700655" w:rsidRPr="006A185F" w:rsidRDefault="00700655" w:rsidP="00700655">
      <w:pPr>
        <w:ind w:right="630"/>
        <w:rPr>
          <w:color w:val="000000"/>
        </w:rPr>
      </w:pPr>
    </w:p>
    <w:p w14:paraId="53F4B4FE" w14:textId="306201BF" w:rsidR="00700655" w:rsidRPr="006A185F" w:rsidRDefault="00700655" w:rsidP="00700655">
      <w:pPr>
        <w:ind w:right="630"/>
        <w:rPr>
          <w:color w:val="000000"/>
        </w:rPr>
      </w:pPr>
      <w:r w:rsidRPr="006A185F">
        <w:rPr>
          <w:b/>
          <w:bCs/>
          <w:color w:val="000000"/>
        </w:rPr>
        <w:t xml:space="preserve"> Student Accessibility Services (SAS): </w:t>
      </w:r>
      <w:r w:rsidRPr="006A185F">
        <w:rPr>
          <w:color w:val="000000"/>
        </w:rP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room 417. </w:t>
      </w:r>
    </w:p>
    <w:p w14:paraId="34260AC6" w14:textId="77777777" w:rsidR="00700655" w:rsidRPr="006A185F" w:rsidRDefault="00700655" w:rsidP="00700655">
      <w:pPr>
        <w:ind w:right="630"/>
        <w:rPr>
          <w:color w:val="000000"/>
        </w:rPr>
      </w:pPr>
    </w:p>
    <w:p w14:paraId="6DD05826" w14:textId="77777777" w:rsidR="00700655" w:rsidRPr="006A185F" w:rsidRDefault="00700655" w:rsidP="00700655">
      <w:pPr>
        <w:ind w:right="630"/>
        <w:rPr>
          <w:color w:val="000000"/>
        </w:rPr>
      </w:pPr>
      <w:r w:rsidRPr="006A185F">
        <w:rPr>
          <w:color w:val="000000"/>
        </w:rPr>
        <w:t xml:space="preserve">Accommodation letters are created by SAS with the student. Please follow-up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w:t>
      </w:r>
    </w:p>
    <w:p w14:paraId="6CD2AEE0" w14:textId="77777777" w:rsidR="00700655" w:rsidRPr="006A185F" w:rsidRDefault="00700655" w:rsidP="00700655">
      <w:pPr>
        <w:ind w:right="630"/>
        <w:rPr>
          <w:color w:val="000000"/>
        </w:rPr>
      </w:pPr>
    </w:p>
    <w:p w14:paraId="698BB7FD" w14:textId="77777777" w:rsidR="00700655" w:rsidRPr="006A185F" w:rsidRDefault="00700655" w:rsidP="00700655">
      <w:pPr>
        <w:ind w:right="630"/>
        <w:rPr>
          <w:color w:val="000000"/>
        </w:rPr>
      </w:pPr>
      <w:r w:rsidRPr="006A185F">
        <w:rPr>
          <w:color w:val="000000"/>
        </w:rPr>
        <w:t>For more information refer to </w:t>
      </w:r>
      <w:hyperlink r:id="rId28" w:history="1">
        <w:r w:rsidRPr="006A185F">
          <w:rPr>
            <w:color w:val="0000FF"/>
            <w:u w:val="single"/>
          </w:rPr>
          <w:t>www.unh.edu/sas</w:t>
        </w:r>
      </w:hyperlink>
      <w:r w:rsidRPr="006A185F">
        <w:rPr>
          <w:color w:val="000000"/>
        </w:rPr>
        <w:t xml:space="preserve"> or contact SAS at 603.862.2607, 711 (Relay NH) or </w:t>
      </w:r>
      <w:hyperlink r:id="rId29" w:history="1">
        <w:r w:rsidRPr="006A185F">
          <w:rPr>
            <w:color w:val="0000FF"/>
            <w:u w:val="single"/>
          </w:rPr>
          <w:t>sas.office@unh.edu</w:t>
        </w:r>
      </w:hyperlink>
      <w:r w:rsidRPr="006A185F">
        <w:rPr>
          <w:color w:val="000000"/>
        </w:rPr>
        <w:t>.</w:t>
      </w:r>
    </w:p>
    <w:p w14:paraId="52A20E26" w14:textId="77777777" w:rsidR="0045625D" w:rsidRPr="006A185F" w:rsidRDefault="0045625D" w:rsidP="0045625D">
      <w:pPr>
        <w:ind w:right="450"/>
      </w:pPr>
    </w:p>
    <w:sectPr w:rsidR="0045625D" w:rsidRPr="006A185F" w:rsidSect="00E33A9D">
      <w:headerReference w:type="default" r:id="rId30"/>
      <w:pgSz w:w="12240" w:h="15840"/>
      <w:pgMar w:top="144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D25ED" w14:textId="77777777" w:rsidR="00C72666" w:rsidRDefault="00C72666" w:rsidP="00692AFA">
      <w:r>
        <w:separator/>
      </w:r>
    </w:p>
  </w:endnote>
  <w:endnote w:type="continuationSeparator" w:id="0">
    <w:p w14:paraId="1640BEFE" w14:textId="77777777" w:rsidR="00C72666" w:rsidRDefault="00C72666" w:rsidP="00692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5BD47" w14:textId="77777777" w:rsidR="00C72666" w:rsidRDefault="00C72666" w:rsidP="00692AFA">
      <w:r>
        <w:separator/>
      </w:r>
    </w:p>
  </w:footnote>
  <w:footnote w:type="continuationSeparator" w:id="0">
    <w:p w14:paraId="2A1D6C46" w14:textId="77777777" w:rsidR="00C72666" w:rsidRDefault="00C72666" w:rsidP="00692A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1175F" w14:textId="77777777" w:rsidR="00692AFA" w:rsidRPr="00511E08" w:rsidRDefault="00692AFA" w:rsidP="00692AFA">
    <w:pPr>
      <w:jc w:val="center"/>
      <w:rPr>
        <w:b/>
        <w:sz w:val="32"/>
        <w:szCs w:val="32"/>
      </w:rPr>
    </w:pPr>
    <w:r w:rsidRPr="00511E08">
      <w:rPr>
        <w:b/>
        <w:sz w:val="32"/>
        <w:szCs w:val="32"/>
      </w:rPr>
      <w:t>UNIVERSITY OF NEW HAMPSHIRE</w:t>
    </w:r>
  </w:p>
  <w:p w14:paraId="7E4A6C54" w14:textId="77777777" w:rsidR="00692AFA" w:rsidRPr="00511E08" w:rsidRDefault="00692AFA" w:rsidP="00692AFA">
    <w:pPr>
      <w:jc w:val="center"/>
      <w:rPr>
        <w:b/>
        <w:sz w:val="32"/>
        <w:szCs w:val="32"/>
      </w:rPr>
    </w:pPr>
    <w:r w:rsidRPr="00511E08">
      <w:rPr>
        <w:b/>
        <w:sz w:val="32"/>
        <w:szCs w:val="32"/>
      </w:rPr>
      <w:t>At Manchester</w:t>
    </w:r>
  </w:p>
  <w:p w14:paraId="58EA769A" w14:textId="77777777" w:rsidR="00692AFA" w:rsidRDefault="00692A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1D25"/>
    <w:multiLevelType w:val="hybridMultilevel"/>
    <w:tmpl w:val="0F2201BC"/>
    <w:lvl w:ilvl="0" w:tplc="4FE446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A3BFB"/>
    <w:multiLevelType w:val="hybridMultilevel"/>
    <w:tmpl w:val="7A384156"/>
    <w:lvl w:ilvl="0" w:tplc="2920F6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05045"/>
    <w:multiLevelType w:val="hybridMultilevel"/>
    <w:tmpl w:val="3EA80E2A"/>
    <w:lvl w:ilvl="0" w:tplc="4D6EC75A">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70B16"/>
    <w:multiLevelType w:val="hybridMultilevel"/>
    <w:tmpl w:val="D5C0D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DD1799"/>
    <w:multiLevelType w:val="hybridMultilevel"/>
    <w:tmpl w:val="4A42199E"/>
    <w:lvl w:ilvl="0" w:tplc="BAAAB3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7A2B54"/>
    <w:multiLevelType w:val="multilevel"/>
    <w:tmpl w:val="C384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F0788"/>
    <w:multiLevelType w:val="hybridMultilevel"/>
    <w:tmpl w:val="5BB6D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A87C1B"/>
    <w:multiLevelType w:val="hybridMultilevel"/>
    <w:tmpl w:val="E00A9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8B2F15"/>
    <w:multiLevelType w:val="hybridMultilevel"/>
    <w:tmpl w:val="5F2EF1AA"/>
    <w:lvl w:ilvl="0" w:tplc="4D6EC75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28F9140A"/>
    <w:multiLevelType w:val="hybridMultilevel"/>
    <w:tmpl w:val="AC2C9ED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303E726F"/>
    <w:multiLevelType w:val="hybridMultilevel"/>
    <w:tmpl w:val="22547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6850FB"/>
    <w:multiLevelType w:val="hybridMultilevel"/>
    <w:tmpl w:val="C6764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3730C97"/>
    <w:multiLevelType w:val="hybridMultilevel"/>
    <w:tmpl w:val="D1A0A23E"/>
    <w:lvl w:ilvl="0" w:tplc="F112F89C">
      <w:start w:val="1"/>
      <w:numFmt w:val="upperRoman"/>
      <w:lvlText w:val="%1."/>
      <w:lvlJc w:val="left"/>
      <w:pPr>
        <w:ind w:left="900" w:hanging="720"/>
      </w:pPr>
      <w:rPr>
        <w:rFonts w:hint="default"/>
        <w:b w:val="0"/>
      </w:rPr>
    </w:lvl>
    <w:lvl w:ilvl="1" w:tplc="CC627EF0">
      <w:start w:val="1"/>
      <w:numFmt w:val="lowerLetter"/>
      <w:lvlText w:val="(%2)"/>
      <w:lvlJc w:val="left"/>
      <w:pPr>
        <w:ind w:left="4320" w:hanging="450"/>
      </w:pPr>
      <w:rPr>
        <w:rFonts w:hint="default"/>
      </w:rPr>
    </w:lvl>
    <w:lvl w:ilvl="2" w:tplc="0409001B" w:tentative="1">
      <w:start w:val="1"/>
      <w:numFmt w:val="lowerRoman"/>
      <w:lvlText w:val="%3."/>
      <w:lvlJc w:val="right"/>
      <w:pPr>
        <w:ind w:left="4950" w:hanging="180"/>
      </w:pPr>
    </w:lvl>
    <w:lvl w:ilvl="3" w:tplc="0409000F" w:tentative="1">
      <w:start w:val="1"/>
      <w:numFmt w:val="decimal"/>
      <w:lvlText w:val="%4."/>
      <w:lvlJc w:val="left"/>
      <w:pPr>
        <w:ind w:left="5670" w:hanging="360"/>
      </w:pPr>
    </w:lvl>
    <w:lvl w:ilvl="4" w:tplc="04090019" w:tentative="1">
      <w:start w:val="1"/>
      <w:numFmt w:val="lowerLetter"/>
      <w:lvlText w:val="%5."/>
      <w:lvlJc w:val="left"/>
      <w:pPr>
        <w:ind w:left="6390" w:hanging="360"/>
      </w:pPr>
    </w:lvl>
    <w:lvl w:ilvl="5" w:tplc="0409001B" w:tentative="1">
      <w:start w:val="1"/>
      <w:numFmt w:val="lowerRoman"/>
      <w:lvlText w:val="%6."/>
      <w:lvlJc w:val="right"/>
      <w:pPr>
        <w:ind w:left="7110" w:hanging="180"/>
      </w:pPr>
    </w:lvl>
    <w:lvl w:ilvl="6" w:tplc="0409000F" w:tentative="1">
      <w:start w:val="1"/>
      <w:numFmt w:val="decimal"/>
      <w:lvlText w:val="%7."/>
      <w:lvlJc w:val="left"/>
      <w:pPr>
        <w:ind w:left="7830" w:hanging="360"/>
      </w:pPr>
    </w:lvl>
    <w:lvl w:ilvl="7" w:tplc="04090019" w:tentative="1">
      <w:start w:val="1"/>
      <w:numFmt w:val="lowerLetter"/>
      <w:lvlText w:val="%8."/>
      <w:lvlJc w:val="left"/>
      <w:pPr>
        <w:ind w:left="8550" w:hanging="360"/>
      </w:pPr>
    </w:lvl>
    <w:lvl w:ilvl="8" w:tplc="0409001B" w:tentative="1">
      <w:start w:val="1"/>
      <w:numFmt w:val="lowerRoman"/>
      <w:lvlText w:val="%9."/>
      <w:lvlJc w:val="right"/>
      <w:pPr>
        <w:ind w:left="9270" w:hanging="180"/>
      </w:pPr>
    </w:lvl>
  </w:abstractNum>
  <w:abstractNum w:abstractNumId="13" w15:restartNumberingAfterBreak="0">
    <w:nsid w:val="34F720D1"/>
    <w:multiLevelType w:val="hybridMultilevel"/>
    <w:tmpl w:val="0CD45FF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4" w15:restartNumberingAfterBreak="0">
    <w:nsid w:val="394D08FF"/>
    <w:multiLevelType w:val="hybridMultilevel"/>
    <w:tmpl w:val="BCB88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0F0907"/>
    <w:multiLevelType w:val="multilevel"/>
    <w:tmpl w:val="0E6E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3E04C8"/>
    <w:multiLevelType w:val="hybridMultilevel"/>
    <w:tmpl w:val="A77AA84E"/>
    <w:lvl w:ilvl="0" w:tplc="6428EE40">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663730"/>
    <w:multiLevelType w:val="hybridMultilevel"/>
    <w:tmpl w:val="04E2A96C"/>
    <w:lvl w:ilvl="0" w:tplc="29143AEE">
      <w:start w:val="4"/>
      <w:numFmt w:val="upperRoman"/>
      <w:lvlText w:val="%1."/>
      <w:lvlJc w:val="left"/>
      <w:pPr>
        <w:tabs>
          <w:tab w:val="num" w:pos="900"/>
        </w:tabs>
        <w:ind w:left="900" w:hanging="720"/>
      </w:pPr>
      <w:rPr>
        <w:rFonts w:hint="default"/>
        <w:b w:val="0"/>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8" w15:restartNumberingAfterBreak="0">
    <w:nsid w:val="52067628"/>
    <w:multiLevelType w:val="hybridMultilevel"/>
    <w:tmpl w:val="A1B2BE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3B460D4"/>
    <w:multiLevelType w:val="hybridMultilevel"/>
    <w:tmpl w:val="38C083F8"/>
    <w:lvl w:ilvl="0" w:tplc="5AFA814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68328F0"/>
    <w:multiLevelType w:val="hybridMultilevel"/>
    <w:tmpl w:val="8BEA0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50542F"/>
    <w:multiLevelType w:val="hybridMultilevel"/>
    <w:tmpl w:val="8EF27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5125F2"/>
    <w:multiLevelType w:val="hybridMultilevel"/>
    <w:tmpl w:val="D7E4CAF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3" w15:restartNumberingAfterBreak="0">
    <w:nsid w:val="6B4B5994"/>
    <w:multiLevelType w:val="hybridMultilevel"/>
    <w:tmpl w:val="27AC77B6"/>
    <w:lvl w:ilvl="0" w:tplc="540EFF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E93294"/>
    <w:multiLevelType w:val="hybridMultilevel"/>
    <w:tmpl w:val="3F620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9680115">
    <w:abstractNumId w:val="23"/>
  </w:num>
  <w:num w:numId="2" w16cid:durableId="236869548">
    <w:abstractNumId w:val="19"/>
  </w:num>
  <w:num w:numId="3" w16cid:durableId="546187846">
    <w:abstractNumId w:val="4"/>
  </w:num>
  <w:num w:numId="4" w16cid:durableId="7220801">
    <w:abstractNumId w:val="1"/>
  </w:num>
  <w:num w:numId="5" w16cid:durableId="904073835">
    <w:abstractNumId w:val="0"/>
  </w:num>
  <w:num w:numId="6" w16cid:durableId="1377663553">
    <w:abstractNumId w:val="12"/>
  </w:num>
  <w:num w:numId="7" w16cid:durableId="1463379003">
    <w:abstractNumId w:val="8"/>
  </w:num>
  <w:num w:numId="8" w16cid:durableId="1802385081">
    <w:abstractNumId w:val="16"/>
  </w:num>
  <w:num w:numId="9" w16cid:durableId="646397417">
    <w:abstractNumId w:val="17"/>
  </w:num>
  <w:num w:numId="10" w16cid:durableId="1206866845">
    <w:abstractNumId w:val="18"/>
  </w:num>
  <w:num w:numId="11" w16cid:durableId="1975256322">
    <w:abstractNumId w:val="11"/>
  </w:num>
  <w:num w:numId="12" w16cid:durableId="1600747435">
    <w:abstractNumId w:val="21"/>
  </w:num>
  <w:num w:numId="13" w16cid:durableId="602955291">
    <w:abstractNumId w:val="2"/>
  </w:num>
  <w:num w:numId="14" w16cid:durableId="212277646">
    <w:abstractNumId w:val="5"/>
  </w:num>
  <w:num w:numId="15" w16cid:durableId="507059305">
    <w:abstractNumId w:val="22"/>
  </w:num>
  <w:num w:numId="16" w16cid:durableId="765923130">
    <w:abstractNumId w:val="7"/>
  </w:num>
  <w:num w:numId="17" w16cid:durableId="1201865568">
    <w:abstractNumId w:val="13"/>
  </w:num>
  <w:num w:numId="18" w16cid:durableId="828793704">
    <w:abstractNumId w:val="14"/>
  </w:num>
  <w:num w:numId="19" w16cid:durableId="1351103332">
    <w:abstractNumId w:val="10"/>
  </w:num>
  <w:num w:numId="20" w16cid:durableId="970403528">
    <w:abstractNumId w:val="9"/>
  </w:num>
  <w:num w:numId="21" w16cid:durableId="1801537927">
    <w:abstractNumId w:val="15"/>
  </w:num>
  <w:num w:numId="22" w16cid:durableId="2090149313">
    <w:abstractNumId w:val="20"/>
  </w:num>
  <w:num w:numId="23" w16cid:durableId="344477047">
    <w:abstractNumId w:val="3"/>
  </w:num>
  <w:num w:numId="24" w16cid:durableId="487329997">
    <w:abstractNumId w:val="6"/>
  </w:num>
  <w:num w:numId="25" w16cid:durableId="92780768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M3MDEzMjY1Mjc0sjRW0lEKTi0uzszPAykwqwUAj0Iu8CwAAAA="/>
  </w:docVars>
  <w:rsids>
    <w:rsidRoot w:val="005A1913"/>
    <w:rsid w:val="000432E3"/>
    <w:rsid w:val="00056335"/>
    <w:rsid w:val="00056683"/>
    <w:rsid w:val="00084886"/>
    <w:rsid w:val="00084AD9"/>
    <w:rsid w:val="00085CE1"/>
    <w:rsid w:val="000964F7"/>
    <w:rsid w:val="000965C9"/>
    <w:rsid w:val="000A2C09"/>
    <w:rsid w:val="000A3B74"/>
    <w:rsid w:val="000B0CA8"/>
    <w:rsid w:val="000B4CA6"/>
    <w:rsid w:val="000B6AEC"/>
    <w:rsid w:val="000B6BAF"/>
    <w:rsid w:val="000C2085"/>
    <w:rsid w:val="000D226B"/>
    <w:rsid w:val="000D5DC8"/>
    <w:rsid w:val="000D6247"/>
    <w:rsid w:val="000E069D"/>
    <w:rsid w:val="000E3B4D"/>
    <w:rsid w:val="000E439E"/>
    <w:rsid w:val="000F409D"/>
    <w:rsid w:val="00102533"/>
    <w:rsid w:val="0011234F"/>
    <w:rsid w:val="00113498"/>
    <w:rsid w:val="00120B14"/>
    <w:rsid w:val="00121F9F"/>
    <w:rsid w:val="001341F5"/>
    <w:rsid w:val="0015307F"/>
    <w:rsid w:val="00165467"/>
    <w:rsid w:val="00165F01"/>
    <w:rsid w:val="0019042A"/>
    <w:rsid w:val="001931DA"/>
    <w:rsid w:val="001C208A"/>
    <w:rsid w:val="001C398C"/>
    <w:rsid w:val="001D5E11"/>
    <w:rsid w:val="0021018A"/>
    <w:rsid w:val="00215136"/>
    <w:rsid w:val="002242E5"/>
    <w:rsid w:val="00230B28"/>
    <w:rsid w:val="00244801"/>
    <w:rsid w:val="002522C7"/>
    <w:rsid w:val="002614BE"/>
    <w:rsid w:val="0026496D"/>
    <w:rsid w:val="00265232"/>
    <w:rsid w:val="00277628"/>
    <w:rsid w:val="00277924"/>
    <w:rsid w:val="002A184F"/>
    <w:rsid w:val="002A5497"/>
    <w:rsid w:val="002A57E8"/>
    <w:rsid w:val="002A7512"/>
    <w:rsid w:val="002E5CCB"/>
    <w:rsid w:val="002F194D"/>
    <w:rsid w:val="0030047C"/>
    <w:rsid w:val="00320D71"/>
    <w:rsid w:val="003371F5"/>
    <w:rsid w:val="00341159"/>
    <w:rsid w:val="00354A75"/>
    <w:rsid w:val="00362D6A"/>
    <w:rsid w:val="0036432F"/>
    <w:rsid w:val="0037421F"/>
    <w:rsid w:val="003762E1"/>
    <w:rsid w:val="00381A23"/>
    <w:rsid w:val="003A6D01"/>
    <w:rsid w:val="003D7370"/>
    <w:rsid w:val="004005B9"/>
    <w:rsid w:val="00400B45"/>
    <w:rsid w:val="004057CB"/>
    <w:rsid w:val="00406358"/>
    <w:rsid w:val="004231E7"/>
    <w:rsid w:val="00426D7A"/>
    <w:rsid w:val="00444F28"/>
    <w:rsid w:val="00452F27"/>
    <w:rsid w:val="00455ABE"/>
    <w:rsid w:val="0045625D"/>
    <w:rsid w:val="00456D1E"/>
    <w:rsid w:val="00460F79"/>
    <w:rsid w:val="00462A96"/>
    <w:rsid w:val="004727DF"/>
    <w:rsid w:val="00472A25"/>
    <w:rsid w:val="00473B6B"/>
    <w:rsid w:val="00496575"/>
    <w:rsid w:val="00497F11"/>
    <w:rsid w:val="004A1932"/>
    <w:rsid w:val="004C31A6"/>
    <w:rsid w:val="004D0784"/>
    <w:rsid w:val="004D3734"/>
    <w:rsid w:val="004E0CC9"/>
    <w:rsid w:val="004E1D93"/>
    <w:rsid w:val="004F4BCF"/>
    <w:rsid w:val="004F661B"/>
    <w:rsid w:val="005005CD"/>
    <w:rsid w:val="005020CD"/>
    <w:rsid w:val="00506338"/>
    <w:rsid w:val="00511E08"/>
    <w:rsid w:val="00517337"/>
    <w:rsid w:val="00526FD7"/>
    <w:rsid w:val="005328B1"/>
    <w:rsid w:val="005426FE"/>
    <w:rsid w:val="00552B7A"/>
    <w:rsid w:val="0055642D"/>
    <w:rsid w:val="00562D3D"/>
    <w:rsid w:val="00571285"/>
    <w:rsid w:val="00586ADE"/>
    <w:rsid w:val="005A1913"/>
    <w:rsid w:val="005B0E47"/>
    <w:rsid w:val="005B79AF"/>
    <w:rsid w:val="005D3536"/>
    <w:rsid w:val="005F227B"/>
    <w:rsid w:val="006131C6"/>
    <w:rsid w:val="0062195D"/>
    <w:rsid w:val="0062240B"/>
    <w:rsid w:val="006479CB"/>
    <w:rsid w:val="00666E04"/>
    <w:rsid w:val="00666F84"/>
    <w:rsid w:val="006757F8"/>
    <w:rsid w:val="00682E33"/>
    <w:rsid w:val="00690B66"/>
    <w:rsid w:val="00692AFA"/>
    <w:rsid w:val="006954C0"/>
    <w:rsid w:val="006973B6"/>
    <w:rsid w:val="006A185F"/>
    <w:rsid w:val="006A2725"/>
    <w:rsid w:val="006A51E8"/>
    <w:rsid w:val="00700655"/>
    <w:rsid w:val="00700F9B"/>
    <w:rsid w:val="00705C6C"/>
    <w:rsid w:val="00724156"/>
    <w:rsid w:val="007561C9"/>
    <w:rsid w:val="00765A6A"/>
    <w:rsid w:val="00767459"/>
    <w:rsid w:val="007737A3"/>
    <w:rsid w:val="00787554"/>
    <w:rsid w:val="007929A9"/>
    <w:rsid w:val="007969C4"/>
    <w:rsid w:val="007A2A42"/>
    <w:rsid w:val="007B61BE"/>
    <w:rsid w:val="007C2692"/>
    <w:rsid w:val="007C31C9"/>
    <w:rsid w:val="007D173E"/>
    <w:rsid w:val="007D5196"/>
    <w:rsid w:val="007E4BDF"/>
    <w:rsid w:val="007F7211"/>
    <w:rsid w:val="00807DB7"/>
    <w:rsid w:val="008117B2"/>
    <w:rsid w:val="008465F8"/>
    <w:rsid w:val="00850D96"/>
    <w:rsid w:val="008624F7"/>
    <w:rsid w:val="00865249"/>
    <w:rsid w:val="00872613"/>
    <w:rsid w:val="00880D09"/>
    <w:rsid w:val="00885B06"/>
    <w:rsid w:val="008A425B"/>
    <w:rsid w:val="008C119B"/>
    <w:rsid w:val="008C1ACA"/>
    <w:rsid w:val="008D0F0D"/>
    <w:rsid w:val="008D5A72"/>
    <w:rsid w:val="008D7472"/>
    <w:rsid w:val="00900C06"/>
    <w:rsid w:val="00902A63"/>
    <w:rsid w:val="00910A65"/>
    <w:rsid w:val="00913868"/>
    <w:rsid w:val="00930312"/>
    <w:rsid w:val="00930963"/>
    <w:rsid w:val="00950E70"/>
    <w:rsid w:val="00956615"/>
    <w:rsid w:val="009568E7"/>
    <w:rsid w:val="00962200"/>
    <w:rsid w:val="00990DD5"/>
    <w:rsid w:val="009B0A07"/>
    <w:rsid w:val="009C2895"/>
    <w:rsid w:val="009D4048"/>
    <w:rsid w:val="009D7E9C"/>
    <w:rsid w:val="009E1CAA"/>
    <w:rsid w:val="009E2422"/>
    <w:rsid w:val="009F5329"/>
    <w:rsid w:val="009F572B"/>
    <w:rsid w:val="009F5BF3"/>
    <w:rsid w:val="009F71BC"/>
    <w:rsid w:val="00A14A6E"/>
    <w:rsid w:val="00A22FD0"/>
    <w:rsid w:val="00A31D31"/>
    <w:rsid w:val="00A378E4"/>
    <w:rsid w:val="00A579C1"/>
    <w:rsid w:val="00A60316"/>
    <w:rsid w:val="00A6094B"/>
    <w:rsid w:val="00A73588"/>
    <w:rsid w:val="00A76988"/>
    <w:rsid w:val="00AB3640"/>
    <w:rsid w:val="00AC08D1"/>
    <w:rsid w:val="00AE14BB"/>
    <w:rsid w:val="00AF0585"/>
    <w:rsid w:val="00B07861"/>
    <w:rsid w:val="00B12BF3"/>
    <w:rsid w:val="00B30598"/>
    <w:rsid w:val="00B31DF4"/>
    <w:rsid w:val="00B37151"/>
    <w:rsid w:val="00B419F0"/>
    <w:rsid w:val="00B46580"/>
    <w:rsid w:val="00B7310B"/>
    <w:rsid w:val="00B73266"/>
    <w:rsid w:val="00B741E5"/>
    <w:rsid w:val="00B77BC0"/>
    <w:rsid w:val="00B82154"/>
    <w:rsid w:val="00B873CD"/>
    <w:rsid w:val="00BA017C"/>
    <w:rsid w:val="00BA271C"/>
    <w:rsid w:val="00BC1792"/>
    <w:rsid w:val="00BC6A9E"/>
    <w:rsid w:val="00C37D73"/>
    <w:rsid w:val="00C42314"/>
    <w:rsid w:val="00C56D4B"/>
    <w:rsid w:val="00C6116C"/>
    <w:rsid w:val="00C72666"/>
    <w:rsid w:val="00C74BA6"/>
    <w:rsid w:val="00C900B0"/>
    <w:rsid w:val="00CA01C0"/>
    <w:rsid w:val="00CA2393"/>
    <w:rsid w:val="00CB05F8"/>
    <w:rsid w:val="00CB1B9F"/>
    <w:rsid w:val="00CC2957"/>
    <w:rsid w:val="00CD2262"/>
    <w:rsid w:val="00CD62C8"/>
    <w:rsid w:val="00CF070B"/>
    <w:rsid w:val="00CF55ED"/>
    <w:rsid w:val="00CF6712"/>
    <w:rsid w:val="00D00FCC"/>
    <w:rsid w:val="00D038DF"/>
    <w:rsid w:val="00D05A8E"/>
    <w:rsid w:val="00D14842"/>
    <w:rsid w:val="00D44098"/>
    <w:rsid w:val="00D5327B"/>
    <w:rsid w:val="00D634F6"/>
    <w:rsid w:val="00D64500"/>
    <w:rsid w:val="00D95F9B"/>
    <w:rsid w:val="00D96F77"/>
    <w:rsid w:val="00E00D72"/>
    <w:rsid w:val="00E020CB"/>
    <w:rsid w:val="00E21B2A"/>
    <w:rsid w:val="00E22AE6"/>
    <w:rsid w:val="00E31FC8"/>
    <w:rsid w:val="00E33A9D"/>
    <w:rsid w:val="00E357C9"/>
    <w:rsid w:val="00E40AD0"/>
    <w:rsid w:val="00E52AA4"/>
    <w:rsid w:val="00E6309C"/>
    <w:rsid w:val="00E81B63"/>
    <w:rsid w:val="00E83723"/>
    <w:rsid w:val="00EA0F76"/>
    <w:rsid w:val="00EA2A64"/>
    <w:rsid w:val="00EB6E94"/>
    <w:rsid w:val="00EC48E2"/>
    <w:rsid w:val="00EC6FCE"/>
    <w:rsid w:val="00ED2760"/>
    <w:rsid w:val="00EE1D4F"/>
    <w:rsid w:val="00EE4A16"/>
    <w:rsid w:val="00EF6E70"/>
    <w:rsid w:val="00F063CC"/>
    <w:rsid w:val="00F101BE"/>
    <w:rsid w:val="00F30DDF"/>
    <w:rsid w:val="00F36B34"/>
    <w:rsid w:val="00F5760A"/>
    <w:rsid w:val="00F7175A"/>
    <w:rsid w:val="00F80FD0"/>
    <w:rsid w:val="00F8676E"/>
    <w:rsid w:val="00F87726"/>
    <w:rsid w:val="00F95A45"/>
    <w:rsid w:val="00FB4AF1"/>
    <w:rsid w:val="00FC380A"/>
    <w:rsid w:val="00FD4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B08ADF9"/>
  <w15:chartTrackingRefBased/>
  <w15:docId w15:val="{82F7E5D6-0D6F-463A-A9F8-C94B431E3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AA4"/>
    <w:rPr>
      <w:rFonts w:ascii="Times New Roman" w:eastAsia="Times New Roman" w:hAnsi="Times New Roman"/>
      <w:sz w:val="24"/>
      <w:szCs w:val="24"/>
    </w:rPr>
  </w:style>
  <w:style w:type="paragraph" w:styleId="Heading2">
    <w:name w:val="heading 2"/>
    <w:aliases w:val="Second Level Heading"/>
    <w:basedOn w:val="Normal"/>
    <w:next w:val="Normal"/>
    <w:link w:val="Heading2Char"/>
    <w:autoRedefine/>
    <w:uiPriority w:val="9"/>
    <w:unhideWhenUsed/>
    <w:qFormat/>
    <w:rsid w:val="00910A65"/>
    <w:pPr>
      <w:spacing w:after="120" w:line="480" w:lineRule="auto"/>
      <w:outlineLvl w:val="1"/>
    </w:pPr>
    <w:rPr>
      <w:rFonts w:eastAsiaTheme="minorHAns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A1913"/>
    <w:rPr>
      <w:color w:val="0000FF"/>
      <w:u w:val="single"/>
    </w:rPr>
  </w:style>
  <w:style w:type="paragraph" w:styleId="ListParagraph">
    <w:name w:val="List Paragraph"/>
    <w:basedOn w:val="Normal"/>
    <w:uiPriority w:val="1"/>
    <w:qFormat/>
    <w:rsid w:val="005A1913"/>
    <w:pPr>
      <w:ind w:left="720"/>
      <w:contextualSpacing/>
    </w:pPr>
  </w:style>
  <w:style w:type="character" w:styleId="FollowedHyperlink">
    <w:name w:val="FollowedHyperlink"/>
    <w:uiPriority w:val="99"/>
    <w:semiHidden/>
    <w:unhideWhenUsed/>
    <w:rsid w:val="00AE14BB"/>
    <w:rPr>
      <w:color w:val="954F72"/>
      <w:u w:val="single"/>
    </w:rPr>
  </w:style>
  <w:style w:type="paragraph" w:customStyle="1" w:styleId="Default">
    <w:name w:val="Default"/>
    <w:rsid w:val="003D7370"/>
    <w:pPr>
      <w:autoSpaceDE w:val="0"/>
      <w:autoSpaceDN w:val="0"/>
      <w:adjustRightInd w:val="0"/>
    </w:pPr>
    <w:rPr>
      <w:rFonts w:ascii="Times New Roman" w:hAnsi="Times New Roman"/>
      <w:color w:val="000000"/>
      <w:sz w:val="24"/>
      <w:szCs w:val="24"/>
    </w:rPr>
  </w:style>
  <w:style w:type="character" w:styleId="UnresolvedMention">
    <w:name w:val="Unresolved Mention"/>
    <w:uiPriority w:val="99"/>
    <w:semiHidden/>
    <w:unhideWhenUsed/>
    <w:rsid w:val="00CD2262"/>
    <w:rPr>
      <w:color w:val="605E5C"/>
      <w:shd w:val="clear" w:color="auto" w:fill="E1DFDD"/>
    </w:rPr>
  </w:style>
  <w:style w:type="table" w:styleId="TableGrid">
    <w:name w:val="Table Grid"/>
    <w:basedOn w:val="TableNormal"/>
    <w:uiPriority w:val="59"/>
    <w:rsid w:val="00E52A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ist-item">
    <w:name w:val="a-list-item"/>
    <w:basedOn w:val="DefaultParagraphFont"/>
    <w:rsid w:val="007B61BE"/>
  </w:style>
  <w:style w:type="character" w:customStyle="1" w:styleId="a-text-bold">
    <w:name w:val="a-text-bold"/>
    <w:basedOn w:val="DefaultParagraphFont"/>
    <w:rsid w:val="007B61BE"/>
  </w:style>
  <w:style w:type="paragraph" w:styleId="Header">
    <w:name w:val="header"/>
    <w:basedOn w:val="Normal"/>
    <w:link w:val="HeaderChar"/>
    <w:uiPriority w:val="99"/>
    <w:unhideWhenUsed/>
    <w:rsid w:val="00692AFA"/>
    <w:pPr>
      <w:tabs>
        <w:tab w:val="center" w:pos="4680"/>
        <w:tab w:val="right" w:pos="9360"/>
      </w:tabs>
    </w:pPr>
  </w:style>
  <w:style w:type="character" w:customStyle="1" w:styleId="HeaderChar">
    <w:name w:val="Header Char"/>
    <w:basedOn w:val="DefaultParagraphFont"/>
    <w:link w:val="Header"/>
    <w:uiPriority w:val="99"/>
    <w:rsid w:val="00692AFA"/>
    <w:rPr>
      <w:rFonts w:ascii="Times New Roman" w:eastAsia="Times New Roman" w:hAnsi="Times New Roman"/>
      <w:sz w:val="24"/>
      <w:szCs w:val="24"/>
    </w:rPr>
  </w:style>
  <w:style w:type="paragraph" w:styleId="Footer">
    <w:name w:val="footer"/>
    <w:basedOn w:val="Normal"/>
    <w:link w:val="FooterChar"/>
    <w:uiPriority w:val="99"/>
    <w:unhideWhenUsed/>
    <w:rsid w:val="00692AFA"/>
    <w:pPr>
      <w:tabs>
        <w:tab w:val="center" w:pos="4680"/>
        <w:tab w:val="right" w:pos="9360"/>
      </w:tabs>
    </w:pPr>
  </w:style>
  <w:style w:type="character" w:customStyle="1" w:styleId="FooterChar">
    <w:name w:val="Footer Char"/>
    <w:basedOn w:val="DefaultParagraphFont"/>
    <w:link w:val="Footer"/>
    <w:uiPriority w:val="99"/>
    <w:rsid w:val="00692AFA"/>
    <w:rPr>
      <w:rFonts w:ascii="Times New Roman" w:eastAsia="Times New Roman" w:hAnsi="Times New Roman"/>
      <w:sz w:val="24"/>
      <w:szCs w:val="24"/>
    </w:rPr>
  </w:style>
  <w:style w:type="character" w:customStyle="1" w:styleId="Heading2Char">
    <w:name w:val="Heading 2 Char"/>
    <w:aliases w:val="Second Level Heading Char"/>
    <w:basedOn w:val="DefaultParagraphFont"/>
    <w:link w:val="Heading2"/>
    <w:uiPriority w:val="9"/>
    <w:rsid w:val="00910A65"/>
    <w:rPr>
      <w:rFonts w:ascii="Times New Roman" w:eastAsiaTheme="minorHAnsi" w:hAnsi="Times New Roman"/>
      <w:b/>
      <w:sz w:val="24"/>
      <w:szCs w:val="24"/>
    </w:rPr>
  </w:style>
  <w:style w:type="table" w:styleId="TableGridLight">
    <w:name w:val="Grid Table Light"/>
    <w:basedOn w:val="TableNormal"/>
    <w:uiPriority w:val="40"/>
    <w:rsid w:val="00910A65"/>
    <w:rPr>
      <w:rFonts w:asciiTheme="minorHAnsi" w:eastAsia="Times New Roman" w:hAnsiTheme="minorHAnsi" w:cstheme="minorHAns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96360">
      <w:bodyDiv w:val="1"/>
      <w:marLeft w:val="0"/>
      <w:marRight w:val="0"/>
      <w:marTop w:val="0"/>
      <w:marBottom w:val="0"/>
      <w:divBdr>
        <w:top w:val="none" w:sz="0" w:space="0" w:color="auto"/>
        <w:left w:val="none" w:sz="0" w:space="0" w:color="auto"/>
        <w:bottom w:val="none" w:sz="0" w:space="0" w:color="auto"/>
        <w:right w:val="none" w:sz="0" w:space="0" w:color="auto"/>
      </w:divBdr>
    </w:div>
    <w:div w:id="798763543">
      <w:bodyDiv w:val="1"/>
      <w:marLeft w:val="0"/>
      <w:marRight w:val="0"/>
      <w:marTop w:val="0"/>
      <w:marBottom w:val="0"/>
      <w:divBdr>
        <w:top w:val="none" w:sz="0" w:space="0" w:color="auto"/>
        <w:left w:val="none" w:sz="0" w:space="0" w:color="auto"/>
        <w:bottom w:val="none" w:sz="0" w:space="0" w:color="auto"/>
        <w:right w:val="none" w:sz="0" w:space="0" w:color="auto"/>
      </w:divBdr>
    </w:div>
    <w:div w:id="1278484610">
      <w:bodyDiv w:val="1"/>
      <w:marLeft w:val="0"/>
      <w:marRight w:val="0"/>
      <w:marTop w:val="0"/>
      <w:marBottom w:val="0"/>
      <w:divBdr>
        <w:top w:val="none" w:sz="0" w:space="0" w:color="auto"/>
        <w:left w:val="none" w:sz="0" w:space="0" w:color="auto"/>
        <w:bottom w:val="none" w:sz="0" w:space="0" w:color="auto"/>
        <w:right w:val="none" w:sz="0" w:space="0" w:color="auto"/>
      </w:divBdr>
    </w:div>
    <w:div w:id="1326933331">
      <w:bodyDiv w:val="1"/>
      <w:marLeft w:val="0"/>
      <w:marRight w:val="0"/>
      <w:marTop w:val="0"/>
      <w:marBottom w:val="0"/>
      <w:divBdr>
        <w:top w:val="none" w:sz="0" w:space="0" w:color="auto"/>
        <w:left w:val="none" w:sz="0" w:space="0" w:color="auto"/>
        <w:bottom w:val="none" w:sz="0" w:space="0" w:color="auto"/>
        <w:right w:val="none" w:sz="0" w:space="0" w:color="auto"/>
      </w:divBdr>
    </w:div>
    <w:div w:id="1438788366">
      <w:bodyDiv w:val="1"/>
      <w:marLeft w:val="0"/>
      <w:marRight w:val="0"/>
      <w:marTop w:val="0"/>
      <w:marBottom w:val="0"/>
      <w:divBdr>
        <w:top w:val="none" w:sz="0" w:space="0" w:color="auto"/>
        <w:left w:val="none" w:sz="0" w:space="0" w:color="auto"/>
        <w:bottom w:val="none" w:sz="0" w:space="0" w:color="auto"/>
        <w:right w:val="none" w:sz="0" w:space="0" w:color="auto"/>
      </w:divBdr>
    </w:div>
    <w:div w:id="1720669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atalog.unh.edu/srrr/student-policies-regulations/academic-integrity/" TargetMode="External"/><Relationship Id="rId13" Type="http://schemas.openxmlformats.org/officeDocument/2006/relationships/hyperlink" Target="https://www.neche.org/wp-content/uploads/2018/12/Pp111_Policy_On_Credits-And-Degrees.pdf" TargetMode="External"/><Relationship Id="rId18" Type="http://schemas.openxmlformats.org/officeDocument/2006/relationships/hyperlink" Target="http://www.cashcourse.org/" TargetMode="External"/><Relationship Id="rId26" Type="http://schemas.openxmlformats.org/officeDocument/2006/relationships/hyperlink" Target="https://nam12.safelinks.protection.outlook.com/?url=https%3A%2F%2Flibraryguides.unh.edu%2FENGL401UNHManchester%2Fevaluatingsources&amp;data=05%7C02%7CYvette.Lazdowski%40unh.edu%7Cbec4b7644c234709cdb708dcb89a121b%7Cd6241893512d46dc8d2bbe47e25f5666%7C0%7C0%7C638588219082659125%7CUnknown%7CTWFpbGZsb3d8eyJWIjoiMC4wLjAwMDAiLCJQIjoiV2luMzIiLCJBTiI6Ik1haWwiLCJXVCI6Mn0%3D%7C0%7C%7C%7C&amp;sdata=STscgJRp8iUA7rJoPCkk9067wopbz%2Bu3La3fNe1brS0%3D&amp;reserved=0" TargetMode="External"/><Relationship Id="rId3" Type="http://schemas.openxmlformats.org/officeDocument/2006/relationships/styles" Target="styles.xml"/><Relationship Id="rId21" Type="http://schemas.openxmlformats.org/officeDocument/2006/relationships/hyperlink" Target="mailto:unhm.library@unh.edu" TargetMode="External"/><Relationship Id="rId7" Type="http://schemas.openxmlformats.org/officeDocument/2006/relationships/endnotes" Target="endnotes.xml"/><Relationship Id="rId12" Type="http://schemas.openxmlformats.org/officeDocument/2006/relationships/hyperlink" Target="mailto:%20caroline.young1@unh.edu" TargetMode="External"/><Relationship Id="rId17" Type="http://schemas.openxmlformats.org/officeDocument/2006/relationships/hyperlink" Target="https://libraryguides.unh.edu/finlit" TargetMode="External"/><Relationship Id="rId25" Type="http://schemas.openxmlformats.org/officeDocument/2006/relationships/hyperlink" Target="https://nam12.safelinks.protection.outlook.com/?url=https%3A%2F%2Flibraryguides.unh.edu%2Funhmcitingsources&amp;data=05%7C02%7CYvette.Lazdowski%40unh.edu%7Cbec4b7644c234709cdb708dcb89a121b%7Cd6241893512d46dc8d2bbe47e25f5666%7C0%7C0%7C638588219082653293%7CUnknown%7CTWFpbGZsb3d8eyJWIjoiMC4wLjAwMDAiLCJQIjoiV2luMzIiLCJBTiI6Ik1haWwiLCJXVCI6Mn0%3D%7C0%7C%7C%7C&amp;sdata=u6JvggvqT%2BKaBYo%2FPFKoKohWtc0CjC1pcKyBgyPrnkE%3D&amp;reserved=0" TargetMode="External"/><Relationship Id="rId2" Type="http://schemas.openxmlformats.org/officeDocument/2006/relationships/numbering" Target="numbering.xml"/><Relationship Id="rId16" Type="http://schemas.openxmlformats.org/officeDocument/2006/relationships/hyperlink" Target="mailto:lisa.enright@unh.edu" TargetMode="External"/><Relationship Id="rId20" Type="http://schemas.openxmlformats.org/officeDocument/2006/relationships/hyperlink" Target="https://nam12.safelinks.protection.outlook.com/?url=https%3A%2F%2Fcps.unh.edu%2Flibrary&amp;data=05%7C02%7CYvette.Lazdowski%40unh.edu%7Cbec4b7644c234709cdb708dcb89a121b%7Cd6241893512d46dc8d2bbe47e25f5666%7C0%7C0%7C638588219082626529%7CUnknown%7CTWFpbGZsb3d8eyJWIjoiMC4wLjAwMDAiLCJQIjoiV2luMzIiLCJBTiI6Ik1haWwiLCJXVCI6Mn0%3D%7C0%7C%7C%7C&amp;sdata=hJdbNtjGemVfgobYRiJfAEMI1sZNHvzGuKabdoxEVqo%3D&amp;reserved=0" TargetMode="External"/><Relationship Id="rId29" Type="http://schemas.openxmlformats.org/officeDocument/2006/relationships/hyperlink" Target="mailto:sas.office@unh.e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unhm.cae@unh.edu" TargetMode="External"/><Relationship Id="rId24" Type="http://schemas.openxmlformats.org/officeDocument/2006/relationships/hyperlink" Target="https://nam12.safelinks.protection.outlook.com/?url=https%3A%2F%2Fcps.unh.edu%2Flibrary%2Fsupport-services&amp;data=05%7C02%7CYvette.Lazdowski%40unh.edu%7Cbec4b7644c234709cdb708dcb89a121b%7Cd6241893512d46dc8d2bbe47e25f5666%7C0%7C0%7C638588219082647185%7CUnknown%7CTWFpbGZsb3d8eyJWIjoiMC4wLjAwMDAiLCJQIjoiV2luMzIiLCJBTiI6Ik1haWwiLCJXVCI6Mn0%3D%7C0%7C%7C%7C&amp;sdata=kBBNtKlJ4yoOjUsCIv93IndsZzkM1DHyh2cJUNT8s7Q%3D&amp;reserved=0"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manchester.unh.edu/academics/academic-services/student-wellness" TargetMode="External"/><Relationship Id="rId23" Type="http://schemas.openxmlformats.org/officeDocument/2006/relationships/hyperlink" Target="https://libraryguides.unh.edu/librarysearchbox_unhmanchester" TargetMode="External"/><Relationship Id="rId28" Type="http://schemas.openxmlformats.org/officeDocument/2006/relationships/hyperlink" Target="https://www.unh.edu/diversity-inclusion/student-accessibility" TargetMode="External"/><Relationship Id="rId10"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19" Type="http://schemas.openxmlformats.org/officeDocument/2006/relationships/hyperlink" Target="https://www.unh.edu/health/financial-wellness"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atalog.unh.edu/srrr/university-policies-regulations/academic-integrity/" TargetMode="External"/><Relationship Id="rId14" Type="http://schemas.openxmlformats.org/officeDocument/2006/relationships/hyperlink" Target="https://www.getrave.com/login/unh" TargetMode="External"/><Relationship Id="rId22" Type="http://schemas.openxmlformats.org/officeDocument/2006/relationships/hyperlink" Target="https://libraryguides.unh.edu/remoteaccess/researchhelp" TargetMode="External"/><Relationship Id="rId27" Type="http://schemas.openxmlformats.org/officeDocument/2006/relationships/hyperlink" Target="https://www.unh.edu/sharpp" TargetMode="Externa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0F77112-689D-4638-B271-A0989DAC4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2806</Words>
  <Characters>15997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PSU</Company>
  <LinksUpToDate>false</LinksUpToDate>
  <CharactersWithSpaces>18766</CharactersWithSpaces>
  <SharedDoc>false</SharedDoc>
  <HLinks>
    <vt:vector size="96" baseType="variant">
      <vt:variant>
        <vt:i4>6619153</vt:i4>
      </vt:variant>
      <vt:variant>
        <vt:i4>45</vt:i4>
      </vt:variant>
      <vt:variant>
        <vt:i4>0</vt:i4>
      </vt:variant>
      <vt:variant>
        <vt:i4>5</vt:i4>
      </vt:variant>
      <vt:variant>
        <vt:lpwstr>mailto:stephanie.kirylych@unh.edu</vt:lpwstr>
      </vt:variant>
      <vt:variant>
        <vt:lpwstr/>
      </vt:variant>
      <vt:variant>
        <vt:i4>5308417</vt:i4>
      </vt:variant>
      <vt:variant>
        <vt:i4>42</vt:i4>
      </vt:variant>
      <vt:variant>
        <vt:i4>0</vt:i4>
      </vt:variant>
      <vt:variant>
        <vt:i4>5</vt:i4>
      </vt:variant>
      <vt:variant>
        <vt:lpwstr>https://libraryguides.unh.edu/remoteaccess/studyrooms</vt:lpwstr>
      </vt:variant>
      <vt:variant>
        <vt:lpwstr/>
      </vt:variant>
      <vt:variant>
        <vt:i4>2883619</vt:i4>
      </vt:variant>
      <vt:variant>
        <vt:i4>39</vt:i4>
      </vt:variant>
      <vt:variant>
        <vt:i4>0</vt:i4>
      </vt:variant>
      <vt:variant>
        <vt:i4>5</vt:i4>
      </vt:variant>
      <vt:variant>
        <vt:lpwstr>https://libraryguides.unh.edu/remoteaccess</vt:lpwstr>
      </vt:variant>
      <vt:variant>
        <vt:lpwstr/>
      </vt:variant>
      <vt:variant>
        <vt:i4>7929902</vt:i4>
      </vt:variant>
      <vt:variant>
        <vt:i4>36</vt:i4>
      </vt:variant>
      <vt:variant>
        <vt:i4>0</vt:i4>
      </vt:variant>
      <vt:variant>
        <vt:i4>5</vt:i4>
      </vt:variant>
      <vt:variant>
        <vt:lpwstr>https://libraryguides.unh.edu/index.php?b=s</vt:lpwstr>
      </vt:variant>
      <vt:variant>
        <vt:lpwstr/>
      </vt:variant>
      <vt:variant>
        <vt:i4>7012465</vt:i4>
      </vt:variant>
      <vt:variant>
        <vt:i4>33</vt:i4>
      </vt:variant>
      <vt:variant>
        <vt:i4>0</vt:i4>
      </vt:variant>
      <vt:variant>
        <vt:i4>5</vt:i4>
      </vt:variant>
      <vt:variant>
        <vt:lpwstr>https://manchester.unh.edu/library</vt:lpwstr>
      </vt:variant>
      <vt:variant>
        <vt:lpwstr/>
      </vt:variant>
      <vt:variant>
        <vt:i4>6029351</vt:i4>
      </vt:variant>
      <vt:variant>
        <vt:i4>30</vt:i4>
      </vt:variant>
      <vt:variant>
        <vt:i4>0</vt:i4>
      </vt:variant>
      <vt:variant>
        <vt:i4>5</vt:i4>
      </vt:variant>
      <vt:variant>
        <vt:lpwstr>mailto:unhm.library@unh.edu</vt:lpwstr>
      </vt:variant>
      <vt:variant>
        <vt:lpwstr/>
      </vt:variant>
      <vt:variant>
        <vt:i4>3866696</vt:i4>
      </vt:variant>
      <vt:variant>
        <vt:i4>27</vt:i4>
      </vt:variant>
      <vt:variant>
        <vt:i4>0</vt:i4>
      </vt:variant>
      <vt:variant>
        <vt:i4>5</vt:i4>
      </vt:variant>
      <vt:variant>
        <vt:lpwstr>mailto:UNHM.Foodpantry@unh.edu</vt:lpwstr>
      </vt:variant>
      <vt:variant>
        <vt:lpwstr/>
      </vt:variant>
      <vt:variant>
        <vt:i4>4390955</vt:i4>
      </vt:variant>
      <vt:variant>
        <vt:i4>24</vt:i4>
      </vt:variant>
      <vt:variant>
        <vt:i4>0</vt:i4>
      </vt:variant>
      <vt:variant>
        <vt:i4>5</vt:i4>
      </vt:variant>
      <vt:variant>
        <vt:lpwstr>mailto:unhm.wellness@unh.edu</vt:lpwstr>
      </vt:variant>
      <vt:variant>
        <vt:lpwstr/>
      </vt:variant>
      <vt:variant>
        <vt:i4>7733370</vt:i4>
      </vt:variant>
      <vt:variant>
        <vt:i4>21</vt:i4>
      </vt:variant>
      <vt:variant>
        <vt:i4>0</vt:i4>
      </vt:variant>
      <vt:variant>
        <vt:i4>5</vt:i4>
      </vt:variant>
      <vt:variant>
        <vt:lpwstr>https://www.neche.org/wp-content/uploads/2019/01/Affirmation-of-Compliance.pdf</vt:lpwstr>
      </vt:variant>
      <vt:variant>
        <vt:lpwstr/>
      </vt:variant>
      <vt:variant>
        <vt:i4>5439566</vt:i4>
      </vt:variant>
      <vt:variant>
        <vt:i4>18</vt:i4>
      </vt:variant>
      <vt:variant>
        <vt:i4>0</vt:i4>
      </vt:variant>
      <vt:variant>
        <vt:i4>5</vt:i4>
      </vt:variant>
      <vt:variant>
        <vt:lpwstr>https://www.unh.edu/health/health-alert-covid-19</vt:lpwstr>
      </vt:variant>
      <vt:variant>
        <vt:lpwstr/>
      </vt:variant>
      <vt:variant>
        <vt:i4>5505079</vt:i4>
      </vt:variant>
      <vt:variant>
        <vt:i4>15</vt:i4>
      </vt:variant>
      <vt:variant>
        <vt:i4>0</vt:i4>
      </vt:variant>
      <vt:variant>
        <vt:i4>5</vt:i4>
      </vt:variant>
      <vt:variant>
        <vt:lpwstr>mailto:unhm.cae@unh.edu</vt:lpwstr>
      </vt:variant>
      <vt:variant>
        <vt:lpwstr/>
      </vt:variant>
      <vt:variant>
        <vt:i4>6029351</vt:i4>
      </vt:variant>
      <vt:variant>
        <vt:i4>12</vt:i4>
      </vt:variant>
      <vt:variant>
        <vt:i4>0</vt:i4>
      </vt:variant>
      <vt:variant>
        <vt:i4>5</vt:i4>
      </vt:variant>
      <vt:variant>
        <vt:lpwstr>mailto:UNHM.BIT@unh.edu</vt:lpwstr>
      </vt:variant>
      <vt:variant>
        <vt:lpwstr/>
      </vt:variant>
      <vt:variant>
        <vt:i4>1704035</vt:i4>
      </vt:variant>
      <vt:variant>
        <vt:i4>9</vt:i4>
      </vt:variant>
      <vt:variant>
        <vt:i4>0</vt:i4>
      </vt:variant>
      <vt:variant>
        <vt:i4>5</vt:i4>
      </vt:variant>
      <vt:variant>
        <vt:lpwstr>mailto:jenessa.zurek@unh.edu</vt:lpwstr>
      </vt:variant>
      <vt:variant>
        <vt:lpwstr/>
      </vt:variant>
      <vt:variant>
        <vt:i4>1441862</vt:i4>
      </vt:variant>
      <vt:variant>
        <vt:i4>6</vt:i4>
      </vt:variant>
      <vt:variant>
        <vt:i4>0</vt:i4>
      </vt:variant>
      <vt:variant>
        <vt:i4>5</vt:i4>
      </vt:variant>
      <vt:variant>
        <vt:lpwstr>https://catalog.unh.edu/srrr/academic-policies/academic-honesty/</vt:lpwstr>
      </vt:variant>
      <vt:variant>
        <vt:lpwstr/>
      </vt:variant>
      <vt:variant>
        <vt:i4>7667752</vt:i4>
      </vt:variant>
      <vt:variant>
        <vt:i4>3</vt:i4>
      </vt:variant>
      <vt:variant>
        <vt:i4>0</vt:i4>
      </vt:variant>
      <vt:variant>
        <vt:i4>5</vt:i4>
      </vt:variant>
      <vt:variant>
        <vt:lpwstr>https://www.amazon.com/Microsoft-Office-365-Beginners-Comprehensive/dp/B0B92R8LKZ/ref=tmm_pap_swatch_0?_encoding=UTF8&amp;qid=1672178235&amp;sr=8-3-spons</vt:lpwstr>
      </vt:variant>
      <vt:variant>
        <vt:lpwstr/>
      </vt:variant>
      <vt:variant>
        <vt:i4>6291531</vt:i4>
      </vt:variant>
      <vt:variant>
        <vt:i4>0</vt:i4>
      </vt:variant>
      <vt:variant>
        <vt:i4>0</vt:i4>
      </vt:variant>
      <vt:variant>
        <vt:i4>5</vt:i4>
      </vt:variant>
      <vt:variant>
        <vt:lpwstr>mailto:as1963@unh.edu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asulpizio</dc:creator>
  <cp:keywords/>
  <cp:lastModifiedBy>Lakshmi Neeraja Nalluri</cp:lastModifiedBy>
  <cp:revision>2</cp:revision>
  <cp:lastPrinted>2012-01-31T01:39:00Z</cp:lastPrinted>
  <dcterms:created xsi:type="dcterms:W3CDTF">2025-04-03T21:05:00Z</dcterms:created>
  <dcterms:modified xsi:type="dcterms:W3CDTF">2025-04-03T21:05:00Z</dcterms:modified>
</cp:coreProperties>
</file>