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77777777" w:rsidR="00AA3289" w:rsidRDefault="00000000">
      <w:pPr>
        <w:ind w:left="-5" w:right="62"/>
      </w:pPr>
      <w:r>
        <w:rPr>
          <w:b/>
        </w:rPr>
        <w:t>Department</w:t>
      </w:r>
      <w:r>
        <w:t xml:space="preserve">: Department of Applied Engineering and Sciences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77777777" w:rsidR="00AA3289" w:rsidRDefault="00000000">
      <w:pPr>
        <w:ind w:left="-5" w:right="62"/>
      </w:pPr>
      <w:r>
        <w:rPr>
          <w:b/>
        </w:rPr>
        <w:t>Course Prerequisites</w:t>
      </w:r>
      <w:r>
        <w:t xml:space="preserve">: ET522 with minimum grade of C- </w:t>
      </w:r>
    </w:p>
    <w:p w14:paraId="0CD8E195" w14:textId="77777777" w:rsidR="00AA3289" w:rsidRDefault="00000000">
      <w:pPr>
        <w:spacing w:after="0" w:line="259" w:lineRule="auto"/>
        <w:ind w:left="0" w:firstLine="0"/>
      </w:pPr>
      <w:r>
        <w:t xml:space="preserve"> </w:t>
      </w:r>
    </w:p>
    <w:p w14:paraId="7752DAB5" w14:textId="1928E640" w:rsidR="00AA3289" w:rsidRDefault="00000000">
      <w:pPr>
        <w:spacing w:after="0" w:line="259" w:lineRule="auto"/>
        <w:ind w:left="-5"/>
      </w:pPr>
      <w:r w:rsidRPr="00C3475F">
        <w:rPr>
          <w:b/>
          <w:highlight w:val="yellow"/>
        </w:rPr>
        <w:t>Credits</w:t>
      </w:r>
      <w:r w:rsidRPr="00C3475F">
        <w:rPr>
          <w:highlight w:val="yellow"/>
        </w:rPr>
        <w:t>:</w:t>
      </w:r>
      <w:r>
        <w:t xml:space="preserve">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77777777" w:rsidR="00AA3289" w:rsidRDefault="00000000">
      <w:pPr>
        <w:tabs>
          <w:tab w:val="center" w:pos="720"/>
          <w:tab w:val="center" w:pos="1440"/>
          <w:tab w:val="center" w:pos="2160"/>
          <w:tab w:val="center" w:pos="2881"/>
          <w:tab w:val="center" w:pos="3601"/>
          <w:tab w:val="center" w:pos="4954"/>
        </w:tabs>
        <w:ind w:left="-15" w:firstLine="0"/>
      </w:pPr>
      <w:r>
        <w:t xml:space="preserve"> </w:t>
      </w:r>
      <w:r>
        <w:tab/>
        <w:t xml:space="preserve"> </w:t>
      </w:r>
      <w:r>
        <w:tab/>
        <w:t xml:space="preserve"> </w:t>
      </w:r>
      <w:r>
        <w:tab/>
        <w:t xml:space="preserve"> </w:t>
      </w:r>
      <w:r>
        <w:tab/>
        <w:t xml:space="preserve"> </w:t>
      </w:r>
      <w:r>
        <w:tab/>
        <w:t xml:space="preserve"> </w:t>
      </w:r>
      <w:r>
        <w:tab/>
        <w:t xml:space="preserve">Office: P119 </w:t>
      </w:r>
    </w:p>
    <w:p w14:paraId="7F4C109E" w14:textId="77777777"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t xml:space="preserve">UNH Phone: 603-641-4388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Pr>
          <w:b/>
        </w:rPr>
        <w:t>Required Textbook</w:t>
      </w:r>
      <w:r>
        <w:t xml:space="preserve">:  </w:t>
      </w:r>
    </w:p>
    <w:p w14:paraId="21BCB312" w14:textId="77777777" w:rsidR="00AA3289" w:rsidRDefault="00000000">
      <w:pPr>
        <w:ind w:left="730" w:right="62"/>
      </w:pPr>
      <w:r>
        <w:t xml:space="preserve">M. Jiménez, R. Palomera, and I. Couvertier.  </w:t>
      </w:r>
    </w:p>
    <w:p w14:paraId="5F2E7DDF" w14:textId="77777777" w:rsidR="00AA3289" w:rsidRDefault="00000000">
      <w:pPr>
        <w:spacing w:after="0" w:line="240" w:lineRule="auto"/>
        <w:ind w:left="720" w:firstLine="0"/>
      </w:pPr>
      <w:r>
        <w:rPr>
          <w:i/>
        </w:rPr>
        <w:t>Introduction to Embedded Systems: Using Microcontrollers and the MSP430</w:t>
      </w:r>
      <w:r>
        <w:t xml:space="preserve">, Springer, 2014.  </w:t>
      </w:r>
    </w:p>
    <w:p w14:paraId="159FC708" w14:textId="77777777" w:rsidR="00AA3289" w:rsidRDefault="00000000">
      <w:pPr>
        <w:ind w:left="730" w:right="62"/>
      </w:pPr>
      <w:r>
        <w:t xml:space="preserve">ISBN 978-1-4614-3143-5. </w:t>
      </w:r>
    </w:p>
    <w:p w14:paraId="2DA32A6A" w14:textId="77777777" w:rsidR="00AA3289" w:rsidRDefault="00000000">
      <w:pPr>
        <w:spacing w:after="0" w:line="259" w:lineRule="auto"/>
        <w:ind w:left="720" w:firstLine="0"/>
      </w:pPr>
      <w:r>
        <w:t xml:space="preserve"> </w:t>
      </w: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lastRenderedPageBreak/>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8056" w:type="dxa"/>
        <w:tblInd w:w="0" w:type="dxa"/>
        <w:tblCellMar>
          <w:top w:w="0" w:type="dxa"/>
          <w:left w:w="0" w:type="dxa"/>
          <w:bottom w:w="0" w:type="dxa"/>
          <w:right w:w="0" w:type="dxa"/>
        </w:tblCellMar>
        <w:tblLook w:val="04A0" w:firstRow="1" w:lastRow="0" w:firstColumn="1" w:lastColumn="0" w:noHBand="0" w:noVBand="1"/>
      </w:tblPr>
      <w:tblGrid>
        <w:gridCol w:w="5041"/>
        <w:gridCol w:w="720"/>
        <w:gridCol w:w="2295"/>
      </w:tblGrid>
      <w:tr w:rsidR="00AA3289" w14:paraId="281B7545" w14:textId="77777777">
        <w:trPr>
          <w:trHeight w:val="293"/>
        </w:trPr>
        <w:tc>
          <w:tcPr>
            <w:tcW w:w="5041" w:type="dxa"/>
            <w:tcBorders>
              <w:top w:val="nil"/>
              <w:left w:val="nil"/>
              <w:bottom w:val="nil"/>
              <w:right w:val="nil"/>
            </w:tcBorders>
          </w:tcPr>
          <w:p w14:paraId="1D8F9BC7" w14:textId="77777777" w:rsidR="00AA3289" w:rsidRDefault="00000000">
            <w:pPr>
              <w:spacing w:after="0" w:line="259" w:lineRule="auto"/>
              <w:ind w:left="0" w:firstLine="0"/>
            </w:pPr>
            <w:r>
              <w:rPr>
                <w:b/>
              </w:rPr>
              <w:t>Course Grading</w:t>
            </w:r>
            <w:r>
              <w:t xml:space="preserve">: UNH Letter Grading </w:t>
            </w:r>
          </w:p>
        </w:tc>
        <w:tc>
          <w:tcPr>
            <w:tcW w:w="720" w:type="dxa"/>
            <w:tcBorders>
              <w:top w:val="nil"/>
              <w:left w:val="nil"/>
              <w:bottom w:val="nil"/>
              <w:right w:val="nil"/>
            </w:tcBorders>
          </w:tcPr>
          <w:p w14:paraId="2957D705" w14:textId="77777777" w:rsidR="00AA3289" w:rsidRDefault="00AA3289">
            <w:pPr>
              <w:spacing w:after="160" w:line="259" w:lineRule="auto"/>
              <w:ind w:left="0" w:firstLine="0"/>
            </w:pPr>
          </w:p>
        </w:tc>
        <w:tc>
          <w:tcPr>
            <w:tcW w:w="2295" w:type="dxa"/>
            <w:tcBorders>
              <w:top w:val="nil"/>
              <w:left w:val="nil"/>
              <w:bottom w:val="nil"/>
              <w:right w:val="nil"/>
            </w:tcBorders>
          </w:tcPr>
          <w:p w14:paraId="29E0975C" w14:textId="77777777" w:rsidR="00AA3289" w:rsidRDefault="00AA3289">
            <w:pPr>
              <w:spacing w:after="160" w:line="259" w:lineRule="auto"/>
              <w:ind w:left="0" w:firstLine="0"/>
            </w:pPr>
          </w:p>
        </w:tc>
      </w:tr>
      <w:tr w:rsidR="00AA3289" w14:paraId="050E641F" w14:textId="77777777">
        <w:trPr>
          <w:trHeight w:val="293"/>
        </w:trPr>
        <w:tc>
          <w:tcPr>
            <w:tcW w:w="5041" w:type="dxa"/>
            <w:tcBorders>
              <w:top w:val="nil"/>
              <w:left w:val="nil"/>
              <w:bottom w:val="nil"/>
              <w:right w:val="nil"/>
            </w:tcBorders>
          </w:tcPr>
          <w:p w14:paraId="406EB188" w14:textId="77777777" w:rsidR="00AA3289" w:rsidRDefault="00000000">
            <w:pPr>
              <w:tabs>
                <w:tab w:val="center" w:pos="720"/>
                <w:tab w:val="center" w:pos="1545"/>
                <w:tab w:val="center" w:pos="2807"/>
                <w:tab w:val="center" w:pos="4321"/>
              </w:tabs>
              <w:spacing w:after="0" w:line="259" w:lineRule="auto"/>
              <w:ind w:left="0" w:firstLine="0"/>
            </w:pPr>
            <w:r>
              <w:t xml:space="preserve"> </w:t>
            </w:r>
            <w:r>
              <w:tab/>
              <w:t xml:space="preserve"> </w:t>
            </w:r>
            <w:r>
              <w:tab/>
              <w:t xml:space="preserve">A: </w:t>
            </w:r>
            <w:r>
              <w:tab/>
              <w:t xml:space="preserve">94% – 100 </w:t>
            </w:r>
            <w:proofErr w:type="gramStart"/>
            <w:r>
              <w:t xml:space="preserve">%  </w:t>
            </w:r>
            <w:r>
              <w:tab/>
            </w:r>
            <w:proofErr w:type="gramEnd"/>
            <w:r>
              <w:t xml:space="preserve"> </w:t>
            </w:r>
          </w:p>
        </w:tc>
        <w:tc>
          <w:tcPr>
            <w:tcW w:w="720" w:type="dxa"/>
            <w:tcBorders>
              <w:top w:val="nil"/>
              <w:left w:val="nil"/>
              <w:bottom w:val="nil"/>
              <w:right w:val="nil"/>
            </w:tcBorders>
          </w:tcPr>
          <w:p w14:paraId="719D8399"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2CE7294" w14:textId="77777777" w:rsidR="00AA3289" w:rsidRDefault="00000000">
            <w:pPr>
              <w:spacing w:after="0" w:line="259" w:lineRule="auto"/>
              <w:ind w:left="0" w:firstLine="0"/>
              <w:jc w:val="both"/>
            </w:pPr>
            <w:r>
              <w:t xml:space="preserve">74% – Less Than 77 % </w:t>
            </w:r>
          </w:p>
        </w:tc>
      </w:tr>
      <w:tr w:rsidR="00AA3289" w14:paraId="709CFCD2" w14:textId="77777777">
        <w:trPr>
          <w:trHeight w:val="294"/>
        </w:trPr>
        <w:tc>
          <w:tcPr>
            <w:tcW w:w="5041" w:type="dxa"/>
            <w:tcBorders>
              <w:top w:val="nil"/>
              <w:left w:val="nil"/>
              <w:bottom w:val="nil"/>
              <w:right w:val="nil"/>
            </w:tcBorders>
          </w:tcPr>
          <w:p w14:paraId="1423B043" w14:textId="77777777" w:rsidR="00AA3289" w:rsidRDefault="00000000">
            <w:pPr>
              <w:tabs>
                <w:tab w:val="center" w:pos="720"/>
                <w:tab w:val="center" w:pos="1586"/>
                <w:tab w:val="center" w:pos="3282"/>
              </w:tabs>
              <w:spacing w:after="0" w:line="259" w:lineRule="auto"/>
              <w:ind w:left="0" w:firstLine="0"/>
            </w:pPr>
            <w:r>
              <w:t xml:space="preserve"> </w:t>
            </w:r>
            <w:r>
              <w:tab/>
              <w:t xml:space="preserve"> </w:t>
            </w:r>
            <w:r>
              <w:tab/>
              <w:t xml:space="preserve">A-: </w:t>
            </w:r>
            <w:r>
              <w:tab/>
              <w:t xml:space="preserve">90% – Less Than 94 % </w:t>
            </w:r>
          </w:p>
        </w:tc>
        <w:tc>
          <w:tcPr>
            <w:tcW w:w="720" w:type="dxa"/>
            <w:tcBorders>
              <w:top w:val="nil"/>
              <w:left w:val="nil"/>
              <w:bottom w:val="nil"/>
              <w:right w:val="nil"/>
            </w:tcBorders>
          </w:tcPr>
          <w:p w14:paraId="382DBA41"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D4F2721" w14:textId="77777777" w:rsidR="00AA3289" w:rsidRDefault="00000000">
            <w:pPr>
              <w:spacing w:after="0" w:line="259" w:lineRule="auto"/>
              <w:ind w:left="0" w:firstLine="0"/>
              <w:jc w:val="both"/>
            </w:pPr>
            <w:r>
              <w:t xml:space="preserve">70% – Less Than 74 % </w:t>
            </w:r>
          </w:p>
        </w:tc>
      </w:tr>
      <w:tr w:rsidR="00AA3289" w14:paraId="4B193F14" w14:textId="77777777">
        <w:trPr>
          <w:trHeight w:val="294"/>
        </w:trPr>
        <w:tc>
          <w:tcPr>
            <w:tcW w:w="5041" w:type="dxa"/>
            <w:tcBorders>
              <w:top w:val="nil"/>
              <w:left w:val="nil"/>
              <w:bottom w:val="nil"/>
              <w:right w:val="nil"/>
            </w:tcBorders>
          </w:tcPr>
          <w:p w14:paraId="519BEA57" w14:textId="77777777" w:rsidR="00AA3289" w:rsidRDefault="00000000">
            <w:pPr>
              <w:tabs>
                <w:tab w:val="center" w:pos="720"/>
                <w:tab w:val="center" w:pos="1610"/>
                <w:tab w:val="center" w:pos="3282"/>
              </w:tabs>
              <w:spacing w:after="0" w:line="259" w:lineRule="auto"/>
              <w:ind w:left="0" w:firstLine="0"/>
            </w:pPr>
            <w:r>
              <w:t xml:space="preserve"> </w:t>
            </w:r>
            <w:r>
              <w:tab/>
              <w:t xml:space="preserve"> </w:t>
            </w:r>
            <w:r>
              <w:tab/>
              <w:t xml:space="preserve">B+: </w:t>
            </w:r>
            <w:r>
              <w:tab/>
              <w:t xml:space="preserve">87% – Less Than 90 % </w:t>
            </w:r>
          </w:p>
        </w:tc>
        <w:tc>
          <w:tcPr>
            <w:tcW w:w="720" w:type="dxa"/>
            <w:tcBorders>
              <w:top w:val="nil"/>
              <w:left w:val="nil"/>
              <w:bottom w:val="nil"/>
              <w:right w:val="nil"/>
            </w:tcBorders>
          </w:tcPr>
          <w:p w14:paraId="6579F4BA"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12AE7DB5" w14:textId="77777777" w:rsidR="00AA3289" w:rsidRDefault="00000000">
            <w:pPr>
              <w:spacing w:after="0" w:line="259" w:lineRule="auto"/>
              <w:ind w:left="0" w:firstLine="0"/>
              <w:jc w:val="both"/>
            </w:pPr>
            <w:r>
              <w:t xml:space="preserve">67% – Less Than 70 % </w:t>
            </w:r>
          </w:p>
        </w:tc>
      </w:tr>
      <w:tr w:rsidR="00AA3289" w14:paraId="3FEA2FE3" w14:textId="77777777">
        <w:trPr>
          <w:trHeight w:val="293"/>
        </w:trPr>
        <w:tc>
          <w:tcPr>
            <w:tcW w:w="5041" w:type="dxa"/>
            <w:tcBorders>
              <w:top w:val="nil"/>
              <w:left w:val="nil"/>
              <w:bottom w:val="nil"/>
              <w:right w:val="nil"/>
            </w:tcBorders>
          </w:tcPr>
          <w:p w14:paraId="2295B031" w14:textId="77777777" w:rsidR="00AA3289" w:rsidRDefault="00000000">
            <w:pPr>
              <w:tabs>
                <w:tab w:val="center" w:pos="720"/>
                <w:tab w:val="center" w:pos="1546"/>
                <w:tab w:val="center" w:pos="3282"/>
              </w:tabs>
              <w:spacing w:after="0" w:line="259" w:lineRule="auto"/>
              <w:ind w:left="0" w:firstLine="0"/>
            </w:pPr>
            <w:r>
              <w:t xml:space="preserve"> </w:t>
            </w:r>
            <w:r>
              <w:tab/>
              <w:t xml:space="preserve"> </w:t>
            </w:r>
            <w:r>
              <w:tab/>
              <w:t xml:space="preserve">B: </w:t>
            </w:r>
            <w:r>
              <w:tab/>
              <w:t xml:space="preserve">84% – Less Than 87 % </w:t>
            </w:r>
          </w:p>
        </w:tc>
        <w:tc>
          <w:tcPr>
            <w:tcW w:w="720" w:type="dxa"/>
            <w:tcBorders>
              <w:top w:val="nil"/>
              <w:left w:val="nil"/>
              <w:bottom w:val="nil"/>
              <w:right w:val="nil"/>
            </w:tcBorders>
          </w:tcPr>
          <w:p w14:paraId="63951E0B"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6AAE6875" w14:textId="77777777" w:rsidR="00AA3289" w:rsidRDefault="00000000">
            <w:pPr>
              <w:spacing w:after="0" w:line="259" w:lineRule="auto"/>
              <w:ind w:left="0" w:firstLine="0"/>
              <w:jc w:val="both"/>
            </w:pPr>
            <w:r>
              <w:t xml:space="preserve">64% – Less Than 67 % </w:t>
            </w:r>
          </w:p>
        </w:tc>
      </w:tr>
      <w:tr w:rsidR="00AA3289" w14:paraId="270889D9" w14:textId="77777777">
        <w:trPr>
          <w:trHeight w:val="293"/>
        </w:trPr>
        <w:tc>
          <w:tcPr>
            <w:tcW w:w="5041" w:type="dxa"/>
            <w:tcBorders>
              <w:top w:val="nil"/>
              <w:left w:val="nil"/>
              <w:bottom w:val="nil"/>
              <w:right w:val="nil"/>
            </w:tcBorders>
          </w:tcPr>
          <w:p w14:paraId="163BFA13" w14:textId="77777777" w:rsidR="00AA3289" w:rsidRDefault="00000000">
            <w:pPr>
              <w:tabs>
                <w:tab w:val="center" w:pos="720"/>
                <w:tab w:val="center" w:pos="1588"/>
                <w:tab w:val="center" w:pos="3282"/>
              </w:tabs>
              <w:spacing w:after="0" w:line="259" w:lineRule="auto"/>
              <w:ind w:left="0" w:firstLine="0"/>
            </w:pPr>
            <w:r>
              <w:t xml:space="preserve"> </w:t>
            </w:r>
            <w:r>
              <w:tab/>
              <w:t xml:space="preserve"> </w:t>
            </w:r>
            <w:r>
              <w:tab/>
              <w:t xml:space="preserve">B-: </w:t>
            </w:r>
            <w:r>
              <w:tab/>
              <w:t xml:space="preserve">80% – Less Than 84 % </w:t>
            </w:r>
          </w:p>
        </w:tc>
        <w:tc>
          <w:tcPr>
            <w:tcW w:w="720" w:type="dxa"/>
            <w:tcBorders>
              <w:top w:val="nil"/>
              <w:left w:val="nil"/>
              <w:bottom w:val="nil"/>
              <w:right w:val="nil"/>
            </w:tcBorders>
          </w:tcPr>
          <w:p w14:paraId="15F55FE1"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016BFE54" w14:textId="77777777" w:rsidR="00AA3289" w:rsidRDefault="00000000">
            <w:pPr>
              <w:spacing w:after="0" w:line="259" w:lineRule="auto"/>
              <w:ind w:left="0" w:firstLine="0"/>
              <w:jc w:val="both"/>
            </w:pPr>
            <w:r>
              <w:t xml:space="preserve">60% – Less Than 64 % </w:t>
            </w:r>
          </w:p>
        </w:tc>
      </w:tr>
      <w:tr w:rsidR="00AA3289" w14:paraId="3083E2E8" w14:textId="77777777">
        <w:trPr>
          <w:trHeight w:val="2050"/>
        </w:trPr>
        <w:tc>
          <w:tcPr>
            <w:tcW w:w="5041" w:type="dxa"/>
            <w:tcBorders>
              <w:top w:val="nil"/>
              <w:left w:val="nil"/>
              <w:bottom w:val="nil"/>
              <w:right w:val="nil"/>
            </w:tcBorders>
          </w:tcPr>
          <w:p w14:paraId="0D9D1F8E" w14:textId="77777777" w:rsidR="00AA3289" w:rsidRDefault="00000000">
            <w:pPr>
              <w:tabs>
                <w:tab w:val="center" w:pos="720"/>
                <w:tab w:val="center" w:pos="1621"/>
                <w:tab w:val="center" w:pos="3282"/>
              </w:tabs>
              <w:spacing w:after="0" w:line="259" w:lineRule="auto"/>
              <w:ind w:left="0" w:firstLine="0"/>
            </w:pPr>
            <w:r>
              <w:t xml:space="preserve"> </w:t>
            </w:r>
            <w:r>
              <w:tab/>
              <w:t xml:space="preserve"> </w:t>
            </w:r>
            <w:r>
              <w:tab/>
              <w:t xml:space="preserve">C+: </w:t>
            </w:r>
            <w:r>
              <w:tab/>
              <w:t xml:space="preserve">77% – Less Than 80 % </w:t>
            </w:r>
          </w:p>
          <w:p w14:paraId="5FD041C5" w14:textId="77777777" w:rsidR="00AA3289" w:rsidRDefault="00000000">
            <w:pPr>
              <w:spacing w:after="0" w:line="259" w:lineRule="auto"/>
              <w:ind w:left="0" w:firstLine="0"/>
            </w:pPr>
            <w:r>
              <w:rPr>
                <w:b/>
              </w:rPr>
              <w:t xml:space="preserve"> </w:t>
            </w:r>
          </w:p>
          <w:p w14:paraId="53780715" w14:textId="77777777" w:rsidR="00AA3289" w:rsidRDefault="00000000">
            <w:pPr>
              <w:spacing w:after="0" w:line="259" w:lineRule="auto"/>
              <w:ind w:left="0" w:firstLine="0"/>
            </w:pPr>
            <w:r>
              <w:rPr>
                <w:b/>
              </w:rPr>
              <w:t xml:space="preserve">Course Grading Weights: </w:t>
            </w:r>
          </w:p>
          <w:p w14:paraId="3EB490FD" w14:textId="77777777" w:rsidR="00AA3289" w:rsidRDefault="00000000">
            <w:pPr>
              <w:tabs>
                <w:tab w:val="center" w:pos="2014"/>
                <w:tab w:val="center" w:pos="3601"/>
                <w:tab w:val="center" w:pos="4547"/>
              </w:tabs>
              <w:spacing w:after="0" w:line="259" w:lineRule="auto"/>
              <w:ind w:left="0" w:firstLine="0"/>
            </w:pPr>
            <w:r>
              <w:t xml:space="preserve"> </w:t>
            </w:r>
            <w:r>
              <w:tab/>
              <w:t xml:space="preserve">Homework Assignments: </w:t>
            </w:r>
            <w:r>
              <w:tab/>
              <w:t xml:space="preserve"> </w:t>
            </w:r>
            <w:r>
              <w:tab/>
              <w:t xml:space="preserve">20% </w:t>
            </w:r>
          </w:p>
          <w:p w14:paraId="302B0404" w14:textId="77777777" w:rsidR="00AA3289" w:rsidRDefault="00000000">
            <w:pPr>
              <w:tabs>
                <w:tab w:val="center" w:pos="1913"/>
                <w:tab w:val="center" w:pos="3601"/>
                <w:tab w:val="center" w:pos="4547"/>
              </w:tabs>
              <w:spacing w:after="0" w:line="259" w:lineRule="auto"/>
              <w:ind w:left="0" w:firstLine="0"/>
            </w:pPr>
            <w:r>
              <w:t xml:space="preserve"> </w:t>
            </w:r>
            <w:r>
              <w:tab/>
              <w:t xml:space="preserve">Midterm Examinations: </w:t>
            </w:r>
            <w:r>
              <w:tab/>
              <w:t xml:space="preserve"> </w:t>
            </w:r>
            <w:r>
              <w:tab/>
              <w:t xml:space="preserve">30% </w:t>
            </w:r>
          </w:p>
          <w:p w14:paraId="7D45D994" w14:textId="77777777" w:rsidR="00AA3289" w:rsidRDefault="00000000">
            <w:pPr>
              <w:spacing w:after="0" w:line="259" w:lineRule="auto"/>
              <w:ind w:left="0" w:firstLine="0"/>
              <w:jc w:val="both"/>
            </w:pPr>
            <w:r>
              <w:t xml:space="preserve"> Laboratory Exercise Reports: 30</w:t>
            </w:r>
            <w:proofErr w:type="gramStart"/>
            <w:r>
              <w:t>%  Final</w:t>
            </w:r>
            <w:proofErr w:type="gramEnd"/>
            <w:r>
              <w:t xml:space="preserve"> Examination:   20% </w:t>
            </w:r>
          </w:p>
        </w:tc>
        <w:tc>
          <w:tcPr>
            <w:tcW w:w="720" w:type="dxa"/>
            <w:tcBorders>
              <w:top w:val="nil"/>
              <w:left w:val="nil"/>
              <w:bottom w:val="nil"/>
              <w:right w:val="nil"/>
            </w:tcBorders>
          </w:tcPr>
          <w:p w14:paraId="7BB8F195" w14:textId="77777777" w:rsidR="00AA3289" w:rsidRDefault="00000000">
            <w:pPr>
              <w:spacing w:after="0" w:line="259" w:lineRule="auto"/>
              <w:ind w:left="0" w:firstLine="0"/>
            </w:pPr>
            <w:r>
              <w:t xml:space="preserve">F: </w:t>
            </w:r>
          </w:p>
        </w:tc>
        <w:tc>
          <w:tcPr>
            <w:tcW w:w="2295" w:type="dxa"/>
            <w:tcBorders>
              <w:top w:val="nil"/>
              <w:left w:val="nil"/>
              <w:bottom w:val="nil"/>
              <w:right w:val="nil"/>
            </w:tcBorders>
          </w:tcPr>
          <w:p w14:paraId="0118D3D9" w14:textId="77777777" w:rsidR="00AA3289" w:rsidRDefault="00000000">
            <w:pPr>
              <w:spacing w:after="0" w:line="259" w:lineRule="auto"/>
              <w:ind w:left="0" w:firstLine="0"/>
            </w:pPr>
            <w:r>
              <w:t xml:space="preserve">0% – Less Than 60 % </w:t>
            </w: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lastRenderedPageBreak/>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w:t>
      </w:r>
      <w:r>
        <w:lastRenderedPageBreak/>
        <w:t xml:space="preserve">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lastRenderedPageBreak/>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25FD" w14:textId="77777777" w:rsidR="00D51F1F" w:rsidRDefault="00D51F1F">
      <w:pPr>
        <w:spacing w:after="0" w:line="240" w:lineRule="auto"/>
      </w:pPr>
      <w:r>
        <w:separator/>
      </w:r>
    </w:p>
  </w:endnote>
  <w:endnote w:type="continuationSeparator" w:id="0">
    <w:p w14:paraId="3C180B92" w14:textId="77777777" w:rsidR="00D51F1F" w:rsidRDefault="00D51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FB7AD" w14:textId="77777777" w:rsidR="00D51F1F" w:rsidRDefault="00D51F1F">
      <w:pPr>
        <w:spacing w:after="0" w:line="240" w:lineRule="auto"/>
      </w:pPr>
      <w:r>
        <w:separator/>
      </w:r>
    </w:p>
  </w:footnote>
  <w:footnote w:type="continuationSeparator" w:id="0">
    <w:p w14:paraId="4BF3362F" w14:textId="77777777" w:rsidR="00D51F1F" w:rsidRDefault="00D51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5E5A65"/>
    <w:rsid w:val="00AA3289"/>
    <w:rsid w:val="00C3475F"/>
    <w:rsid w:val="00C43168"/>
    <w:rsid w:val="00D51F1F"/>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1845</Words>
  <Characters>10521</Characters>
  <Application>Microsoft Office Word</Application>
  <DocSecurity>0</DocSecurity>
  <Lines>87</Lines>
  <Paragraphs>24</Paragraphs>
  <ScaleCrop>false</ScaleCrop>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2025-04-03T21:08:00Z</dcterms:created>
  <dcterms:modified xsi:type="dcterms:W3CDTF">2025-04-03T21:08:00Z</dcterms:modified>
</cp:coreProperties>
</file>