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E0854" w14:textId="77777777" w:rsidR="00AA3289" w:rsidRDefault="00000000">
      <w:pPr>
        <w:spacing w:after="0" w:line="259" w:lineRule="auto"/>
        <w:ind w:left="0" w:firstLine="0"/>
      </w:pPr>
      <w:r>
        <w:rPr>
          <w:b/>
          <w:sz w:val="40"/>
        </w:rPr>
        <w:t xml:space="preserve">Syllabus: ET590 Embedded Microcontrollers </w:t>
      </w:r>
    </w:p>
    <w:p w14:paraId="6C624445" w14:textId="77777777" w:rsidR="00AA3289" w:rsidRDefault="00000000">
      <w:pPr>
        <w:spacing w:after="0" w:line="259" w:lineRule="auto"/>
        <w:ind w:left="0" w:firstLine="0"/>
      </w:pPr>
      <w:r>
        <w:rPr>
          <w:b/>
        </w:rPr>
        <w:t xml:space="preserve"> </w:t>
      </w:r>
    </w:p>
    <w:p w14:paraId="10E20F65" w14:textId="77777777" w:rsidR="00AA3289" w:rsidRDefault="00000000">
      <w:pPr>
        <w:tabs>
          <w:tab w:val="center" w:pos="5761"/>
        </w:tabs>
        <w:ind w:left="-15" w:firstLine="0"/>
      </w:pPr>
      <w:r>
        <w:rPr>
          <w:b/>
        </w:rPr>
        <w:t>Term</w:t>
      </w:r>
      <w:r>
        <w:t xml:space="preserve">: Spring 2025 (January 21, 2025 – May 5, 2025) </w:t>
      </w:r>
      <w:r>
        <w:tab/>
        <w:t xml:space="preserve"> </w:t>
      </w:r>
    </w:p>
    <w:p w14:paraId="4B7540C6" w14:textId="77777777" w:rsidR="00AA3289" w:rsidRDefault="00000000">
      <w:pPr>
        <w:spacing w:after="0" w:line="259" w:lineRule="auto"/>
        <w:ind w:left="0" w:firstLine="0"/>
      </w:pPr>
      <w:r>
        <w:t xml:space="preserve"> </w:t>
      </w:r>
    </w:p>
    <w:p w14:paraId="6C42D6C6" w14:textId="77777777" w:rsidR="00AA3289" w:rsidRDefault="00000000">
      <w:pPr>
        <w:ind w:left="-5" w:right="62"/>
      </w:pPr>
      <w:r>
        <w:rPr>
          <w:b/>
        </w:rPr>
        <w:t>Department</w:t>
      </w:r>
      <w:r>
        <w:t xml:space="preserve">: Department of Applied Engineering and Sciences </w:t>
      </w:r>
    </w:p>
    <w:p w14:paraId="5B366AE1" w14:textId="77777777" w:rsidR="00AA3289" w:rsidRDefault="00000000">
      <w:pPr>
        <w:spacing w:after="0" w:line="259" w:lineRule="auto"/>
        <w:ind w:left="0" w:firstLine="0"/>
      </w:pPr>
      <w:r>
        <w:t xml:space="preserve"> </w:t>
      </w:r>
    </w:p>
    <w:p w14:paraId="51AF2ACE" w14:textId="77777777" w:rsidR="00AA3289" w:rsidRDefault="00000000">
      <w:pPr>
        <w:ind w:left="-5" w:right="62"/>
      </w:pPr>
      <w:r>
        <w:rPr>
          <w:b/>
        </w:rPr>
        <w:t>Program</w:t>
      </w:r>
      <w:r>
        <w:t xml:space="preserve">: Electrical Engineering Program </w:t>
      </w:r>
    </w:p>
    <w:p w14:paraId="4809FE59" w14:textId="77777777" w:rsidR="00AA3289" w:rsidRDefault="00000000">
      <w:pPr>
        <w:spacing w:after="0" w:line="259" w:lineRule="auto"/>
        <w:ind w:left="0" w:firstLine="0"/>
      </w:pPr>
      <w:r>
        <w:t xml:space="preserve"> </w:t>
      </w:r>
    </w:p>
    <w:p w14:paraId="426F6A2F" w14:textId="77777777" w:rsidR="00AA3289" w:rsidRDefault="00000000">
      <w:pPr>
        <w:spacing w:after="0" w:line="259" w:lineRule="auto"/>
        <w:ind w:left="-5"/>
      </w:pPr>
      <w:r>
        <w:rPr>
          <w:b/>
        </w:rPr>
        <w:t>Course Description</w:t>
      </w:r>
      <w:r>
        <w:t xml:space="preserve">:  </w:t>
      </w:r>
    </w:p>
    <w:p w14:paraId="47495C59" w14:textId="77777777" w:rsidR="00AA3289" w:rsidRDefault="00000000">
      <w:pPr>
        <w:ind w:left="-5" w:right="62"/>
      </w:pPr>
      <w:r>
        <w:t xml:space="preserve">This course explores the subject of microprocessors and embedded systems, covering architectural issues, programming, and interfacing. The course will also cover processor organization, emphasizing typical structure of today’s microcontrollers, processor models, and programming styles. Throughout the material, the consideration of input/output systems to the use of various embedded peripherals and interfacing external loads for the spectrum of diverse applications will be addressed.  </w:t>
      </w:r>
    </w:p>
    <w:p w14:paraId="6468A2EA" w14:textId="77777777" w:rsidR="00AA3289" w:rsidRDefault="00000000">
      <w:pPr>
        <w:spacing w:after="0" w:line="259" w:lineRule="auto"/>
        <w:ind w:left="0" w:firstLine="0"/>
      </w:pPr>
      <w:r>
        <w:t xml:space="preserve"> </w:t>
      </w:r>
    </w:p>
    <w:p w14:paraId="1D3ECA05" w14:textId="77777777" w:rsidR="00AA3289" w:rsidRDefault="00000000">
      <w:pPr>
        <w:ind w:left="-5" w:right="62"/>
      </w:pPr>
      <w:r>
        <w:rPr>
          <w:b/>
        </w:rPr>
        <w:t>Course Prerequisites</w:t>
      </w:r>
      <w:r>
        <w:t xml:space="preserve">: ET522 with minimum grade of C- </w:t>
      </w:r>
    </w:p>
    <w:p w14:paraId="0CD8E195" w14:textId="77777777" w:rsidR="00AA3289" w:rsidRDefault="00000000">
      <w:pPr>
        <w:spacing w:after="0" w:line="259" w:lineRule="auto"/>
        <w:ind w:left="0" w:firstLine="0"/>
      </w:pPr>
      <w:r>
        <w:t xml:space="preserve"> </w:t>
      </w:r>
    </w:p>
    <w:p w14:paraId="7752DAB5" w14:textId="77777777" w:rsidR="00AA3289" w:rsidRDefault="00000000">
      <w:pPr>
        <w:spacing w:after="0" w:line="259" w:lineRule="auto"/>
        <w:ind w:left="-5"/>
      </w:pPr>
      <w:r>
        <w:rPr>
          <w:b/>
        </w:rPr>
        <w:t>Credits</w:t>
      </w:r>
      <w:r>
        <w:t xml:space="preserve">: 4.0 </w:t>
      </w:r>
    </w:p>
    <w:p w14:paraId="409D39D4" w14:textId="77777777" w:rsidR="00AA3289" w:rsidRDefault="00000000">
      <w:pPr>
        <w:spacing w:after="0" w:line="259" w:lineRule="auto"/>
        <w:ind w:left="0" w:firstLine="0"/>
      </w:pPr>
      <w:r>
        <w:t xml:space="preserve"> </w:t>
      </w:r>
    </w:p>
    <w:p w14:paraId="6AC05F64" w14:textId="77777777" w:rsidR="00AA3289" w:rsidRDefault="00000000">
      <w:pPr>
        <w:spacing w:after="0" w:line="259" w:lineRule="auto"/>
        <w:ind w:left="-5"/>
      </w:pPr>
      <w:r>
        <w:rPr>
          <w:b/>
        </w:rPr>
        <w:t>UNH Credit Hour Policy</w:t>
      </w:r>
      <w:r>
        <w:t xml:space="preserve">:  </w:t>
      </w:r>
    </w:p>
    <w:p w14:paraId="71187650" w14:textId="77777777" w:rsidR="00AA3289" w:rsidRDefault="00000000">
      <w:pPr>
        <w:spacing w:after="0" w:line="240" w:lineRule="auto"/>
        <w:ind w:left="-15" w:right="-15" w:firstLine="0"/>
        <w:jc w:val="both"/>
      </w:pPr>
      <w:r>
        <w:t xml:space="preserve">The University of New Hampshire is in compliance with the federal definition of the credit hour. For each credit hour, the university requires, at a minimum, the equivalent of three hours of student academic work each week assuming a 15-week semester (student workload for shorter length terms must be increased proportionally per week to maintain required approximately 45 hours of work per credit per term). Student work reflects intended learning outcomes and is verified through evidence of student achievement. For this 4-credit, 15-week course, students are expected to spend a minimum of 12 hours each week on their academic work. </w:t>
      </w:r>
    </w:p>
    <w:p w14:paraId="527FC5FC" w14:textId="77777777" w:rsidR="00AA3289" w:rsidRDefault="00000000">
      <w:pPr>
        <w:spacing w:after="0" w:line="259" w:lineRule="auto"/>
        <w:ind w:left="0" w:firstLine="0"/>
      </w:pPr>
      <w:r>
        <w:t xml:space="preserve"> </w:t>
      </w:r>
    </w:p>
    <w:p w14:paraId="0ADB362F" w14:textId="77777777" w:rsidR="00AA3289" w:rsidRDefault="00000000">
      <w:pPr>
        <w:tabs>
          <w:tab w:val="center" w:pos="2160"/>
        </w:tabs>
        <w:spacing w:after="0" w:line="259" w:lineRule="auto"/>
        <w:ind w:left="-15" w:firstLine="0"/>
      </w:pPr>
      <w:r>
        <w:rPr>
          <w:b/>
        </w:rPr>
        <w:t>Instructors</w:t>
      </w:r>
      <w:r>
        <w:t xml:space="preserve">:  </w:t>
      </w:r>
      <w:r>
        <w:tab/>
        <w:t xml:space="preserve"> </w:t>
      </w:r>
    </w:p>
    <w:p w14:paraId="16BA5031" w14:textId="77777777" w:rsidR="00AA3289" w:rsidRDefault="00000000">
      <w:pPr>
        <w:tabs>
          <w:tab w:val="center" w:pos="1147"/>
          <w:tab w:val="center" w:pos="3048"/>
          <w:tab w:val="center" w:pos="6097"/>
        </w:tabs>
        <w:ind w:left="0" w:firstLine="0"/>
      </w:pPr>
      <w:r>
        <w:rPr>
          <w:sz w:val="22"/>
        </w:rPr>
        <w:tab/>
      </w:r>
      <w:r>
        <w:t xml:space="preserve">Lecture: </w:t>
      </w:r>
      <w:r>
        <w:tab/>
        <w:t xml:space="preserve">Takahide </w:t>
      </w:r>
      <w:proofErr w:type="spellStart"/>
      <w:r>
        <w:t>Ohkami</w:t>
      </w:r>
      <w:proofErr w:type="spellEnd"/>
      <w:r>
        <w:t xml:space="preserve"> </w:t>
      </w:r>
      <w:r>
        <w:tab/>
        <w:t xml:space="preserve">Email: </w:t>
      </w:r>
      <w:r>
        <w:rPr>
          <w:color w:val="467886"/>
          <w:u w:val="single" w:color="467886"/>
        </w:rPr>
        <w:t>Takahide.Ohkami@unh.edu</w:t>
      </w:r>
      <w:r>
        <w:t xml:space="preserve"> </w:t>
      </w:r>
    </w:p>
    <w:p w14:paraId="04A3143D" w14:textId="645E7BA4" w:rsidR="00AA3289" w:rsidRPr="00B0355E" w:rsidRDefault="00000000">
      <w:pPr>
        <w:tabs>
          <w:tab w:val="center" w:pos="720"/>
          <w:tab w:val="center" w:pos="1440"/>
          <w:tab w:val="center" w:pos="2160"/>
          <w:tab w:val="center" w:pos="2881"/>
          <w:tab w:val="center" w:pos="3601"/>
          <w:tab w:val="center" w:pos="4954"/>
        </w:tabs>
        <w:ind w:left="-15" w:firstLine="0"/>
        <w:rPr>
          <w:b/>
          <w:bCs/>
        </w:rPr>
      </w:pPr>
      <w:r>
        <w:t xml:space="preserve"> </w:t>
      </w:r>
      <w:r>
        <w:tab/>
        <w:t xml:space="preserve"> </w:t>
      </w:r>
      <w:r>
        <w:tab/>
        <w:t xml:space="preserve"> </w:t>
      </w:r>
      <w:r>
        <w:tab/>
        <w:t xml:space="preserve"> </w:t>
      </w:r>
      <w:r>
        <w:tab/>
        <w:t xml:space="preserve"> </w:t>
      </w:r>
      <w:r>
        <w:tab/>
        <w:t xml:space="preserve"> </w:t>
      </w:r>
      <w:r>
        <w:tab/>
      </w:r>
      <w:r w:rsidRPr="00B0355E">
        <w:rPr>
          <w:b/>
          <w:bCs/>
          <w:highlight w:val="yellow"/>
        </w:rPr>
        <w:t>Office:</w:t>
      </w:r>
      <w:r w:rsidRPr="00B0355E">
        <w:rPr>
          <w:b/>
          <w:bCs/>
        </w:rPr>
        <w:t xml:space="preserve"> </w:t>
      </w:r>
    </w:p>
    <w:p w14:paraId="7F4C109E" w14:textId="77777777" w:rsidR="00AA3289" w:rsidRDefault="00000000">
      <w:pPr>
        <w:tabs>
          <w:tab w:val="center" w:pos="720"/>
          <w:tab w:val="center" w:pos="1440"/>
          <w:tab w:val="center" w:pos="2160"/>
          <w:tab w:val="center" w:pos="2881"/>
          <w:tab w:val="center" w:pos="3601"/>
          <w:tab w:val="center" w:pos="5702"/>
        </w:tabs>
        <w:ind w:left="-15" w:firstLine="0"/>
      </w:pPr>
      <w:r>
        <w:t xml:space="preserve"> </w:t>
      </w:r>
      <w:r>
        <w:tab/>
        <w:t xml:space="preserve"> </w:t>
      </w:r>
      <w:r>
        <w:tab/>
        <w:t xml:space="preserve"> </w:t>
      </w:r>
      <w:r>
        <w:tab/>
        <w:t xml:space="preserve"> </w:t>
      </w:r>
      <w:r>
        <w:tab/>
        <w:t xml:space="preserve"> </w:t>
      </w:r>
      <w:r>
        <w:tab/>
        <w:t xml:space="preserve"> </w:t>
      </w:r>
      <w:r>
        <w:tab/>
        <w:t xml:space="preserve">UNH Phone: 603-641-4388 </w:t>
      </w:r>
    </w:p>
    <w:p w14:paraId="242680E6" w14:textId="77777777" w:rsidR="00AA3289" w:rsidRDefault="00000000">
      <w:pPr>
        <w:tabs>
          <w:tab w:val="center" w:pos="1312"/>
          <w:tab w:val="center" w:pos="5127"/>
        </w:tabs>
        <w:ind w:left="-15" w:firstLine="0"/>
      </w:pPr>
      <w:r>
        <w:t xml:space="preserve"> </w:t>
      </w:r>
      <w:r>
        <w:tab/>
        <w:t xml:space="preserve">Laboratory: </w:t>
      </w:r>
      <w:r>
        <w:tab/>
        <w:t xml:space="preserve">Howard </w:t>
      </w:r>
      <w:proofErr w:type="spellStart"/>
      <w:r>
        <w:t>Eglowstein</w:t>
      </w:r>
      <w:proofErr w:type="spellEnd"/>
      <w:r>
        <w:t xml:space="preserve"> Email: </w:t>
      </w:r>
      <w:r>
        <w:rPr>
          <w:color w:val="467886"/>
          <w:u w:val="single" w:color="467886"/>
        </w:rPr>
        <w:t>Howard.Eglowstein@unh.edu</w:t>
      </w:r>
      <w:r>
        <w:t xml:space="preserve"> </w:t>
      </w:r>
    </w:p>
    <w:p w14:paraId="742BC900" w14:textId="77777777" w:rsidR="00AA3289" w:rsidRDefault="00000000">
      <w:pPr>
        <w:spacing w:after="0" w:line="259" w:lineRule="auto"/>
        <w:ind w:left="0" w:firstLine="0"/>
      </w:pPr>
      <w:r>
        <w:t xml:space="preserve"> </w:t>
      </w:r>
    </w:p>
    <w:p w14:paraId="4ECAEFD9" w14:textId="77777777" w:rsidR="00AA3289" w:rsidRDefault="00000000">
      <w:pPr>
        <w:spacing w:after="0" w:line="259" w:lineRule="auto"/>
        <w:ind w:left="-5"/>
      </w:pPr>
      <w:r>
        <w:rPr>
          <w:b/>
        </w:rPr>
        <w:t>Lecture and Laboratory Schedule</w:t>
      </w:r>
      <w:r>
        <w:t xml:space="preserve">: </w:t>
      </w:r>
    </w:p>
    <w:tbl>
      <w:tblPr>
        <w:tblStyle w:val="TableGrid"/>
        <w:tblW w:w="7317" w:type="dxa"/>
        <w:tblInd w:w="0" w:type="dxa"/>
        <w:tblCellMar>
          <w:top w:w="0" w:type="dxa"/>
          <w:left w:w="0" w:type="dxa"/>
          <w:bottom w:w="0" w:type="dxa"/>
          <w:right w:w="0" w:type="dxa"/>
        </w:tblCellMar>
        <w:tblLook w:val="04A0" w:firstRow="1" w:lastRow="0" w:firstColumn="1" w:lastColumn="0" w:noHBand="0" w:noVBand="1"/>
      </w:tblPr>
      <w:tblGrid>
        <w:gridCol w:w="5761"/>
        <w:gridCol w:w="720"/>
        <w:gridCol w:w="836"/>
      </w:tblGrid>
      <w:tr w:rsidR="00AA3289" w14:paraId="69345664" w14:textId="77777777">
        <w:trPr>
          <w:trHeight w:val="293"/>
        </w:trPr>
        <w:tc>
          <w:tcPr>
            <w:tcW w:w="5761" w:type="dxa"/>
            <w:tcBorders>
              <w:top w:val="nil"/>
              <w:left w:val="nil"/>
              <w:bottom w:val="nil"/>
              <w:right w:val="nil"/>
            </w:tcBorders>
          </w:tcPr>
          <w:p w14:paraId="5A603292" w14:textId="77777777" w:rsidR="00AA3289" w:rsidRDefault="00000000">
            <w:pPr>
              <w:tabs>
                <w:tab w:val="center" w:pos="1147"/>
                <w:tab w:val="center" w:pos="2585"/>
                <w:tab w:val="center" w:pos="4541"/>
              </w:tabs>
              <w:spacing w:after="0" w:line="259" w:lineRule="auto"/>
              <w:ind w:left="0" w:firstLine="0"/>
            </w:pPr>
            <w:r>
              <w:t xml:space="preserve"> </w:t>
            </w:r>
            <w:r>
              <w:tab/>
              <w:t xml:space="preserve">Lecture: </w:t>
            </w:r>
            <w:r>
              <w:tab/>
              <w:t xml:space="preserve">Tuesday </w:t>
            </w:r>
            <w:r>
              <w:tab/>
              <w:t xml:space="preserve">1:10 pm – 2:30 am </w:t>
            </w:r>
          </w:p>
        </w:tc>
        <w:tc>
          <w:tcPr>
            <w:tcW w:w="720" w:type="dxa"/>
            <w:tcBorders>
              <w:top w:val="nil"/>
              <w:left w:val="nil"/>
              <w:bottom w:val="nil"/>
              <w:right w:val="nil"/>
            </w:tcBorders>
          </w:tcPr>
          <w:p w14:paraId="3780E39B" w14:textId="77777777" w:rsidR="00AA3289" w:rsidRDefault="00000000">
            <w:pPr>
              <w:spacing w:after="0" w:line="259" w:lineRule="auto"/>
              <w:ind w:left="0" w:firstLine="0"/>
            </w:pPr>
            <w:r>
              <w:t xml:space="preserve"> </w:t>
            </w:r>
          </w:p>
        </w:tc>
        <w:tc>
          <w:tcPr>
            <w:tcW w:w="836" w:type="dxa"/>
            <w:tcBorders>
              <w:top w:val="nil"/>
              <w:left w:val="nil"/>
              <w:bottom w:val="nil"/>
              <w:right w:val="nil"/>
            </w:tcBorders>
          </w:tcPr>
          <w:p w14:paraId="66A87F9B" w14:textId="77777777" w:rsidR="00AA3289" w:rsidRDefault="00000000">
            <w:pPr>
              <w:spacing w:after="0" w:line="259" w:lineRule="auto"/>
              <w:ind w:left="0" w:firstLine="0"/>
              <w:jc w:val="both"/>
            </w:pPr>
            <w:r>
              <w:t xml:space="preserve">@ P102 </w:t>
            </w:r>
          </w:p>
        </w:tc>
      </w:tr>
      <w:tr w:rsidR="00AA3289" w14:paraId="59E46F98" w14:textId="77777777">
        <w:trPr>
          <w:trHeight w:val="293"/>
        </w:trPr>
        <w:tc>
          <w:tcPr>
            <w:tcW w:w="5761" w:type="dxa"/>
            <w:tcBorders>
              <w:top w:val="nil"/>
              <w:left w:val="nil"/>
              <w:bottom w:val="nil"/>
              <w:right w:val="nil"/>
            </w:tcBorders>
          </w:tcPr>
          <w:p w14:paraId="17E3288D" w14:textId="77777777" w:rsidR="00AA3289" w:rsidRDefault="00000000">
            <w:pPr>
              <w:tabs>
                <w:tab w:val="center" w:pos="720"/>
                <w:tab w:val="center" w:pos="1440"/>
                <w:tab w:val="center" w:pos="2632"/>
                <w:tab w:val="center" w:pos="4538"/>
              </w:tabs>
              <w:spacing w:after="0" w:line="259" w:lineRule="auto"/>
              <w:ind w:left="0" w:firstLine="0"/>
            </w:pPr>
            <w:r>
              <w:t xml:space="preserve"> </w:t>
            </w:r>
            <w:r>
              <w:tab/>
              <w:t xml:space="preserve"> </w:t>
            </w:r>
            <w:r>
              <w:tab/>
              <w:t xml:space="preserve"> </w:t>
            </w:r>
            <w:r>
              <w:tab/>
              <w:t xml:space="preserve">Thursday </w:t>
            </w:r>
            <w:r>
              <w:tab/>
              <w:t xml:space="preserve">1:10 am – 2:30 am </w:t>
            </w:r>
          </w:p>
        </w:tc>
        <w:tc>
          <w:tcPr>
            <w:tcW w:w="720" w:type="dxa"/>
            <w:tcBorders>
              <w:top w:val="nil"/>
              <w:left w:val="nil"/>
              <w:bottom w:val="nil"/>
              <w:right w:val="nil"/>
            </w:tcBorders>
          </w:tcPr>
          <w:p w14:paraId="0097641F" w14:textId="77777777" w:rsidR="00AA3289" w:rsidRDefault="00000000">
            <w:pPr>
              <w:spacing w:after="0" w:line="259" w:lineRule="auto"/>
              <w:ind w:left="0" w:firstLine="0"/>
            </w:pPr>
            <w:r>
              <w:t xml:space="preserve"> </w:t>
            </w:r>
          </w:p>
        </w:tc>
        <w:tc>
          <w:tcPr>
            <w:tcW w:w="836" w:type="dxa"/>
            <w:tcBorders>
              <w:top w:val="nil"/>
              <w:left w:val="nil"/>
              <w:bottom w:val="nil"/>
              <w:right w:val="nil"/>
            </w:tcBorders>
          </w:tcPr>
          <w:p w14:paraId="4AE8A3E5" w14:textId="77777777" w:rsidR="00AA3289" w:rsidRDefault="00000000">
            <w:pPr>
              <w:spacing w:after="0" w:line="259" w:lineRule="auto"/>
              <w:ind w:left="0" w:firstLine="0"/>
              <w:jc w:val="both"/>
            </w:pPr>
            <w:r>
              <w:t xml:space="preserve">@ P102 </w:t>
            </w:r>
          </w:p>
        </w:tc>
      </w:tr>
      <w:tr w:rsidR="00AA3289" w14:paraId="148DC40B" w14:textId="77777777">
        <w:trPr>
          <w:trHeight w:val="293"/>
        </w:trPr>
        <w:tc>
          <w:tcPr>
            <w:tcW w:w="5761" w:type="dxa"/>
            <w:tcBorders>
              <w:top w:val="nil"/>
              <w:left w:val="nil"/>
              <w:bottom w:val="nil"/>
              <w:right w:val="nil"/>
            </w:tcBorders>
          </w:tcPr>
          <w:p w14:paraId="2B99F2A3" w14:textId="77777777" w:rsidR="00AA3289" w:rsidRDefault="00000000">
            <w:pPr>
              <w:tabs>
                <w:tab w:val="center" w:pos="1278"/>
                <w:tab w:val="center" w:pos="2632"/>
                <w:tab w:val="center" w:pos="4542"/>
              </w:tabs>
              <w:spacing w:after="0" w:line="259" w:lineRule="auto"/>
              <w:ind w:left="0" w:firstLine="0"/>
            </w:pPr>
            <w:r>
              <w:t xml:space="preserve"> </w:t>
            </w:r>
            <w:r>
              <w:tab/>
              <w:t xml:space="preserve">Laboratory </w:t>
            </w:r>
            <w:r>
              <w:tab/>
              <w:t xml:space="preserve">Thursday </w:t>
            </w:r>
            <w:r>
              <w:tab/>
              <w:t xml:space="preserve">2:40 am – 4:00 pm </w:t>
            </w:r>
          </w:p>
        </w:tc>
        <w:tc>
          <w:tcPr>
            <w:tcW w:w="720" w:type="dxa"/>
            <w:tcBorders>
              <w:top w:val="nil"/>
              <w:left w:val="nil"/>
              <w:bottom w:val="nil"/>
              <w:right w:val="nil"/>
            </w:tcBorders>
          </w:tcPr>
          <w:p w14:paraId="4BFE1794" w14:textId="77777777" w:rsidR="00AA3289" w:rsidRDefault="00000000">
            <w:pPr>
              <w:spacing w:after="0" w:line="259" w:lineRule="auto"/>
              <w:ind w:left="0" w:firstLine="0"/>
            </w:pPr>
            <w:r>
              <w:t xml:space="preserve"> </w:t>
            </w:r>
          </w:p>
        </w:tc>
        <w:tc>
          <w:tcPr>
            <w:tcW w:w="836" w:type="dxa"/>
            <w:tcBorders>
              <w:top w:val="nil"/>
              <w:left w:val="nil"/>
              <w:bottom w:val="nil"/>
              <w:right w:val="nil"/>
            </w:tcBorders>
          </w:tcPr>
          <w:p w14:paraId="6DDB63BA" w14:textId="77777777" w:rsidR="00AA3289" w:rsidRDefault="00000000">
            <w:pPr>
              <w:spacing w:after="0" w:line="259" w:lineRule="auto"/>
              <w:ind w:left="0" w:firstLine="0"/>
              <w:jc w:val="both"/>
            </w:pPr>
            <w:r>
              <w:t xml:space="preserve">@ P114 </w:t>
            </w:r>
          </w:p>
        </w:tc>
      </w:tr>
    </w:tbl>
    <w:p w14:paraId="1DA69C03" w14:textId="77777777" w:rsidR="00AA3289" w:rsidRDefault="00000000">
      <w:pPr>
        <w:spacing w:after="0" w:line="259" w:lineRule="auto"/>
        <w:ind w:left="0" w:firstLine="0"/>
      </w:pPr>
      <w:r>
        <w:t xml:space="preserve"> </w:t>
      </w:r>
    </w:p>
    <w:p w14:paraId="1BBBD38B" w14:textId="77777777" w:rsidR="00AA3289" w:rsidRDefault="00000000">
      <w:pPr>
        <w:ind w:left="-5" w:right="62"/>
      </w:pPr>
      <w:r>
        <w:rPr>
          <w:b/>
        </w:rPr>
        <w:t>Office Hours</w:t>
      </w:r>
      <w:r>
        <w:t xml:space="preserve">: Please contact the instructors by email or in-person. </w:t>
      </w:r>
    </w:p>
    <w:p w14:paraId="0FAF34AB" w14:textId="77777777" w:rsidR="00AA3289" w:rsidRDefault="00000000">
      <w:pPr>
        <w:spacing w:after="0" w:line="259" w:lineRule="auto"/>
        <w:ind w:left="0" w:firstLine="0"/>
      </w:pPr>
      <w:r>
        <w:lastRenderedPageBreak/>
        <w:t xml:space="preserve"> </w:t>
      </w:r>
    </w:p>
    <w:p w14:paraId="4F844E4D" w14:textId="77777777" w:rsidR="00AA3289" w:rsidRDefault="00000000">
      <w:pPr>
        <w:spacing w:after="0" w:line="259" w:lineRule="auto"/>
        <w:ind w:left="-5"/>
      </w:pPr>
      <w:r>
        <w:rPr>
          <w:b/>
        </w:rPr>
        <w:t>Required Textbook</w:t>
      </w:r>
      <w:r>
        <w:t xml:space="preserve">:  </w:t>
      </w:r>
    </w:p>
    <w:p w14:paraId="21BCB312" w14:textId="77777777" w:rsidR="00AA3289" w:rsidRDefault="00000000">
      <w:pPr>
        <w:ind w:left="730" w:right="62"/>
      </w:pPr>
      <w:r>
        <w:t xml:space="preserve">M. Jiménez, R. Palomera, and I. Couvertier.  </w:t>
      </w:r>
    </w:p>
    <w:p w14:paraId="5F2E7DDF" w14:textId="77777777" w:rsidR="00AA3289" w:rsidRDefault="00000000">
      <w:pPr>
        <w:spacing w:after="0" w:line="240" w:lineRule="auto"/>
        <w:ind w:left="720" w:firstLine="0"/>
      </w:pPr>
      <w:r>
        <w:rPr>
          <w:i/>
        </w:rPr>
        <w:t>Introduction to Embedded Systems: Using Microcontrollers and the MSP430</w:t>
      </w:r>
      <w:r>
        <w:t xml:space="preserve">, Springer, 2014.  </w:t>
      </w:r>
    </w:p>
    <w:p w14:paraId="159FC708" w14:textId="77777777" w:rsidR="00AA3289" w:rsidRDefault="00000000">
      <w:pPr>
        <w:ind w:left="730" w:right="62"/>
      </w:pPr>
      <w:r>
        <w:t xml:space="preserve">ISBN 978-1-4614-3143-5. </w:t>
      </w:r>
    </w:p>
    <w:p w14:paraId="2DA32A6A" w14:textId="77777777" w:rsidR="00AA3289" w:rsidRDefault="00000000">
      <w:pPr>
        <w:spacing w:after="0" w:line="259" w:lineRule="auto"/>
        <w:ind w:left="720" w:firstLine="0"/>
      </w:pPr>
      <w:r>
        <w:t xml:space="preserve"> </w:t>
      </w:r>
    </w:p>
    <w:p w14:paraId="679EFA4C" w14:textId="77777777" w:rsidR="00AA3289" w:rsidRDefault="00000000">
      <w:pPr>
        <w:spacing w:after="0" w:line="259" w:lineRule="auto"/>
        <w:ind w:left="-5"/>
      </w:pPr>
      <w:r>
        <w:rPr>
          <w:b/>
        </w:rPr>
        <w:t>Course Format</w:t>
      </w:r>
      <w:r>
        <w:t xml:space="preserve">:  </w:t>
      </w:r>
    </w:p>
    <w:p w14:paraId="58F534FC" w14:textId="77777777" w:rsidR="00AA3289" w:rsidRDefault="00000000">
      <w:pPr>
        <w:ind w:left="-5" w:right="62"/>
      </w:pPr>
      <w:r>
        <w:t xml:space="preserve">This course is an in-person on-campus course for lecture and laboratory. There is no remote attendance option. You are expected to attend the lecture and laboratory sessions.  </w:t>
      </w:r>
    </w:p>
    <w:p w14:paraId="51FE9FA8" w14:textId="77777777" w:rsidR="00AA3289" w:rsidRDefault="00000000">
      <w:pPr>
        <w:spacing w:after="0" w:line="259" w:lineRule="auto"/>
        <w:ind w:left="0" w:firstLine="0"/>
      </w:pPr>
      <w:r>
        <w:t xml:space="preserve"> </w:t>
      </w:r>
    </w:p>
    <w:p w14:paraId="303FD064" w14:textId="77777777" w:rsidR="00AA3289" w:rsidRDefault="00000000">
      <w:pPr>
        <w:spacing w:after="0" w:line="259" w:lineRule="auto"/>
        <w:ind w:left="-5"/>
      </w:pPr>
      <w:r>
        <w:rPr>
          <w:b/>
        </w:rPr>
        <w:t xml:space="preserve">Attendance: </w:t>
      </w:r>
    </w:p>
    <w:p w14:paraId="1B2A566F" w14:textId="77777777" w:rsidR="00AA3289" w:rsidRDefault="00000000">
      <w:pPr>
        <w:ind w:left="-5" w:right="62"/>
      </w:pPr>
      <w:r>
        <w:t xml:space="preserve">Class attendance is very important for your learning. You are responsible for all course assignments and meeting all deadlines unless exceptions are agreed upon with the instructor ahead of time. Attendance won’t be part of the grade. However, timely attendance is expected for this course. If more than 4 absences and/or late attendances with no acceptable reasons occur, a grade of AF (Administrative Failure), counted as a F grade, may be issued at the discretion of the instructor. Please see </w:t>
      </w:r>
      <w:hyperlink r:id="rId7">
        <w:r>
          <w:rPr>
            <w:color w:val="467886"/>
            <w:u w:val="single" w:color="467886"/>
          </w:rPr>
          <w:t>UNH Attendance Policy</w:t>
        </w:r>
      </w:hyperlink>
      <w:hyperlink r:id="rId8">
        <w:r>
          <w:t>.</w:t>
        </w:r>
      </w:hyperlink>
      <w:r>
        <w:t xml:space="preserve"> </w:t>
      </w:r>
    </w:p>
    <w:p w14:paraId="4242AC74" w14:textId="77777777" w:rsidR="00AA3289" w:rsidRDefault="00000000">
      <w:pPr>
        <w:spacing w:after="0" w:line="259" w:lineRule="auto"/>
        <w:ind w:left="0" w:firstLine="0"/>
      </w:pPr>
      <w:r>
        <w:t xml:space="preserve"> </w:t>
      </w:r>
    </w:p>
    <w:p w14:paraId="12DEA699" w14:textId="77777777" w:rsidR="00AA3289" w:rsidRDefault="00000000">
      <w:pPr>
        <w:ind w:left="-5" w:right="62"/>
      </w:pPr>
      <w:r>
        <w:t xml:space="preserve">If you have to deal with an unexpected extenuating circumstance that will keep out of class or affect your performance for more than a day or two (e.g., test positive for COVID-19), please reach out to Lisa Enright, Assistant Dean of Student Success, at </w:t>
      </w:r>
      <w:r>
        <w:rPr>
          <w:color w:val="467886"/>
          <w:u w:val="single" w:color="467886"/>
        </w:rPr>
        <w:t>lisa.enright@unh.edu</w:t>
      </w:r>
      <w:r>
        <w:t xml:space="preserve"> to request a letter to be sent to all their faculty. </w:t>
      </w:r>
    </w:p>
    <w:p w14:paraId="02AA07DD" w14:textId="77777777" w:rsidR="00AA3289" w:rsidRDefault="00000000">
      <w:pPr>
        <w:spacing w:after="0" w:line="259" w:lineRule="auto"/>
        <w:ind w:left="0" w:firstLine="0"/>
      </w:pPr>
      <w:r>
        <w:t xml:space="preserve"> </w:t>
      </w:r>
    </w:p>
    <w:p w14:paraId="4FFC5950" w14:textId="77777777" w:rsidR="00AA3289" w:rsidRDefault="00000000">
      <w:pPr>
        <w:ind w:left="-5" w:right="62"/>
      </w:pPr>
      <w:r>
        <w:t xml:space="preserve">If you are required to miss significant class time, you will be provided temporary academic support so that you can continue to make satisfactory progress in this course. Please contact the course instructor to discuss the specific type of support to be implemented during your absence. </w:t>
      </w:r>
    </w:p>
    <w:p w14:paraId="1EFB3C77" w14:textId="77777777" w:rsidR="00AA3289" w:rsidRDefault="00000000">
      <w:pPr>
        <w:spacing w:after="0" w:line="259" w:lineRule="auto"/>
        <w:ind w:left="0" w:firstLine="0"/>
      </w:pPr>
      <w:r>
        <w:t xml:space="preserve"> </w:t>
      </w:r>
    </w:p>
    <w:p w14:paraId="274B6903" w14:textId="77777777" w:rsidR="00AA3289" w:rsidRDefault="00000000">
      <w:pPr>
        <w:spacing w:after="0" w:line="259" w:lineRule="auto"/>
        <w:ind w:left="-5"/>
      </w:pPr>
      <w:r>
        <w:rPr>
          <w:b/>
        </w:rPr>
        <w:t>Homework Assignments</w:t>
      </w:r>
      <w:r>
        <w:t xml:space="preserve">: </w:t>
      </w:r>
    </w:p>
    <w:p w14:paraId="13087262" w14:textId="77777777" w:rsidR="00AA3289" w:rsidRDefault="00000000">
      <w:pPr>
        <w:ind w:left="-5" w:right="62"/>
      </w:pPr>
      <w:r>
        <w:t xml:space="preserve">The homework assignments must be individually completed. They will be posted on Canvas along with the due and closing dates. You will submit an answer sheet with your typed answers by uploading it to Canvas by the closing date. The solutions will be posted on Canvas after the closing date. </w:t>
      </w:r>
    </w:p>
    <w:p w14:paraId="4618C85B" w14:textId="77777777" w:rsidR="00AA3289" w:rsidRDefault="00000000">
      <w:pPr>
        <w:spacing w:after="0" w:line="259" w:lineRule="auto"/>
        <w:ind w:left="0" w:firstLine="0"/>
      </w:pPr>
      <w:r>
        <w:t xml:space="preserve"> </w:t>
      </w:r>
    </w:p>
    <w:p w14:paraId="3FCB3216" w14:textId="77777777" w:rsidR="00AA3289" w:rsidRDefault="00000000">
      <w:pPr>
        <w:ind w:left="-5" w:right="62"/>
      </w:pPr>
      <w:r>
        <w:t xml:space="preserve">The late submission after the due date before the closing date will lose 10% or more of the full score. Once the solutions are posted, no submission will be accepted without any exceptions. </w:t>
      </w:r>
    </w:p>
    <w:p w14:paraId="714D4676" w14:textId="77777777" w:rsidR="00AA3289" w:rsidRDefault="00000000">
      <w:pPr>
        <w:spacing w:after="0" w:line="259" w:lineRule="auto"/>
        <w:ind w:left="0" w:firstLine="0"/>
      </w:pPr>
      <w:r>
        <w:t xml:space="preserve"> </w:t>
      </w:r>
    </w:p>
    <w:p w14:paraId="3C952038" w14:textId="77777777" w:rsidR="00AA3289" w:rsidRDefault="00000000">
      <w:pPr>
        <w:spacing w:after="0" w:line="259" w:lineRule="auto"/>
        <w:ind w:left="-5"/>
      </w:pPr>
      <w:r>
        <w:rPr>
          <w:b/>
        </w:rPr>
        <w:t>Laboratory Reports</w:t>
      </w:r>
      <w:r>
        <w:t xml:space="preserve">: </w:t>
      </w:r>
    </w:p>
    <w:p w14:paraId="4001C7DB" w14:textId="77777777" w:rsidR="00AA3289" w:rsidRDefault="00000000">
      <w:pPr>
        <w:ind w:left="-5" w:right="62"/>
      </w:pPr>
      <w:r>
        <w:lastRenderedPageBreak/>
        <w:t xml:space="preserve">All the laboratory reports must be individually completed based on the individual work in laboratory. Each laboratory report must be submitted by its due date. The late submission of the laboratory report may receive some penalty. </w:t>
      </w:r>
    </w:p>
    <w:p w14:paraId="1F5CE94A" w14:textId="77777777" w:rsidR="00AA3289" w:rsidRDefault="00000000">
      <w:pPr>
        <w:spacing w:after="0" w:line="259" w:lineRule="auto"/>
        <w:ind w:left="0" w:firstLine="0"/>
      </w:pPr>
      <w:r>
        <w:t xml:space="preserve"> </w:t>
      </w:r>
    </w:p>
    <w:p w14:paraId="4A6E6F5C" w14:textId="77777777" w:rsidR="00AA3289" w:rsidRDefault="00000000">
      <w:pPr>
        <w:spacing w:after="0" w:line="259" w:lineRule="auto"/>
        <w:ind w:left="0" w:firstLine="0"/>
      </w:pPr>
      <w:r>
        <w:t xml:space="preserve"> </w:t>
      </w:r>
    </w:p>
    <w:p w14:paraId="09B2EE19" w14:textId="77777777" w:rsidR="00AA3289" w:rsidRDefault="00000000">
      <w:pPr>
        <w:spacing w:after="0" w:line="259" w:lineRule="auto"/>
        <w:ind w:left="-5"/>
      </w:pPr>
      <w:r>
        <w:rPr>
          <w:b/>
        </w:rPr>
        <w:t>Midterm Examinations</w:t>
      </w:r>
      <w:r>
        <w:t xml:space="preserve">: </w:t>
      </w:r>
    </w:p>
    <w:p w14:paraId="3064E81C" w14:textId="77777777" w:rsidR="00AA3289" w:rsidRDefault="00000000">
      <w:pPr>
        <w:ind w:left="-5" w:right="62"/>
      </w:pPr>
      <w:r>
        <w:t xml:space="preserve">Two mid-term examinations will be given at the class times in March and April. Each of them is a take-home examination that will be posted on a specified date. You will have one day to submit your answer sheet with your typed answers by uploading it to Canvas. </w:t>
      </w:r>
    </w:p>
    <w:p w14:paraId="2A294866" w14:textId="77777777" w:rsidR="00AA3289" w:rsidRDefault="00000000">
      <w:pPr>
        <w:spacing w:after="0" w:line="259" w:lineRule="auto"/>
        <w:ind w:left="0" w:firstLine="0"/>
      </w:pPr>
      <w:r>
        <w:t xml:space="preserve"> </w:t>
      </w:r>
    </w:p>
    <w:p w14:paraId="0CCB3CD0" w14:textId="77777777" w:rsidR="00AA3289" w:rsidRDefault="00000000">
      <w:pPr>
        <w:ind w:left="-5" w:right="62"/>
      </w:pPr>
      <w:r>
        <w:t xml:space="preserve">Each examination will be posted at 12 am and closed at 11:59 pm on the examination day. You are not allowed to discuss the problems and solutions of the examinations with anyone else. If you have a question about the examination problem, please email the instructor. The instructor’s response to the question will be shared by the class. </w:t>
      </w:r>
    </w:p>
    <w:p w14:paraId="6BE89D2D" w14:textId="77777777" w:rsidR="00AA3289" w:rsidRDefault="00000000">
      <w:pPr>
        <w:spacing w:after="0" w:line="259" w:lineRule="auto"/>
        <w:ind w:left="0" w:firstLine="0"/>
      </w:pPr>
      <w:r>
        <w:t xml:space="preserve"> </w:t>
      </w:r>
    </w:p>
    <w:p w14:paraId="55E2A83B" w14:textId="77777777" w:rsidR="00AA3289" w:rsidRDefault="00000000">
      <w:pPr>
        <w:ind w:left="-5" w:right="62"/>
      </w:pPr>
      <w:r>
        <w:t xml:space="preserve">If you need to miss an examination for any reason, the instructor must be notified before the examination date. If you miss an examination without prior notification, you will receive a grade of 0 points with no exceptions. </w:t>
      </w:r>
    </w:p>
    <w:p w14:paraId="735CB406" w14:textId="77777777" w:rsidR="00AA3289" w:rsidRDefault="00000000">
      <w:pPr>
        <w:spacing w:after="0" w:line="259" w:lineRule="auto"/>
        <w:ind w:left="0" w:firstLine="0"/>
      </w:pPr>
      <w:r>
        <w:t xml:space="preserve"> </w:t>
      </w:r>
    </w:p>
    <w:p w14:paraId="46734D27" w14:textId="77777777" w:rsidR="00AA3289" w:rsidRDefault="00000000">
      <w:pPr>
        <w:ind w:left="-5" w:right="62"/>
      </w:pPr>
      <w:r>
        <w:t xml:space="preserve">In the case of extreme circumstance of the examination missed without prior notification, you must contact the instructor within 24 hours of the missed examination and submit a written document to explain why the examination was missed. The instructor will determine if a modified examination will be given in place of the missed examination. </w:t>
      </w:r>
    </w:p>
    <w:p w14:paraId="5063BE7D" w14:textId="77777777" w:rsidR="00AA3289" w:rsidRDefault="00000000">
      <w:pPr>
        <w:spacing w:after="0" w:line="259" w:lineRule="auto"/>
        <w:ind w:left="0" w:firstLine="0"/>
      </w:pPr>
      <w:r>
        <w:t xml:space="preserve"> </w:t>
      </w:r>
    </w:p>
    <w:tbl>
      <w:tblPr>
        <w:tblStyle w:val="TableGrid"/>
        <w:tblW w:w="8056" w:type="dxa"/>
        <w:tblInd w:w="0" w:type="dxa"/>
        <w:tblCellMar>
          <w:top w:w="0" w:type="dxa"/>
          <w:left w:w="0" w:type="dxa"/>
          <w:bottom w:w="0" w:type="dxa"/>
          <w:right w:w="0" w:type="dxa"/>
        </w:tblCellMar>
        <w:tblLook w:val="04A0" w:firstRow="1" w:lastRow="0" w:firstColumn="1" w:lastColumn="0" w:noHBand="0" w:noVBand="1"/>
      </w:tblPr>
      <w:tblGrid>
        <w:gridCol w:w="5041"/>
        <w:gridCol w:w="720"/>
        <w:gridCol w:w="2295"/>
      </w:tblGrid>
      <w:tr w:rsidR="00AA3289" w14:paraId="281B7545" w14:textId="77777777">
        <w:trPr>
          <w:trHeight w:val="293"/>
        </w:trPr>
        <w:tc>
          <w:tcPr>
            <w:tcW w:w="5041" w:type="dxa"/>
            <w:tcBorders>
              <w:top w:val="nil"/>
              <w:left w:val="nil"/>
              <w:bottom w:val="nil"/>
              <w:right w:val="nil"/>
            </w:tcBorders>
          </w:tcPr>
          <w:p w14:paraId="1D8F9BC7" w14:textId="77777777" w:rsidR="00AA3289" w:rsidRDefault="00000000">
            <w:pPr>
              <w:spacing w:after="0" w:line="259" w:lineRule="auto"/>
              <w:ind w:left="0" w:firstLine="0"/>
            </w:pPr>
            <w:r>
              <w:rPr>
                <w:b/>
              </w:rPr>
              <w:t>Course Grading</w:t>
            </w:r>
            <w:r>
              <w:t xml:space="preserve">: UNH Letter Grading </w:t>
            </w:r>
          </w:p>
        </w:tc>
        <w:tc>
          <w:tcPr>
            <w:tcW w:w="720" w:type="dxa"/>
            <w:tcBorders>
              <w:top w:val="nil"/>
              <w:left w:val="nil"/>
              <w:bottom w:val="nil"/>
              <w:right w:val="nil"/>
            </w:tcBorders>
          </w:tcPr>
          <w:p w14:paraId="2957D705" w14:textId="77777777" w:rsidR="00AA3289" w:rsidRDefault="00AA3289">
            <w:pPr>
              <w:spacing w:after="160" w:line="259" w:lineRule="auto"/>
              <w:ind w:left="0" w:firstLine="0"/>
            </w:pPr>
          </w:p>
        </w:tc>
        <w:tc>
          <w:tcPr>
            <w:tcW w:w="2295" w:type="dxa"/>
            <w:tcBorders>
              <w:top w:val="nil"/>
              <w:left w:val="nil"/>
              <w:bottom w:val="nil"/>
              <w:right w:val="nil"/>
            </w:tcBorders>
          </w:tcPr>
          <w:p w14:paraId="29E0975C" w14:textId="77777777" w:rsidR="00AA3289" w:rsidRDefault="00AA3289">
            <w:pPr>
              <w:spacing w:after="160" w:line="259" w:lineRule="auto"/>
              <w:ind w:left="0" w:firstLine="0"/>
            </w:pPr>
          </w:p>
        </w:tc>
      </w:tr>
      <w:tr w:rsidR="00AA3289" w14:paraId="050E641F" w14:textId="77777777">
        <w:trPr>
          <w:trHeight w:val="293"/>
        </w:trPr>
        <w:tc>
          <w:tcPr>
            <w:tcW w:w="5041" w:type="dxa"/>
            <w:tcBorders>
              <w:top w:val="nil"/>
              <w:left w:val="nil"/>
              <w:bottom w:val="nil"/>
              <w:right w:val="nil"/>
            </w:tcBorders>
          </w:tcPr>
          <w:p w14:paraId="406EB188" w14:textId="77777777" w:rsidR="00AA3289" w:rsidRDefault="00000000">
            <w:pPr>
              <w:tabs>
                <w:tab w:val="center" w:pos="720"/>
                <w:tab w:val="center" w:pos="1545"/>
                <w:tab w:val="center" w:pos="2807"/>
                <w:tab w:val="center" w:pos="4321"/>
              </w:tabs>
              <w:spacing w:after="0" w:line="259" w:lineRule="auto"/>
              <w:ind w:left="0" w:firstLine="0"/>
            </w:pPr>
            <w:r>
              <w:t xml:space="preserve"> </w:t>
            </w:r>
            <w:r>
              <w:tab/>
              <w:t xml:space="preserve"> </w:t>
            </w:r>
            <w:r>
              <w:tab/>
              <w:t xml:space="preserve">A: </w:t>
            </w:r>
            <w:r>
              <w:tab/>
              <w:t xml:space="preserve">94% – 100 </w:t>
            </w:r>
            <w:proofErr w:type="gramStart"/>
            <w:r>
              <w:t xml:space="preserve">%  </w:t>
            </w:r>
            <w:r>
              <w:tab/>
            </w:r>
            <w:proofErr w:type="gramEnd"/>
            <w:r>
              <w:t xml:space="preserve"> </w:t>
            </w:r>
          </w:p>
        </w:tc>
        <w:tc>
          <w:tcPr>
            <w:tcW w:w="720" w:type="dxa"/>
            <w:tcBorders>
              <w:top w:val="nil"/>
              <w:left w:val="nil"/>
              <w:bottom w:val="nil"/>
              <w:right w:val="nil"/>
            </w:tcBorders>
          </w:tcPr>
          <w:p w14:paraId="719D8399" w14:textId="77777777" w:rsidR="00AA3289" w:rsidRDefault="00000000">
            <w:pPr>
              <w:spacing w:after="0" w:line="259" w:lineRule="auto"/>
              <w:ind w:left="0" w:firstLine="0"/>
            </w:pPr>
            <w:r>
              <w:t xml:space="preserve">C: </w:t>
            </w:r>
          </w:p>
        </w:tc>
        <w:tc>
          <w:tcPr>
            <w:tcW w:w="2295" w:type="dxa"/>
            <w:tcBorders>
              <w:top w:val="nil"/>
              <w:left w:val="nil"/>
              <w:bottom w:val="nil"/>
              <w:right w:val="nil"/>
            </w:tcBorders>
          </w:tcPr>
          <w:p w14:paraId="42CE7294" w14:textId="77777777" w:rsidR="00AA3289" w:rsidRDefault="00000000">
            <w:pPr>
              <w:spacing w:after="0" w:line="259" w:lineRule="auto"/>
              <w:ind w:left="0" w:firstLine="0"/>
              <w:jc w:val="both"/>
            </w:pPr>
            <w:r>
              <w:t xml:space="preserve">74% – Less Than 77 % </w:t>
            </w:r>
          </w:p>
        </w:tc>
      </w:tr>
      <w:tr w:rsidR="00AA3289" w14:paraId="709CFCD2" w14:textId="77777777">
        <w:trPr>
          <w:trHeight w:val="294"/>
        </w:trPr>
        <w:tc>
          <w:tcPr>
            <w:tcW w:w="5041" w:type="dxa"/>
            <w:tcBorders>
              <w:top w:val="nil"/>
              <w:left w:val="nil"/>
              <w:bottom w:val="nil"/>
              <w:right w:val="nil"/>
            </w:tcBorders>
          </w:tcPr>
          <w:p w14:paraId="1423B043" w14:textId="77777777" w:rsidR="00AA3289" w:rsidRDefault="00000000">
            <w:pPr>
              <w:tabs>
                <w:tab w:val="center" w:pos="720"/>
                <w:tab w:val="center" w:pos="1586"/>
                <w:tab w:val="center" w:pos="3282"/>
              </w:tabs>
              <w:spacing w:after="0" w:line="259" w:lineRule="auto"/>
              <w:ind w:left="0" w:firstLine="0"/>
            </w:pPr>
            <w:r>
              <w:t xml:space="preserve"> </w:t>
            </w:r>
            <w:r>
              <w:tab/>
              <w:t xml:space="preserve"> </w:t>
            </w:r>
            <w:r>
              <w:tab/>
              <w:t xml:space="preserve">A-: </w:t>
            </w:r>
            <w:r>
              <w:tab/>
              <w:t xml:space="preserve">90% – Less Than 94 % </w:t>
            </w:r>
          </w:p>
        </w:tc>
        <w:tc>
          <w:tcPr>
            <w:tcW w:w="720" w:type="dxa"/>
            <w:tcBorders>
              <w:top w:val="nil"/>
              <w:left w:val="nil"/>
              <w:bottom w:val="nil"/>
              <w:right w:val="nil"/>
            </w:tcBorders>
          </w:tcPr>
          <w:p w14:paraId="382DBA41" w14:textId="77777777" w:rsidR="00AA3289" w:rsidRDefault="00000000">
            <w:pPr>
              <w:spacing w:after="0" w:line="259" w:lineRule="auto"/>
              <w:ind w:left="0" w:firstLine="0"/>
            </w:pPr>
            <w:r>
              <w:t xml:space="preserve">C-: </w:t>
            </w:r>
          </w:p>
        </w:tc>
        <w:tc>
          <w:tcPr>
            <w:tcW w:w="2295" w:type="dxa"/>
            <w:tcBorders>
              <w:top w:val="nil"/>
              <w:left w:val="nil"/>
              <w:bottom w:val="nil"/>
              <w:right w:val="nil"/>
            </w:tcBorders>
          </w:tcPr>
          <w:p w14:paraId="4D4F2721" w14:textId="77777777" w:rsidR="00AA3289" w:rsidRDefault="00000000">
            <w:pPr>
              <w:spacing w:after="0" w:line="259" w:lineRule="auto"/>
              <w:ind w:left="0" w:firstLine="0"/>
              <w:jc w:val="both"/>
            </w:pPr>
            <w:r>
              <w:t xml:space="preserve">70% – Less Than 74 % </w:t>
            </w:r>
          </w:p>
        </w:tc>
      </w:tr>
      <w:tr w:rsidR="00AA3289" w14:paraId="4B193F14" w14:textId="77777777">
        <w:trPr>
          <w:trHeight w:val="294"/>
        </w:trPr>
        <w:tc>
          <w:tcPr>
            <w:tcW w:w="5041" w:type="dxa"/>
            <w:tcBorders>
              <w:top w:val="nil"/>
              <w:left w:val="nil"/>
              <w:bottom w:val="nil"/>
              <w:right w:val="nil"/>
            </w:tcBorders>
          </w:tcPr>
          <w:p w14:paraId="519BEA57" w14:textId="77777777" w:rsidR="00AA3289" w:rsidRDefault="00000000">
            <w:pPr>
              <w:tabs>
                <w:tab w:val="center" w:pos="720"/>
                <w:tab w:val="center" w:pos="1610"/>
                <w:tab w:val="center" w:pos="3282"/>
              </w:tabs>
              <w:spacing w:after="0" w:line="259" w:lineRule="auto"/>
              <w:ind w:left="0" w:firstLine="0"/>
            </w:pPr>
            <w:r>
              <w:t xml:space="preserve"> </w:t>
            </w:r>
            <w:r>
              <w:tab/>
              <w:t xml:space="preserve"> </w:t>
            </w:r>
            <w:r>
              <w:tab/>
              <w:t xml:space="preserve">B+: </w:t>
            </w:r>
            <w:r>
              <w:tab/>
              <w:t xml:space="preserve">87% – Less Than 90 % </w:t>
            </w:r>
          </w:p>
        </w:tc>
        <w:tc>
          <w:tcPr>
            <w:tcW w:w="720" w:type="dxa"/>
            <w:tcBorders>
              <w:top w:val="nil"/>
              <w:left w:val="nil"/>
              <w:bottom w:val="nil"/>
              <w:right w:val="nil"/>
            </w:tcBorders>
          </w:tcPr>
          <w:p w14:paraId="6579F4BA" w14:textId="77777777" w:rsidR="00AA3289" w:rsidRDefault="00000000">
            <w:pPr>
              <w:spacing w:after="0" w:line="259" w:lineRule="auto"/>
              <w:ind w:left="0" w:firstLine="0"/>
            </w:pPr>
            <w:r>
              <w:t xml:space="preserve">D+: </w:t>
            </w:r>
          </w:p>
        </w:tc>
        <w:tc>
          <w:tcPr>
            <w:tcW w:w="2295" w:type="dxa"/>
            <w:tcBorders>
              <w:top w:val="nil"/>
              <w:left w:val="nil"/>
              <w:bottom w:val="nil"/>
              <w:right w:val="nil"/>
            </w:tcBorders>
          </w:tcPr>
          <w:p w14:paraId="12AE7DB5" w14:textId="77777777" w:rsidR="00AA3289" w:rsidRDefault="00000000">
            <w:pPr>
              <w:spacing w:after="0" w:line="259" w:lineRule="auto"/>
              <w:ind w:left="0" w:firstLine="0"/>
              <w:jc w:val="both"/>
            </w:pPr>
            <w:r>
              <w:t xml:space="preserve">67% – Less Than 70 % </w:t>
            </w:r>
          </w:p>
        </w:tc>
      </w:tr>
      <w:tr w:rsidR="00AA3289" w14:paraId="3FEA2FE3" w14:textId="77777777">
        <w:trPr>
          <w:trHeight w:val="293"/>
        </w:trPr>
        <w:tc>
          <w:tcPr>
            <w:tcW w:w="5041" w:type="dxa"/>
            <w:tcBorders>
              <w:top w:val="nil"/>
              <w:left w:val="nil"/>
              <w:bottom w:val="nil"/>
              <w:right w:val="nil"/>
            </w:tcBorders>
          </w:tcPr>
          <w:p w14:paraId="2295B031" w14:textId="77777777" w:rsidR="00AA3289" w:rsidRDefault="00000000">
            <w:pPr>
              <w:tabs>
                <w:tab w:val="center" w:pos="720"/>
                <w:tab w:val="center" w:pos="1546"/>
                <w:tab w:val="center" w:pos="3282"/>
              </w:tabs>
              <w:spacing w:after="0" w:line="259" w:lineRule="auto"/>
              <w:ind w:left="0" w:firstLine="0"/>
            </w:pPr>
            <w:r>
              <w:t xml:space="preserve"> </w:t>
            </w:r>
            <w:r>
              <w:tab/>
              <w:t xml:space="preserve"> </w:t>
            </w:r>
            <w:r>
              <w:tab/>
              <w:t xml:space="preserve">B: </w:t>
            </w:r>
            <w:r>
              <w:tab/>
              <w:t xml:space="preserve">84% – Less Than 87 % </w:t>
            </w:r>
          </w:p>
        </w:tc>
        <w:tc>
          <w:tcPr>
            <w:tcW w:w="720" w:type="dxa"/>
            <w:tcBorders>
              <w:top w:val="nil"/>
              <w:left w:val="nil"/>
              <w:bottom w:val="nil"/>
              <w:right w:val="nil"/>
            </w:tcBorders>
          </w:tcPr>
          <w:p w14:paraId="63951E0B" w14:textId="77777777" w:rsidR="00AA3289" w:rsidRDefault="00000000">
            <w:pPr>
              <w:spacing w:after="0" w:line="259" w:lineRule="auto"/>
              <w:ind w:left="0" w:firstLine="0"/>
            </w:pPr>
            <w:r>
              <w:t xml:space="preserve">D: </w:t>
            </w:r>
          </w:p>
        </w:tc>
        <w:tc>
          <w:tcPr>
            <w:tcW w:w="2295" w:type="dxa"/>
            <w:tcBorders>
              <w:top w:val="nil"/>
              <w:left w:val="nil"/>
              <w:bottom w:val="nil"/>
              <w:right w:val="nil"/>
            </w:tcBorders>
          </w:tcPr>
          <w:p w14:paraId="6AAE6875" w14:textId="77777777" w:rsidR="00AA3289" w:rsidRDefault="00000000">
            <w:pPr>
              <w:spacing w:after="0" w:line="259" w:lineRule="auto"/>
              <w:ind w:left="0" w:firstLine="0"/>
              <w:jc w:val="both"/>
            </w:pPr>
            <w:r>
              <w:t xml:space="preserve">64% – Less Than 67 % </w:t>
            </w:r>
          </w:p>
        </w:tc>
      </w:tr>
      <w:tr w:rsidR="00AA3289" w14:paraId="270889D9" w14:textId="77777777">
        <w:trPr>
          <w:trHeight w:val="293"/>
        </w:trPr>
        <w:tc>
          <w:tcPr>
            <w:tcW w:w="5041" w:type="dxa"/>
            <w:tcBorders>
              <w:top w:val="nil"/>
              <w:left w:val="nil"/>
              <w:bottom w:val="nil"/>
              <w:right w:val="nil"/>
            </w:tcBorders>
          </w:tcPr>
          <w:p w14:paraId="163BFA13" w14:textId="77777777" w:rsidR="00AA3289" w:rsidRDefault="00000000">
            <w:pPr>
              <w:tabs>
                <w:tab w:val="center" w:pos="720"/>
                <w:tab w:val="center" w:pos="1588"/>
                <w:tab w:val="center" w:pos="3282"/>
              </w:tabs>
              <w:spacing w:after="0" w:line="259" w:lineRule="auto"/>
              <w:ind w:left="0" w:firstLine="0"/>
            </w:pPr>
            <w:r>
              <w:t xml:space="preserve"> </w:t>
            </w:r>
            <w:r>
              <w:tab/>
              <w:t xml:space="preserve"> </w:t>
            </w:r>
            <w:r>
              <w:tab/>
              <w:t xml:space="preserve">B-: </w:t>
            </w:r>
            <w:r>
              <w:tab/>
              <w:t xml:space="preserve">80% – Less Than 84 % </w:t>
            </w:r>
          </w:p>
        </w:tc>
        <w:tc>
          <w:tcPr>
            <w:tcW w:w="720" w:type="dxa"/>
            <w:tcBorders>
              <w:top w:val="nil"/>
              <w:left w:val="nil"/>
              <w:bottom w:val="nil"/>
              <w:right w:val="nil"/>
            </w:tcBorders>
          </w:tcPr>
          <w:p w14:paraId="15F55FE1" w14:textId="77777777" w:rsidR="00AA3289" w:rsidRDefault="00000000">
            <w:pPr>
              <w:spacing w:after="0" w:line="259" w:lineRule="auto"/>
              <w:ind w:left="0" w:firstLine="0"/>
            </w:pPr>
            <w:r>
              <w:t xml:space="preserve">D-: </w:t>
            </w:r>
          </w:p>
        </w:tc>
        <w:tc>
          <w:tcPr>
            <w:tcW w:w="2295" w:type="dxa"/>
            <w:tcBorders>
              <w:top w:val="nil"/>
              <w:left w:val="nil"/>
              <w:bottom w:val="nil"/>
              <w:right w:val="nil"/>
            </w:tcBorders>
          </w:tcPr>
          <w:p w14:paraId="016BFE54" w14:textId="77777777" w:rsidR="00AA3289" w:rsidRDefault="00000000">
            <w:pPr>
              <w:spacing w:after="0" w:line="259" w:lineRule="auto"/>
              <w:ind w:left="0" w:firstLine="0"/>
              <w:jc w:val="both"/>
            </w:pPr>
            <w:r>
              <w:t xml:space="preserve">60% – Less Than 64 % </w:t>
            </w:r>
          </w:p>
        </w:tc>
      </w:tr>
      <w:tr w:rsidR="00AA3289" w14:paraId="3083E2E8" w14:textId="77777777">
        <w:trPr>
          <w:trHeight w:val="2050"/>
        </w:trPr>
        <w:tc>
          <w:tcPr>
            <w:tcW w:w="5041" w:type="dxa"/>
            <w:tcBorders>
              <w:top w:val="nil"/>
              <w:left w:val="nil"/>
              <w:bottom w:val="nil"/>
              <w:right w:val="nil"/>
            </w:tcBorders>
          </w:tcPr>
          <w:p w14:paraId="0D9D1F8E" w14:textId="77777777" w:rsidR="00AA3289" w:rsidRDefault="00000000">
            <w:pPr>
              <w:tabs>
                <w:tab w:val="center" w:pos="720"/>
                <w:tab w:val="center" w:pos="1621"/>
                <w:tab w:val="center" w:pos="3282"/>
              </w:tabs>
              <w:spacing w:after="0" w:line="259" w:lineRule="auto"/>
              <w:ind w:left="0" w:firstLine="0"/>
            </w:pPr>
            <w:r>
              <w:t xml:space="preserve"> </w:t>
            </w:r>
            <w:r>
              <w:tab/>
              <w:t xml:space="preserve"> </w:t>
            </w:r>
            <w:r>
              <w:tab/>
              <w:t xml:space="preserve">C+: </w:t>
            </w:r>
            <w:r>
              <w:tab/>
              <w:t xml:space="preserve">77% – Less Than 80 % </w:t>
            </w:r>
          </w:p>
          <w:p w14:paraId="5FD041C5" w14:textId="77777777" w:rsidR="00AA3289" w:rsidRDefault="00000000">
            <w:pPr>
              <w:spacing w:after="0" w:line="259" w:lineRule="auto"/>
              <w:ind w:left="0" w:firstLine="0"/>
            </w:pPr>
            <w:r>
              <w:rPr>
                <w:b/>
              </w:rPr>
              <w:t xml:space="preserve"> </w:t>
            </w:r>
          </w:p>
          <w:p w14:paraId="53780715" w14:textId="77777777" w:rsidR="00AA3289" w:rsidRDefault="00000000">
            <w:pPr>
              <w:spacing w:after="0" w:line="259" w:lineRule="auto"/>
              <w:ind w:left="0" w:firstLine="0"/>
            </w:pPr>
            <w:r>
              <w:rPr>
                <w:b/>
              </w:rPr>
              <w:t xml:space="preserve">Course Grading Weights: </w:t>
            </w:r>
          </w:p>
          <w:p w14:paraId="3EB490FD" w14:textId="77777777" w:rsidR="00AA3289" w:rsidRDefault="00000000">
            <w:pPr>
              <w:tabs>
                <w:tab w:val="center" w:pos="2014"/>
                <w:tab w:val="center" w:pos="3601"/>
                <w:tab w:val="center" w:pos="4547"/>
              </w:tabs>
              <w:spacing w:after="0" w:line="259" w:lineRule="auto"/>
              <w:ind w:left="0" w:firstLine="0"/>
            </w:pPr>
            <w:r>
              <w:t xml:space="preserve"> </w:t>
            </w:r>
            <w:r>
              <w:tab/>
              <w:t xml:space="preserve">Homework Assignments: </w:t>
            </w:r>
            <w:r>
              <w:tab/>
              <w:t xml:space="preserve"> </w:t>
            </w:r>
            <w:r>
              <w:tab/>
              <w:t xml:space="preserve">20% </w:t>
            </w:r>
          </w:p>
          <w:p w14:paraId="302B0404" w14:textId="77777777" w:rsidR="00AA3289" w:rsidRDefault="00000000">
            <w:pPr>
              <w:tabs>
                <w:tab w:val="center" w:pos="1913"/>
                <w:tab w:val="center" w:pos="3601"/>
                <w:tab w:val="center" w:pos="4547"/>
              </w:tabs>
              <w:spacing w:after="0" w:line="259" w:lineRule="auto"/>
              <w:ind w:left="0" w:firstLine="0"/>
            </w:pPr>
            <w:r>
              <w:t xml:space="preserve"> </w:t>
            </w:r>
            <w:r>
              <w:tab/>
              <w:t xml:space="preserve">Midterm Examinations: </w:t>
            </w:r>
            <w:r>
              <w:tab/>
              <w:t xml:space="preserve"> </w:t>
            </w:r>
            <w:r>
              <w:tab/>
              <w:t xml:space="preserve">30% </w:t>
            </w:r>
          </w:p>
          <w:p w14:paraId="7D45D994" w14:textId="77777777" w:rsidR="00AA3289" w:rsidRDefault="00000000">
            <w:pPr>
              <w:spacing w:after="0" w:line="259" w:lineRule="auto"/>
              <w:ind w:left="0" w:firstLine="0"/>
              <w:jc w:val="both"/>
            </w:pPr>
            <w:r>
              <w:t xml:space="preserve"> Laboratory Exercise Reports: 30</w:t>
            </w:r>
            <w:proofErr w:type="gramStart"/>
            <w:r>
              <w:t>%  Final</w:t>
            </w:r>
            <w:proofErr w:type="gramEnd"/>
            <w:r>
              <w:t xml:space="preserve"> Examination:   20% </w:t>
            </w:r>
          </w:p>
        </w:tc>
        <w:tc>
          <w:tcPr>
            <w:tcW w:w="720" w:type="dxa"/>
            <w:tcBorders>
              <w:top w:val="nil"/>
              <w:left w:val="nil"/>
              <w:bottom w:val="nil"/>
              <w:right w:val="nil"/>
            </w:tcBorders>
          </w:tcPr>
          <w:p w14:paraId="7BB8F195" w14:textId="77777777" w:rsidR="00AA3289" w:rsidRDefault="00000000">
            <w:pPr>
              <w:spacing w:after="0" w:line="259" w:lineRule="auto"/>
              <w:ind w:left="0" w:firstLine="0"/>
            </w:pPr>
            <w:r>
              <w:t xml:space="preserve">F: </w:t>
            </w:r>
          </w:p>
        </w:tc>
        <w:tc>
          <w:tcPr>
            <w:tcW w:w="2295" w:type="dxa"/>
            <w:tcBorders>
              <w:top w:val="nil"/>
              <w:left w:val="nil"/>
              <w:bottom w:val="nil"/>
              <w:right w:val="nil"/>
            </w:tcBorders>
          </w:tcPr>
          <w:p w14:paraId="0118D3D9" w14:textId="77777777" w:rsidR="00AA3289" w:rsidRDefault="00000000">
            <w:pPr>
              <w:spacing w:after="0" w:line="259" w:lineRule="auto"/>
              <w:ind w:left="0" w:firstLine="0"/>
            </w:pPr>
            <w:r>
              <w:t xml:space="preserve">0% – Less Than 60 % </w:t>
            </w:r>
          </w:p>
        </w:tc>
      </w:tr>
    </w:tbl>
    <w:p w14:paraId="4EA4A52A" w14:textId="77777777" w:rsidR="00AA3289" w:rsidRDefault="00000000">
      <w:pPr>
        <w:spacing w:after="0" w:line="259" w:lineRule="auto"/>
        <w:ind w:left="0" w:firstLine="0"/>
      </w:pPr>
      <w:r>
        <w:t xml:space="preserve"> </w:t>
      </w:r>
    </w:p>
    <w:p w14:paraId="1D611B28" w14:textId="77777777" w:rsidR="00AA3289" w:rsidRDefault="00000000">
      <w:pPr>
        <w:spacing w:after="0" w:line="259" w:lineRule="auto"/>
        <w:ind w:left="-5"/>
      </w:pPr>
      <w:r>
        <w:rPr>
          <w:b/>
        </w:rPr>
        <w:t>Early Alters Progress Report</w:t>
      </w:r>
      <w:r>
        <w:t xml:space="preserve">: </w:t>
      </w:r>
    </w:p>
    <w:p w14:paraId="315B9610" w14:textId="77777777" w:rsidR="00AA3289" w:rsidRDefault="00000000">
      <w:pPr>
        <w:ind w:left="-5" w:right="62"/>
      </w:pPr>
      <w:r>
        <w:lastRenderedPageBreak/>
        <w:t xml:space="preserve">The University is invested in your academic success. If a faculty member is concerned about your academic </w:t>
      </w:r>
      <w:proofErr w:type="spellStart"/>
      <w:r>
        <w:t>behavior</w:t>
      </w:r>
      <w:proofErr w:type="spellEnd"/>
      <w:r>
        <w:t xml:space="preserve"> (including absence and late attendance) or performance, they may submit an academic alert around Week 5.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 </w:t>
      </w:r>
    </w:p>
    <w:p w14:paraId="2198B70F" w14:textId="77777777" w:rsidR="00AA3289" w:rsidRDefault="00000000">
      <w:pPr>
        <w:spacing w:after="0" w:line="259" w:lineRule="auto"/>
        <w:ind w:left="0" w:firstLine="0"/>
      </w:pPr>
      <w:r>
        <w:t xml:space="preserve"> </w:t>
      </w:r>
    </w:p>
    <w:p w14:paraId="7AB38CB8" w14:textId="77777777" w:rsidR="00AA3289" w:rsidRDefault="00000000">
      <w:pPr>
        <w:spacing w:after="0" w:line="259" w:lineRule="auto"/>
        <w:ind w:left="0" w:firstLine="0"/>
      </w:pPr>
      <w:r>
        <w:t xml:space="preserve"> </w:t>
      </w:r>
    </w:p>
    <w:p w14:paraId="552A599E" w14:textId="77777777" w:rsidR="00AA3289" w:rsidRDefault="00000000">
      <w:pPr>
        <w:spacing w:after="0" w:line="259" w:lineRule="auto"/>
        <w:ind w:left="0" w:firstLine="0"/>
      </w:pPr>
      <w:r>
        <w:t xml:space="preserve"> </w:t>
      </w:r>
    </w:p>
    <w:p w14:paraId="54BCD618" w14:textId="77777777" w:rsidR="00AA3289" w:rsidRDefault="00000000">
      <w:pPr>
        <w:spacing w:after="0" w:line="259" w:lineRule="auto"/>
        <w:ind w:left="-5"/>
      </w:pPr>
      <w:r>
        <w:rPr>
          <w:b/>
        </w:rPr>
        <w:t>Curtailed Operations</w:t>
      </w:r>
      <w:r>
        <w:t xml:space="preserve">: </w:t>
      </w:r>
    </w:p>
    <w:p w14:paraId="6B6E2C6F" w14:textId="77777777" w:rsidR="00AA3289" w:rsidRDefault="00000000">
      <w:pPr>
        <w:ind w:left="-5" w:right="62"/>
      </w:pPr>
      <w:r>
        <w:t xml:space="preserve">If the university curtails operations due to weather, we will not hold in-person activities for our safety and the safety of others. As soon as possible, the instructor will post an announcement on Canvas about due dates, any make-up work, and (if applicable) any online options that may make sense depending on where we are in the course. Please make sure you have access to the UNH Alert RAVE system. If needed, sign up for RAVE Alerts here. </w:t>
      </w:r>
    </w:p>
    <w:p w14:paraId="7CAB96BB" w14:textId="77777777" w:rsidR="00AA3289" w:rsidRDefault="00000000">
      <w:pPr>
        <w:spacing w:after="0" w:line="259" w:lineRule="auto"/>
        <w:ind w:left="0" w:firstLine="0"/>
      </w:pPr>
      <w:r>
        <w:t xml:space="preserve"> </w:t>
      </w:r>
    </w:p>
    <w:p w14:paraId="5DC2803D" w14:textId="77777777" w:rsidR="00AA3289" w:rsidRDefault="00000000">
      <w:pPr>
        <w:spacing w:after="0" w:line="259" w:lineRule="auto"/>
        <w:ind w:left="-5"/>
      </w:pPr>
      <w:r>
        <w:rPr>
          <w:b/>
        </w:rPr>
        <w:t>Academic Honesty</w:t>
      </w:r>
      <w:r>
        <w:t xml:space="preserve">: </w:t>
      </w:r>
    </w:p>
    <w:p w14:paraId="09BE8B31" w14:textId="77777777" w:rsidR="00AA3289" w:rsidRDefault="00000000">
      <w:pPr>
        <w:ind w:left="-5" w:right="62"/>
      </w:pPr>
      <w:r>
        <w:t xml:space="preserve">In the preparation and presentation of any assigned work – including examinations, tests, quizzes, term papers, reports, papers, and other written or oral exercises – every student shall conform to a strict standard of academic honesty. Any attempt to deceive a faculty member or to help another student do so will be considered a violation of this standard.  </w:t>
      </w:r>
    </w:p>
    <w:p w14:paraId="6DEE80E8" w14:textId="77777777" w:rsidR="00AA3289" w:rsidRDefault="00000000">
      <w:pPr>
        <w:spacing w:after="0" w:line="259" w:lineRule="auto"/>
        <w:ind w:left="0" w:firstLine="0"/>
      </w:pPr>
      <w:r>
        <w:t xml:space="preserve"> </w:t>
      </w:r>
    </w:p>
    <w:p w14:paraId="71D447A1" w14:textId="77777777" w:rsidR="00AA3289" w:rsidRDefault="00000000">
      <w:pPr>
        <w:ind w:left="-5" w:right="62"/>
      </w:pPr>
      <w:r>
        <w:t xml:space="preserve">In all assignments, students must acknowledge the words and/or ideas of others taken from print or electronic media, whether a direct quotation or a paraphrase; any omission of this is dishonest. Cheating on examinations or tests consists of knowingly giving, receiving, or using – or attempting to give, receive, or use – unauthorized assistance during an examination or test.  </w:t>
      </w:r>
    </w:p>
    <w:p w14:paraId="77CCD55C" w14:textId="77777777" w:rsidR="00AA3289" w:rsidRDefault="00000000">
      <w:pPr>
        <w:spacing w:after="0" w:line="259" w:lineRule="auto"/>
        <w:ind w:left="0" w:firstLine="0"/>
      </w:pPr>
      <w:r>
        <w:t xml:space="preserve"> </w:t>
      </w:r>
    </w:p>
    <w:p w14:paraId="08221D97" w14:textId="77777777" w:rsidR="00AA3289" w:rsidRDefault="00000000">
      <w:pPr>
        <w:ind w:left="-5" w:right="62"/>
      </w:pPr>
      <w:r>
        <w:t xml:space="preserve">A faculty member may record a grade of “zero” for any assignment on which a student has plagiarized or cheated. For repeat offenses within a single course, the faculty member may record a grade of “F” for the course. Violations of this policy in multiple courses may result in dismissal from the college. Please see </w:t>
      </w:r>
      <w:hyperlink r:id="rId9">
        <w:r>
          <w:rPr>
            <w:color w:val="467886"/>
            <w:u w:val="single" w:color="467886"/>
          </w:rPr>
          <w:t>UNH Academic Honesty Policy</w:t>
        </w:r>
      </w:hyperlink>
      <w:hyperlink r:id="rId10">
        <w:r>
          <w:t>.</w:t>
        </w:r>
      </w:hyperlink>
      <w:r>
        <w:t xml:space="preserve"> </w:t>
      </w:r>
    </w:p>
    <w:p w14:paraId="1FD5E460" w14:textId="77777777" w:rsidR="00AA3289" w:rsidRDefault="00000000">
      <w:pPr>
        <w:spacing w:after="0" w:line="259" w:lineRule="auto"/>
        <w:ind w:left="0" w:firstLine="0"/>
      </w:pPr>
      <w:r>
        <w:t xml:space="preserve"> </w:t>
      </w:r>
    </w:p>
    <w:p w14:paraId="6BA70B64" w14:textId="77777777" w:rsidR="00AA3289" w:rsidRDefault="00000000">
      <w:pPr>
        <w:spacing w:after="0" w:line="259" w:lineRule="auto"/>
        <w:ind w:left="-5"/>
      </w:pPr>
      <w:r>
        <w:rPr>
          <w:b/>
        </w:rPr>
        <w:t>Student Accessibility Services</w:t>
      </w:r>
      <w:r>
        <w:t xml:space="preserve">: </w:t>
      </w:r>
    </w:p>
    <w:p w14:paraId="026CF757" w14:textId="77777777" w:rsidR="00AA3289" w:rsidRDefault="00000000">
      <w:pPr>
        <w:ind w:left="-5" w:right="62"/>
      </w:pPr>
      <w:r>
        <w:t xml:space="preserve">According to the Americans with Disabilities Act (as amended, 2008), each student with a disability has the right to request services from UNH to accommodate his/her/their disability. If you are a student with a documented disability or believe you may have a disability that requires accommodations, please contact Student Accessibility Services (SAS) located on the Manchester campus in room 417. Accommodation letters are created by SAS with the student. Please follow up with your instructor as soon as possible to ensure timely implementation of the identified accommodations in the letter. Faculty have an obligation to respond once they </w:t>
      </w:r>
      <w:r>
        <w:lastRenderedPageBreak/>
        <w:t xml:space="preserve">receive official notice of accommodations from SAS but are under no obligation to provide retroactive accommodations. For more information refer to www.unh.edu/sas or contact SAS at 603.862.2607, 711 (Relay NH) or </w:t>
      </w:r>
      <w:r>
        <w:rPr>
          <w:color w:val="467886"/>
          <w:u w:val="single" w:color="467886"/>
        </w:rPr>
        <w:t>sas.office@unh.edu</w:t>
      </w:r>
      <w:r>
        <w:t xml:space="preserve">. </w:t>
      </w:r>
    </w:p>
    <w:p w14:paraId="29596966" w14:textId="77777777" w:rsidR="00AA3289" w:rsidRDefault="00000000">
      <w:pPr>
        <w:spacing w:after="0" w:line="259" w:lineRule="auto"/>
        <w:ind w:left="0" w:firstLine="0"/>
      </w:pPr>
      <w:r>
        <w:t xml:space="preserve"> </w:t>
      </w:r>
    </w:p>
    <w:p w14:paraId="662D28A6" w14:textId="77777777" w:rsidR="00AA3289" w:rsidRDefault="00000000">
      <w:pPr>
        <w:ind w:left="-5" w:right="203"/>
      </w:pPr>
      <w:r>
        <w:rPr>
          <w:b/>
        </w:rPr>
        <w:t>Confidentiality and Mandatory Reporting of Sexual Violence or Harassment</w:t>
      </w:r>
      <w:r>
        <w:t xml:space="preserve">: The University of New Hampshire at Manchester and its community are committed to assuring a safe and productive educational environment for all students. Title IX makes it clear that violence, harassment, and discrimination based on sex and gender are Civil Rights offenses subject to the same kinds of accountability and the same kinds of support applied to offenses against other protected categories such as race, national origin, and ability.  </w:t>
      </w:r>
    </w:p>
    <w:p w14:paraId="6D7D5ACB" w14:textId="77777777" w:rsidR="00AA3289" w:rsidRDefault="00000000">
      <w:pPr>
        <w:ind w:left="-5" w:right="62"/>
      </w:pPr>
      <w:r>
        <w:t xml:space="preserve">If you or someone you know has experienced sexual or relationship violence, and/or stalking and harassment, you can find the appropriate resources below:  </w:t>
      </w:r>
    </w:p>
    <w:p w14:paraId="7D110C90" w14:textId="77777777" w:rsidR="00AA3289" w:rsidRDefault="00000000">
      <w:pPr>
        <w:ind w:left="-5" w:right="62"/>
      </w:pPr>
      <w:r>
        <w:t xml:space="preserve">Reporting On Campus:  </w:t>
      </w:r>
    </w:p>
    <w:p w14:paraId="121BE308" w14:textId="77777777" w:rsidR="00AA3289" w:rsidRDefault="00000000">
      <w:pPr>
        <w:numPr>
          <w:ilvl w:val="0"/>
          <w:numId w:val="1"/>
        </w:numPr>
        <w:ind w:right="62" w:hanging="360"/>
      </w:pPr>
      <w:r>
        <w:t xml:space="preserve">Title IX Deputy Intake Coordinator: Lisa Enright 603-641-4336. Lisa’s office is located on the fourth floor in Room 439. </w:t>
      </w:r>
    </w:p>
    <w:p w14:paraId="52E160FA" w14:textId="77777777" w:rsidR="00AA3289" w:rsidRDefault="00000000">
      <w:pPr>
        <w:numPr>
          <w:ilvl w:val="0"/>
          <w:numId w:val="1"/>
        </w:numPr>
        <w:ind w:right="62" w:hanging="360"/>
      </w:pPr>
      <w:r>
        <w:t xml:space="preserve">UNH Manchester Security: 603-641-4124 or located in the </w:t>
      </w:r>
      <w:proofErr w:type="gramStart"/>
      <w:r>
        <w:t>second floor</w:t>
      </w:r>
      <w:proofErr w:type="gramEnd"/>
      <w:r>
        <w:t xml:space="preserve"> </w:t>
      </w:r>
      <w:proofErr w:type="gramStart"/>
      <w:r>
        <w:t>foyer  Reporting</w:t>
      </w:r>
      <w:proofErr w:type="gramEnd"/>
      <w:r>
        <w:t xml:space="preserve"> Off Campus:  </w:t>
      </w:r>
    </w:p>
    <w:p w14:paraId="2B524411" w14:textId="77777777" w:rsidR="00AA3289" w:rsidRDefault="00000000">
      <w:pPr>
        <w:numPr>
          <w:ilvl w:val="0"/>
          <w:numId w:val="1"/>
        </w:numPr>
        <w:ind w:right="62" w:hanging="360"/>
      </w:pPr>
      <w:r>
        <w:t xml:space="preserve">Manchester Police Department - 603-668-8711, 405 Valley St. Manchester, NH  </w:t>
      </w:r>
    </w:p>
    <w:p w14:paraId="0E0A1393" w14:textId="77777777" w:rsidR="00AA3289" w:rsidRDefault="00000000">
      <w:pPr>
        <w:numPr>
          <w:ilvl w:val="0"/>
          <w:numId w:val="1"/>
        </w:numPr>
        <w:ind w:right="62" w:hanging="360"/>
      </w:pPr>
      <w:r>
        <w:t xml:space="preserve">or your local police department </w:t>
      </w:r>
      <w:proofErr w:type="gramStart"/>
      <w:r>
        <w:t>For</w:t>
      </w:r>
      <w:proofErr w:type="gramEnd"/>
      <w:r>
        <w:t xml:space="preserve"> emergencies dial 911. </w:t>
      </w:r>
    </w:p>
    <w:p w14:paraId="339DA840" w14:textId="77777777" w:rsidR="00AA3289" w:rsidRDefault="00000000">
      <w:pPr>
        <w:ind w:left="-5" w:right="62"/>
      </w:pPr>
      <w:r>
        <w:t xml:space="preserve">Confidential Support Resources: </w:t>
      </w:r>
    </w:p>
    <w:p w14:paraId="424C5B6B" w14:textId="77777777" w:rsidR="00AA3289" w:rsidRDefault="00000000">
      <w:pPr>
        <w:numPr>
          <w:ilvl w:val="0"/>
          <w:numId w:val="1"/>
        </w:numPr>
        <w:ind w:right="62" w:hanging="360"/>
      </w:pPr>
      <w:r>
        <w:t xml:space="preserve">Caroline Young, SHARPP Expanded Services Coordinator for UNH Manchester- room 417. Available in person Thursdays 9 am to 4-pm and available by appointment (in person and virtually) by emailing </w:t>
      </w:r>
      <w:r>
        <w:rPr>
          <w:color w:val="467886"/>
          <w:u w:val="single" w:color="467886"/>
        </w:rPr>
        <w:t>caroline.young1@unh.edu</w:t>
      </w:r>
      <w:r>
        <w:t xml:space="preserve"> </w:t>
      </w:r>
    </w:p>
    <w:p w14:paraId="065BEC3F" w14:textId="77777777" w:rsidR="00AA3289" w:rsidRDefault="00000000">
      <w:pPr>
        <w:numPr>
          <w:ilvl w:val="0"/>
          <w:numId w:val="1"/>
        </w:numPr>
        <w:ind w:right="62" w:hanging="360"/>
      </w:pPr>
      <w:r>
        <w:t xml:space="preserve">Reach Crisis Services, NH – 603-668-2299(24hour), 72 Concord St. Manchester, NH  </w:t>
      </w:r>
    </w:p>
    <w:p w14:paraId="0F82CE3C" w14:textId="77777777" w:rsidR="00AA3289" w:rsidRDefault="00000000">
      <w:pPr>
        <w:numPr>
          <w:ilvl w:val="0"/>
          <w:numId w:val="1"/>
        </w:numPr>
        <w:ind w:right="62" w:hanging="360"/>
      </w:pPr>
      <w:r>
        <w:t xml:space="preserve">The SHARPP </w:t>
      </w:r>
      <w:proofErr w:type="spellStart"/>
      <w:r>
        <w:t>Center</w:t>
      </w:r>
      <w:proofErr w:type="spellEnd"/>
      <w:r>
        <w:t xml:space="preserve"> for Interpersonal Violence Awareness, Prevention, and </w:t>
      </w:r>
    </w:p>
    <w:p w14:paraId="282E80C1" w14:textId="77777777" w:rsidR="00AA3289" w:rsidRDefault="00000000">
      <w:pPr>
        <w:ind w:left="730" w:right="62"/>
      </w:pPr>
      <w:r>
        <w:t xml:space="preserve">Advocacy: 603-862-7233(24hour), 2 Pettee Brook Lane, Durham NH 03824  </w:t>
      </w:r>
    </w:p>
    <w:p w14:paraId="1B0E455B" w14:textId="77777777" w:rsidR="00AA3289" w:rsidRDefault="00000000">
      <w:pPr>
        <w:numPr>
          <w:ilvl w:val="0"/>
          <w:numId w:val="1"/>
        </w:numPr>
        <w:spacing w:after="0" w:line="240" w:lineRule="auto"/>
        <w:ind w:right="62" w:hanging="360"/>
      </w:pPr>
      <w:r>
        <w:t xml:space="preserve">The Mental Health </w:t>
      </w:r>
      <w:proofErr w:type="spellStart"/>
      <w:r>
        <w:t>Center</w:t>
      </w:r>
      <w:proofErr w:type="spellEnd"/>
      <w:r>
        <w:t xml:space="preserve"> of Greater Manchester: On campus mental health </w:t>
      </w:r>
      <w:proofErr w:type="spellStart"/>
      <w:r>
        <w:t>counselors</w:t>
      </w:r>
      <w:proofErr w:type="spellEnd"/>
      <w:r>
        <w:t xml:space="preserve"> are available by appointment during the academic year. Located in room 426.  </w:t>
      </w:r>
    </w:p>
    <w:p w14:paraId="0D87745A" w14:textId="77777777" w:rsidR="00AA3289" w:rsidRDefault="00000000">
      <w:pPr>
        <w:numPr>
          <w:ilvl w:val="0"/>
          <w:numId w:val="1"/>
        </w:numPr>
        <w:ind w:right="62" w:hanging="360"/>
      </w:pPr>
      <w:r>
        <w:t xml:space="preserve">24 Hour NH Sexual Violence Hotline: 1-800-277-5570  </w:t>
      </w:r>
    </w:p>
    <w:p w14:paraId="20874E54" w14:textId="77777777" w:rsidR="00AA3289" w:rsidRDefault="00000000">
      <w:pPr>
        <w:numPr>
          <w:ilvl w:val="0"/>
          <w:numId w:val="1"/>
        </w:numPr>
        <w:ind w:right="62" w:hanging="360"/>
      </w:pPr>
      <w:r>
        <w:t xml:space="preserve">24 Hour NH Domestic Violence Hotline: 1-866-644-3574 </w:t>
      </w:r>
    </w:p>
    <w:p w14:paraId="01D4B7BF" w14:textId="77777777" w:rsidR="00AA3289" w:rsidRDefault="00000000">
      <w:pPr>
        <w:spacing w:after="0" w:line="259" w:lineRule="auto"/>
        <w:ind w:left="0" w:firstLine="0"/>
      </w:pPr>
      <w:r>
        <w:t xml:space="preserve"> </w:t>
      </w:r>
    </w:p>
    <w:p w14:paraId="5899DBF3" w14:textId="77777777" w:rsidR="00AA3289" w:rsidRDefault="00000000">
      <w:pPr>
        <w:spacing w:after="0" w:line="259" w:lineRule="auto"/>
        <w:ind w:left="-5"/>
      </w:pPr>
      <w:r>
        <w:rPr>
          <w:b/>
        </w:rPr>
        <w:t>Emotional or Mental Health Distress</w:t>
      </w:r>
      <w:r>
        <w:t xml:space="preserve">: </w:t>
      </w:r>
    </w:p>
    <w:p w14:paraId="2197D0A6" w14:textId="77777777" w:rsidR="00AA3289" w:rsidRDefault="00000000">
      <w:pPr>
        <w:ind w:left="-5" w:right="62"/>
      </w:pPr>
      <w:r>
        <w:t xml:space="preserve">In partnership with The Mental Health </w:t>
      </w:r>
      <w:proofErr w:type="spellStart"/>
      <w:r>
        <w:t>Center</w:t>
      </w:r>
      <w:proofErr w:type="spellEnd"/>
      <w:r>
        <w:t xml:space="preserve"> of Greater Manchester, UNH Manchester offers consultation visits on a walk-in basis and through telehealth appointments. Services include:  </w:t>
      </w:r>
    </w:p>
    <w:p w14:paraId="582C32D7" w14:textId="77777777" w:rsidR="00AA3289" w:rsidRDefault="00000000">
      <w:pPr>
        <w:numPr>
          <w:ilvl w:val="0"/>
          <w:numId w:val="1"/>
        </w:numPr>
        <w:ind w:right="62" w:hanging="360"/>
      </w:pPr>
      <w:r>
        <w:t xml:space="preserve">Free confidential screening &amp; consultation with a licensed mental health therapist.  </w:t>
      </w:r>
    </w:p>
    <w:p w14:paraId="32A74756" w14:textId="77777777" w:rsidR="00AA3289" w:rsidRDefault="00000000">
      <w:pPr>
        <w:numPr>
          <w:ilvl w:val="0"/>
          <w:numId w:val="1"/>
        </w:numPr>
        <w:ind w:right="62" w:hanging="360"/>
      </w:pPr>
      <w:r>
        <w:t xml:space="preserve">Referrals to mental health or substance misuse treatment. And assistance in understanding how to afford additional treatment (with or without insurance!) or find free services.  </w:t>
      </w:r>
    </w:p>
    <w:p w14:paraId="566870ED" w14:textId="77777777" w:rsidR="00AA3289" w:rsidRDefault="00000000">
      <w:pPr>
        <w:ind w:left="-5" w:right="62"/>
      </w:pPr>
      <w:r>
        <w:t xml:space="preserve">Students can schedule an appointment to meet with a mental health therapist through an online booking link located on the UNH Manchester Student Wellness page.  </w:t>
      </w:r>
    </w:p>
    <w:p w14:paraId="7FC12742" w14:textId="77777777" w:rsidR="00AA3289" w:rsidRDefault="00000000">
      <w:pPr>
        <w:ind w:left="-5" w:right="62"/>
      </w:pPr>
      <w:r>
        <w:lastRenderedPageBreak/>
        <w:t xml:space="preserve">If you would like to connect to </w:t>
      </w:r>
      <w:proofErr w:type="spellStart"/>
      <w:r>
        <w:t>counseling</w:t>
      </w:r>
      <w:proofErr w:type="spellEnd"/>
      <w:r>
        <w:t xml:space="preserve"> services directly, you may do so by contacting The Greater Manchester Mental Health </w:t>
      </w:r>
      <w:proofErr w:type="spellStart"/>
      <w:r>
        <w:t>Center</w:t>
      </w:r>
      <w:proofErr w:type="spellEnd"/>
      <w:r>
        <w:t xml:space="preserve"> at (603) 668 - 4111.  </w:t>
      </w:r>
    </w:p>
    <w:p w14:paraId="300C1626" w14:textId="77777777" w:rsidR="00AA3289" w:rsidRDefault="00000000">
      <w:pPr>
        <w:ind w:left="-5" w:right="62"/>
      </w:pPr>
      <w:r>
        <w:t xml:space="preserve">The National Suicide Prevention Lifeline provides 24/7, free and confidential support via phone or chat for people in distress, resources for you or your loved ones, and best practices for professionals. Call (800) 273-TALK (8255). </w:t>
      </w:r>
    </w:p>
    <w:p w14:paraId="5ABA7D5B" w14:textId="77777777" w:rsidR="00AA3289" w:rsidRDefault="00000000">
      <w:pPr>
        <w:spacing w:after="0" w:line="259" w:lineRule="auto"/>
        <w:ind w:left="0" w:firstLine="0"/>
      </w:pPr>
      <w:r>
        <w:t xml:space="preserve"> </w:t>
      </w:r>
    </w:p>
    <w:p w14:paraId="3F67E5D3" w14:textId="77777777" w:rsidR="00AA3289" w:rsidRDefault="00000000">
      <w:pPr>
        <w:ind w:left="-5" w:right="62"/>
      </w:pPr>
      <w:r>
        <w:t xml:space="preserve">----- </w:t>
      </w:r>
    </w:p>
    <w:p w14:paraId="0FE89A5C" w14:textId="77777777" w:rsidR="00AA3289" w:rsidRDefault="00000000">
      <w:pPr>
        <w:spacing w:after="0" w:line="259" w:lineRule="auto"/>
        <w:ind w:left="0" w:firstLine="0"/>
      </w:pPr>
      <w:r>
        <w:t xml:space="preserve"> </w:t>
      </w:r>
    </w:p>
    <w:sectPr w:rsidR="00AA3289">
      <w:footerReference w:type="even" r:id="rId11"/>
      <w:footerReference w:type="default" r:id="rId12"/>
      <w:footerReference w:type="first" r:id="rId13"/>
      <w:pgSz w:w="12240" w:h="15840"/>
      <w:pgMar w:top="1438" w:right="1372" w:bottom="1507" w:left="1440" w:header="72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9BF1C" w14:textId="77777777" w:rsidR="00951E55" w:rsidRDefault="00951E55">
      <w:pPr>
        <w:spacing w:after="0" w:line="240" w:lineRule="auto"/>
      </w:pPr>
      <w:r>
        <w:separator/>
      </w:r>
    </w:p>
  </w:endnote>
  <w:endnote w:type="continuationSeparator" w:id="0">
    <w:p w14:paraId="128AA21C" w14:textId="77777777" w:rsidR="00951E55" w:rsidRDefault="00951E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90228" w14:textId="77777777" w:rsidR="00AA3289" w:rsidRDefault="00000000">
    <w:pPr>
      <w:spacing w:after="0" w:line="259" w:lineRule="auto"/>
      <w:ind w:left="0" w:right="68" w:firstLine="0"/>
      <w:jc w:val="center"/>
    </w:pPr>
    <w:r>
      <w:fldChar w:fldCharType="begin"/>
    </w:r>
    <w:r>
      <w:instrText xml:space="preserve"> PAGE   \* MERGEFORMAT </w:instrText>
    </w:r>
    <w:r>
      <w:fldChar w:fldCharType="separate"/>
    </w:r>
    <w:r>
      <w:t>1</w:t>
    </w:r>
    <w:r>
      <w:fldChar w:fldCharType="end"/>
    </w:r>
    <w:r>
      <w:t xml:space="preserve"> </w:t>
    </w:r>
  </w:p>
  <w:p w14:paraId="48B47EE4" w14:textId="77777777" w:rsidR="00AA3289" w:rsidRDefault="00000000">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910E4" w14:textId="77777777" w:rsidR="00AA3289" w:rsidRDefault="00000000">
    <w:pPr>
      <w:spacing w:after="0" w:line="259" w:lineRule="auto"/>
      <w:ind w:left="0" w:right="68" w:firstLine="0"/>
      <w:jc w:val="center"/>
    </w:pPr>
    <w:r>
      <w:fldChar w:fldCharType="begin"/>
    </w:r>
    <w:r>
      <w:instrText xml:space="preserve"> PAGE   \* MERGEFORMAT </w:instrText>
    </w:r>
    <w:r>
      <w:fldChar w:fldCharType="separate"/>
    </w:r>
    <w:r>
      <w:t>1</w:t>
    </w:r>
    <w:r>
      <w:fldChar w:fldCharType="end"/>
    </w:r>
    <w:r>
      <w:t xml:space="preserve"> </w:t>
    </w:r>
  </w:p>
  <w:p w14:paraId="12D9DABD" w14:textId="77777777" w:rsidR="00AA3289" w:rsidRDefault="00000000">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B4747" w14:textId="77777777" w:rsidR="00AA3289" w:rsidRDefault="00000000">
    <w:pPr>
      <w:spacing w:after="0" w:line="259" w:lineRule="auto"/>
      <w:ind w:left="0" w:right="68" w:firstLine="0"/>
      <w:jc w:val="center"/>
    </w:pPr>
    <w:r>
      <w:fldChar w:fldCharType="begin"/>
    </w:r>
    <w:r>
      <w:instrText xml:space="preserve"> PAGE   \* MERGEFORMAT </w:instrText>
    </w:r>
    <w:r>
      <w:fldChar w:fldCharType="separate"/>
    </w:r>
    <w:r>
      <w:t>1</w:t>
    </w:r>
    <w:r>
      <w:fldChar w:fldCharType="end"/>
    </w:r>
    <w:r>
      <w:t xml:space="preserve"> </w:t>
    </w:r>
  </w:p>
  <w:p w14:paraId="3AAA5B5D" w14:textId="77777777" w:rsidR="00AA3289" w:rsidRDefault="00000000">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85DC9" w14:textId="77777777" w:rsidR="00951E55" w:rsidRDefault="00951E55">
      <w:pPr>
        <w:spacing w:after="0" w:line="240" w:lineRule="auto"/>
      </w:pPr>
      <w:r>
        <w:separator/>
      </w:r>
    </w:p>
  </w:footnote>
  <w:footnote w:type="continuationSeparator" w:id="0">
    <w:p w14:paraId="25768000" w14:textId="77777777" w:rsidR="00951E55" w:rsidRDefault="00951E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FB6E62"/>
    <w:multiLevelType w:val="hybridMultilevel"/>
    <w:tmpl w:val="F704FDF4"/>
    <w:lvl w:ilvl="0" w:tplc="31D4026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9CED3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7A8218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F5CA8A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6A619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6744A4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11C1B9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6CF52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2E428A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332684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289"/>
    <w:rsid w:val="005E5A65"/>
    <w:rsid w:val="00923041"/>
    <w:rsid w:val="00951E55"/>
    <w:rsid w:val="00AA3289"/>
    <w:rsid w:val="00B0355E"/>
    <w:rsid w:val="00C3475F"/>
    <w:rsid w:val="00C43168"/>
    <w:rsid w:val="00CB0B1B"/>
    <w:rsid w:val="00E344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51B35"/>
  <w15:docId w15:val="{A5641A5E-D570-4A9D-9208-3192BE015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atalog.unh.edu/undergraduate/academic-policies-procedures/attendance/" TargetMode="Externa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catalog.unh.edu/undergraduate/academic-policies-procedures/attendance/"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unh.edu/teaching-learning-resource-hub/assessment-feedback/academic-honesty" TargetMode="External"/><Relationship Id="rId4" Type="http://schemas.openxmlformats.org/officeDocument/2006/relationships/webSettings" Target="webSettings.xml"/><Relationship Id="rId9" Type="http://schemas.openxmlformats.org/officeDocument/2006/relationships/hyperlink" Target="https://www.unh.edu/teaching-learning-resource-hub/assessment-feedback/academic-honesty"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1845</Words>
  <Characters>10520</Characters>
  <Application>Microsoft Office Word</Application>
  <DocSecurity>0</DocSecurity>
  <Lines>87</Lines>
  <Paragraphs>24</Paragraphs>
  <ScaleCrop>false</ScaleCrop>
  <Company/>
  <LinksUpToDate>false</LinksUpToDate>
  <CharactersWithSpaces>12341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TakaHide Ohkami</dc:creator>
  <cp:keywords/>
  <cp:lastModifiedBy>Lakshmi Neeraja Nalluri</cp:lastModifiedBy>
  <cp:revision>2</cp:revision>
  <dcterms:created xsi:type="dcterms:W3CDTF">2025-04-03T21:10:00Z</dcterms:created>
  <dcterms:modified xsi:type="dcterms:W3CDTF">2025-04-03T21:10:00Z</dcterms:modified>
</cp:coreProperties>
</file>