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966" w14:textId="77777777" w:rsidR="00007E80" w:rsidRPr="00007E80" w:rsidRDefault="00007E80" w:rsidP="00007E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7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Double-Walled </w:t>
      </w:r>
      <w:proofErr w:type="gramStart"/>
      <w:r w:rsidRPr="00007E80">
        <w:rPr>
          <w:rFonts w:ascii="Times New Roman" w:eastAsia="Times New Roman" w:hAnsi="Times New Roman" w:cs="Times New Roman"/>
          <w:b/>
          <w:bCs/>
          <w:sz w:val="27"/>
          <w:szCs w:val="27"/>
        </w:rPr>
        <w:t>Stainless Steel</w:t>
      </w:r>
      <w:proofErr w:type="gramEnd"/>
      <w:r w:rsidRPr="00007E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Mug</w:t>
      </w:r>
    </w:p>
    <w:p w14:paraId="52982318" w14:textId="77777777" w:rsidR="00007E80" w:rsidRPr="00007E80" w:rsidRDefault="00007E80" w:rsidP="00007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07E80">
        <w:rPr>
          <w:rFonts w:ascii="Times New Roman" w:eastAsia="Times New Roman" w:hAnsi="Times New Roman" w:cs="Times New Roman"/>
          <w:sz w:val="24"/>
          <w:szCs w:val="24"/>
        </w:rPr>
        <w:t xml:space="preserve"> $22.00</w:t>
      </w:r>
    </w:p>
    <w:p w14:paraId="31871EEB" w14:textId="77777777" w:rsidR="00007E80" w:rsidRPr="00007E80" w:rsidRDefault="00007E80" w:rsidP="00007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7B9F6FD" w14:textId="77777777" w:rsidR="00007E80" w:rsidRPr="00007E80" w:rsidRDefault="00007E80" w:rsidP="00007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sz w:val="24"/>
          <w:szCs w:val="24"/>
        </w:rPr>
        <w:t>14 oz capacity</w:t>
      </w:r>
    </w:p>
    <w:p w14:paraId="244504AE" w14:textId="77777777" w:rsidR="00007E80" w:rsidRPr="00007E80" w:rsidRDefault="00007E80" w:rsidP="00007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sz w:val="24"/>
          <w:szCs w:val="24"/>
        </w:rPr>
        <w:t>Keeps drinks hot or cold for up to 6 hours</w:t>
      </w:r>
    </w:p>
    <w:p w14:paraId="06D1469B" w14:textId="77777777" w:rsidR="00007E80" w:rsidRPr="00007E80" w:rsidRDefault="00007E80" w:rsidP="00007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sz w:val="24"/>
          <w:szCs w:val="24"/>
        </w:rPr>
        <w:t>Stainless steel body with matte finish</w:t>
      </w:r>
    </w:p>
    <w:p w14:paraId="258E4F0C" w14:textId="77777777" w:rsidR="00007E80" w:rsidRPr="00007E80" w:rsidRDefault="00007E80" w:rsidP="00007E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sz w:val="24"/>
          <w:szCs w:val="24"/>
        </w:rPr>
        <w:t>Comes with spill-resistant lid</w:t>
      </w:r>
    </w:p>
    <w:p w14:paraId="5F7B55AD" w14:textId="77777777" w:rsidR="00007E80" w:rsidRPr="00007E80" w:rsidRDefault="00007E80" w:rsidP="00007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8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07E80">
        <w:rPr>
          <w:rFonts w:ascii="Times New Roman" w:eastAsia="Times New Roman" w:hAnsi="Times New Roman" w:cs="Times New Roman"/>
          <w:sz w:val="24"/>
          <w:szCs w:val="24"/>
        </w:rPr>
        <w:t xml:space="preserve"> This insulated stainless steel mug is built for maximum temperature retention. Whether you want to keep your coffee hot for hours or enjoy a chilled drink on a summer day, this mug does it all with style and practicality.</w:t>
      </w:r>
    </w:p>
    <w:p w14:paraId="3F4AB34F" w14:textId="77777777" w:rsidR="008C4D1B" w:rsidRDefault="008C4D1B"/>
    <w:sectPr w:rsidR="008C4D1B" w:rsidSect="00007E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7EF"/>
    <w:multiLevelType w:val="multilevel"/>
    <w:tmpl w:val="F74A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8C4D1B"/>
    <w:rsid w:val="00F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BD97"/>
  <w15:chartTrackingRefBased/>
  <w15:docId w15:val="{B01E963F-C3FA-4402-9328-F5526440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EF"/>
  </w:style>
  <w:style w:type="paragraph" w:styleId="Heading3">
    <w:name w:val="heading 3"/>
    <w:basedOn w:val="Normal"/>
    <w:link w:val="Heading3Char"/>
    <w:uiPriority w:val="9"/>
    <w:qFormat/>
    <w:rsid w:val="00007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E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7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2025-01-27T15:50:00Z</dcterms:created>
  <dcterms:modified xsi:type="dcterms:W3CDTF">2025-01-27T15:51:00Z</dcterms:modified>
</cp:coreProperties>
</file>