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159" w:rsidRPr="00490EEB" w:rsidRDefault="000C0159" w:rsidP="000C0159">
      <w:pPr>
        <w:jc w:val="center"/>
        <w:rPr>
          <w:rFonts w:ascii="Arial" w:hAnsi="Arial" w:cs="Arial"/>
          <w:b/>
          <w:sz w:val="32"/>
          <w:szCs w:val="32"/>
        </w:rPr>
      </w:pPr>
      <w:r w:rsidRPr="00490EEB">
        <w:rPr>
          <w:rFonts w:ascii="Arial" w:hAnsi="Arial" w:cs="Arial"/>
          <w:b/>
          <w:sz w:val="32"/>
          <w:szCs w:val="32"/>
        </w:rPr>
        <w:t>Class Activity</w:t>
      </w:r>
      <w:r w:rsidR="00490EEB" w:rsidRPr="00490EEB">
        <w:rPr>
          <w:rFonts w:ascii="Arial" w:hAnsi="Arial" w:cs="Arial"/>
          <w:b/>
          <w:sz w:val="32"/>
          <w:szCs w:val="32"/>
        </w:rPr>
        <w:t xml:space="preserve"> 8-9-2022</w:t>
      </w:r>
    </w:p>
    <w:p w:rsidR="00404291" w:rsidRPr="00490EEB" w:rsidRDefault="00490EEB">
      <w:pPr>
        <w:rPr>
          <w:rFonts w:ascii="Arial" w:hAnsi="Arial" w:cs="Arial"/>
          <w:b/>
          <w:sz w:val="32"/>
          <w:szCs w:val="32"/>
        </w:rPr>
      </w:pPr>
      <w:proofErr w:type="spellStart"/>
      <w:r w:rsidRPr="00490EEB">
        <w:rPr>
          <w:rFonts w:ascii="Arial" w:hAnsi="Arial" w:cs="Arial"/>
          <w:b/>
          <w:sz w:val="32"/>
          <w:szCs w:val="32"/>
        </w:rPr>
        <w:t>Anusha</w:t>
      </w:r>
      <w:proofErr w:type="spellEnd"/>
      <w:r w:rsidRPr="00490EEB">
        <w:rPr>
          <w:rFonts w:ascii="Arial" w:hAnsi="Arial" w:cs="Arial"/>
          <w:b/>
          <w:sz w:val="32"/>
          <w:szCs w:val="32"/>
        </w:rPr>
        <w:t xml:space="preserve"> </w:t>
      </w:r>
      <w:proofErr w:type="spellStart"/>
      <w:r w:rsidRPr="00490EEB">
        <w:rPr>
          <w:rFonts w:ascii="Arial" w:hAnsi="Arial" w:cs="Arial"/>
          <w:b/>
          <w:sz w:val="32"/>
          <w:szCs w:val="32"/>
        </w:rPr>
        <w:t>Saad</w:t>
      </w:r>
      <w:proofErr w:type="spellEnd"/>
    </w:p>
    <w:p w:rsidR="00490EEB" w:rsidRPr="00490EEB" w:rsidRDefault="00490EEB">
      <w:pPr>
        <w:rPr>
          <w:rFonts w:ascii="Arial" w:hAnsi="Arial" w:cs="Arial"/>
          <w:b/>
          <w:sz w:val="32"/>
          <w:szCs w:val="32"/>
        </w:rPr>
      </w:pPr>
      <w:r w:rsidRPr="00490EEB">
        <w:rPr>
          <w:rFonts w:ascii="Arial" w:hAnsi="Arial" w:cs="Arial"/>
          <w:b/>
          <w:sz w:val="32"/>
          <w:szCs w:val="32"/>
        </w:rPr>
        <w:t>19k-0281</w:t>
      </w:r>
    </w:p>
    <w:p w:rsidR="00490EEB" w:rsidRPr="00490EEB" w:rsidRDefault="00490EEB">
      <w:pPr>
        <w:rPr>
          <w:rFonts w:ascii="Arial" w:hAnsi="Arial" w:cs="Arial"/>
          <w:b/>
          <w:sz w:val="32"/>
          <w:szCs w:val="32"/>
        </w:rPr>
      </w:pPr>
      <w:r w:rsidRPr="00490EEB">
        <w:rPr>
          <w:rFonts w:ascii="Arial" w:hAnsi="Arial" w:cs="Arial"/>
          <w:b/>
          <w:sz w:val="32"/>
          <w:szCs w:val="32"/>
        </w:rPr>
        <w:t>Section: H</w:t>
      </w:r>
    </w:p>
    <w:p w:rsidR="00490EEB" w:rsidRPr="00490EEB" w:rsidRDefault="00490EEB">
      <w:pPr>
        <w:rPr>
          <w:rFonts w:ascii="Arial" w:hAnsi="Arial" w:cs="Arial"/>
        </w:rPr>
      </w:pPr>
      <w:r w:rsidRPr="00490EEB">
        <w:rPr>
          <w:rFonts w:ascii="Arial" w:hAnsi="Arial" w:cs="Arial"/>
        </w:rPr>
        <w:t>This paper argues that team learning failures can lead to organizational failure. This is consistent with a growing body of research on how learning affects and prevents organizational failure. Discuss how short-term proje</w:t>
      </w:r>
      <w:bookmarkStart w:id="0" w:name="_GoBack"/>
      <w:bookmarkEnd w:id="0"/>
      <w:r w:rsidRPr="00490EEB">
        <w:rPr>
          <w:rFonts w:ascii="Arial" w:hAnsi="Arial" w:cs="Arial"/>
        </w:rPr>
        <w:t xml:space="preserve">ct team learning impacts disaster research, team leadership, and learning. The development, consideration, and resolution of organizational difficulties by individuals and teams are the subject of research. The systems approach focuses on how small disruptions in daily operations can set off chain reactions that lead to major tragedies. A third growing wave of disaster research is attempting to include research on many levels. The study of tissue breakdown detection, prevention, and response remains a broad interdisciplinary research area with an emphasis on tissue disaster research. This study examines the interplay between institutional, systemic, and cognitive factors that lead to disasters. Mills (1967) states that teams must learn when tackling difficult tasks. Rasmussen (1990) focused on this issue when discussing learning in the context of large-scale organizational accidents. This study suggests that interpersonal disasters can be better understood by looking at how team learning breaks down. Compiled to over 1,750 pages, the information includes photographs, charts, Internet postings by expeditionary forces and teams, first-hand public testimonies by survivors and observers, videotaped interviews by reporters, senior crew members themselves, and more. It was drawn from various public sources. Investigative experience. This research focuses on Mills' claim that learning underpins team effectiveness. The Everest episode serves as a foundation for the process theory of team collapse and identifies the key factors that led to this whole collapse. It provides a foundation for better understanding the limits of organizational learning and adaptability. This essay discusses the importance of team-level learning and its impact on organizational learning. It focuses on process-related issues (rather than distribution-related) with a breakdown of team learning. These groups frequently form and disband after one-off events, so the course has special implications for learning in short-term project teams. This study attempted to create a general theory from a specific situation. Little generality and accuracy were obtained, but study complexity remained high. These events vividly demonstrate how learning can collapse, but the hypothesis needs much more support, explanation, and test measurements. This report provides recommendations for two areas of future research. Continuing to rationally pursue such goals can easily lead to inefficiency and organizational breakdown when goals are strictly ordered, learning is limited, and the situation at hand is difficult. I have. Future research should develop and evaluate a comprehensive process model of short-term project team learning on challenging tasks. An analysis of the event revealed that logical goal-setting had reached its limits, that short-term project teams needed further investigation, and that leaders had a role to play in preventing team members from developing new talent. </w:t>
      </w:r>
      <w:proofErr w:type="gramStart"/>
      <w:r w:rsidRPr="00490EEB">
        <w:rPr>
          <w:rFonts w:ascii="Arial" w:hAnsi="Arial" w:cs="Arial"/>
        </w:rPr>
        <w:t>indicates</w:t>
      </w:r>
      <w:proofErr w:type="gramEnd"/>
      <w:r w:rsidRPr="00490EEB">
        <w:rPr>
          <w:rFonts w:ascii="Arial" w:hAnsi="Arial" w:cs="Arial"/>
        </w:rPr>
        <w:t xml:space="preserve"> that there is This study can inform how inaccurate judgments by high-altitude climbers can inform how more traditional organizations assess, respond to, and recover from operational catastrophic events. It concludes by demonstrating that</w:t>
      </w:r>
    </w:p>
    <w:p w:rsidR="000C0159" w:rsidRPr="00490EEB" w:rsidRDefault="000C0159">
      <w:pPr>
        <w:rPr>
          <w:rFonts w:ascii="Arial" w:hAnsi="Arial" w:cs="Arial"/>
        </w:rPr>
      </w:pPr>
    </w:p>
    <w:sectPr w:rsidR="000C0159" w:rsidRPr="00490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159"/>
    <w:rsid w:val="000C0159"/>
    <w:rsid w:val="00404291"/>
    <w:rsid w:val="00490EEB"/>
    <w:rsid w:val="00EB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9FFF"/>
  <w15:chartTrackingRefBased/>
  <w15:docId w15:val="{71CBFBE9-EB41-4B5F-AE35-03CAC6E6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523</Words>
  <Characters>2982</Characters>
  <Application>Microsoft Office Word</Application>
  <DocSecurity>0</DocSecurity>
  <Lines>24</Lines>
  <Paragraphs>6</Paragraphs>
  <ScaleCrop>false</ScaleCrop>
  <Company>HP</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SMIT</cp:lastModifiedBy>
  <cp:revision>3</cp:revision>
  <dcterms:created xsi:type="dcterms:W3CDTF">2022-09-07T12:12:00Z</dcterms:created>
  <dcterms:modified xsi:type="dcterms:W3CDTF">2022-09-10T16:37:00Z</dcterms:modified>
</cp:coreProperties>
</file>