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5205052"/>
        <w:docPartObj>
          <w:docPartGallery w:val="Cover Pages"/>
          <w:docPartUnique/>
        </w:docPartObj>
      </w:sdtPr>
      <w:sdtEndPr>
        <w:rPr>
          <w:rFonts w:eastAsiaTheme="minorHAnsi"/>
          <w:caps w:val="0"/>
          <w:color w:val="4472C4" w:themeColor="accent1"/>
          <w:sz w:val="24"/>
          <w:szCs w:val="24"/>
        </w:rPr>
      </w:sdtEndPr>
      <w:sdtContent>
        <w:tbl>
          <w:tblPr>
            <w:tblW w:w="5000" w:type="pct"/>
            <w:jc w:val="center"/>
            <w:tblLook w:val="04A0"/>
          </w:tblPr>
          <w:tblGrid>
            <w:gridCol w:w="9576"/>
          </w:tblGrid>
          <w:tr w:rsidR="00B85307">
            <w:trPr>
              <w:trHeight w:val="2880"/>
              <w:jc w:val="center"/>
            </w:trPr>
            <w:tc>
              <w:tcPr>
                <w:tcW w:w="5000" w:type="pct"/>
              </w:tcPr>
              <w:p w:rsidR="00B85307" w:rsidRPr="00B85307" w:rsidRDefault="00B85307" w:rsidP="00B85307">
                <w:pPr>
                  <w:pStyle w:val="NoSpacing"/>
                  <w:jc w:val="center"/>
                  <w:rPr>
                    <w:rFonts w:ascii="Times New Roman" w:eastAsiaTheme="majorEastAsia" w:hAnsi="Times New Roman" w:cs="Times New Roman"/>
                    <w:caps/>
                  </w:rPr>
                </w:pPr>
                <w:r w:rsidRPr="00B85307">
                  <w:rPr>
                    <w:rFonts w:ascii="Times New Roman" w:eastAsiaTheme="majorEastAsia" w:hAnsi="Times New Roman" w:cs="Times New Roman"/>
                    <w:b/>
                    <w:caps/>
                    <w:sz w:val="28"/>
                    <w:szCs w:val="28"/>
                  </w:rPr>
                  <w:t>SECTION: h</w:t>
                </w:r>
              </w:p>
            </w:tc>
          </w:tr>
          <w:tr w:rsidR="00B85307">
            <w:trPr>
              <w:trHeight w:val="1440"/>
              <w:jc w:val="center"/>
            </w:trPr>
            <w:sdt>
              <w:sdtPr>
                <w:rPr>
                  <w:rFonts w:ascii="Times New Roman" w:eastAsiaTheme="majorEastAsia" w:hAnsi="Times New Roman" w:cs="Times New Roman"/>
                  <w:sz w:val="80"/>
                  <w:szCs w:val="80"/>
                </w:rPr>
                <w:alias w:val="Title"/>
                <w:id w:val="15524250"/>
                <w:placeholder>
                  <w:docPart w:val="2D8FCFEAC32544F3A281A83B68C97F9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B85307" w:rsidRPr="00B85307" w:rsidRDefault="00B85307" w:rsidP="00B85307">
                    <w:pPr>
                      <w:pStyle w:val="NoSpacing"/>
                      <w:jc w:val="center"/>
                      <w:rPr>
                        <w:rFonts w:ascii="Times New Roman" w:eastAsiaTheme="majorEastAsia" w:hAnsi="Times New Roman" w:cs="Times New Roman"/>
                        <w:sz w:val="80"/>
                        <w:szCs w:val="80"/>
                      </w:rPr>
                    </w:pPr>
                    <w:r w:rsidRPr="00B85307">
                      <w:rPr>
                        <w:rFonts w:ascii="Times New Roman" w:eastAsiaTheme="majorEastAsia" w:hAnsi="Times New Roman" w:cs="Times New Roman"/>
                        <w:sz w:val="80"/>
                        <w:szCs w:val="80"/>
                      </w:rPr>
                      <w:t>ENGLISH PROJECT</w:t>
                    </w:r>
                  </w:p>
                </w:tc>
              </w:sdtContent>
            </w:sdt>
          </w:tr>
          <w:tr w:rsidR="00B85307">
            <w:trPr>
              <w:trHeight w:val="720"/>
              <w:jc w:val="center"/>
            </w:trPr>
            <w:sdt>
              <w:sdtPr>
                <w:rPr>
                  <w:rFonts w:ascii="Times New Roman" w:eastAsiaTheme="majorEastAsia" w:hAnsi="Times New Roman" w:cs="Times New Roman"/>
                  <w:sz w:val="44"/>
                  <w:szCs w:val="44"/>
                </w:rPr>
                <w:alias w:val="Subtitle"/>
                <w:id w:val="15524255"/>
                <w:placeholder>
                  <w:docPart w:val="AD648EF09EF04C248D881B393CD0B15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B85307" w:rsidRPr="00B85307" w:rsidRDefault="00B85307" w:rsidP="00B85307">
                    <w:pPr>
                      <w:pStyle w:val="NoSpacing"/>
                      <w:jc w:val="center"/>
                      <w:rPr>
                        <w:rFonts w:ascii="Times New Roman" w:eastAsiaTheme="majorEastAsia" w:hAnsi="Times New Roman" w:cs="Times New Roman"/>
                        <w:sz w:val="44"/>
                        <w:szCs w:val="44"/>
                      </w:rPr>
                    </w:pPr>
                    <w:r w:rsidRPr="00B85307">
                      <w:rPr>
                        <w:rFonts w:ascii="Times New Roman" w:eastAsiaTheme="majorEastAsia" w:hAnsi="Times New Roman" w:cs="Times New Roman"/>
                        <w:sz w:val="44"/>
                        <w:szCs w:val="44"/>
                      </w:rPr>
                      <w:t>SS-150</w:t>
                    </w:r>
                  </w:p>
                </w:tc>
              </w:sdtContent>
            </w:sdt>
          </w:tr>
          <w:tr w:rsidR="00B85307">
            <w:trPr>
              <w:trHeight w:val="360"/>
              <w:jc w:val="center"/>
            </w:trPr>
            <w:tc>
              <w:tcPr>
                <w:tcW w:w="5000" w:type="pct"/>
                <w:vAlign w:val="center"/>
              </w:tcPr>
              <w:p w:rsidR="00B85307" w:rsidRPr="00B85307" w:rsidRDefault="00B85307">
                <w:pPr>
                  <w:pStyle w:val="NoSpacing"/>
                  <w:jc w:val="center"/>
                  <w:rPr>
                    <w:rFonts w:ascii="Times New Roman" w:hAnsi="Times New Roman" w:cs="Times New Roman"/>
                  </w:rPr>
                </w:pPr>
              </w:p>
            </w:tc>
          </w:tr>
          <w:tr w:rsidR="00B85307" w:rsidRPr="00B85307">
            <w:trPr>
              <w:trHeight w:val="360"/>
              <w:jc w:val="center"/>
            </w:trPr>
            <w:sdt>
              <w:sdtPr>
                <w:rPr>
                  <w:rFonts w:ascii="Times New Roman" w:hAnsi="Times New Roman" w:cs="Times New Roman"/>
                  <w:b/>
                  <w:bCs/>
                  <w:sz w:val="40"/>
                  <w:szCs w:val="40"/>
                </w:rPr>
                <w:alias w:val="Author"/>
                <w:id w:val="15524260"/>
                <w:placeholder>
                  <w:docPart w:val="54D8D00F4A644DDD92B0E5F21B4A5DE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5307" w:rsidRPr="00B85307" w:rsidRDefault="00B85307" w:rsidP="00B85307">
                    <w:pPr>
                      <w:pStyle w:val="NoSpacing"/>
                      <w:jc w:val="center"/>
                      <w:rPr>
                        <w:rFonts w:ascii="Times New Roman" w:hAnsi="Times New Roman" w:cs="Times New Roman"/>
                        <w:b/>
                        <w:bCs/>
                        <w:sz w:val="40"/>
                        <w:szCs w:val="40"/>
                      </w:rPr>
                    </w:pPr>
                    <w:r w:rsidRPr="00B85307">
                      <w:rPr>
                        <w:rFonts w:ascii="Times New Roman" w:hAnsi="Times New Roman" w:cs="Times New Roman"/>
                        <w:b/>
                        <w:bCs/>
                        <w:sz w:val="40"/>
                        <w:szCs w:val="40"/>
                      </w:rPr>
                      <w:t>ANUSHA SAAD</w:t>
                    </w:r>
                  </w:p>
                </w:tc>
              </w:sdtContent>
            </w:sdt>
          </w:tr>
          <w:tr w:rsidR="00B85307" w:rsidRPr="00B85307">
            <w:trPr>
              <w:trHeight w:val="360"/>
              <w:jc w:val="center"/>
            </w:trPr>
            <w:sdt>
              <w:sdtPr>
                <w:rPr>
                  <w:rFonts w:ascii="Times New Roman" w:hAnsi="Times New Roman" w:cs="Times New Roman"/>
                  <w:b/>
                  <w:bCs/>
                  <w:sz w:val="40"/>
                  <w:szCs w:val="40"/>
                </w:rPr>
                <w:alias w:val="Date"/>
                <w:id w:val="516659546"/>
                <w:placeholder>
                  <w:docPart w:val="28E4C09906574DB0AF115FD4E90C7A2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B85307" w:rsidRPr="00B85307" w:rsidRDefault="00B85307" w:rsidP="00B85307">
                    <w:pPr>
                      <w:pStyle w:val="NoSpacing"/>
                      <w:jc w:val="center"/>
                      <w:rPr>
                        <w:rFonts w:ascii="Times New Roman" w:hAnsi="Times New Roman" w:cs="Times New Roman"/>
                        <w:b/>
                        <w:bCs/>
                        <w:sz w:val="40"/>
                        <w:szCs w:val="40"/>
                      </w:rPr>
                    </w:pPr>
                    <w:r w:rsidRPr="00B85307">
                      <w:rPr>
                        <w:rFonts w:ascii="Times New Roman" w:hAnsi="Times New Roman" w:cs="Times New Roman"/>
                        <w:b/>
                        <w:bCs/>
                        <w:sz w:val="40"/>
                        <w:szCs w:val="40"/>
                      </w:rPr>
                      <w:t>19K-0281</w:t>
                    </w:r>
                  </w:p>
                </w:tc>
              </w:sdtContent>
            </w:sdt>
          </w:tr>
        </w:tbl>
        <w:p w:rsidR="00B85307" w:rsidRPr="00B85307" w:rsidRDefault="00B85307">
          <w:pPr>
            <w:rPr>
              <w:sz w:val="40"/>
              <w:szCs w:val="40"/>
            </w:rPr>
          </w:pPr>
        </w:p>
        <w:p w:rsidR="00B85307" w:rsidRDefault="00B85307"/>
        <w:tbl>
          <w:tblPr>
            <w:tblpPr w:leftFromText="187" w:rightFromText="187" w:horzAnchor="margin" w:tblpXSpec="center" w:tblpYSpec="bottom"/>
            <w:tblW w:w="5000" w:type="pct"/>
            <w:tblLook w:val="04A0"/>
          </w:tblPr>
          <w:tblGrid>
            <w:gridCol w:w="9576"/>
          </w:tblGrid>
          <w:tr w:rsidR="00B85307">
            <w:sdt>
              <w:sdtPr>
                <w:alias w:val="Abstract"/>
                <w:id w:val="8276291"/>
                <w:placeholder>
                  <w:docPart w:val="D95FFEE0D52D4307B6CE13FB0CD19B33"/>
                </w:placeholder>
                <w:showingPlcHdr/>
                <w:dataBinding w:prefixMappings="xmlns:ns0='http://schemas.microsoft.com/office/2006/coverPageProps'" w:xpath="/ns0:CoverPageProperties[1]/ns0:Abstract[1]" w:storeItemID="{55AF091B-3C7A-41E3-B477-F2FDAA23CFDA}"/>
                <w:text/>
              </w:sdtPr>
              <w:sdtContent>
                <w:tc>
                  <w:tcPr>
                    <w:tcW w:w="5000" w:type="pct"/>
                  </w:tcPr>
                  <w:p w:rsidR="00B85307" w:rsidRDefault="00B85307">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B85307" w:rsidRDefault="00B85307"/>
        <w:p w:rsidR="00B85307" w:rsidRDefault="00B85307">
          <w:pPr>
            <w:rPr>
              <w:rFonts w:ascii="Times New Roman" w:eastAsiaTheme="majorEastAsia" w:hAnsi="Times New Roman" w:cs="Times New Roman"/>
              <w:b/>
              <w:bCs/>
              <w:color w:val="4472C4" w:themeColor="accent1"/>
              <w:sz w:val="24"/>
              <w:szCs w:val="24"/>
            </w:rPr>
          </w:pPr>
          <w:r>
            <w:rPr>
              <w:rFonts w:ascii="Times New Roman" w:hAnsi="Times New Roman" w:cs="Times New Roman"/>
              <w:color w:val="4472C4" w:themeColor="accent1"/>
              <w:sz w:val="24"/>
              <w:szCs w:val="24"/>
            </w:rPr>
            <w:br w:type="page"/>
          </w:r>
        </w:p>
      </w:sdtContent>
    </w:sdt>
    <w:p w:rsidR="00B85307" w:rsidRPr="00B85307" w:rsidRDefault="00B85307" w:rsidP="00B85307">
      <w:pPr>
        <w:pStyle w:val="Heading1"/>
        <w:jc w:val="center"/>
        <w:rPr>
          <w:rFonts w:ascii="Times New Roman" w:hAnsi="Times New Roman" w:cs="Times New Roman"/>
          <w:sz w:val="24"/>
          <w:szCs w:val="24"/>
        </w:rPr>
      </w:pPr>
      <w:r w:rsidRPr="00B85307">
        <w:rPr>
          <w:rFonts w:ascii="Times New Roman" w:hAnsi="Times New Roman" w:cs="Times New Roman"/>
          <w:sz w:val="24"/>
          <w:szCs w:val="24"/>
        </w:rPr>
        <w:lastRenderedPageBreak/>
        <w:t>PERSUASIVE ESSAY</w:t>
      </w:r>
    </w:p>
    <w:p w:rsidR="00B85307" w:rsidRPr="00B85307" w:rsidRDefault="00B85307" w:rsidP="00B85307">
      <w:pPr>
        <w:pStyle w:val="Heading2"/>
        <w:jc w:val="center"/>
        <w:rPr>
          <w:rFonts w:ascii="Times New Roman" w:hAnsi="Times New Roman" w:cs="Times New Roman"/>
          <w:sz w:val="24"/>
          <w:szCs w:val="24"/>
        </w:rPr>
      </w:pPr>
      <w:r w:rsidRPr="00B85307">
        <w:rPr>
          <w:rFonts w:ascii="Times New Roman" w:hAnsi="Times New Roman" w:cs="Times New Roman"/>
          <w:sz w:val="24"/>
          <w:szCs w:val="24"/>
        </w:rPr>
        <w:t>CAN CELL PHONES BE EDUCATIONAL TOOLS?</w:t>
      </w:r>
    </w:p>
    <w:p w:rsidR="00B85307" w:rsidRPr="00B85307" w:rsidRDefault="00B85307" w:rsidP="00B85307">
      <w:pPr>
        <w:jc w:val="center"/>
        <w:rPr>
          <w:rFonts w:ascii="Times New Roman" w:hAnsi="Times New Roman" w:cs="Times New Roman"/>
          <w:sz w:val="24"/>
          <w:szCs w:val="24"/>
        </w:rPr>
      </w:pPr>
    </w:p>
    <w:p w:rsidR="00B85307" w:rsidRPr="00B85307" w:rsidRDefault="00F90819">
      <w:pPr>
        <w:rPr>
          <w:rFonts w:ascii="Times New Roman" w:hAnsi="Times New Roman" w:cs="Times New Roman"/>
          <w:sz w:val="24"/>
          <w:szCs w:val="24"/>
        </w:rPr>
      </w:pPr>
      <w:r w:rsidRPr="00B85307">
        <w:rPr>
          <w:rFonts w:ascii="Times New Roman" w:hAnsi="Times New Roman" w:cs="Times New Roman"/>
          <w:sz w:val="24"/>
          <w:szCs w:val="24"/>
        </w:rPr>
        <w:t xml:space="preserve">Can you ever imagine </w:t>
      </w:r>
      <w:r w:rsidR="00BD7D89" w:rsidRPr="00B85307">
        <w:rPr>
          <w:rFonts w:ascii="Times New Roman" w:hAnsi="Times New Roman" w:cs="Times New Roman"/>
          <w:sz w:val="24"/>
          <w:szCs w:val="24"/>
        </w:rPr>
        <w:t>your life without cellphones?</w:t>
      </w:r>
      <w:r w:rsidRPr="00B85307">
        <w:rPr>
          <w:rFonts w:ascii="Times New Roman" w:hAnsi="Times New Roman" w:cs="Times New Roman"/>
          <w:sz w:val="24"/>
          <w:szCs w:val="24"/>
        </w:rPr>
        <w:t xml:space="preserve"> Do you think that </w:t>
      </w:r>
      <w:r w:rsidR="00B85307" w:rsidRPr="00B85307">
        <w:rPr>
          <w:rFonts w:ascii="Times New Roman" w:hAnsi="Times New Roman" w:cs="Times New Roman"/>
          <w:sz w:val="24"/>
          <w:szCs w:val="24"/>
        </w:rPr>
        <w:t xml:space="preserve">a student life without </w:t>
      </w:r>
      <w:r w:rsidRPr="00B85307">
        <w:rPr>
          <w:rFonts w:ascii="Times New Roman" w:hAnsi="Times New Roman" w:cs="Times New Roman"/>
          <w:sz w:val="24"/>
          <w:szCs w:val="24"/>
        </w:rPr>
        <w:t>cell</w:t>
      </w:r>
      <w:r w:rsidR="00B85307" w:rsidRPr="00B85307">
        <w:rPr>
          <w:rFonts w:ascii="Times New Roman" w:hAnsi="Times New Roman" w:cs="Times New Roman"/>
          <w:sz w:val="24"/>
          <w:szCs w:val="24"/>
        </w:rPr>
        <w:t xml:space="preserve"> </w:t>
      </w:r>
      <w:r w:rsidRPr="00B85307">
        <w:rPr>
          <w:rFonts w:ascii="Times New Roman" w:hAnsi="Times New Roman" w:cs="Times New Roman"/>
          <w:sz w:val="24"/>
          <w:szCs w:val="24"/>
        </w:rPr>
        <w:t>phones will be as easy as it is right now? Modern technologies are the part of our d</w:t>
      </w:r>
      <w:r w:rsidR="00B85307" w:rsidRPr="00B85307">
        <w:rPr>
          <w:rFonts w:ascii="Times New Roman" w:hAnsi="Times New Roman" w:cs="Times New Roman"/>
          <w:sz w:val="24"/>
          <w:szCs w:val="24"/>
        </w:rPr>
        <w:t>aily life and they have made our</w:t>
      </w:r>
      <w:r w:rsidRPr="00B85307">
        <w:rPr>
          <w:rFonts w:ascii="Times New Roman" w:hAnsi="Times New Roman" w:cs="Times New Roman"/>
          <w:sz w:val="24"/>
          <w:szCs w:val="24"/>
        </w:rPr>
        <w:t xml:space="preserve"> life even more advantageous and comfortable</w:t>
      </w:r>
      <w:r w:rsidR="00B85307" w:rsidRPr="00B85307">
        <w:rPr>
          <w:rFonts w:ascii="Times New Roman" w:hAnsi="Times New Roman" w:cs="Times New Roman"/>
          <w:sz w:val="24"/>
          <w:szCs w:val="24"/>
        </w:rPr>
        <w:t>. Some people believe that when cell phones are used as a educational tools they do us harm but cell phones can be a great source of  information when used properly. Cell phones should be a part of our educational tools.</w:t>
      </w:r>
    </w:p>
    <w:p w:rsidR="00B85307" w:rsidRPr="00B85307" w:rsidRDefault="003332A3">
      <w:pPr>
        <w:rPr>
          <w:rFonts w:ascii="Times New Roman" w:hAnsi="Times New Roman" w:cs="Times New Roman"/>
          <w:sz w:val="24"/>
          <w:szCs w:val="24"/>
        </w:rPr>
      </w:pPr>
      <w:r w:rsidRPr="00B85307">
        <w:rPr>
          <w:rFonts w:ascii="Times New Roman" w:hAnsi="Times New Roman" w:cs="Times New Roman"/>
          <w:sz w:val="24"/>
          <w:szCs w:val="24"/>
        </w:rPr>
        <w:t>Cell</w:t>
      </w:r>
      <w:r w:rsidR="00B85307" w:rsidRPr="00B85307">
        <w:rPr>
          <w:rFonts w:ascii="Times New Roman" w:hAnsi="Times New Roman" w:cs="Times New Roman"/>
          <w:sz w:val="24"/>
          <w:szCs w:val="24"/>
        </w:rPr>
        <w:t xml:space="preserve"> </w:t>
      </w:r>
      <w:r w:rsidRPr="00B85307">
        <w:rPr>
          <w:rFonts w:ascii="Times New Roman" w:hAnsi="Times New Roman" w:cs="Times New Roman"/>
          <w:sz w:val="24"/>
          <w:szCs w:val="24"/>
        </w:rPr>
        <w:t>phones are the most important asset ofa student life. Mobile phones can enable students to easily contact each other regards with the school projects and assignments.</w:t>
      </w:r>
      <w:r w:rsidR="001D32A1" w:rsidRPr="00B85307">
        <w:rPr>
          <w:rFonts w:ascii="Times New Roman" w:hAnsi="Times New Roman" w:cs="Times New Roman"/>
          <w:sz w:val="24"/>
          <w:szCs w:val="24"/>
        </w:rPr>
        <w:t xml:space="preserve"> It is also possible for them to work on the group assignments from the comfort of their</w:t>
      </w:r>
      <w:r w:rsidR="00B85307" w:rsidRPr="00B85307">
        <w:rPr>
          <w:rFonts w:ascii="Times New Roman" w:hAnsi="Times New Roman" w:cs="Times New Roman"/>
          <w:sz w:val="24"/>
          <w:szCs w:val="24"/>
        </w:rPr>
        <w:t xml:space="preserve"> own homes through Whatsapp or S</w:t>
      </w:r>
      <w:r w:rsidR="001D32A1" w:rsidRPr="00B85307">
        <w:rPr>
          <w:rFonts w:ascii="Times New Roman" w:hAnsi="Times New Roman" w:cs="Times New Roman"/>
          <w:sz w:val="24"/>
          <w:szCs w:val="24"/>
        </w:rPr>
        <w:t>kype</w:t>
      </w:r>
      <w:r w:rsidR="00B85307" w:rsidRPr="00B85307">
        <w:rPr>
          <w:rFonts w:ascii="Times New Roman" w:hAnsi="Times New Roman" w:cs="Times New Roman"/>
          <w:sz w:val="24"/>
          <w:szCs w:val="24"/>
        </w:rPr>
        <w:t>. Students need such device to keep in touch with their peers at all times.</w:t>
      </w:r>
    </w:p>
    <w:p w:rsidR="00B85307" w:rsidRPr="00B85307" w:rsidRDefault="00B85307">
      <w:pPr>
        <w:rPr>
          <w:rFonts w:ascii="Times New Roman" w:hAnsi="Times New Roman" w:cs="Times New Roman"/>
          <w:sz w:val="24"/>
          <w:szCs w:val="24"/>
        </w:rPr>
      </w:pPr>
      <w:r w:rsidRPr="00B85307">
        <w:rPr>
          <w:rFonts w:ascii="Times New Roman" w:hAnsi="Times New Roman" w:cs="Times New Roman"/>
          <w:sz w:val="24"/>
          <w:szCs w:val="24"/>
        </w:rPr>
        <w:t>Cell phones are the most convenient and easy source of information. Cell phones helps students in the research process. Students can do Google searches on cell phones as internet can be accessed easily on it just like laptops and computers. Photos and videos also assist students in sending documents or school projects. online courses on Coursera and Udemy can be easily accessed on mobile to increase our knowledge.</w:t>
      </w:r>
    </w:p>
    <w:p w:rsidR="00B85307" w:rsidRPr="00B85307" w:rsidRDefault="00B85307" w:rsidP="00B85307">
      <w:pPr>
        <w:rPr>
          <w:rFonts w:ascii="Times New Roman" w:hAnsi="Times New Roman" w:cs="Times New Roman"/>
          <w:sz w:val="24"/>
          <w:szCs w:val="24"/>
        </w:rPr>
      </w:pPr>
      <w:r w:rsidRPr="00B85307">
        <w:rPr>
          <w:rFonts w:ascii="Times New Roman" w:hAnsi="Times New Roman" w:cs="Times New Roman"/>
          <w:sz w:val="24"/>
          <w:szCs w:val="24"/>
        </w:rPr>
        <w:t>It has also provide Hi-tech functions which help the students to access internet instead of opening laptops and computers. Cell phones provides mobile applications that are especially for the purpose of education. Lectures available on Youtube are the great source to study when you miss a class or face difficulty in a certain concept. For example, Socrative and Evernote are very popular among students of both students and universities.</w:t>
      </w:r>
    </w:p>
    <w:p w:rsidR="00B85307" w:rsidRPr="00B85307" w:rsidRDefault="00613CBF">
      <w:pPr>
        <w:rPr>
          <w:rFonts w:ascii="Times New Roman" w:hAnsi="Times New Roman" w:cs="Times New Roman"/>
          <w:sz w:val="24"/>
          <w:szCs w:val="24"/>
        </w:rPr>
      </w:pPr>
      <w:r w:rsidRPr="00B85307">
        <w:rPr>
          <w:rFonts w:ascii="Times New Roman" w:hAnsi="Times New Roman" w:cs="Times New Roman"/>
          <w:sz w:val="24"/>
          <w:szCs w:val="24"/>
        </w:rPr>
        <w:t>To summ</w:t>
      </w:r>
      <w:r w:rsidR="00B85307" w:rsidRPr="00B85307">
        <w:rPr>
          <w:rFonts w:ascii="Times New Roman" w:hAnsi="Times New Roman" w:cs="Times New Roman"/>
          <w:sz w:val="24"/>
          <w:szCs w:val="24"/>
        </w:rPr>
        <w:t>arize, the role of cell phones are</w:t>
      </w:r>
      <w:r w:rsidRPr="00B85307">
        <w:rPr>
          <w:rFonts w:ascii="Times New Roman" w:hAnsi="Times New Roman" w:cs="Times New Roman"/>
          <w:sz w:val="24"/>
          <w:szCs w:val="24"/>
        </w:rPr>
        <w:t xml:space="preserve"> very important in the </w:t>
      </w:r>
      <w:r w:rsidR="00B85307" w:rsidRPr="00B85307">
        <w:rPr>
          <w:rFonts w:ascii="Times New Roman" w:hAnsi="Times New Roman" w:cs="Times New Roman"/>
          <w:sz w:val="24"/>
          <w:szCs w:val="24"/>
        </w:rPr>
        <w:t>educational</w:t>
      </w:r>
      <w:r w:rsidRPr="00B85307">
        <w:rPr>
          <w:rFonts w:ascii="Times New Roman" w:hAnsi="Times New Roman" w:cs="Times New Roman"/>
          <w:sz w:val="24"/>
          <w:szCs w:val="24"/>
        </w:rPr>
        <w:t xml:space="preserve"> world. Cellphones have clearly transformed the lifestyle of </w:t>
      </w:r>
      <w:r w:rsidR="003E1152" w:rsidRPr="00B85307">
        <w:rPr>
          <w:rFonts w:ascii="Times New Roman" w:hAnsi="Times New Roman" w:cs="Times New Roman"/>
          <w:sz w:val="24"/>
          <w:szCs w:val="24"/>
        </w:rPr>
        <w:t>every generation</w:t>
      </w:r>
      <w:r w:rsidRPr="00B85307">
        <w:rPr>
          <w:rFonts w:ascii="Times New Roman" w:hAnsi="Times New Roman" w:cs="Times New Roman"/>
          <w:sz w:val="24"/>
          <w:szCs w:val="24"/>
        </w:rPr>
        <w:t xml:space="preserve"> by making is easy and accessible. </w:t>
      </w:r>
      <w:r w:rsidR="00B85307" w:rsidRPr="00B85307">
        <w:rPr>
          <w:rFonts w:ascii="Times New Roman" w:hAnsi="Times New Roman" w:cs="Times New Roman"/>
          <w:sz w:val="24"/>
          <w:szCs w:val="24"/>
        </w:rPr>
        <w:t>C</w:t>
      </w:r>
      <w:r w:rsidRPr="00B85307">
        <w:rPr>
          <w:rFonts w:ascii="Times New Roman" w:hAnsi="Times New Roman" w:cs="Times New Roman"/>
          <w:sz w:val="24"/>
          <w:szCs w:val="24"/>
        </w:rPr>
        <w:t>ell</w:t>
      </w:r>
      <w:r w:rsidR="00B85307" w:rsidRPr="00B85307">
        <w:rPr>
          <w:rFonts w:ascii="Times New Roman" w:hAnsi="Times New Roman" w:cs="Times New Roman"/>
          <w:sz w:val="24"/>
          <w:szCs w:val="24"/>
        </w:rPr>
        <w:t xml:space="preserve"> </w:t>
      </w:r>
      <w:r w:rsidRPr="00B85307">
        <w:rPr>
          <w:rFonts w:ascii="Times New Roman" w:hAnsi="Times New Roman" w:cs="Times New Roman"/>
          <w:sz w:val="24"/>
          <w:szCs w:val="24"/>
        </w:rPr>
        <w:t>phones have some disadvantages as well. However, it totally depend</w:t>
      </w:r>
      <w:r w:rsidR="003E1152" w:rsidRPr="00B85307">
        <w:rPr>
          <w:rFonts w:ascii="Times New Roman" w:hAnsi="Times New Roman" w:cs="Times New Roman"/>
          <w:sz w:val="24"/>
          <w:szCs w:val="24"/>
        </w:rPr>
        <w:t>s</w:t>
      </w:r>
      <w:r w:rsidRPr="00B85307">
        <w:rPr>
          <w:rFonts w:ascii="Times New Roman" w:hAnsi="Times New Roman" w:cs="Times New Roman"/>
          <w:sz w:val="24"/>
          <w:szCs w:val="24"/>
        </w:rPr>
        <w:t xml:space="preserve"> upon the knowledge and education of the p</w:t>
      </w:r>
      <w:r w:rsidR="00B85307" w:rsidRPr="00B85307">
        <w:rPr>
          <w:rFonts w:ascii="Times New Roman" w:hAnsi="Times New Roman" w:cs="Times New Roman"/>
          <w:sz w:val="24"/>
          <w:szCs w:val="24"/>
        </w:rPr>
        <w:t>eople if they are aware of their</w:t>
      </w:r>
      <w:r w:rsidRPr="00B85307">
        <w:rPr>
          <w:rFonts w:ascii="Times New Roman" w:hAnsi="Times New Roman" w:cs="Times New Roman"/>
          <w:sz w:val="24"/>
          <w:szCs w:val="24"/>
        </w:rPr>
        <w:t xml:space="preserve"> profit and loss they will use it with the</w:t>
      </w:r>
      <w:r w:rsidR="003E1152" w:rsidRPr="00B85307">
        <w:rPr>
          <w:rFonts w:ascii="Times New Roman" w:hAnsi="Times New Roman" w:cs="Times New Roman"/>
          <w:sz w:val="24"/>
          <w:szCs w:val="24"/>
        </w:rPr>
        <w:t xml:space="preserve">ir </w:t>
      </w:r>
      <w:r w:rsidRPr="00B85307">
        <w:rPr>
          <w:rFonts w:ascii="Times New Roman" w:hAnsi="Times New Roman" w:cs="Times New Roman"/>
          <w:sz w:val="24"/>
          <w:szCs w:val="24"/>
        </w:rPr>
        <w:t>own justification.</w:t>
      </w:r>
      <w:r w:rsidR="00B85307" w:rsidRPr="00B85307">
        <w:rPr>
          <w:rFonts w:ascii="Times New Roman" w:hAnsi="Times New Roman" w:cs="Times New Roman"/>
          <w:sz w:val="24"/>
          <w:szCs w:val="24"/>
        </w:rPr>
        <w:t>.</w:t>
      </w:r>
    </w:p>
    <w:sectPr w:rsidR="00B85307" w:rsidRPr="00B85307" w:rsidSect="00B8530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D7D89"/>
    <w:rsid w:val="001D32A1"/>
    <w:rsid w:val="003332A3"/>
    <w:rsid w:val="003E1152"/>
    <w:rsid w:val="004322D6"/>
    <w:rsid w:val="00561828"/>
    <w:rsid w:val="00613CBF"/>
    <w:rsid w:val="00B85307"/>
    <w:rsid w:val="00BD7D89"/>
    <w:rsid w:val="00CE5CFD"/>
    <w:rsid w:val="00DF6AD6"/>
    <w:rsid w:val="00F90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CFD"/>
  </w:style>
  <w:style w:type="paragraph" w:styleId="Heading1">
    <w:name w:val="heading 1"/>
    <w:basedOn w:val="Normal"/>
    <w:next w:val="Normal"/>
    <w:link w:val="Heading1Char"/>
    <w:uiPriority w:val="9"/>
    <w:qFormat/>
    <w:rsid w:val="00B853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853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30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85307"/>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B85307"/>
    <w:pPr>
      <w:spacing w:after="0" w:line="240" w:lineRule="auto"/>
    </w:pPr>
    <w:rPr>
      <w:rFonts w:eastAsiaTheme="minorEastAsia"/>
    </w:rPr>
  </w:style>
  <w:style w:type="character" w:customStyle="1" w:styleId="NoSpacingChar">
    <w:name w:val="No Spacing Char"/>
    <w:basedOn w:val="DefaultParagraphFont"/>
    <w:link w:val="NoSpacing"/>
    <w:uiPriority w:val="1"/>
    <w:rsid w:val="00B85307"/>
    <w:rPr>
      <w:rFonts w:eastAsiaTheme="minorEastAsia"/>
    </w:rPr>
  </w:style>
  <w:style w:type="paragraph" w:styleId="BalloonText">
    <w:name w:val="Balloon Text"/>
    <w:basedOn w:val="Normal"/>
    <w:link w:val="BalloonTextChar"/>
    <w:uiPriority w:val="99"/>
    <w:semiHidden/>
    <w:unhideWhenUsed/>
    <w:rsid w:val="00B85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8FCFEAC32544F3A281A83B68C97F99"/>
        <w:category>
          <w:name w:val="General"/>
          <w:gallery w:val="placeholder"/>
        </w:category>
        <w:types>
          <w:type w:val="bbPlcHdr"/>
        </w:types>
        <w:behaviors>
          <w:behavior w:val="content"/>
        </w:behaviors>
        <w:guid w:val="{D73B9052-19B4-4B0E-A6E3-F3F5E4B667D7}"/>
      </w:docPartPr>
      <w:docPartBody>
        <w:p w:rsidR="00000000" w:rsidRDefault="001551DE" w:rsidP="001551DE">
          <w:pPr>
            <w:pStyle w:val="2D8FCFEAC32544F3A281A83B68C97F99"/>
          </w:pPr>
          <w:r>
            <w:rPr>
              <w:rFonts w:asciiTheme="majorHAnsi" w:eastAsiaTheme="majorEastAsia" w:hAnsiTheme="majorHAnsi" w:cstheme="majorBidi"/>
              <w:sz w:val="80"/>
              <w:szCs w:val="80"/>
            </w:rPr>
            <w:t>[Type the document title]</w:t>
          </w:r>
        </w:p>
      </w:docPartBody>
    </w:docPart>
    <w:docPart>
      <w:docPartPr>
        <w:name w:val="AD648EF09EF04C248D881B393CD0B157"/>
        <w:category>
          <w:name w:val="General"/>
          <w:gallery w:val="placeholder"/>
        </w:category>
        <w:types>
          <w:type w:val="bbPlcHdr"/>
        </w:types>
        <w:behaviors>
          <w:behavior w:val="content"/>
        </w:behaviors>
        <w:guid w:val="{D5773E01-2D90-4DD8-B7F4-59ACAB7A7A89}"/>
      </w:docPartPr>
      <w:docPartBody>
        <w:p w:rsidR="00000000" w:rsidRDefault="001551DE" w:rsidP="001551DE">
          <w:pPr>
            <w:pStyle w:val="AD648EF09EF04C248D881B393CD0B157"/>
          </w:pPr>
          <w:r>
            <w:rPr>
              <w:rFonts w:asciiTheme="majorHAnsi" w:eastAsiaTheme="majorEastAsia" w:hAnsiTheme="majorHAnsi" w:cstheme="majorBidi"/>
              <w:sz w:val="44"/>
              <w:szCs w:val="44"/>
            </w:rPr>
            <w:t>[Type the document subtitle]</w:t>
          </w:r>
        </w:p>
      </w:docPartBody>
    </w:docPart>
    <w:docPart>
      <w:docPartPr>
        <w:name w:val="54D8D00F4A644DDD92B0E5F21B4A5DE5"/>
        <w:category>
          <w:name w:val="General"/>
          <w:gallery w:val="placeholder"/>
        </w:category>
        <w:types>
          <w:type w:val="bbPlcHdr"/>
        </w:types>
        <w:behaviors>
          <w:behavior w:val="content"/>
        </w:behaviors>
        <w:guid w:val="{088F7A91-6B1C-4DD7-9B99-700DF0B96FFE}"/>
      </w:docPartPr>
      <w:docPartBody>
        <w:p w:rsidR="00000000" w:rsidRDefault="001551DE" w:rsidP="001551DE">
          <w:pPr>
            <w:pStyle w:val="54D8D00F4A644DDD92B0E5F21B4A5DE5"/>
          </w:pPr>
          <w:r>
            <w:rPr>
              <w:b/>
              <w:bCs/>
            </w:rPr>
            <w:t>[Type the author name]</w:t>
          </w:r>
        </w:p>
      </w:docPartBody>
    </w:docPart>
    <w:docPart>
      <w:docPartPr>
        <w:name w:val="28E4C09906574DB0AF115FD4E90C7A29"/>
        <w:category>
          <w:name w:val="General"/>
          <w:gallery w:val="placeholder"/>
        </w:category>
        <w:types>
          <w:type w:val="bbPlcHdr"/>
        </w:types>
        <w:behaviors>
          <w:behavior w:val="content"/>
        </w:behaviors>
        <w:guid w:val="{56E82B35-A21E-478C-9891-E3CBD37CC4A8}"/>
      </w:docPartPr>
      <w:docPartBody>
        <w:p w:rsidR="00000000" w:rsidRDefault="001551DE" w:rsidP="001551DE">
          <w:pPr>
            <w:pStyle w:val="28E4C09906574DB0AF115FD4E90C7A29"/>
          </w:pPr>
          <w:r>
            <w:rPr>
              <w:b/>
              <w:bCs/>
            </w:rPr>
            <w:t>[Pick the date]</w:t>
          </w:r>
        </w:p>
      </w:docPartBody>
    </w:docPart>
    <w:docPart>
      <w:docPartPr>
        <w:name w:val="D95FFEE0D52D4307B6CE13FB0CD19B33"/>
        <w:category>
          <w:name w:val="General"/>
          <w:gallery w:val="placeholder"/>
        </w:category>
        <w:types>
          <w:type w:val="bbPlcHdr"/>
        </w:types>
        <w:behaviors>
          <w:behavior w:val="content"/>
        </w:behaviors>
        <w:guid w:val="{81A37E0B-FD65-4F81-AC17-1A69EA09D8AF}"/>
      </w:docPartPr>
      <w:docPartBody>
        <w:p w:rsidR="00000000" w:rsidRDefault="001551DE" w:rsidP="001551DE">
          <w:pPr>
            <w:pStyle w:val="D95FFEE0D52D4307B6CE13FB0CD19B3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51DE"/>
    <w:rsid w:val="00155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75004A08542529D4A23B1419CAD27">
    <w:name w:val="E0F75004A08542529D4A23B1419CAD27"/>
    <w:rsid w:val="001551DE"/>
  </w:style>
  <w:style w:type="paragraph" w:customStyle="1" w:styleId="2D8FCFEAC32544F3A281A83B68C97F99">
    <w:name w:val="2D8FCFEAC32544F3A281A83B68C97F99"/>
    <w:rsid w:val="001551DE"/>
  </w:style>
  <w:style w:type="paragraph" w:customStyle="1" w:styleId="AD648EF09EF04C248D881B393CD0B157">
    <w:name w:val="AD648EF09EF04C248D881B393CD0B157"/>
    <w:rsid w:val="001551DE"/>
  </w:style>
  <w:style w:type="paragraph" w:customStyle="1" w:styleId="54D8D00F4A644DDD92B0E5F21B4A5DE5">
    <w:name w:val="54D8D00F4A644DDD92B0E5F21B4A5DE5"/>
    <w:rsid w:val="001551DE"/>
  </w:style>
  <w:style w:type="paragraph" w:customStyle="1" w:styleId="28E4C09906574DB0AF115FD4E90C7A29">
    <w:name w:val="28E4C09906574DB0AF115FD4E90C7A29"/>
    <w:rsid w:val="001551DE"/>
  </w:style>
  <w:style w:type="paragraph" w:customStyle="1" w:styleId="D95FFEE0D52D4307B6CE13FB0CD19B33">
    <w:name w:val="D95FFEE0D52D4307B6CE13FB0CD19B33"/>
    <w:rsid w:val="001551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19K-0281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PROJECT</dc:title>
  <dc:subject>SS-150</dc:subject>
  <dc:creator>ANUSHA SAAD</dc:creator>
  <cp:lastModifiedBy>anusha saad</cp:lastModifiedBy>
  <cp:revision>2</cp:revision>
  <dcterms:created xsi:type="dcterms:W3CDTF">2019-11-18T04:26:00Z</dcterms:created>
  <dcterms:modified xsi:type="dcterms:W3CDTF">2019-11-18T04:26:00Z</dcterms:modified>
</cp:coreProperties>
</file>