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EBB7" w14:textId="11F4903C" w:rsidR="00700250" w:rsidRDefault="00700250" w:rsidP="00700250">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NY Motor Vehicle Collision</w:t>
      </w:r>
      <w:r w:rsidRPr="002274AF">
        <w:rPr>
          <w:rFonts w:asciiTheme="majorHAnsi" w:eastAsiaTheme="majorEastAsia" w:hAnsiTheme="majorHAnsi" w:cstheme="majorBidi"/>
          <w:spacing w:val="-10"/>
          <w:kern w:val="28"/>
          <w:sz w:val="56"/>
          <w:szCs w:val="56"/>
        </w:rPr>
        <w:t xml:space="preserve"> Model Discrepancies</w:t>
      </w:r>
      <w:r w:rsidR="00E373A8">
        <w:rPr>
          <w:rFonts w:asciiTheme="majorHAnsi" w:eastAsiaTheme="majorEastAsia" w:hAnsiTheme="majorHAnsi" w:cstheme="majorBidi"/>
          <w:spacing w:val="-10"/>
          <w:kern w:val="28"/>
          <w:sz w:val="56"/>
          <w:szCs w:val="56"/>
        </w:rPr>
        <w:t>/Observations and Cleaning</w:t>
      </w:r>
    </w:p>
    <w:p w14:paraId="57973B33" w14:textId="77777777" w:rsidR="00493BCB" w:rsidRDefault="00493BCB" w:rsidP="00493BCB">
      <w:pPr>
        <w:pStyle w:val="ListParagraph"/>
        <w:numPr>
          <w:ilvl w:val="0"/>
          <w:numId w:val="1"/>
        </w:numPr>
        <w:spacing w:after="0" w:line="240" w:lineRule="auto"/>
      </w:pPr>
      <w:r>
        <w:t>We replaced null values with “No Value Provided” in all the Dimensions keeping -99 as SK.</w:t>
      </w:r>
    </w:p>
    <w:p w14:paraId="7CE5A3AE" w14:textId="4784FDD7" w:rsidR="00700250" w:rsidRDefault="00700250" w:rsidP="00700250">
      <w:pPr>
        <w:pStyle w:val="ListParagraph"/>
        <w:numPr>
          <w:ilvl w:val="0"/>
          <w:numId w:val="1"/>
        </w:numPr>
      </w:pPr>
      <w:r>
        <w:t>We observed discrepancies in vehicle occupants, for example 2000 occupants. Since most of the data was wrong, we did not proceed with correcting/replacing.</w:t>
      </w:r>
    </w:p>
    <w:p w14:paraId="459D1853" w14:textId="5F1BA43E" w:rsidR="00700250" w:rsidRPr="00700250" w:rsidRDefault="00493BCB" w:rsidP="00700250">
      <w:pPr>
        <w:pStyle w:val="ListParagraph"/>
        <w:numPr>
          <w:ilvl w:val="0"/>
          <w:numId w:val="2"/>
        </w:numPr>
        <w:spacing w:after="0" w:line="240" w:lineRule="auto"/>
      </w:pPr>
      <w:r>
        <w:rPr>
          <w:rFonts w:ascii="Calibri" w:hAnsi="Calibri" w:cs="Calibri"/>
          <w:lang w:val="en"/>
        </w:rPr>
        <w:t>R</w:t>
      </w:r>
      <w:r w:rsidR="00700250">
        <w:rPr>
          <w:rFonts w:ascii="Calibri" w:hAnsi="Calibri" w:cs="Calibri"/>
          <w:lang w:val="en"/>
        </w:rPr>
        <w:t>edundant directions</w:t>
      </w:r>
      <w:r>
        <w:rPr>
          <w:rFonts w:ascii="Calibri" w:hAnsi="Calibri" w:cs="Calibri"/>
          <w:lang w:val="en"/>
        </w:rPr>
        <w:t xml:space="preserve"> in </w:t>
      </w:r>
      <w:proofErr w:type="spellStart"/>
      <w:r>
        <w:rPr>
          <w:rFonts w:ascii="Calibri" w:hAnsi="Calibri" w:cs="Calibri"/>
          <w:lang w:val="en"/>
        </w:rPr>
        <w:t>Travel_Direction</w:t>
      </w:r>
      <w:proofErr w:type="spellEnd"/>
      <w:r>
        <w:rPr>
          <w:rFonts w:ascii="Calibri" w:hAnsi="Calibri" w:cs="Calibri"/>
          <w:lang w:val="en"/>
        </w:rPr>
        <w:t xml:space="preserve"> were changed to a</w:t>
      </w:r>
      <w:r w:rsidR="00700250">
        <w:rPr>
          <w:rFonts w:ascii="Calibri" w:hAnsi="Calibri" w:cs="Calibri"/>
          <w:lang w:val="en"/>
        </w:rPr>
        <w:t xml:space="preserve"> homogeneous</w:t>
      </w:r>
      <w:r>
        <w:rPr>
          <w:rFonts w:ascii="Calibri" w:hAnsi="Calibri" w:cs="Calibri"/>
          <w:lang w:val="en"/>
        </w:rPr>
        <w:t xml:space="preserve"> format</w:t>
      </w:r>
      <w:r w:rsidR="00700250">
        <w:rPr>
          <w:rFonts w:ascii="Calibri" w:hAnsi="Calibri" w:cs="Calibri"/>
          <w:lang w:val="en"/>
        </w:rPr>
        <w:t>.</w:t>
      </w:r>
    </w:p>
    <w:p w14:paraId="7CFB8895" w14:textId="45434E8D" w:rsidR="00700250" w:rsidRDefault="00493BCB" w:rsidP="00700250">
      <w:pPr>
        <w:pStyle w:val="ListParagraph"/>
        <w:numPr>
          <w:ilvl w:val="0"/>
          <w:numId w:val="2"/>
        </w:numPr>
        <w:spacing w:after="0" w:line="240" w:lineRule="auto"/>
      </w:pPr>
      <w:proofErr w:type="spellStart"/>
      <w:r>
        <w:t>Vehicle_Year</w:t>
      </w:r>
      <w:proofErr w:type="spellEnd"/>
      <w:r>
        <w:t xml:space="preserve"> with</w:t>
      </w:r>
      <w:r w:rsidR="00700250">
        <w:t xml:space="preserve"> nulls and</w:t>
      </w:r>
      <w:r w:rsidR="00700250" w:rsidRPr="00700250">
        <w:t xml:space="preserve"> </w:t>
      </w:r>
      <w:r w:rsidR="00700250">
        <w:t>values less than 1900 or greater than 2023 with 9999</w:t>
      </w:r>
      <w:r>
        <w:t>.</w:t>
      </w:r>
    </w:p>
    <w:p w14:paraId="48510B19" w14:textId="7321659A" w:rsidR="00700250" w:rsidRDefault="00493BCB" w:rsidP="00700250">
      <w:pPr>
        <w:pStyle w:val="ListParagraph"/>
        <w:numPr>
          <w:ilvl w:val="0"/>
          <w:numId w:val="2"/>
        </w:numPr>
        <w:spacing w:after="0" w:line="240" w:lineRule="auto"/>
      </w:pPr>
      <w:r>
        <w:t xml:space="preserve">Respective </w:t>
      </w:r>
      <w:r w:rsidR="00700250">
        <w:t>excel sheet</w:t>
      </w:r>
      <w:r>
        <w:t>s are maintained</w:t>
      </w:r>
      <w:r w:rsidR="00700250">
        <w:t xml:space="preserve"> for </w:t>
      </w:r>
      <w:proofErr w:type="spellStart"/>
      <w:r w:rsidR="00700250">
        <w:t>vehicle</w:t>
      </w:r>
      <w:r>
        <w:t>_</w:t>
      </w:r>
      <w:r w:rsidR="00700250">
        <w:t>type</w:t>
      </w:r>
      <w:r>
        <w:t>_</w:t>
      </w:r>
      <w:r w:rsidR="00700250">
        <w:t>code</w:t>
      </w:r>
      <w:proofErr w:type="spellEnd"/>
      <w:r w:rsidR="00700250">
        <w:t xml:space="preserve">, </w:t>
      </w:r>
      <w:proofErr w:type="spellStart"/>
      <w:r w:rsidR="00700250">
        <w:t>vehicle</w:t>
      </w:r>
      <w:r>
        <w:t>_</w:t>
      </w:r>
      <w:r w:rsidR="00700250">
        <w:t>make</w:t>
      </w:r>
      <w:proofErr w:type="spellEnd"/>
      <w:r w:rsidR="00700250">
        <w:t xml:space="preserve">, </w:t>
      </w:r>
      <w:proofErr w:type="spellStart"/>
      <w:r w:rsidR="00700250">
        <w:t>vehicle</w:t>
      </w:r>
      <w:r>
        <w:t>_</w:t>
      </w:r>
      <w:r w:rsidR="00700250">
        <w:t>model</w:t>
      </w:r>
      <w:proofErr w:type="spellEnd"/>
      <w:r w:rsidR="00700250">
        <w:t xml:space="preserve">, </w:t>
      </w:r>
      <w:proofErr w:type="spellStart"/>
      <w:r w:rsidR="00700250">
        <w:t>vehicle</w:t>
      </w:r>
      <w:r>
        <w:t>_</w:t>
      </w:r>
      <w:r w:rsidR="00700250">
        <w:t>year</w:t>
      </w:r>
      <w:proofErr w:type="spellEnd"/>
      <w:r w:rsidR="00700250">
        <w:t xml:space="preserve"> with corrected data since these have large number of discrepancies.</w:t>
      </w:r>
      <w:r>
        <w:t xml:space="preserve"> We implemented a lookup with these excel files instead of </w:t>
      </w:r>
      <w:proofErr w:type="spellStart"/>
      <w:r>
        <w:t>tReplace</w:t>
      </w:r>
      <w:proofErr w:type="spellEnd"/>
      <w:r>
        <w:t xml:space="preserve"> because it took a lot of memory on our systems.</w:t>
      </w:r>
    </w:p>
    <w:p w14:paraId="0ED59896" w14:textId="6D47325B" w:rsidR="00700250" w:rsidRDefault="00700250" w:rsidP="00700250">
      <w:pPr>
        <w:pStyle w:val="ListParagraph"/>
        <w:numPr>
          <w:ilvl w:val="0"/>
          <w:numId w:val="2"/>
        </w:numPr>
        <w:spacing w:after="0" w:line="240" w:lineRule="auto"/>
      </w:pPr>
      <w:r>
        <w:t xml:space="preserve">Contributing factors which had numbers and spelling errors </w:t>
      </w:r>
      <w:r w:rsidR="00493BCB">
        <w:t xml:space="preserve">were replaced </w:t>
      </w:r>
      <w:r>
        <w:t>with “Unknown” or the correct spelling.</w:t>
      </w:r>
    </w:p>
    <w:p w14:paraId="18C958F3" w14:textId="2D9E74C7" w:rsidR="00700250" w:rsidRDefault="00E373A8" w:rsidP="00700250">
      <w:pPr>
        <w:pStyle w:val="ListParagraph"/>
        <w:numPr>
          <w:ilvl w:val="0"/>
          <w:numId w:val="2"/>
        </w:numPr>
        <w:spacing w:after="0" w:line="240" w:lineRule="auto"/>
      </w:pPr>
      <w:proofErr w:type="spellStart"/>
      <w:r>
        <w:t>Driver</w:t>
      </w:r>
      <w:r w:rsidR="00493BCB">
        <w:t>_</w:t>
      </w:r>
      <w:r>
        <w:t>License</w:t>
      </w:r>
      <w:r w:rsidR="00493BCB">
        <w:t>_</w:t>
      </w:r>
      <w:r>
        <w:t>Jurisdiction</w:t>
      </w:r>
      <w:proofErr w:type="spellEnd"/>
      <w:r w:rsidR="00493BCB">
        <w:t xml:space="preserve"> format was maintained with a two-character format and invalid inputs such as special characters for example “</w:t>
      </w:r>
      <w:proofErr w:type="gramStart"/>
      <w:r w:rsidR="00493BCB">
        <w:t>-“</w:t>
      </w:r>
      <w:proofErr w:type="gramEnd"/>
      <w:r w:rsidR="00493BCB">
        <w:t xml:space="preserve">, “PA’” </w:t>
      </w:r>
      <w:proofErr w:type="spellStart"/>
      <w:r w:rsidR="00493BCB">
        <w:t>etc</w:t>
      </w:r>
      <w:proofErr w:type="spellEnd"/>
      <w:r w:rsidR="00493BCB">
        <w:t xml:space="preserve"> were corrected or replaced with “Invalid Input”.</w:t>
      </w:r>
    </w:p>
    <w:p w14:paraId="6932F207" w14:textId="434AC413" w:rsidR="00E373A8" w:rsidRDefault="00E373A8" w:rsidP="00700250">
      <w:pPr>
        <w:pStyle w:val="ListParagraph"/>
        <w:numPr>
          <w:ilvl w:val="0"/>
          <w:numId w:val="2"/>
        </w:numPr>
        <w:spacing w:after="0" w:line="240" w:lineRule="auto"/>
      </w:pPr>
      <w:proofErr w:type="spellStart"/>
      <w:r>
        <w:t>Person_Age</w:t>
      </w:r>
      <w:proofErr w:type="spellEnd"/>
      <w:r>
        <w:t xml:space="preserve"> w</w:t>
      </w:r>
      <w:r w:rsidR="00493BCB">
        <w:t xml:space="preserve">ith </w:t>
      </w:r>
      <w:r>
        <w:t xml:space="preserve">negative/large values have been replaced with </w:t>
      </w:r>
      <w:r w:rsidR="00493BCB">
        <w:t>0</w:t>
      </w:r>
      <w:r>
        <w:t>.</w:t>
      </w:r>
    </w:p>
    <w:p w14:paraId="6269BD7B" w14:textId="39EECB16" w:rsidR="007D6161" w:rsidRDefault="007D6161" w:rsidP="007D6161">
      <w:pPr>
        <w:pStyle w:val="ListParagraph"/>
        <w:numPr>
          <w:ilvl w:val="0"/>
          <w:numId w:val="2"/>
        </w:numPr>
        <w:spacing w:after="0" w:line="240" w:lineRule="auto"/>
      </w:pPr>
      <w:r>
        <w:t xml:space="preserve">It was observed that certain </w:t>
      </w:r>
      <w:proofErr w:type="spellStart"/>
      <w:r>
        <w:t>Collision_ID</w:t>
      </w:r>
      <w:proofErr w:type="spellEnd"/>
      <w:r>
        <w:t xml:space="preserve">(s) in </w:t>
      </w:r>
      <w:proofErr w:type="spellStart"/>
      <w:r>
        <w:t>stg_NYC_MV_Collision_Person</w:t>
      </w:r>
      <w:proofErr w:type="spellEnd"/>
      <w:r>
        <w:t xml:space="preserve"> was not present </w:t>
      </w:r>
      <w:proofErr w:type="gramStart"/>
      <w:r>
        <w:t xml:space="preserve">in  </w:t>
      </w:r>
      <w:proofErr w:type="spellStart"/>
      <w:r>
        <w:t>stg</w:t>
      </w:r>
      <w:proofErr w:type="gramEnd"/>
      <w:r>
        <w:t>_NYC_MV_Collision_Vehicle</w:t>
      </w:r>
      <w:proofErr w:type="spellEnd"/>
      <w:r>
        <w:t xml:space="preserve"> but present in </w:t>
      </w:r>
      <w:proofErr w:type="spellStart"/>
      <w:r>
        <w:t>stg_NYC_MV_Collision_Crashes</w:t>
      </w:r>
      <w:proofErr w:type="spellEnd"/>
      <w:r>
        <w:t xml:space="preserve">. </w:t>
      </w:r>
      <w:proofErr w:type="gramStart"/>
      <w:r>
        <w:t>So</w:t>
      </w:r>
      <w:proofErr w:type="gramEnd"/>
      <w:r>
        <w:t xml:space="preserve"> we have assumed that there is </w:t>
      </w:r>
      <w:r>
        <w:t xml:space="preserve">Vehicle </w:t>
      </w:r>
      <w:r>
        <w:t xml:space="preserve">data missing for these </w:t>
      </w:r>
      <w:proofErr w:type="spellStart"/>
      <w:r>
        <w:t>Person_IDs</w:t>
      </w:r>
      <w:proofErr w:type="spellEnd"/>
      <w:r>
        <w:t xml:space="preserve"> </w:t>
      </w:r>
    </w:p>
    <w:p w14:paraId="71F86C90" w14:textId="77777777" w:rsidR="007D6161" w:rsidRDefault="007D6161" w:rsidP="007D6161">
      <w:pPr>
        <w:pStyle w:val="ListParagraph"/>
        <w:spacing w:after="0" w:line="240" w:lineRule="auto"/>
      </w:pPr>
    </w:p>
    <w:p w14:paraId="16B5A22C" w14:textId="27131761" w:rsidR="00493BCB" w:rsidRDefault="00493BCB" w:rsidP="00493BCB">
      <w:pPr>
        <w:pStyle w:val="ListParagraph"/>
        <w:spacing w:after="0" w:line="240" w:lineRule="auto"/>
      </w:pPr>
    </w:p>
    <w:p w14:paraId="2275D6B2" w14:textId="77777777" w:rsidR="00E373A8" w:rsidRDefault="00E373A8" w:rsidP="00E373A8">
      <w:pPr>
        <w:spacing w:after="0" w:line="240" w:lineRule="auto"/>
      </w:pPr>
    </w:p>
    <w:p w14:paraId="7DF8C9E1" w14:textId="77777777" w:rsidR="00E373A8" w:rsidRDefault="00E373A8" w:rsidP="00E373A8">
      <w:pPr>
        <w:spacing w:after="0" w:line="240" w:lineRule="auto"/>
      </w:pPr>
    </w:p>
    <w:p w14:paraId="5763A404" w14:textId="77777777" w:rsidR="00E373A8" w:rsidRDefault="00E373A8" w:rsidP="00E373A8">
      <w:pPr>
        <w:rPr>
          <w:rFonts w:asciiTheme="majorHAnsi" w:eastAsiaTheme="majorEastAsia" w:hAnsiTheme="majorHAnsi" w:cstheme="majorBidi"/>
          <w:spacing w:val="-10"/>
          <w:kern w:val="28"/>
          <w:sz w:val="56"/>
          <w:szCs w:val="56"/>
        </w:rPr>
      </w:pPr>
      <w:r w:rsidRPr="00E373A8">
        <w:rPr>
          <w:rFonts w:asciiTheme="majorHAnsi" w:eastAsiaTheme="majorEastAsia" w:hAnsiTheme="majorHAnsi" w:cstheme="majorBidi"/>
          <w:spacing w:val="-10"/>
          <w:kern w:val="28"/>
          <w:sz w:val="56"/>
          <w:szCs w:val="56"/>
        </w:rPr>
        <w:t>Assumptions</w:t>
      </w:r>
    </w:p>
    <w:p w14:paraId="60F0784F" w14:textId="5A6B09C1" w:rsidR="00E373A8" w:rsidRDefault="00E373A8" w:rsidP="00E373A8">
      <w:pPr>
        <w:pStyle w:val="ListParagraph"/>
        <w:numPr>
          <w:ilvl w:val="0"/>
          <w:numId w:val="2"/>
        </w:numPr>
        <w:spacing w:after="0" w:line="240" w:lineRule="auto"/>
      </w:pPr>
      <w:r>
        <w:t>Contributing Factor in Vehicle is assumed to be the correct version since we observed most of these values matching in both person and vehicle table, but for some collision IDs there were empty values in only person table but not in vehicle table.</w:t>
      </w:r>
    </w:p>
    <w:p w14:paraId="6E707596" w14:textId="77777777" w:rsidR="007D6161" w:rsidRPr="00E373A8" w:rsidRDefault="007D6161" w:rsidP="007D6161">
      <w:pPr>
        <w:pStyle w:val="ListParagraph"/>
        <w:spacing w:after="0" w:line="240" w:lineRule="auto"/>
      </w:pPr>
    </w:p>
    <w:p w14:paraId="438D9557" w14:textId="77777777" w:rsidR="00E373A8" w:rsidRDefault="00E373A8" w:rsidP="00E373A8">
      <w:pPr>
        <w:pStyle w:val="ListParagraph"/>
        <w:spacing w:after="0" w:line="240" w:lineRule="auto"/>
      </w:pPr>
    </w:p>
    <w:sectPr w:rsidR="00E3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C0CCB"/>
    <w:multiLevelType w:val="hybridMultilevel"/>
    <w:tmpl w:val="B2B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50D09"/>
    <w:multiLevelType w:val="hybridMultilevel"/>
    <w:tmpl w:val="9082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14977">
    <w:abstractNumId w:val="1"/>
  </w:num>
  <w:num w:numId="2" w16cid:durableId="5959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50"/>
    <w:rsid w:val="00493BCB"/>
    <w:rsid w:val="00700250"/>
    <w:rsid w:val="007D6161"/>
    <w:rsid w:val="00A106B9"/>
    <w:rsid w:val="00AD224F"/>
    <w:rsid w:val="00CE2D05"/>
    <w:rsid w:val="00E3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BBC2"/>
  <w15:chartTrackingRefBased/>
  <w15:docId w15:val="{3547F75B-780E-4600-8F97-ED957377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Kanchan</dc:creator>
  <cp:keywords/>
  <dc:description/>
  <cp:lastModifiedBy>Rochelle Fernandes</cp:lastModifiedBy>
  <cp:revision>2</cp:revision>
  <dcterms:created xsi:type="dcterms:W3CDTF">2023-04-20T21:28:00Z</dcterms:created>
  <dcterms:modified xsi:type="dcterms:W3CDTF">2023-04-20T22:53:00Z</dcterms:modified>
</cp:coreProperties>
</file>