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477" w:rsidRPr="00FF71D3" w:rsidRDefault="00462477" w:rsidP="00C55ED2">
      <w:pPr>
        <w:spacing w:after="0"/>
        <w:jc w:val="both"/>
        <w:rPr>
          <w:rFonts w:eastAsia="MS Mincho" w:cstheme="minorHAnsi"/>
          <w:b/>
          <w:sz w:val="32"/>
          <w:szCs w:val="32"/>
          <w:lang w:val="en-US" w:eastAsia="en-US"/>
        </w:rPr>
      </w:pPr>
      <w:r>
        <w:rPr>
          <w:rFonts w:eastAsia="MS Mincho" w:cstheme="minorHAnsi"/>
          <w:b/>
          <w:sz w:val="32"/>
          <w:szCs w:val="32"/>
          <w:lang w:val="en-US" w:eastAsia="en-US"/>
        </w:rPr>
        <w:t xml:space="preserve">Media </w:t>
      </w:r>
      <w:r w:rsidR="00F0379B">
        <w:rPr>
          <w:rFonts w:eastAsia="MS Mincho" w:cstheme="minorHAnsi"/>
          <w:b/>
          <w:sz w:val="32"/>
          <w:szCs w:val="32"/>
          <w:lang w:val="en-US" w:eastAsia="en-US"/>
        </w:rPr>
        <w:t>Release</w:t>
      </w:r>
    </w:p>
    <w:p w:rsidR="00462477" w:rsidRPr="00FF71D3" w:rsidRDefault="00462477" w:rsidP="00C55ED2">
      <w:pPr>
        <w:spacing w:after="0"/>
        <w:jc w:val="both"/>
        <w:rPr>
          <w:rFonts w:eastAsia="MS Mincho" w:cstheme="minorHAnsi"/>
          <w:b/>
          <w:i/>
          <w:iCs/>
          <w:lang w:val="en-US" w:eastAsia="en-US"/>
        </w:rPr>
      </w:pPr>
    </w:p>
    <w:p w:rsidR="00D43204" w:rsidRDefault="00480F3E" w:rsidP="00C55ED2">
      <w:pPr>
        <w:pStyle w:val="Normal1"/>
        <w:ind w:left="720" w:hanging="720"/>
        <w:jc w:val="center"/>
        <w:rPr>
          <w:rFonts w:asciiTheme="minorHAnsi" w:eastAsia="Calibri" w:hAnsiTheme="minorHAnsi" w:cstheme="minorHAnsi"/>
          <w:b/>
          <w:sz w:val="32"/>
          <w:szCs w:val="32"/>
          <w:lang w:val="en-SG"/>
        </w:rPr>
      </w:pPr>
      <w:r>
        <w:rPr>
          <w:rFonts w:asciiTheme="minorHAnsi" w:eastAsia="Calibri" w:hAnsiTheme="minorHAnsi" w:cstheme="minorHAnsi"/>
          <w:b/>
          <w:sz w:val="32"/>
          <w:szCs w:val="32"/>
          <w:lang w:val="en-SG"/>
        </w:rPr>
        <w:t>Sen</w:t>
      </w:r>
      <w:r w:rsidR="00A163C2">
        <w:rPr>
          <w:rFonts w:asciiTheme="minorHAnsi" w:eastAsia="Calibri" w:hAnsiTheme="minorHAnsi" w:cstheme="minorHAnsi"/>
          <w:b/>
          <w:sz w:val="32"/>
          <w:szCs w:val="32"/>
          <w:lang w:val="en-SG"/>
        </w:rPr>
        <w:t>t</w:t>
      </w:r>
      <w:r>
        <w:rPr>
          <w:rFonts w:asciiTheme="minorHAnsi" w:eastAsia="Calibri" w:hAnsiTheme="minorHAnsi" w:cstheme="minorHAnsi"/>
          <w:b/>
          <w:sz w:val="32"/>
          <w:szCs w:val="32"/>
          <w:lang w:val="en-SG"/>
        </w:rPr>
        <w:t>osa</w:t>
      </w:r>
      <w:r w:rsidR="00D43204">
        <w:rPr>
          <w:rFonts w:asciiTheme="minorHAnsi" w:eastAsia="Calibri" w:hAnsiTheme="minorHAnsi" w:cstheme="minorHAnsi"/>
          <w:b/>
          <w:sz w:val="32"/>
          <w:szCs w:val="32"/>
          <w:lang w:val="en-SG"/>
        </w:rPr>
        <w:t>,</w:t>
      </w:r>
      <w:r>
        <w:rPr>
          <w:rFonts w:asciiTheme="minorHAnsi" w:eastAsia="Calibri" w:hAnsiTheme="minorHAnsi" w:cstheme="minorHAnsi"/>
          <w:b/>
          <w:sz w:val="32"/>
          <w:szCs w:val="32"/>
          <w:lang w:val="en-SG"/>
        </w:rPr>
        <w:t xml:space="preserve"> Brewerkz </w:t>
      </w:r>
      <w:r w:rsidR="00101359">
        <w:rPr>
          <w:rFonts w:asciiTheme="minorHAnsi" w:eastAsia="Calibri" w:hAnsiTheme="minorHAnsi" w:cstheme="minorHAnsi"/>
          <w:b/>
          <w:sz w:val="32"/>
          <w:szCs w:val="32"/>
          <w:lang w:val="en-SG"/>
        </w:rPr>
        <w:t>team up to</w:t>
      </w:r>
      <w:r>
        <w:rPr>
          <w:rFonts w:asciiTheme="minorHAnsi" w:eastAsia="Calibri" w:hAnsiTheme="minorHAnsi" w:cstheme="minorHAnsi"/>
          <w:b/>
          <w:sz w:val="32"/>
          <w:szCs w:val="32"/>
          <w:lang w:val="en-SG"/>
        </w:rPr>
        <w:t xml:space="preserve"> launch </w:t>
      </w:r>
      <w:r w:rsidR="00D44D66" w:rsidRPr="00D44D66">
        <w:rPr>
          <w:rFonts w:asciiTheme="minorHAnsi" w:eastAsia="Calibri" w:hAnsiTheme="minorHAnsi" w:cstheme="minorHAnsi"/>
          <w:b/>
          <w:sz w:val="32"/>
          <w:szCs w:val="32"/>
          <w:lang w:val="en-SG"/>
        </w:rPr>
        <w:t xml:space="preserve">Singapore’s first </w:t>
      </w:r>
    </w:p>
    <w:p w:rsidR="00480F3E" w:rsidRPr="00465E62" w:rsidRDefault="00D44D66" w:rsidP="00C55ED2">
      <w:pPr>
        <w:pStyle w:val="Normal1"/>
        <w:ind w:left="720" w:hanging="720"/>
        <w:jc w:val="center"/>
        <w:rPr>
          <w:rFonts w:asciiTheme="minorHAnsi" w:eastAsia="Calibri" w:hAnsiTheme="minorHAnsi" w:cstheme="minorHAnsi"/>
          <w:b/>
          <w:sz w:val="32"/>
          <w:szCs w:val="32"/>
          <w:lang w:val="en-SG"/>
        </w:rPr>
      </w:pPr>
      <w:proofErr w:type="gramStart"/>
      <w:r w:rsidRPr="00465E62">
        <w:rPr>
          <w:rFonts w:asciiTheme="minorHAnsi" w:eastAsia="Calibri" w:hAnsiTheme="minorHAnsi" w:cstheme="minorHAnsi"/>
          <w:b/>
          <w:sz w:val="32"/>
          <w:szCs w:val="32"/>
          <w:lang w:val="en-SG"/>
        </w:rPr>
        <w:t>leisure</w:t>
      </w:r>
      <w:proofErr w:type="gramEnd"/>
      <w:r w:rsidRPr="00465E62">
        <w:rPr>
          <w:rFonts w:asciiTheme="minorHAnsi" w:eastAsia="Calibri" w:hAnsiTheme="minorHAnsi" w:cstheme="minorHAnsi"/>
          <w:b/>
          <w:sz w:val="32"/>
          <w:szCs w:val="32"/>
          <w:lang w:val="en-SG"/>
        </w:rPr>
        <w:t xml:space="preserve"> destination-inspired beers</w:t>
      </w:r>
      <w:r w:rsidR="00D43204" w:rsidRPr="00465E62">
        <w:rPr>
          <w:rFonts w:asciiTheme="minorHAnsi" w:eastAsia="Calibri" w:hAnsiTheme="minorHAnsi" w:cstheme="minorHAnsi"/>
          <w:b/>
          <w:sz w:val="32"/>
          <w:szCs w:val="32"/>
          <w:lang w:val="en-SG"/>
        </w:rPr>
        <w:t>, Islander Brew</w:t>
      </w:r>
    </w:p>
    <w:p w:rsidR="00D43204" w:rsidRPr="00465E62" w:rsidRDefault="009A17D4" w:rsidP="0011342C">
      <w:pPr>
        <w:pStyle w:val="Normal1"/>
        <w:numPr>
          <w:ilvl w:val="0"/>
          <w:numId w:val="15"/>
        </w:numPr>
        <w:jc w:val="center"/>
        <w:rPr>
          <w:rFonts w:asciiTheme="minorHAnsi" w:eastAsia="Calibri" w:hAnsiTheme="minorHAnsi" w:cstheme="minorHAnsi"/>
          <w:bCs/>
          <w:i/>
          <w:iCs/>
          <w:lang w:val="en-SG"/>
        </w:rPr>
      </w:pPr>
      <w:r w:rsidRPr="00465E62">
        <w:rPr>
          <w:rFonts w:asciiTheme="minorHAnsi" w:eastAsia="Calibri" w:hAnsiTheme="minorHAnsi" w:cstheme="minorHAnsi"/>
          <w:bCs/>
          <w:i/>
          <w:iCs/>
          <w:lang w:val="en-SG"/>
        </w:rPr>
        <w:t>Four</w:t>
      </w:r>
      <w:r w:rsidR="002637A5" w:rsidRPr="00465E62">
        <w:rPr>
          <w:rFonts w:asciiTheme="minorHAnsi" w:eastAsia="Calibri" w:hAnsiTheme="minorHAnsi" w:cstheme="minorHAnsi"/>
          <w:bCs/>
          <w:i/>
          <w:iCs/>
          <w:lang w:val="en-SG"/>
        </w:rPr>
        <w:t xml:space="preserve"> unique</w:t>
      </w:r>
      <w:r w:rsidR="00BF113D" w:rsidRPr="00465E62">
        <w:rPr>
          <w:rFonts w:asciiTheme="minorHAnsi" w:eastAsia="Calibri" w:hAnsiTheme="minorHAnsi" w:cstheme="minorHAnsi"/>
          <w:bCs/>
          <w:i/>
          <w:iCs/>
          <w:lang w:val="en-SG"/>
        </w:rPr>
        <w:t xml:space="preserve"> craft</w:t>
      </w:r>
      <w:r w:rsidR="002637A5" w:rsidRPr="00465E62">
        <w:rPr>
          <w:rFonts w:asciiTheme="minorHAnsi" w:eastAsia="Calibri" w:hAnsiTheme="minorHAnsi" w:cstheme="minorHAnsi"/>
          <w:bCs/>
          <w:i/>
          <w:iCs/>
          <w:lang w:val="en-SG"/>
        </w:rPr>
        <w:t xml:space="preserve"> beers </w:t>
      </w:r>
      <w:r w:rsidR="00FE1AC9" w:rsidRPr="00465E62">
        <w:rPr>
          <w:rFonts w:asciiTheme="minorHAnsi" w:eastAsia="Calibri" w:hAnsiTheme="minorHAnsi" w:cstheme="minorHAnsi"/>
          <w:bCs/>
          <w:i/>
          <w:iCs/>
          <w:lang w:val="en-SG"/>
        </w:rPr>
        <w:t xml:space="preserve">inspired by </w:t>
      </w:r>
      <w:r w:rsidR="00D44D66" w:rsidRPr="00465E62">
        <w:rPr>
          <w:rFonts w:asciiTheme="minorHAnsi" w:eastAsia="Calibri" w:hAnsiTheme="minorHAnsi" w:cstheme="minorHAnsi"/>
          <w:bCs/>
          <w:i/>
          <w:iCs/>
          <w:lang w:val="en-SG"/>
        </w:rPr>
        <w:t>edible plants found in Sentosa</w:t>
      </w:r>
      <w:r w:rsidR="00D43204" w:rsidRPr="00465E62">
        <w:rPr>
          <w:rFonts w:asciiTheme="minorHAnsi" w:eastAsia="Calibri" w:hAnsiTheme="minorHAnsi" w:cstheme="minorHAnsi"/>
          <w:bCs/>
          <w:i/>
          <w:iCs/>
          <w:lang w:val="en-SG"/>
        </w:rPr>
        <w:t xml:space="preserve"> – </w:t>
      </w:r>
      <w:r w:rsidR="00FF7A7C">
        <w:rPr>
          <w:rFonts w:asciiTheme="minorHAnsi" w:eastAsia="Calibri" w:hAnsiTheme="minorHAnsi" w:cstheme="minorHAnsi"/>
          <w:bCs/>
          <w:i/>
          <w:iCs/>
          <w:lang w:val="en-SG"/>
        </w:rPr>
        <w:t>cacao</w:t>
      </w:r>
      <w:r w:rsidR="00D43204" w:rsidRPr="00465E62">
        <w:rPr>
          <w:rFonts w:asciiTheme="minorHAnsi" w:eastAsia="Calibri" w:hAnsiTheme="minorHAnsi" w:cstheme="minorHAnsi"/>
          <w:bCs/>
          <w:i/>
          <w:iCs/>
          <w:lang w:val="en-SG"/>
        </w:rPr>
        <w:t>, lime, jasmine, nutmeg</w:t>
      </w:r>
    </w:p>
    <w:p w:rsidR="00D43204" w:rsidRPr="00465E62" w:rsidRDefault="00D43204" w:rsidP="0011342C">
      <w:pPr>
        <w:pStyle w:val="Normal1"/>
        <w:numPr>
          <w:ilvl w:val="0"/>
          <w:numId w:val="15"/>
        </w:numPr>
        <w:jc w:val="center"/>
        <w:rPr>
          <w:rFonts w:asciiTheme="minorHAnsi" w:eastAsia="Calibri" w:hAnsiTheme="minorHAnsi" w:cstheme="minorHAnsi"/>
          <w:bCs/>
          <w:i/>
          <w:iCs/>
          <w:lang w:val="en-SG"/>
        </w:rPr>
      </w:pPr>
      <w:r w:rsidRPr="00465E62">
        <w:rPr>
          <w:rFonts w:asciiTheme="minorHAnsi" w:eastAsia="Calibri" w:hAnsiTheme="minorHAnsi" w:cstheme="minorHAnsi"/>
          <w:bCs/>
          <w:i/>
          <w:iCs/>
          <w:lang w:val="en-SG"/>
        </w:rPr>
        <w:t>Named after island’s landmarks, Islander Brew gives guests a fresh take on Sentosa experience</w:t>
      </w:r>
    </w:p>
    <w:p w:rsidR="00FE1AC9" w:rsidRPr="00465E62" w:rsidRDefault="00FE1AC9" w:rsidP="0011342C">
      <w:pPr>
        <w:pStyle w:val="Normal1"/>
        <w:numPr>
          <w:ilvl w:val="0"/>
          <w:numId w:val="15"/>
        </w:numPr>
        <w:jc w:val="center"/>
        <w:rPr>
          <w:rFonts w:asciiTheme="minorHAnsi" w:eastAsia="Calibri" w:hAnsiTheme="minorHAnsi" w:cstheme="minorHAnsi"/>
          <w:bCs/>
          <w:i/>
          <w:iCs/>
          <w:lang w:val="en-SG"/>
        </w:rPr>
      </w:pPr>
      <w:r w:rsidRPr="00465E62">
        <w:rPr>
          <w:rFonts w:asciiTheme="minorHAnsi" w:eastAsia="Calibri" w:hAnsiTheme="minorHAnsi" w:cstheme="minorHAnsi"/>
          <w:bCs/>
          <w:i/>
          <w:iCs/>
          <w:lang w:val="en-SG"/>
        </w:rPr>
        <w:t>Islander Brew marks Singapore’s first carbon-neutral beers</w:t>
      </w:r>
    </w:p>
    <w:p w:rsidR="00956E5D" w:rsidRPr="00465E62" w:rsidRDefault="00956E5D" w:rsidP="00FE1AC9">
      <w:pPr>
        <w:pStyle w:val="Normal1"/>
        <w:rPr>
          <w:rFonts w:asciiTheme="minorHAnsi" w:eastAsia="Calibri" w:hAnsiTheme="minorHAnsi" w:cstheme="minorHAnsi"/>
          <w:bCs/>
          <w:i/>
          <w:iCs/>
          <w:lang w:val="en-SG"/>
        </w:rPr>
      </w:pPr>
    </w:p>
    <w:p w:rsidR="00101359" w:rsidRPr="00465E62" w:rsidRDefault="00462477" w:rsidP="003720FA">
      <w:pPr>
        <w:spacing w:after="0"/>
        <w:jc w:val="both"/>
        <w:rPr>
          <w:rFonts w:cstheme="minorHAnsi"/>
        </w:rPr>
      </w:pPr>
      <w:r w:rsidRPr="00465E62">
        <w:rPr>
          <w:rFonts w:eastAsia="Calibri" w:cstheme="minorHAnsi"/>
          <w:b/>
        </w:rPr>
        <w:t xml:space="preserve">Singapore, </w:t>
      </w:r>
      <w:r w:rsidR="004C77BE" w:rsidRPr="00465E62">
        <w:rPr>
          <w:rFonts w:eastAsia="Calibri" w:cstheme="minorHAnsi"/>
          <w:b/>
        </w:rPr>
        <w:t>26</w:t>
      </w:r>
      <w:r w:rsidRPr="00465E62">
        <w:rPr>
          <w:rFonts w:eastAsia="Calibri" w:cstheme="minorHAnsi"/>
          <w:b/>
        </w:rPr>
        <w:t xml:space="preserve"> November 2020 – </w:t>
      </w:r>
      <w:bookmarkStart w:id="0" w:name="_Hlk56532752"/>
      <w:r w:rsidR="00BF113D" w:rsidRPr="00465E62">
        <w:rPr>
          <w:rFonts w:cstheme="minorHAnsi"/>
        </w:rPr>
        <w:t xml:space="preserve">The Sentosa Development Corporation (SDC), in </w:t>
      </w:r>
      <w:r w:rsidR="0006300A" w:rsidRPr="00465E62">
        <w:rPr>
          <w:rFonts w:cstheme="minorHAnsi"/>
        </w:rPr>
        <w:t xml:space="preserve">collaboration </w:t>
      </w:r>
      <w:r w:rsidR="000A7061" w:rsidRPr="00465E62">
        <w:rPr>
          <w:rFonts w:cstheme="minorHAnsi"/>
        </w:rPr>
        <w:t xml:space="preserve">with </w:t>
      </w:r>
      <w:r w:rsidR="00BF113D" w:rsidRPr="00465E62">
        <w:rPr>
          <w:rFonts w:cstheme="minorHAnsi"/>
        </w:rPr>
        <w:t xml:space="preserve">Brewerkz, Singapore’s original craft brewery, launch Islander Brew, </w:t>
      </w:r>
      <w:r w:rsidR="009F12F4" w:rsidRPr="00465E62">
        <w:rPr>
          <w:rFonts w:cstheme="minorHAnsi"/>
        </w:rPr>
        <w:t>the country’s</w:t>
      </w:r>
      <w:r w:rsidR="00BF113D" w:rsidRPr="00465E62">
        <w:rPr>
          <w:rFonts w:cstheme="minorHAnsi"/>
        </w:rPr>
        <w:t xml:space="preserve"> first leisure destination-inspired</w:t>
      </w:r>
      <w:r w:rsidR="00A50545" w:rsidRPr="00465E62">
        <w:rPr>
          <w:rFonts w:cstheme="minorHAnsi"/>
        </w:rPr>
        <w:t xml:space="preserve"> </w:t>
      </w:r>
      <w:r w:rsidR="00BF113D" w:rsidRPr="00465E62">
        <w:rPr>
          <w:rFonts w:cstheme="minorHAnsi"/>
        </w:rPr>
        <w:t>beers.</w:t>
      </w:r>
    </w:p>
    <w:bookmarkEnd w:id="0"/>
    <w:p w:rsidR="00117EF5" w:rsidRPr="00465E62" w:rsidRDefault="00117EF5" w:rsidP="003720FA">
      <w:pPr>
        <w:spacing w:after="0"/>
        <w:jc w:val="both"/>
        <w:rPr>
          <w:rFonts w:cstheme="minorHAnsi"/>
        </w:rPr>
      </w:pPr>
    </w:p>
    <w:p w:rsidR="00117EF5" w:rsidRPr="00C00D3F" w:rsidRDefault="00C00D3F" w:rsidP="00C00D3F">
      <w:pPr>
        <w:pStyle w:val="Default"/>
        <w:spacing w:line="276" w:lineRule="auto"/>
        <w:jc w:val="both"/>
        <w:rPr>
          <w:rFonts w:asciiTheme="minorHAnsi" w:hAnsiTheme="minorHAnsi" w:cstheme="minorHAnsi"/>
          <w:sz w:val="22"/>
          <w:szCs w:val="22"/>
        </w:rPr>
      </w:pPr>
      <w:r>
        <w:rPr>
          <w:rFonts w:eastAsia="MS Mincho" w:cstheme="minorHAnsi"/>
          <w:b/>
          <w:noProof/>
          <w:sz w:val="32"/>
          <w:szCs w:val="32"/>
          <w:lang w:eastAsia="zh-CN"/>
        </w:rPr>
        <w:drawing>
          <wp:inline distT="0" distB="0" distL="0" distR="0">
            <wp:extent cx="5943600" cy="2385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385432"/>
                    </a:xfrm>
                    <a:prstGeom prst="rect">
                      <a:avLst/>
                    </a:prstGeom>
                    <a:noFill/>
                    <a:ln>
                      <a:noFill/>
                    </a:ln>
                  </pic:spPr>
                </pic:pic>
              </a:graphicData>
            </a:graphic>
          </wp:inline>
        </w:drawing>
      </w:r>
    </w:p>
    <w:p w:rsidR="00FE1AC9" w:rsidRPr="00465E62" w:rsidRDefault="00480F3E" w:rsidP="003720FA">
      <w:pPr>
        <w:spacing w:after="0"/>
        <w:jc w:val="both"/>
        <w:rPr>
          <w:rFonts w:cstheme="minorHAnsi"/>
        </w:rPr>
      </w:pPr>
      <w:bookmarkStart w:id="1" w:name="_Hlk56532802"/>
      <w:r w:rsidRPr="00465E62">
        <w:rPr>
          <w:rFonts w:cstheme="minorHAnsi"/>
        </w:rPr>
        <w:t xml:space="preserve">A series of four </w:t>
      </w:r>
      <w:r w:rsidR="00FE1AC9" w:rsidRPr="00465E62">
        <w:rPr>
          <w:rFonts w:cstheme="minorHAnsi"/>
        </w:rPr>
        <w:t xml:space="preserve">exciting </w:t>
      </w:r>
      <w:r w:rsidRPr="00465E62">
        <w:rPr>
          <w:rFonts w:cstheme="minorHAnsi"/>
        </w:rPr>
        <w:t xml:space="preserve">flavours, each </w:t>
      </w:r>
      <w:r w:rsidR="00BF113D" w:rsidRPr="00465E62">
        <w:rPr>
          <w:rFonts w:cstheme="minorHAnsi"/>
        </w:rPr>
        <w:t xml:space="preserve">craft </w:t>
      </w:r>
      <w:r w:rsidRPr="00465E62">
        <w:rPr>
          <w:rFonts w:cstheme="minorHAnsi"/>
        </w:rPr>
        <w:t>beer features a unique taste inspired by edible plants found in Sentosa</w:t>
      </w:r>
      <w:r w:rsidR="00B419B5" w:rsidRPr="00465E62">
        <w:rPr>
          <w:rFonts w:cstheme="minorHAnsi"/>
        </w:rPr>
        <w:t xml:space="preserve"> - </w:t>
      </w:r>
      <w:r w:rsidR="00FF7A7C">
        <w:rPr>
          <w:rFonts w:cstheme="minorHAnsi"/>
        </w:rPr>
        <w:t>cacao</w:t>
      </w:r>
      <w:r w:rsidRPr="00465E62">
        <w:rPr>
          <w:rFonts w:cstheme="minorHAnsi"/>
        </w:rPr>
        <w:t>, lime, jasmine and nutmeg</w:t>
      </w:r>
      <w:r w:rsidR="00B419B5" w:rsidRPr="00465E62">
        <w:rPr>
          <w:rFonts w:cstheme="minorHAnsi"/>
        </w:rPr>
        <w:t xml:space="preserve"> - and are named after the island’s </w:t>
      </w:r>
      <w:r w:rsidR="005344CF">
        <w:rPr>
          <w:rFonts w:cstheme="minorHAnsi"/>
        </w:rPr>
        <w:t>landmarks</w:t>
      </w:r>
      <w:r w:rsidR="005344CF" w:rsidRPr="00465E62">
        <w:rPr>
          <w:rFonts w:cstheme="minorHAnsi"/>
        </w:rPr>
        <w:t xml:space="preserve"> </w:t>
      </w:r>
      <w:r w:rsidR="00D62C22" w:rsidRPr="00465E62">
        <w:rPr>
          <w:rFonts w:cstheme="minorHAnsi"/>
        </w:rPr>
        <w:t xml:space="preserve">- Siloso Beach, </w:t>
      </w:r>
      <w:proofErr w:type="spellStart"/>
      <w:r w:rsidR="00D62C22" w:rsidRPr="00465E62">
        <w:rPr>
          <w:rFonts w:cstheme="minorHAnsi"/>
        </w:rPr>
        <w:t>Tanjong</w:t>
      </w:r>
      <w:proofErr w:type="spellEnd"/>
      <w:r w:rsidR="00D62C22" w:rsidRPr="00465E62">
        <w:rPr>
          <w:rFonts w:cstheme="minorHAnsi"/>
        </w:rPr>
        <w:t xml:space="preserve"> </w:t>
      </w:r>
      <w:proofErr w:type="spellStart"/>
      <w:r w:rsidR="00D62C22" w:rsidRPr="00465E62">
        <w:rPr>
          <w:rFonts w:cstheme="minorHAnsi"/>
        </w:rPr>
        <w:t>Rimau</w:t>
      </w:r>
      <w:proofErr w:type="spellEnd"/>
      <w:r w:rsidR="00D62C22" w:rsidRPr="00465E62">
        <w:rPr>
          <w:rFonts w:cstheme="minorHAnsi"/>
        </w:rPr>
        <w:t xml:space="preserve">, Fort Siloso, </w:t>
      </w:r>
      <w:proofErr w:type="gramStart"/>
      <w:r w:rsidR="00D62C22" w:rsidRPr="00465E62">
        <w:rPr>
          <w:rFonts w:cstheme="minorHAnsi"/>
        </w:rPr>
        <w:t>Bukit</w:t>
      </w:r>
      <w:proofErr w:type="gramEnd"/>
      <w:r w:rsidR="00D62C22" w:rsidRPr="00465E62">
        <w:rPr>
          <w:rFonts w:cstheme="minorHAnsi"/>
        </w:rPr>
        <w:t xml:space="preserve"> </w:t>
      </w:r>
      <w:proofErr w:type="spellStart"/>
      <w:r w:rsidR="00D62C22" w:rsidRPr="00465E62">
        <w:rPr>
          <w:rFonts w:cstheme="minorHAnsi"/>
        </w:rPr>
        <w:t>Manis</w:t>
      </w:r>
      <w:proofErr w:type="spellEnd"/>
      <w:r w:rsidR="00D62C22" w:rsidRPr="00465E62">
        <w:rPr>
          <w:rFonts w:cstheme="minorHAnsi"/>
        </w:rPr>
        <w:t xml:space="preserve">. </w:t>
      </w:r>
      <w:r w:rsidR="00DB6D62" w:rsidRPr="00465E62">
        <w:rPr>
          <w:rFonts w:cstheme="minorHAnsi"/>
        </w:rPr>
        <w:t>The</w:t>
      </w:r>
      <w:r w:rsidR="00D62C22" w:rsidRPr="00465E62">
        <w:rPr>
          <w:rFonts w:cstheme="minorHAnsi"/>
        </w:rPr>
        <w:t xml:space="preserve"> </w:t>
      </w:r>
      <w:r w:rsidR="00DB6D62" w:rsidRPr="00465E62">
        <w:rPr>
          <w:rFonts w:cstheme="minorHAnsi"/>
        </w:rPr>
        <w:t>landmarks were chosen to</w:t>
      </w:r>
      <w:r w:rsidR="00D62C22" w:rsidRPr="00465E62">
        <w:rPr>
          <w:rFonts w:cstheme="minorHAnsi"/>
        </w:rPr>
        <w:t xml:space="preserve"> </w:t>
      </w:r>
      <w:r w:rsidR="009D4992" w:rsidRPr="00465E62">
        <w:rPr>
          <w:rFonts w:cstheme="minorHAnsi"/>
        </w:rPr>
        <w:t>r</w:t>
      </w:r>
      <w:r w:rsidR="008273D6" w:rsidRPr="00465E62">
        <w:rPr>
          <w:rFonts w:cstheme="minorHAnsi"/>
        </w:rPr>
        <w:t xml:space="preserve">epresent </w:t>
      </w:r>
      <w:r w:rsidR="00D62C22" w:rsidRPr="00465E62">
        <w:rPr>
          <w:rFonts w:cstheme="minorHAnsi"/>
        </w:rPr>
        <w:t xml:space="preserve">leisure offerings that </w:t>
      </w:r>
      <w:r w:rsidR="009D4992" w:rsidRPr="00465E62">
        <w:rPr>
          <w:rFonts w:cstheme="minorHAnsi"/>
        </w:rPr>
        <w:t>embod</w:t>
      </w:r>
      <w:r w:rsidR="00D62C22" w:rsidRPr="00465E62">
        <w:rPr>
          <w:rFonts w:cstheme="minorHAnsi"/>
        </w:rPr>
        <w:t>y</w:t>
      </w:r>
      <w:r w:rsidR="009D4992" w:rsidRPr="00465E62">
        <w:rPr>
          <w:rFonts w:cstheme="minorHAnsi"/>
        </w:rPr>
        <w:t xml:space="preserve"> one of the four themes under </w:t>
      </w:r>
      <w:proofErr w:type="spellStart"/>
      <w:r w:rsidR="00D62C22" w:rsidRPr="00465E62">
        <w:rPr>
          <w:rFonts w:cstheme="minorHAnsi"/>
        </w:rPr>
        <w:t>Sentosa’s</w:t>
      </w:r>
      <w:proofErr w:type="spellEnd"/>
      <w:r w:rsidR="00D62C22" w:rsidRPr="00465E62">
        <w:rPr>
          <w:rFonts w:cstheme="minorHAnsi"/>
        </w:rPr>
        <w:t xml:space="preserve"> </w:t>
      </w:r>
      <w:r w:rsidR="00BF113D" w:rsidRPr="00465E62">
        <w:rPr>
          <w:rFonts w:cstheme="minorHAnsi"/>
        </w:rPr>
        <w:t>‘</w:t>
      </w:r>
      <w:r w:rsidR="009D4992" w:rsidRPr="00465E62">
        <w:rPr>
          <w:rFonts w:cstheme="minorHAnsi"/>
        </w:rPr>
        <w:t>Make Time for a Holiday</w:t>
      </w:r>
      <w:r w:rsidR="00BF113D" w:rsidRPr="00465E62">
        <w:rPr>
          <w:rFonts w:cstheme="minorHAnsi"/>
        </w:rPr>
        <w:t>’</w:t>
      </w:r>
      <w:r w:rsidR="00A36F1E" w:rsidRPr="00465E62">
        <w:rPr>
          <w:rFonts w:cstheme="minorHAnsi"/>
        </w:rPr>
        <w:t xml:space="preserve"> </w:t>
      </w:r>
      <w:r w:rsidR="00DB6D62" w:rsidRPr="00465E62">
        <w:rPr>
          <w:rFonts w:cstheme="minorHAnsi"/>
        </w:rPr>
        <w:t xml:space="preserve">campaign </w:t>
      </w:r>
      <w:r w:rsidR="009D4992" w:rsidRPr="00465E62">
        <w:rPr>
          <w:rFonts w:cstheme="minorHAnsi"/>
        </w:rPr>
        <w:t>– Island Life, Heritage Discovery, Wellness Escape, and Nature Adventure</w:t>
      </w:r>
      <w:r w:rsidR="00D62C22" w:rsidRPr="00465E62">
        <w:rPr>
          <w:rFonts w:cstheme="minorHAnsi"/>
        </w:rPr>
        <w:t>:</w:t>
      </w:r>
      <w:r w:rsidR="009D4992" w:rsidRPr="00465E62">
        <w:rPr>
          <w:rFonts w:cstheme="minorHAnsi"/>
        </w:rPr>
        <w:t xml:space="preserve"> </w:t>
      </w:r>
      <w:bookmarkStart w:id="2" w:name="_Hlk56590180"/>
      <w:r w:rsidR="00D62C22" w:rsidRPr="00465E62">
        <w:rPr>
          <w:rFonts w:cstheme="minorHAnsi"/>
        </w:rPr>
        <w:t xml:space="preserve"> </w:t>
      </w:r>
      <w:bookmarkEnd w:id="2"/>
    </w:p>
    <w:bookmarkEnd w:id="1"/>
    <w:p w:rsidR="00B419B5" w:rsidRPr="00465E62" w:rsidRDefault="00B419B5" w:rsidP="003720FA">
      <w:pPr>
        <w:spacing w:after="0"/>
        <w:jc w:val="both"/>
        <w:rPr>
          <w:rFonts w:cstheme="minorHAnsi"/>
        </w:rPr>
      </w:pPr>
    </w:p>
    <w:p w:rsidR="00FE1AC9" w:rsidRPr="00465E62" w:rsidRDefault="00480F3E" w:rsidP="003720FA">
      <w:pPr>
        <w:pStyle w:val="ListParagraph"/>
        <w:numPr>
          <w:ilvl w:val="0"/>
          <w:numId w:val="20"/>
        </w:numPr>
        <w:spacing w:after="0"/>
        <w:jc w:val="both"/>
        <w:rPr>
          <w:rFonts w:cstheme="minorHAnsi"/>
        </w:rPr>
      </w:pPr>
      <w:r w:rsidRPr="00465E62">
        <w:rPr>
          <w:rFonts w:cstheme="minorHAnsi"/>
        </w:rPr>
        <w:t>Siloso Beach</w:t>
      </w:r>
      <w:r w:rsidR="00FE1AC9" w:rsidRPr="00465E62">
        <w:rPr>
          <w:rFonts w:cstheme="minorHAnsi"/>
        </w:rPr>
        <w:t xml:space="preserve">: </w:t>
      </w:r>
      <w:r w:rsidR="008273D6" w:rsidRPr="00465E62">
        <w:rPr>
          <w:rFonts w:cstheme="minorHAnsi"/>
        </w:rPr>
        <w:t xml:space="preserve">Renowned for being the hippest beach on Sentosa, Siloso Beach is </w:t>
      </w:r>
      <w:r w:rsidR="00D62C22" w:rsidRPr="00465E62">
        <w:rPr>
          <w:rFonts w:cstheme="minorHAnsi"/>
        </w:rPr>
        <w:t>the</w:t>
      </w:r>
      <w:r w:rsidR="008273D6" w:rsidRPr="00465E62">
        <w:rPr>
          <w:rFonts w:cstheme="minorHAnsi"/>
        </w:rPr>
        <w:t xml:space="preserve"> place to head to for </w:t>
      </w:r>
      <w:r w:rsidR="00D62C22" w:rsidRPr="00465E62">
        <w:rPr>
          <w:rFonts w:cstheme="minorHAnsi"/>
        </w:rPr>
        <w:t xml:space="preserve">thrills and </w:t>
      </w:r>
      <w:r w:rsidR="008273D6" w:rsidRPr="00465E62">
        <w:rPr>
          <w:rFonts w:cstheme="minorHAnsi"/>
        </w:rPr>
        <w:t xml:space="preserve">fun, with </w:t>
      </w:r>
      <w:r w:rsidR="00DB6D62" w:rsidRPr="00465E62">
        <w:rPr>
          <w:rFonts w:cstheme="minorHAnsi"/>
        </w:rPr>
        <w:t>its</w:t>
      </w:r>
      <w:r w:rsidR="008273D6" w:rsidRPr="00465E62">
        <w:rPr>
          <w:rFonts w:cstheme="minorHAnsi"/>
        </w:rPr>
        <w:t xml:space="preserve"> </w:t>
      </w:r>
      <w:r w:rsidR="00D62C22" w:rsidRPr="00465E62">
        <w:rPr>
          <w:rFonts w:cstheme="minorHAnsi"/>
        </w:rPr>
        <w:t xml:space="preserve">golden </w:t>
      </w:r>
      <w:r w:rsidR="008273D6" w:rsidRPr="00465E62">
        <w:rPr>
          <w:rFonts w:cstheme="minorHAnsi"/>
        </w:rPr>
        <w:t>sand</w:t>
      </w:r>
      <w:r w:rsidR="00DB6D62" w:rsidRPr="00465E62">
        <w:rPr>
          <w:rFonts w:cstheme="minorHAnsi"/>
        </w:rPr>
        <w:t>s</w:t>
      </w:r>
      <w:r w:rsidR="008273D6" w:rsidRPr="00465E62">
        <w:rPr>
          <w:rFonts w:cstheme="minorHAnsi"/>
        </w:rPr>
        <w:t xml:space="preserve"> lined with water sports and the trendiest bars and restaurants. This beer is a refreshing </w:t>
      </w:r>
      <w:proofErr w:type="spellStart"/>
      <w:r w:rsidR="00BF113D" w:rsidRPr="00465E62">
        <w:rPr>
          <w:rFonts w:cstheme="minorHAnsi"/>
        </w:rPr>
        <w:t>g</w:t>
      </w:r>
      <w:r w:rsidR="008273D6" w:rsidRPr="00465E62">
        <w:rPr>
          <w:rFonts w:cstheme="minorHAnsi"/>
        </w:rPr>
        <w:t>ose</w:t>
      </w:r>
      <w:proofErr w:type="spellEnd"/>
      <w:r w:rsidR="008273D6" w:rsidRPr="00465E62">
        <w:rPr>
          <w:rFonts w:cstheme="minorHAnsi"/>
        </w:rPr>
        <w:t xml:space="preserve"> brewed with sea salt and </w:t>
      </w:r>
      <w:proofErr w:type="spellStart"/>
      <w:r w:rsidR="008273D6" w:rsidRPr="00465E62">
        <w:rPr>
          <w:rFonts w:cstheme="minorHAnsi"/>
        </w:rPr>
        <w:t>kaffir</w:t>
      </w:r>
      <w:proofErr w:type="spellEnd"/>
      <w:r w:rsidR="008273D6" w:rsidRPr="00465E62">
        <w:rPr>
          <w:rFonts w:cstheme="minorHAnsi"/>
        </w:rPr>
        <w:t xml:space="preserve"> lime.</w:t>
      </w:r>
    </w:p>
    <w:p w:rsidR="00B419B5" w:rsidRPr="00465E62" w:rsidRDefault="00B419B5" w:rsidP="003720FA">
      <w:pPr>
        <w:pStyle w:val="ListParagraph"/>
        <w:spacing w:after="0"/>
        <w:jc w:val="both"/>
        <w:rPr>
          <w:rFonts w:cstheme="minorHAnsi"/>
        </w:rPr>
      </w:pPr>
    </w:p>
    <w:p w:rsidR="00DB6D62" w:rsidRPr="00465E62" w:rsidRDefault="00DB6D62" w:rsidP="003720FA">
      <w:pPr>
        <w:pStyle w:val="ListParagraph"/>
        <w:numPr>
          <w:ilvl w:val="0"/>
          <w:numId w:val="20"/>
        </w:numPr>
        <w:spacing w:after="0"/>
        <w:jc w:val="both"/>
        <w:rPr>
          <w:rFonts w:cstheme="minorHAnsi"/>
        </w:rPr>
      </w:pPr>
      <w:proofErr w:type="spellStart"/>
      <w:r w:rsidRPr="00465E62">
        <w:rPr>
          <w:rFonts w:cstheme="minorHAnsi"/>
        </w:rPr>
        <w:t>Tanjong</w:t>
      </w:r>
      <w:proofErr w:type="spellEnd"/>
      <w:r w:rsidRPr="00465E62">
        <w:rPr>
          <w:rFonts w:cstheme="minorHAnsi"/>
        </w:rPr>
        <w:t xml:space="preserve"> </w:t>
      </w:r>
      <w:proofErr w:type="spellStart"/>
      <w:r w:rsidRPr="00465E62">
        <w:rPr>
          <w:rFonts w:cstheme="minorHAnsi"/>
        </w:rPr>
        <w:t>Rimau</w:t>
      </w:r>
      <w:proofErr w:type="spellEnd"/>
      <w:r w:rsidRPr="00465E62">
        <w:rPr>
          <w:rFonts w:cstheme="minorHAnsi"/>
        </w:rPr>
        <w:t xml:space="preserve">: One of Singapore’s best-kept secrets, </w:t>
      </w:r>
      <w:proofErr w:type="spellStart"/>
      <w:r w:rsidRPr="00465E62">
        <w:rPr>
          <w:rFonts w:cstheme="minorHAnsi"/>
        </w:rPr>
        <w:t>Tanjong</w:t>
      </w:r>
      <w:proofErr w:type="spellEnd"/>
      <w:r w:rsidRPr="00465E62">
        <w:rPr>
          <w:rFonts w:cstheme="minorHAnsi"/>
        </w:rPr>
        <w:t xml:space="preserve"> </w:t>
      </w:r>
      <w:proofErr w:type="spellStart"/>
      <w:r w:rsidRPr="00465E62">
        <w:rPr>
          <w:rFonts w:cstheme="minorHAnsi"/>
        </w:rPr>
        <w:t>Rimau</w:t>
      </w:r>
      <w:proofErr w:type="spellEnd"/>
      <w:r w:rsidRPr="00465E62">
        <w:rPr>
          <w:rFonts w:cstheme="minorHAnsi"/>
        </w:rPr>
        <w:t xml:space="preserve"> at the western tip of Sentosa is </w:t>
      </w:r>
      <w:r w:rsidRPr="00465E62">
        <w:t xml:space="preserve">home to one of the region’s most unique rock formations, and is </w:t>
      </w:r>
      <w:r w:rsidRPr="00465E62">
        <w:rPr>
          <w:rFonts w:cstheme="minorHAnsi"/>
        </w:rPr>
        <w:t xml:space="preserve">a coastal headland rich in marine life, natural reefs and even hidden caves. </w:t>
      </w:r>
      <w:r w:rsidR="001A1509" w:rsidRPr="00465E62">
        <w:rPr>
          <w:rFonts w:cstheme="minorHAnsi"/>
        </w:rPr>
        <w:t>This</w:t>
      </w:r>
      <w:r w:rsidRPr="00465E62">
        <w:rPr>
          <w:rFonts w:cstheme="minorHAnsi"/>
        </w:rPr>
        <w:t xml:space="preserve"> classic wheat beer </w:t>
      </w:r>
      <w:r w:rsidR="001A1509" w:rsidRPr="00465E62">
        <w:rPr>
          <w:rFonts w:cstheme="minorHAnsi"/>
        </w:rPr>
        <w:t>has</w:t>
      </w:r>
      <w:r w:rsidRPr="00465E62">
        <w:rPr>
          <w:rFonts w:cstheme="minorHAnsi"/>
        </w:rPr>
        <w:t xml:space="preserve"> hints of nutmeg and coriander and a citrusy </w:t>
      </w:r>
      <w:proofErr w:type="spellStart"/>
      <w:r w:rsidRPr="00465E62">
        <w:rPr>
          <w:rFonts w:cstheme="minorHAnsi"/>
        </w:rPr>
        <w:t>yuzu</w:t>
      </w:r>
      <w:proofErr w:type="spellEnd"/>
      <w:r w:rsidRPr="00465E62">
        <w:rPr>
          <w:rFonts w:cstheme="minorHAnsi"/>
        </w:rPr>
        <w:t xml:space="preserve"> aroma.</w:t>
      </w:r>
    </w:p>
    <w:p w:rsidR="00DB6D62" w:rsidRPr="00465E62" w:rsidRDefault="00DB6D62" w:rsidP="003720FA">
      <w:pPr>
        <w:pStyle w:val="ListParagraph"/>
        <w:spacing w:after="0"/>
        <w:jc w:val="both"/>
        <w:rPr>
          <w:rFonts w:cstheme="minorHAnsi"/>
        </w:rPr>
      </w:pPr>
    </w:p>
    <w:p w:rsidR="00A36F1E" w:rsidRPr="00465E62" w:rsidRDefault="00A36F1E" w:rsidP="003720FA">
      <w:pPr>
        <w:pStyle w:val="ListParagraph"/>
        <w:numPr>
          <w:ilvl w:val="0"/>
          <w:numId w:val="20"/>
        </w:numPr>
        <w:spacing w:after="0"/>
        <w:jc w:val="both"/>
        <w:rPr>
          <w:rFonts w:cstheme="minorHAnsi"/>
        </w:rPr>
      </w:pPr>
      <w:r w:rsidRPr="00465E62">
        <w:rPr>
          <w:rFonts w:cstheme="minorHAnsi"/>
        </w:rPr>
        <w:lastRenderedPageBreak/>
        <w:t xml:space="preserve">Fort Siloso: Built by the British in 1879, Fort Siloso is </w:t>
      </w:r>
      <w:r w:rsidR="000476EC" w:rsidRPr="00465E62">
        <w:rPr>
          <w:rFonts w:cstheme="minorHAnsi"/>
        </w:rPr>
        <w:t xml:space="preserve">Singapore’s </w:t>
      </w:r>
      <w:r w:rsidRPr="00465E62">
        <w:rPr>
          <w:rFonts w:cstheme="minorHAnsi"/>
        </w:rPr>
        <w:t xml:space="preserve">last remaining preserved coastal fort. </w:t>
      </w:r>
      <w:proofErr w:type="gramStart"/>
      <w:r w:rsidRPr="00465E62">
        <w:rPr>
          <w:rFonts w:cstheme="minorHAnsi"/>
        </w:rPr>
        <w:t>An homage</w:t>
      </w:r>
      <w:proofErr w:type="gramEnd"/>
      <w:r w:rsidRPr="00465E62">
        <w:rPr>
          <w:rFonts w:cstheme="minorHAnsi"/>
        </w:rPr>
        <w:t xml:space="preserve"> to the </w:t>
      </w:r>
      <w:r w:rsidR="005344CF">
        <w:rPr>
          <w:rFonts w:cstheme="minorHAnsi"/>
        </w:rPr>
        <w:t xml:space="preserve">heritage of the </w:t>
      </w:r>
      <w:r w:rsidRPr="00465E62">
        <w:rPr>
          <w:rFonts w:cstheme="minorHAnsi"/>
        </w:rPr>
        <w:t xml:space="preserve">British </w:t>
      </w:r>
      <w:r w:rsidR="005344CF">
        <w:rPr>
          <w:rFonts w:cstheme="minorHAnsi"/>
        </w:rPr>
        <w:t>base on Sentosa</w:t>
      </w:r>
      <w:r w:rsidRPr="00465E62">
        <w:rPr>
          <w:rFonts w:cstheme="minorHAnsi"/>
        </w:rPr>
        <w:t xml:space="preserve">, this English-styled Porter is velvety in texture with a rich </w:t>
      </w:r>
      <w:proofErr w:type="spellStart"/>
      <w:r w:rsidRPr="00465E62">
        <w:rPr>
          <w:rFonts w:cstheme="minorHAnsi"/>
        </w:rPr>
        <w:t>chocolatey</w:t>
      </w:r>
      <w:proofErr w:type="spellEnd"/>
      <w:r w:rsidRPr="00465E62">
        <w:rPr>
          <w:rFonts w:cstheme="minorHAnsi"/>
        </w:rPr>
        <w:t xml:space="preserve"> flavour and hints of coffee and vanilla notes.</w:t>
      </w:r>
    </w:p>
    <w:p w:rsidR="00D62C22" w:rsidRPr="00465E62" w:rsidRDefault="00D62C22" w:rsidP="003720FA">
      <w:pPr>
        <w:pStyle w:val="ListParagraph"/>
        <w:jc w:val="both"/>
        <w:rPr>
          <w:rFonts w:cstheme="minorHAnsi"/>
        </w:rPr>
      </w:pPr>
    </w:p>
    <w:p w:rsidR="00A36F1E" w:rsidRPr="00465E62" w:rsidRDefault="00A36F1E" w:rsidP="003720FA">
      <w:pPr>
        <w:pStyle w:val="ListParagraph"/>
        <w:numPr>
          <w:ilvl w:val="0"/>
          <w:numId w:val="20"/>
        </w:numPr>
        <w:spacing w:after="0"/>
        <w:jc w:val="both"/>
        <w:rPr>
          <w:rFonts w:cstheme="minorHAnsi"/>
        </w:rPr>
      </w:pPr>
      <w:r w:rsidRPr="00465E62">
        <w:rPr>
          <w:rFonts w:cstheme="minorHAnsi"/>
        </w:rPr>
        <w:t xml:space="preserve">Bukit </w:t>
      </w:r>
      <w:proofErr w:type="spellStart"/>
      <w:r w:rsidRPr="00465E62">
        <w:rPr>
          <w:rFonts w:cstheme="minorHAnsi"/>
        </w:rPr>
        <w:t>Manis</w:t>
      </w:r>
      <w:proofErr w:type="spellEnd"/>
      <w:r w:rsidRPr="00465E62">
        <w:rPr>
          <w:rFonts w:cstheme="minorHAnsi"/>
        </w:rPr>
        <w:t xml:space="preserve">: Home to some of </w:t>
      </w:r>
      <w:proofErr w:type="spellStart"/>
      <w:r w:rsidRPr="00465E62">
        <w:rPr>
          <w:rFonts w:cstheme="minorHAnsi"/>
        </w:rPr>
        <w:t>Sentosa’s</w:t>
      </w:r>
      <w:proofErr w:type="spellEnd"/>
      <w:r w:rsidRPr="00465E62">
        <w:rPr>
          <w:rFonts w:cstheme="minorHAnsi"/>
        </w:rPr>
        <w:t xml:space="preserve"> wellness spas</w:t>
      </w:r>
      <w:r w:rsidR="00D62C22" w:rsidRPr="00465E62">
        <w:rPr>
          <w:rFonts w:cstheme="minorHAnsi"/>
        </w:rPr>
        <w:t xml:space="preserve"> and lush nature</w:t>
      </w:r>
      <w:r w:rsidRPr="00465E62">
        <w:rPr>
          <w:rFonts w:cstheme="minorHAnsi"/>
        </w:rPr>
        <w:t xml:space="preserve">, Bukit </w:t>
      </w:r>
      <w:proofErr w:type="spellStart"/>
      <w:r w:rsidRPr="00465E62">
        <w:rPr>
          <w:rFonts w:cstheme="minorHAnsi"/>
        </w:rPr>
        <w:t>Manis</w:t>
      </w:r>
      <w:proofErr w:type="spellEnd"/>
      <w:r w:rsidRPr="00465E62">
        <w:rPr>
          <w:rFonts w:cstheme="minorHAnsi"/>
        </w:rPr>
        <w:t xml:space="preserve"> is a gem for those looking to indulge in some true relaxation and pampering. This Jasmine </w:t>
      </w:r>
      <w:proofErr w:type="spellStart"/>
      <w:r w:rsidRPr="00465E62">
        <w:rPr>
          <w:rFonts w:cstheme="minorHAnsi"/>
        </w:rPr>
        <w:t>Kolsch</w:t>
      </w:r>
      <w:proofErr w:type="spellEnd"/>
      <w:r w:rsidR="00BF113D" w:rsidRPr="00465E62">
        <w:rPr>
          <w:rFonts w:cstheme="minorHAnsi"/>
        </w:rPr>
        <w:t xml:space="preserve"> brew</w:t>
      </w:r>
      <w:r w:rsidRPr="00465E62">
        <w:rPr>
          <w:rFonts w:cstheme="minorHAnsi"/>
        </w:rPr>
        <w:t xml:space="preserve"> is crisp, sparkling and slightly fruity with the aromatic hint of jasmine.</w:t>
      </w:r>
    </w:p>
    <w:p w:rsidR="00A36F1E" w:rsidRPr="00465E62" w:rsidRDefault="00A36F1E" w:rsidP="003720FA">
      <w:pPr>
        <w:spacing w:after="0"/>
        <w:jc w:val="both"/>
        <w:rPr>
          <w:rFonts w:cstheme="minorHAnsi"/>
        </w:rPr>
      </w:pPr>
    </w:p>
    <w:p w:rsidR="00FE1AC9" w:rsidRPr="00465E62" w:rsidRDefault="00CE6628" w:rsidP="003720FA">
      <w:pPr>
        <w:pStyle w:val="Default"/>
        <w:spacing w:line="276" w:lineRule="auto"/>
        <w:jc w:val="both"/>
        <w:rPr>
          <w:rFonts w:cstheme="minorHAnsi"/>
          <w:sz w:val="22"/>
          <w:szCs w:val="22"/>
        </w:rPr>
      </w:pPr>
      <w:r w:rsidRPr="00465E62">
        <w:rPr>
          <w:rFonts w:cstheme="minorHAnsi"/>
          <w:sz w:val="22"/>
          <w:szCs w:val="22"/>
        </w:rPr>
        <w:t xml:space="preserve">SDC </w:t>
      </w:r>
      <w:r w:rsidR="00732AAE" w:rsidRPr="00465E62">
        <w:rPr>
          <w:rFonts w:cstheme="minorHAnsi"/>
          <w:sz w:val="22"/>
          <w:szCs w:val="22"/>
        </w:rPr>
        <w:t xml:space="preserve">and Brewerkz have </w:t>
      </w:r>
      <w:r w:rsidRPr="00465E62">
        <w:rPr>
          <w:rFonts w:cstheme="minorHAnsi"/>
          <w:sz w:val="22"/>
          <w:szCs w:val="22"/>
        </w:rPr>
        <w:t xml:space="preserve">also </w:t>
      </w:r>
      <w:r w:rsidR="00244A13" w:rsidRPr="00465E62">
        <w:rPr>
          <w:rFonts w:cstheme="minorHAnsi"/>
          <w:sz w:val="22"/>
          <w:szCs w:val="22"/>
        </w:rPr>
        <w:t xml:space="preserve">joined hands </w:t>
      </w:r>
      <w:r w:rsidR="00325CDB" w:rsidRPr="00465E62">
        <w:rPr>
          <w:rFonts w:cstheme="minorHAnsi"/>
          <w:sz w:val="22"/>
          <w:szCs w:val="22"/>
        </w:rPr>
        <w:t>to make</w:t>
      </w:r>
      <w:r w:rsidR="005344CF">
        <w:rPr>
          <w:rFonts w:cstheme="minorHAnsi"/>
          <w:sz w:val="22"/>
          <w:szCs w:val="22"/>
        </w:rPr>
        <w:t xml:space="preserve"> the </w:t>
      </w:r>
      <w:r w:rsidRPr="00465E62">
        <w:rPr>
          <w:rFonts w:cstheme="minorHAnsi"/>
          <w:sz w:val="22"/>
          <w:szCs w:val="22"/>
        </w:rPr>
        <w:t xml:space="preserve">Islander Brew Singapore’s first carbon neutral beers. </w:t>
      </w:r>
      <w:r w:rsidR="00732AAE" w:rsidRPr="00465E62">
        <w:rPr>
          <w:rFonts w:cstheme="minorHAnsi"/>
          <w:sz w:val="22"/>
          <w:szCs w:val="22"/>
        </w:rPr>
        <w:t>This effort is p</w:t>
      </w:r>
      <w:r w:rsidRPr="00465E62">
        <w:rPr>
          <w:rFonts w:cstheme="minorHAnsi"/>
          <w:sz w:val="22"/>
          <w:szCs w:val="22"/>
        </w:rPr>
        <w:t xml:space="preserve">art of SDC’s broader </w:t>
      </w:r>
      <w:proofErr w:type="spellStart"/>
      <w:r w:rsidRPr="00465E62">
        <w:rPr>
          <w:rFonts w:cstheme="minorHAnsi"/>
          <w:sz w:val="22"/>
          <w:szCs w:val="22"/>
        </w:rPr>
        <w:t>decarbonisation</w:t>
      </w:r>
      <w:proofErr w:type="spellEnd"/>
      <w:r w:rsidRPr="00465E62">
        <w:rPr>
          <w:rFonts w:cstheme="minorHAnsi"/>
          <w:sz w:val="22"/>
          <w:szCs w:val="22"/>
        </w:rPr>
        <w:t xml:space="preserve"> roadmap for Sentosa</w:t>
      </w:r>
      <w:r w:rsidR="00244A13" w:rsidRPr="00465E62">
        <w:rPr>
          <w:rFonts w:cstheme="minorHAnsi"/>
          <w:sz w:val="22"/>
          <w:szCs w:val="22"/>
        </w:rPr>
        <w:t>,</w:t>
      </w:r>
      <w:r w:rsidR="00732AAE" w:rsidRPr="00465E62">
        <w:rPr>
          <w:rFonts w:cstheme="minorHAnsi"/>
          <w:sz w:val="22"/>
          <w:szCs w:val="22"/>
        </w:rPr>
        <w:t xml:space="preserve"> and </w:t>
      </w:r>
      <w:proofErr w:type="spellStart"/>
      <w:r w:rsidR="00732AAE" w:rsidRPr="00465E62">
        <w:rPr>
          <w:rFonts w:cstheme="minorHAnsi"/>
          <w:sz w:val="22"/>
          <w:szCs w:val="22"/>
        </w:rPr>
        <w:t>Brewerkz’s</w:t>
      </w:r>
      <w:proofErr w:type="spellEnd"/>
      <w:r w:rsidR="00732AAE" w:rsidRPr="00465E62">
        <w:rPr>
          <w:rFonts w:cstheme="minorHAnsi"/>
          <w:sz w:val="22"/>
          <w:szCs w:val="22"/>
        </w:rPr>
        <w:t xml:space="preserve"> aspirations to create </w:t>
      </w:r>
      <w:r w:rsidR="00244A13" w:rsidRPr="00465E62">
        <w:rPr>
          <w:rFonts w:cstheme="minorHAnsi"/>
          <w:sz w:val="22"/>
          <w:szCs w:val="22"/>
        </w:rPr>
        <w:t>increasingly</w:t>
      </w:r>
      <w:r w:rsidR="00732AAE" w:rsidRPr="00465E62">
        <w:rPr>
          <w:rFonts w:cstheme="minorHAnsi"/>
          <w:sz w:val="22"/>
          <w:szCs w:val="22"/>
        </w:rPr>
        <w:t xml:space="preserve"> sustainable products in its business activities. T</w:t>
      </w:r>
      <w:r w:rsidRPr="00465E62">
        <w:rPr>
          <w:rFonts w:cstheme="minorHAnsi"/>
          <w:sz w:val="22"/>
          <w:szCs w:val="22"/>
        </w:rPr>
        <w:t xml:space="preserve">his initiative illustrates how individuals and </w:t>
      </w:r>
      <w:proofErr w:type="spellStart"/>
      <w:r w:rsidRPr="00465E62">
        <w:rPr>
          <w:rFonts w:cstheme="minorHAnsi"/>
          <w:sz w:val="22"/>
          <w:szCs w:val="22"/>
        </w:rPr>
        <w:t>organisations</w:t>
      </w:r>
      <w:proofErr w:type="spellEnd"/>
      <w:r w:rsidRPr="00465E62">
        <w:rPr>
          <w:rFonts w:cstheme="minorHAnsi"/>
          <w:sz w:val="22"/>
          <w:szCs w:val="22"/>
        </w:rPr>
        <w:t xml:space="preserve"> can make environmentally sustainable choices and reduce one's carbon footprint.</w:t>
      </w:r>
    </w:p>
    <w:p w:rsidR="00A77B90" w:rsidRPr="00465E62" w:rsidRDefault="00A77B90" w:rsidP="003720FA">
      <w:pPr>
        <w:pStyle w:val="Default"/>
        <w:spacing w:line="276" w:lineRule="auto"/>
        <w:jc w:val="both"/>
        <w:rPr>
          <w:rFonts w:asciiTheme="minorHAnsi" w:hAnsiTheme="minorHAnsi" w:cstheme="minorHAnsi"/>
          <w:sz w:val="22"/>
          <w:szCs w:val="22"/>
        </w:rPr>
      </w:pPr>
    </w:p>
    <w:p w:rsidR="00B419B5" w:rsidRPr="00465E62" w:rsidRDefault="004366C5" w:rsidP="00CE5EC4">
      <w:pPr>
        <w:pStyle w:val="Default"/>
        <w:spacing w:line="276" w:lineRule="auto"/>
        <w:jc w:val="both"/>
        <w:rPr>
          <w:rFonts w:cstheme="minorHAnsi"/>
          <w:sz w:val="22"/>
          <w:szCs w:val="22"/>
        </w:rPr>
      </w:pPr>
      <w:r w:rsidRPr="00465E62">
        <w:rPr>
          <w:rFonts w:asciiTheme="minorHAnsi" w:hAnsiTheme="minorHAnsi" w:cstheme="minorHAnsi"/>
          <w:sz w:val="22"/>
          <w:szCs w:val="22"/>
        </w:rPr>
        <w:t xml:space="preserve">“We are thrilled to partner Brewerkz to </w:t>
      </w:r>
      <w:r w:rsidR="00497DFF" w:rsidRPr="00465E62">
        <w:rPr>
          <w:rFonts w:asciiTheme="minorHAnsi" w:hAnsiTheme="minorHAnsi" w:cstheme="minorHAnsi"/>
          <w:sz w:val="22"/>
          <w:szCs w:val="22"/>
        </w:rPr>
        <w:t>launch the Islander Brew</w:t>
      </w:r>
      <w:r w:rsidR="00DB6D62" w:rsidRPr="00465E62">
        <w:rPr>
          <w:rFonts w:asciiTheme="minorHAnsi" w:hAnsiTheme="minorHAnsi" w:cstheme="minorHAnsi"/>
          <w:sz w:val="22"/>
          <w:szCs w:val="22"/>
        </w:rPr>
        <w:t>, as part of our collaboration with the industry to roll out over 50 new and diverse offerings under our Make Time for a Holiday campaign</w:t>
      </w:r>
      <w:r w:rsidR="00497DFF" w:rsidRPr="00465E62">
        <w:rPr>
          <w:rFonts w:asciiTheme="minorHAnsi" w:hAnsiTheme="minorHAnsi" w:cstheme="minorHAnsi"/>
          <w:sz w:val="22"/>
          <w:szCs w:val="22"/>
        </w:rPr>
        <w:t>.</w:t>
      </w:r>
      <w:r w:rsidR="00DB6D62" w:rsidRPr="00465E62">
        <w:rPr>
          <w:rFonts w:asciiTheme="minorHAnsi" w:hAnsiTheme="minorHAnsi" w:cstheme="minorHAnsi"/>
          <w:sz w:val="22"/>
          <w:szCs w:val="22"/>
        </w:rPr>
        <w:t xml:space="preserve"> </w:t>
      </w:r>
      <w:r w:rsidR="00DB6D62" w:rsidRPr="00465E62">
        <w:rPr>
          <w:rFonts w:cstheme="minorHAnsi"/>
          <w:sz w:val="22"/>
          <w:szCs w:val="22"/>
        </w:rPr>
        <w:t xml:space="preserve">Together, the beers will give guests a fresh take on the Sentosa getaway. Choose to unwind with the Islander Brew at some of </w:t>
      </w:r>
      <w:proofErr w:type="spellStart"/>
      <w:r w:rsidR="00DB6D62" w:rsidRPr="00465E62">
        <w:rPr>
          <w:rFonts w:cstheme="minorHAnsi"/>
          <w:sz w:val="22"/>
          <w:szCs w:val="22"/>
        </w:rPr>
        <w:t>Sentosa’s</w:t>
      </w:r>
      <w:proofErr w:type="spellEnd"/>
      <w:r w:rsidR="00DB6D62" w:rsidRPr="00465E62">
        <w:rPr>
          <w:rFonts w:cstheme="minorHAnsi"/>
          <w:sz w:val="22"/>
          <w:szCs w:val="22"/>
        </w:rPr>
        <w:t xml:space="preserve"> dining establishments or in the comfort of your home. Alternatively, </w:t>
      </w:r>
      <w:r w:rsidR="00640759" w:rsidRPr="00465E62">
        <w:rPr>
          <w:rFonts w:cstheme="minorHAnsi"/>
          <w:sz w:val="22"/>
          <w:szCs w:val="22"/>
        </w:rPr>
        <w:t xml:space="preserve">take </w:t>
      </w:r>
      <w:r w:rsidR="00AB40FD" w:rsidRPr="00465E62">
        <w:rPr>
          <w:rFonts w:cstheme="minorHAnsi"/>
          <w:sz w:val="22"/>
          <w:szCs w:val="22"/>
        </w:rPr>
        <w:t>an island getaway in Sentosa with the campaign’s other offerings</w:t>
      </w:r>
      <w:r w:rsidR="000410D8" w:rsidRPr="00465E62">
        <w:rPr>
          <w:rFonts w:cstheme="minorHAnsi"/>
          <w:sz w:val="22"/>
          <w:szCs w:val="22"/>
        </w:rPr>
        <w:t>,</w:t>
      </w:r>
      <w:r w:rsidR="00DB6D62" w:rsidRPr="00465E62">
        <w:rPr>
          <w:rFonts w:cstheme="minorHAnsi"/>
          <w:sz w:val="22"/>
          <w:szCs w:val="22"/>
        </w:rPr>
        <w:t>”</w:t>
      </w:r>
      <w:r w:rsidRPr="00465E62">
        <w:rPr>
          <w:rFonts w:cstheme="minorHAnsi"/>
          <w:sz w:val="22"/>
          <w:szCs w:val="22"/>
        </w:rPr>
        <w:t xml:space="preserve"> said Mira Bharin, </w:t>
      </w:r>
      <w:r w:rsidR="00DB6D62" w:rsidRPr="00465E62">
        <w:rPr>
          <w:rFonts w:cstheme="minorHAnsi"/>
          <w:sz w:val="22"/>
          <w:szCs w:val="22"/>
        </w:rPr>
        <w:t xml:space="preserve">Director of </w:t>
      </w:r>
      <w:r w:rsidRPr="00465E62">
        <w:rPr>
          <w:rFonts w:cstheme="minorHAnsi"/>
          <w:sz w:val="22"/>
          <w:szCs w:val="22"/>
        </w:rPr>
        <w:t>Brand, Marketing and Communications, SDC.</w:t>
      </w:r>
    </w:p>
    <w:p w:rsidR="00B419B5" w:rsidRPr="00465E62" w:rsidRDefault="00B419B5" w:rsidP="00CE5EC4">
      <w:pPr>
        <w:pStyle w:val="Default"/>
        <w:spacing w:line="276" w:lineRule="auto"/>
        <w:jc w:val="both"/>
        <w:rPr>
          <w:rFonts w:cstheme="minorHAnsi"/>
          <w:sz w:val="22"/>
          <w:szCs w:val="22"/>
        </w:rPr>
      </w:pPr>
    </w:p>
    <w:p w:rsidR="000E6E74" w:rsidRPr="00465E62" w:rsidRDefault="00BF113D" w:rsidP="00465E62">
      <w:pPr>
        <w:pStyle w:val="PlainText"/>
        <w:spacing w:line="276" w:lineRule="auto"/>
        <w:jc w:val="both"/>
        <w:rPr>
          <w:rFonts w:cstheme="minorHAnsi"/>
          <w:color w:val="000000"/>
        </w:rPr>
      </w:pPr>
      <w:r w:rsidRPr="00465E62">
        <w:rPr>
          <w:rFonts w:cstheme="minorHAnsi"/>
          <w:color w:val="000000"/>
        </w:rPr>
        <w:t xml:space="preserve">“This </w:t>
      </w:r>
      <w:r w:rsidR="00AE49B2" w:rsidRPr="00465E62">
        <w:rPr>
          <w:rFonts w:cstheme="minorHAnsi"/>
          <w:color w:val="000000"/>
        </w:rPr>
        <w:t>is our first destination</w:t>
      </w:r>
      <w:r w:rsidR="00244A13" w:rsidRPr="00465E62">
        <w:rPr>
          <w:rFonts w:cstheme="minorHAnsi"/>
          <w:color w:val="000000"/>
        </w:rPr>
        <w:t>-inspired</w:t>
      </w:r>
      <w:r w:rsidR="00AE49B2" w:rsidRPr="00465E62">
        <w:rPr>
          <w:rFonts w:cstheme="minorHAnsi"/>
          <w:color w:val="000000"/>
        </w:rPr>
        <w:t xml:space="preserve"> beer collection</w:t>
      </w:r>
      <w:r w:rsidR="00244A13" w:rsidRPr="00465E62">
        <w:rPr>
          <w:rFonts w:cstheme="minorHAnsi"/>
          <w:color w:val="000000"/>
        </w:rPr>
        <w:t>,</w:t>
      </w:r>
      <w:r w:rsidR="00AE49B2" w:rsidRPr="00465E62">
        <w:rPr>
          <w:rFonts w:cstheme="minorHAnsi"/>
          <w:color w:val="000000"/>
        </w:rPr>
        <w:t xml:space="preserve"> and</w:t>
      </w:r>
      <w:r w:rsidR="00244A13" w:rsidRPr="00465E62">
        <w:rPr>
          <w:rFonts w:cstheme="minorHAnsi"/>
          <w:color w:val="000000"/>
        </w:rPr>
        <w:t xml:space="preserve"> marks</w:t>
      </w:r>
      <w:r w:rsidR="00AE49B2" w:rsidRPr="00465E62">
        <w:rPr>
          <w:rFonts w:cstheme="minorHAnsi"/>
          <w:color w:val="000000"/>
        </w:rPr>
        <w:t xml:space="preserve"> our </w:t>
      </w:r>
      <w:r w:rsidRPr="00465E62">
        <w:rPr>
          <w:rFonts w:cstheme="minorHAnsi"/>
          <w:color w:val="000000"/>
        </w:rPr>
        <w:t xml:space="preserve">biggest and most </w:t>
      </w:r>
      <w:r w:rsidR="00DD7631" w:rsidRPr="00465E62">
        <w:rPr>
          <w:rFonts w:cstheme="minorHAnsi"/>
          <w:color w:val="000000"/>
        </w:rPr>
        <w:t xml:space="preserve">comprehensive </w:t>
      </w:r>
      <w:r w:rsidR="00AE49B2" w:rsidRPr="00465E62">
        <w:rPr>
          <w:rFonts w:cstheme="minorHAnsi"/>
          <w:color w:val="000000"/>
        </w:rPr>
        <w:t xml:space="preserve">collaboration ever. </w:t>
      </w:r>
      <w:r w:rsidRPr="00465E62">
        <w:rPr>
          <w:rFonts w:cstheme="minorHAnsi"/>
          <w:color w:val="000000"/>
        </w:rPr>
        <w:t xml:space="preserve"> </w:t>
      </w:r>
      <w:r w:rsidR="00AE49B2" w:rsidRPr="00465E62">
        <w:rPr>
          <w:rFonts w:cstheme="minorHAnsi"/>
          <w:color w:val="000000"/>
        </w:rPr>
        <w:t xml:space="preserve">We are proud to partner </w:t>
      </w:r>
      <w:r w:rsidRPr="00465E62">
        <w:rPr>
          <w:rFonts w:cstheme="minorHAnsi"/>
          <w:color w:val="000000"/>
        </w:rPr>
        <w:t>Sentosa</w:t>
      </w:r>
      <w:r w:rsidR="00244A13" w:rsidRPr="00465E62">
        <w:rPr>
          <w:rFonts w:cstheme="minorHAnsi"/>
          <w:color w:val="000000"/>
        </w:rPr>
        <w:t>,</w:t>
      </w:r>
      <w:r w:rsidRPr="00465E62">
        <w:rPr>
          <w:rFonts w:cstheme="minorHAnsi"/>
          <w:color w:val="000000"/>
        </w:rPr>
        <w:t xml:space="preserve"> </w:t>
      </w:r>
      <w:r w:rsidR="00DD7631" w:rsidRPr="00465E62">
        <w:rPr>
          <w:rFonts w:cstheme="minorHAnsi"/>
          <w:color w:val="000000"/>
        </w:rPr>
        <w:t xml:space="preserve">and </w:t>
      </w:r>
      <w:r w:rsidR="009713E0" w:rsidRPr="00465E62">
        <w:rPr>
          <w:rFonts w:cstheme="minorHAnsi"/>
          <w:color w:val="000000"/>
        </w:rPr>
        <w:t xml:space="preserve">grateful for the </w:t>
      </w:r>
      <w:r w:rsidR="00F27DAF" w:rsidRPr="00465E62">
        <w:rPr>
          <w:rFonts w:cstheme="minorHAnsi"/>
          <w:color w:val="000000"/>
        </w:rPr>
        <w:t xml:space="preserve">opportunity to showcase </w:t>
      </w:r>
      <w:r w:rsidR="00244A13" w:rsidRPr="00465E62">
        <w:rPr>
          <w:rFonts w:cstheme="minorHAnsi"/>
          <w:color w:val="000000"/>
        </w:rPr>
        <w:t>our capabilities</w:t>
      </w:r>
      <w:r w:rsidR="00714B79" w:rsidRPr="00465E62">
        <w:rPr>
          <w:rFonts w:cstheme="minorHAnsi"/>
          <w:color w:val="000000"/>
        </w:rPr>
        <w:t xml:space="preserve"> as a local h</w:t>
      </w:r>
      <w:r w:rsidR="00F27DAF" w:rsidRPr="00465E62">
        <w:rPr>
          <w:rFonts w:cstheme="minorHAnsi"/>
          <w:color w:val="000000"/>
        </w:rPr>
        <w:t>ome</w:t>
      </w:r>
      <w:r w:rsidR="00244A13" w:rsidRPr="00465E62">
        <w:rPr>
          <w:rFonts w:cstheme="minorHAnsi"/>
          <w:color w:val="000000"/>
        </w:rPr>
        <w:t>-</w:t>
      </w:r>
      <w:r w:rsidR="00F27DAF" w:rsidRPr="00465E62">
        <w:rPr>
          <w:rFonts w:cstheme="minorHAnsi"/>
          <w:color w:val="000000"/>
        </w:rPr>
        <w:t>grown brand</w:t>
      </w:r>
      <w:r w:rsidR="00714B79" w:rsidRPr="00465E62">
        <w:rPr>
          <w:rFonts w:cstheme="minorHAnsi"/>
          <w:color w:val="000000"/>
        </w:rPr>
        <w:t xml:space="preserve"> </w:t>
      </w:r>
      <w:r w:rsidR="00F27DAF" w:rsidRPr="00465E62">
        <w:rPr>
          <w:rFonts w:cstheme="minorHAnsi"/>
          <w:color w:val="000000"/>
        </w:rPr>
        <w:t>for Singapore’s iconic leisure destination</w:t>
      </w:r>
      <w:r w:rsidR="00244A13" w:rsidRPr="00465E62">
        <w:rPr>
          <w:rFonts w:cstheme="minorHAnsi"/>
          <w:color w:val="000000"/>
        </w:rPr>
        <w:t xml:space="preserve">,” commented Tan Wee </w:t>
      </w:r>
      <w:r w:rsidR="0021446C" w:rsidRPr="00465E62">
        <w:rPr>
          <w:rFonts w:cstheme="minorHAnsi"/>
          <w:color w:val="000000"/>
        </w:rPr>
        <w:t>Han</w:t>
      </w:r>
      <w:r w:rsidR="00244A13" w:rsidRPr="00465E62">
        <w:rPr>
          <w:rFonts w:cstheme="minorHAnsi"/>
          <w:color w:val="000000"/>
        </w:rPr>
        <w:t>,</w:t>
      </w:r>
      <w:r w:rsidR="0021446C" w:rsidRPr="00465E62">
        <w:rPr>
          <w:rFonts w:cstheme="minorHAnsi"/>
          <w:color w:val="000000"/>
        </w:rPr>
        <w:t xml:space="preserve"> Owner and CEO </w:t>
      </w:r>
      <w:r w:rsidR="00244A13" w:rsidRPr="00465E62">
        <w:rPr>
          <w:rFonts w:cstheme="minorHAnsi"/>
          <w:color w:val="000000"/>
        </w:rPr>
        <w:t>of Brewerkz.  “</w:t>
      </w:r>
      <w:r w:rsidR="00C87E3D" w:rsidRPr="00465E62">
        <w:rPr>
          <w:rFonts w:cstheme="minorHAnsi"/>
          <w:color w:val="000000"/>
        </w:rPr>
        <w:t xml:space="preserve">With Islander Brew, we hope to enhance visitors’ experience </w:t>
      </w:r>
      <w:r w:rsidR="00244A13" w:rsidRPr="00465E62">
        <w:rPr>
          <w:rFonts w:cstheme="minorHAnsi"/>
          <w:color w:val="000000"/>
        </w:rPr>
        <w:t>when they visit</w:t>
      </w:r>
      <w:r w:rsidR="00C87E3D" w:rsidRPr="00465E62">
        <w:rPr>
          <w:rFonts w:cstheme="minorHAnsi"/>
          <w:color w:val="000000"/>
        </w:rPr>
        <w:t xml:space="preserve"> the island</w:t>
      </w:r>
      <w:r w:rsidR="00244A13" w:rsidRPr="00465E62">
        <w:rPr>
          <w:rFonts w:cstheme="minorHAnsi"/>
          <w:color w:val="000000"/>
        </w:rPr>
        <w:t>,</w:t>
      </w:r>
      <w:r w:rsidR="00C87E3D" w:rsidRPr="00465E62">
        <w:rPr>
          <w:rFonts w:cstheme="minorHAnsi"/>
          <w:color w:val="000000"/>
        </w:rPr>
        <w:t xml:space="preserve"> and </w:t>
      </w:r>
      <w:r w:rsidR="00244A13" w:rsidRPr="00465E62">
        <w:rPr>
          <w:rFonts w:cstheme="minorHAnsi"/>
          <w:color w:val="000000"/>
        </w:rPr>
        <w:t>offer them</w:t>
      </w:r>
      <w:r w:rsidR="00C87E3D" w:rsidRPr="00465E62">
        <w:rPr>
          <w:rFonts w:cstheme="minorHAnsi"/>
          <w:color w:val="000000"/>
        </w:rPr>
        <w:t xml:space="preserve"> a small piece of </w:t>
      </w:r>
      <w:r w:rsidR="00244A13" w:rsidRPr="00465E62">
        <w:rPr>
          <w:rFonts w:cstheme="minorHAnsi"/>
          <w:color w:val="000000"/>
        </w:rPr>
        <w:t>the</w:t>
      </w:r>
      <w:r w:rsidR="00C87E3D" w:rsidRPr="00465E62">
        <w:rPr>
          <w:rFonts w:cstheme="minorHAnsi"/>
          <w:color w:val="000000"/>
        </w:rPr>
        <w:t xml:space="preserve"> Sentosa holiday </w:t>
      </w:r>
      <w:r w:rsidR="00244A13" w:rsidRPr="00465E62">
        <w:rPr>
          <w:rFonts w:cstheme="minorHAnsi"/>
          <w:color w:val="000000"/>
        </w:rPr>
        <w:t>vibe – all in a beverage that can be enjoyed anywhere, anytime.</w:t>
      </w:r>
      <w:r w:rsidR="00C87E3D" w:rsidRPr="00465E62">
        <w:rPr>
          <w:rFonts w:cstheme="minorHAnsi"/>
          <w:color w:val="000000"/>
        </w:rPr>
        <w:t xml:space="preserve">” </w:t>
      </w:r>
    </w:p>
    <w:p w:rsidR="0028767A" w:rsidRPr="00465E62" w:rsidRDefault="0028767A" w:rsidP="003720FA">
      <w:pPr>
        <w:pStyle w:val="Default"/>
        <w:spacing w:line="276" w:lineRule="auto"/>
        <w:jc w:val="both"/>
        <w:rPr>
          <w:rFonts w:asciiTheme="minorHAnsi" w:hAnsiTheme="minorHAnsi" w:cstheme="minorHAnsi"/>
          <w:sz w:val="22"/>
          <w:szCs w:val="22"/>
        </w:rPr>
      </w:pPr>
    </w:p>
    <w:p w:rsidR="00640759" w:rsidRPr="00465E62" w:rsidRDefault="00FE1AC9" w:rsidP="00640759">
      <w:pPr>
        <w:spacing w:after="0"/>
        <w:jc w:val="both"/>
        <w:rPr>
          <w:rFonts w:cstheme="minorHAnsi"/>
          <w:b/>
          <w:bCs/>
          <w:u w:val="single"/>
        </w:rPr>
      </w:pPr>
      <w:r w:rsidRPr="00465E62">
        <w:rPr>
          <w:rFonts w:cstheme="minorHAnsi"/>
          <w:b/>
          <w:bCs/>
          <w:u w:val="single"/>
        </w:rPr>
        <w:t xml:space="preserve">Where to get your </w:t>
      </w:r>
      <w:r w:rsidR="00841087" w:rsidRPr="00465E62">
        <w:rPr>
          <w:rFonts w:cstheme="minorHAnsi"/>
          <w:b/>
          <w:bCs/>
          <w:u w:val="single"/>
        </w:rPr>
        <w:t xml:space="preserve">Islander Brew </w:t>
      </w:r>
    </w:p>
    <w:p w:rsidR="009A17D4" w:rsidRPr="00465E62" w:rsidRDefault="003720FA" w:rsidP="003720FA">
      <w:pPr>
        <w:spacing w:after="0"/>
        <w:jc w:val="both"/>
        <w:rPr>
          <w:rFonts w:cstheme="minorHAnsi"/>
        </w:rPr>
      </w:pPr>
      <w:proofErr w:type="spellStart"/>
      <w:r w:rsidRPr="00465E62">
        <w:rPr>
          <w:rFonts w:cstheme="minorHAnsi"/>
        </w:rPr>
        <w:t>Sentosa’s</w:t>
      </w:r>
      <w:proofErr w:type="spellEnd"/>
      <w:r w:rsidRPr="00465E62">
        <w:rPr>
          <w:rFonts w:cstheme="minorHAnsi"/>
        </w:rPr>
        <w:t xml:space="preserve"> guests will be the first to get their hands on </w:t>
      </w:r>
      <w:r w:rsidR="00640759" w:rsidRPr="00465E62">
        <w:rPr>
          <w:rFonts w:cstheme="minorHAnsi"/>
        </w:rPr>
        <w:t>t</w:t>
      </w:r>
      <w:r w:rsidR="00FE1AC9" w:rsidRPr="00465E62">
        <w:rPr>
          <w:rFonts w:cstheme="minorHAnsi"/>
        </w:rPr>
        <w:t xml:space="preserve">he </w:t>
      </w:r>
      <w:r w:rsidR="009A17D4" w:rsidRPr="00465E62">
        <w:rPr>
          <w:rFonts w:cstheme="minorHAnsi"/>
        </w:rPr>
        <w:t>Islander Brew</w:t>
      </w:r>
      <w:r w:rsidRPr="00465E62">
        <w:rPr>
          <w:rFonts w:cstheme="minorHAnsi"/>
        </w:rPr>
        <w:t xml:space="preserve">. </w:t>
      </w:r>
      <w:r w:rsidR="00244A13" w:rsidRPr="00465E62">
        <w:rPr>
          <w:rFonts w:cstheme="minorHAnsi"/>
        </w:rPr>
        <w:t>The craft beer will be made a</w:t>
      </w:r>
      <w:r w:rsidRPr="00465E62">
        <w:rPr>
          <w:rFonts w:cstheme="minorHAnsi"/>
        </w:rPr>
        <w:t>vailable in individual cans</w:t>
      </w:r>
      <w:r w:rsidR="009713E0" w:rsidRPr="00465E62">
        <w:rPr>
          <w:rFonts w:cstheme="minorHAnsi"/>
        </w:rPr>
        <w:t>,</w:t>
      </w:r>
      <w:r w:rsidRPr="00465E62">
        <w:rPr>
          <w:rFonts w:cstheme="minorHAnsi"/>
        </w:rPr>
        <w:t xml:space="preserve"> four-packs</w:t>
      </w:r>
      <w:r w:rsidR="009713E0" w:rsidRPr="00465E62">
        <w:rPr>
          <w:rFonts w:cstheme="minorHAnsi"/>
        </w:rPr>
        <w:t xml:space="preserve"> and other </w:t>
      </w:r>
      <w:r w:rsidR="00244A13" w:rsidRPr="00465E62">
        <w:rPr>
          <w:rFonts w:cstheme="minorHAnsi"/>
        </w:rPr>
        <w:t>variations. From 1 December 2020,</w:t>
      </w:r>
      <w:r w:rsidRPr="00465E62">
        <w:rPr>
          <w:rFonts w:cstheme="minorHAnsi"/>
        </w:rPr>
        <w:t xml:space="preserve"> the beers </w:t>
      </w:r>
      <w:r w:rsidR="009A17D4" w:rsidRPr="00465E62">
        <w:rPr>
          <w:rFonts w:cstheme="minorHAnsi"/>
        </w:rPr>
        <w:t xml:space="preserve">will be </w:t>
      </w:r>
      <w:r w:rsidR="00640759" w:rsidRPr="00465E62">
        <w:rPr>
          <w:rFonts w:cstheme="minorHAnsi"/>
        </w:rPr>
        <w:t>roll</w:t>
      </w:r>
      <w:r w:rsidRPr="00465E62">
        <w:rPr>
          <w:rFonts w:cstheme="minorHAnsi"/>
        </w:rPr>
        <w:t>ed</w:t>
      </w:r>
      <w:r w:rsidR="00640759" w:rsidRPr="00465E62">
        <w:rPr>
          <w:rFonts w:cstheme="minorHAnsi"/>
        </w:rPr>
        <w:t xml:space="preserve"> out </w:t>
      </w:r>
      <w:r w:rsidRPr="00465E62">
        <w:rPr>
          <w:rFonts w:cstheme="minorHAnsi"/>
        </w:rPr>
        <w:t xml:space="preserve">at </w:t>
      </w:r>
      <w:r w:rsidR="00806778" w:rsidRPr="00465E62">
        <w:rPr>
          <w:rFonts w:cstheme="minorHAnsi"/>
        </w:rPr>
        <w:t xml:space="preserve">participating </w:t>
      </w:r>
      <w:r w:rsidR="00640759" w:rsidRPr="00465E62">
        <w:rPr>
          <w:rFonts w:cstheme="minorHAnsi"/>
        </w:rPr>
        <w:t>Sentosa food and beverage establishments</w:t>
      </w:r>
      <w:r w:rsidR="008627C8" w:rsidRPr="00465E62">
        <w:rPr>
          <w:rFonts w:cstheme="minorHAnsi"/>
        </w:rPr>
        <w:t>, and subsequently hit</w:t>
      </w:r>
      <w:r w:rsidR="00640759" w:rsidRPr="00465E62">
        <w:rPr>
          <w:rFonts w:cstheme="minorHAnsi"/>
        </w:rPr>
        <w:t xml:space="preserve"> the shelves </w:t>
      </w:r>
      <w:r w:rsidR="00C16671" w:rsidRPr="00465E62">
        <w:rPr>
          <w:rFonts w:cstheme="minorHAnsi"/>
        </w:rPr>
        <w:t>at participating</w:t>
      </w:r>
      <w:r w:rsidR="00806778" w:rsidRPr="00465E62">
        <w:rPr>
          <w:rFonts w:cstheme="minorHAnsi"/>
        </w:rPr>
        <w:t xml:space="preserve"> supermarkets and online </w:t>
      </w:r>
      <w:r w:rsidR="00640759" w:rsidRPr="00465E62">
        <w:rPr>
          <w:rFonts w:cstheme="minorHAnsi"/>
        </w:rPr>
        <w:t xml:space="preserve">retail </w:t>
      </w:r>
      <w:r w:rsidR="00806778" w:rsidRPr="00465E62">
        <w:rPr>
          <w:rFonts w:cstheme="minorHAnsi"/>
        </w:rPr>
        <w:t>channels</w:t>
      </w:r>
      <w:r w:rsidR="00574FB2" w:rsidRPr="00465E62">
        <w:rPr>
          <w:rFonts w:cstheme="minorHAnsi"/>
        </w:rPr>
        <w:t xml:space="preserve"> from </w:t>
      </w:r>
      <w:r w:rsidR="00C16671" w:rsidRPr="00465E62">
        <w:rPr>
          <w:rFonts w:cstheme="minorHAnsi"/>
        </w:rPr>
        <w:t>7</w:t>
      </w:r>
      <w:r w:rsidR="00574FB2" w:rsidRPr="00465E62">
        <w:rPr>
          <w:rFonts w:cstheme="minorHAnsi"/>
        </w:rPr>
        <w:t xml:space="preserve"> December 2020</w:t>
      </w:r>
      <w:r w:rsidR="00806778" w:rsidRPr="00465E62">
        <w:rPr>
          <w:rFonts w:cstheme="minorHAnsi"/>
        </w:rPr>
        <w:t>.</w:t>
      </w:r>
      <w:r w:rsidR="0072375E" w:rsidRPr="00465E62">
        <w:rPr>
          <w:rFonts w:cstheme="minorHAnsi"/>
        </w:rPr>
        <w:t xml:space="preserve"> </w:t>
      </w:r>
      <w:r w:rsidR="001A1509" w:rsidRPr="00465E62">
        <w:rPr>
          <w:rFonts w:cstheme="minorHAnsi"/>
        </w:rPr>
        <w:t xml:space="preserve">The Islander Brew will be available for one year, and guests can look forward to a series of exciting activities alongside its roll-out, including contests with Sentosa </w:t>
      </w:r>
      <w:proofErr w:type="spellStart"/>
      <w:r w:rsidR="001A1509" w:rsidRPr="00465E62">
        <w:rPr>
          <w:rFonts w:cstheme="minorHAnsi"/>
        </w:rPr>
        <w:t>staycations</w:t>
      </w:r>
      <w:proofErr w:type="spellEnd"/>
      <w:r w:rsidR="00465E62" w:rsidRPr="00465E62">
        <w:rPr>
          <w:rFonts w:cstheme="minorHAnsi"/>
        </w:rPr>
        <w:t xml:space="preserve"> and</w:t>
      </w:r>
      <w:r w:rsidR="001A1509" w:rsidRPr="00465E62">
        <w:rPr>
          <w:rFonts w:cstheme="minorHAnsi"/>
        </w:rPr>
        <w:t xml:space="preserve"> Sentosa Fun Passes</w:t>
      </w:r>
      <w:r w:rsidR="00465E62" w:rsidRPr="00465E62">
        <w:rPr>
          <w:rFonts w:cstheme="minorHAnsi"/>
        </w:rPr>
        <w:t xml:space="preserve"> </w:t>
      </w:r>
      <w:r w:rsidR="001A1509" w:rsidRPr="00465E62">
        <w:rPr>
          <w:rFonts w:cstheme="minorHAnsi"/>
        </w:rPr>
        <w:t xml:space="preserve">up for grabs. </w:t>
      </w:r>
      <w:r w:rsidR="001D0263" w:rsidRPr="00465E62">
        <w:rPr>
          <w:rFonts w:cstheme="minorHAnsi"/>
        </w:rPr>
        <w:t>Please refer to</w:t>
      </w:r>
      <w:r w:rsidR="0072375E" w:rsidRPr="00465E62">
        <w:rPr>
          <w:rFonts w:cstheme="minorHAnsi"/>
        </w:rPr>
        <w:t xml:space="preserve"> </w:t>
      </w:r>
      <w:r w:rsidR="0072375E" w:rsidRPr="00465E62">
        <w:rPr>
          <w:rFonts w:cstheme="minorHAnsi"/>
          <w:b/>
          <w:bCs/>
          <w:u w:val="single"/>
        </w:rPr>
        <w:t xml:space="preserve">Annex </w:t>
      </w:r>
      <w:r w:rsidR="00B419B5" w:rsidRPr="00465E62">
        <w:rPr>
          <w:rFonts w:cstheme="minorHAnsi"/>
          <w:b/>
          <w:bCs/>
          <w:u w:val="single"/>
        </w:rPr>
        <w:t>A</w:t>
      </w:r>
      <w:r w:rsidR="0072375E" w:rsidRPr="00465E62">
        <w:rPr>
          <w:rFonts w:cstheme="minorHAnsi"/>
        </w:rPr>
        <w:t xml:space="preserve"> for full list of distribution channels</w:t>
      </w:r>
      <w:r w:rsidR="009A17D4" w:rsidRPr="00465E62">
        <w:rPr>
          <w:rFonts w:cstheme="minorHAnsi"/>
        </w:rPr>
        <w:t xml:space="preserve">. </w:t>
      </w:r>
    </w:p>
    <w:p w:rsidR="00841087" w:rsidRPr="00465E62" w:rsidRDefault="00841087" w:rsidP="003720FA">
      <w:pPr>
        <w:pStyle w:val="Default"/>
        <w:spacing w:line="276" w:lineRule="auto"/>
        <w:jc w:val="both"/>
        <w:rPr>
          <w:rFonts w:asciiTheme="minorHAnsi" w:hAnsiTheme="minorHAnsi" w:cstheme="minorHAnsi"/>
          <w:b/>
          <w:bCs/>
          <w:sz w:val="22"/>
          <w:szCs w:val="22"/>
          <w:u w:val="single"/>
        </w:rPr>
      </w:pPr>
    </w:p>
    <w:p w:rsidR="003720FA" w:rsidRPr="00FE1AC9" w:rsidRDefault="008627C8" w:rsidP="003720FA">
      <w:pPr>
        <w:pStyle w:val="Default"/>
        <w:spacing w:line="276" w:lineRule="auto"/>
        <w:jc w:val="both"/>
        <w:rPr>
          <w:rFonts w:asciiTheme="minorHAnsi" w:hAnsiTheme="minorHAnsi" w:cstheme="minorHAnsi"/>
          <w:sz w:val="22"/>
          <w:szCs w:val="22"/>
        </w:rPr>
      </w:pPr>
      <w:r w:rsidRPr="00465E62">
        <w:rPr>
          <w:rFonts w:asciiTheme="minorHAnsi" w:hAnsiTheme="minorHAnsi" w:cstheme="minorHAnsi"/>
          <w:sz w:val="22"/>
          <w:szCs w:val="22"/>
        </w:rPr>
        <w:t xml:space="preserve">Brewerkz and </w:t>
      </w:r>
      <w:r w:rsidR="003720FA" w:rsidRPr="00465E62">
        <w:rPr>
          <w:rFonts w:asciiTheme="minorHAnsi" w:hAnsiTheme="minorHAnsi" w:cstheme="minorHAnsi"/>
          <w:sz w:val="22"/>
          <w:szCs w:val="22"/>
        </w:rPr>
        <w:t xml:space="preserve">Islander Brew </w:t>
      </w:r>
      <w:r w:rsidRPr="00465E62">
        <w:rPr>
          <w:rFonts w:asciiTheme="minorHAnsi" w:hAnsiTheme="minorHAnsi" w:cstheme="minorHAnsi"/>
          <w:sz w:val="22"/>
          <w:szCs w:val="22"/>
        </w:rPr>
        <w:t>are</w:t>
      </w:r>
      <w:r w:rsidR="003720FA" w:rsidRPr="00465E62">
        <w:rPr>
          <w:rFonts w:asciiTheme="minorHAnsi" w:hAnsiTheme="minorHAnsi" w:cstheme="minorHAnsi"/>
          <w:sz w:val="22"/>
          <w:szCs w:val="22"/>
        </w:rPr>
        <w:t xml:space="preserve"> part of </w:t>
      </w:r>
      <w:r w:rsidRPr="00465E62">
        <w:rPr>
          <w:rFonts w:asciiTheme="minorHAnsi" w:hAnsiTheme="minorHAnsi" w:cstheme="minorHAnsi"/>
          <w:sz w:val="22"/>
          <w:szCs w:val="22"/>
        </w:rPr>
        <w:t>‘</w:t>
      </w:r>
      <w:r w:rsidR="003720FA" w:rsidRPr="00465E62">
        <w:rPr>
          <w:rFonts w:asciiTheme="minorHAnsi" w:hAnsiTheme="minorHAnsi" w:cstheme="minorHAnsi"/>
          <w:sz w:val="22"/>
          <w:szCs w:val="22"/>
        </w:rPr>
        <w:t xml:space="preserve">Made </w:t>
      </w:r>
      <w:proofErr w:type="gramStart"/>
      <w:r w:rsidR="003720FA" w:rsidRPr="00465E62">
        <w:rPr>
          <w:rFonts w:asciiTheme="minorHAnsi" w:hAnsiTheme="minorHAnsi" w:cstheme="minorHAnsi"/>
          <w:sz w:val="22"/>
          <w:szCs w:val="22"/>
        </w:rPr>
        <w:t>With</w:t>
      </w:r>
      <w:proofErr w:type="gramEnd"/>
      <w:r w:rsidR="003720FA" w:rsidRPr="00465E62">
        <w:rPr>
          <w:rFonts w:asciiTheme="minorHAnsi" w:hAnsiTheme="minorHAnsi" w:cstheme="minorHAnsi"/>
          <w:sz w:val="22"/>
          <w:szCs w:val="22"/>
        </w:rPr>
        <w:t xml:space="preserve"> Passion</w:t>
      </w:r>
      <w:r w:rsidRPr="00465E62">
        <w:rPr>
          <w:rFonts w:asciiTheme="minorHAnsi" w:hAnsiTheme="minorHAnsi" w:cstheme="minorHAnsi"/>
          <w:sz w:val="22"/>
          <w:szCs w:val="22"/>
        </w:rPr>
        <w:t>’, a</w:t>
      </w:r>
      <w:r w:rsidR="003720FA" w:rsidRPr="00465E62">
        <w:rPr>
          <w:rFonts w:asciiTheme="minorHAnsi" w:hAnsiTheme="minorHAnsi" w:cstheme="minorHAnsi"/>
          <w:sz w:val="22"/>
          <w:szCs w:val="22"/>
        </w:rPr>
        <w:t xml:space="preserve"> joint initiative by the Singapore Brand Office and Singapore Tourism Board, supported by Enterprise Singapore</w:t>
      </w:r>
      <w:r w:rsidRPr="00465E62">
        <w:rPr>
          <w:rFonts w:asciiTheme="minorHAnsi" w:hAnsiTheme="minorHAnsi" w:cstheme="minorHAnsi"/>
          <w:sz w:val="22"/>
          <w:szCs w:val="22"/>
        </w:rPr>
        <w:t>.</w:t>
      </w:r>
      <w:r w:rsidR="003720FA" w:rsidRPr="00465E62">
        <w:rPr>
          <w:rFonts w:asciiTheme="minorHAnsi" w:hAnsiTheme="minorHAnsi" w:cstheme="minorHAnsi"/>
          <w:sz w:val="22"/>
          <w:szCs w:val="22"/>
        </w:rPr>
        <w:t xml:space="preserve"> </w:t>
      </w:r>
      <w:r w:rsidRPr="00465E62">
        <w:rPr>
          <w:rFonts w:asciiTheme="minorHAnsi" w:hAnsiTheme="minorHAnsi" w:cstheme="minorHAnsi"/>
          <w:sz w:val="22"/>
          <w:szCs w:val="22"/>
        </w:rPr>
        <w:t>‘</w:t>
      </w:r>
      <w:r w:rsidR="003720FA" w:rsidRPr="00465E62">
        <w:rPr>
          <w:rFonts w:asciiTheme="minorHAnsi" w:hAnsiTheme="minorHAnsi" w:cstheme="minorHAnsi"/>
          <w:sz w:val="22"/>
          <w:szCs w:val="22"/>
        </w:rPr>
        <w:t xml:space="preserve">Made </w:t>
      </w:r>
      <w:proofErr w:type="gramStart"/>
      <w:r w:rsidR="003720FA" w:rsidRPr="00465E62">
        <w:rPr>
          <w:rFonts w:asciiTheme="minorHAnsi" w:hAnsiTheme="minorHAnsi" w:cstheme="minorHAnsi"/>
          <w:sz w:val="22"/>
          <w:szCs w:val="22"/>
        </w:rPr>
        <w:t>With</w:t>
      </w:r>
      <w:proofErr w:type="gramEnd"/>
      <w:r w:rsidR="003720FA" w:rsidRPr="00465E62">
        <w:rPr>
          <w:rFonts w:asciiTheme="minorHAnsi" w:hAnsiTheme="minorHAnsi" w:cstheme="minorHAnsi"/>
          <w:sz w:val="22"/>
          <w:szCs w:val="22"/>
        </w:rPr>
        <w:t xml:space="preserve"> Passion</w:t>
      </w:r>
      <w:r w:rsidRPr="00465E62">
        <w:rPr>
          <w:rFonts w:asciiTheme="minorHAnsi" w:hAnsiTheme="minorHAnsi" w:cstheme="minorHAnsi"/>
          <w:sz w:val="22"/>
          <w:szCs w:val="22"/>
        </w:rPr>
        <w:t>’</w:t>
      </w:r>
      <w:r w:rsidR="003720FA" w:rsidRPr="00465E62">
        <w:rPr>
          <w:rFonts w:asciiTheme="minorHAnsi" w:hAnsiTheme="minorHAnsi" w:cstheme="minorHAnsi"/>
          <w:sz w:val="22"/>
          <w:szCs w:val="22"/>
        </w:rPr>
        <w:t xml:space="preserve"> is a national marketing initiative to pr</w:t>
      </w:r>
      <w:r w:rsidR="003720FA" w:rsidRPr="00A77B90">
        <w:rPr>
          <w:rFonts w:asciiTheme="minorHAnsi" w:hAnsiTheme="minorHAnsi" w:cstheme="minorHAnsi"/>
          <w:sz w:val="22"/>
          <w:szCs w:val="22"/>
        </w:rPr>
        <w:t>omote consumer awareness and appreciation for local lifestyle brands by showcasing the many facets of passion that go into creating the products enjoyed today.</w:t>
      </w:r>
    </w:p>
    <w:p w:rsidR="003720FA" w:rsidRPr="00FE1AC9" w:rsidRDefault="003720FA" w:rsidP="003720FA">
      <w:pPr>
        <w:pStyle w:val="Default"/>
        <w:spacing w:line="276" w:lineRule="auto"/>
        <w:jc w:val="both"/>
        <w:rPr>
          <w:rFonts w:asciiTheme="minorHAnsi" w:hAnsiTheme="minorHAnsi" w:cstheme="minorHAnsi"/>
          <w:b/>
          <w:bCs/>
          <w:sz w:val="22"/>
          <w:szCs w:val="22"/>
          <w:u w:val="single"/>
        </w:rPr>
      </w:pPr>
    </w:p>
    <w:p w:rsidR="00FE1AC9" w:rsidRPr="00FE1AC9" w:rsidRDefault="00462477" w:rsidP="003720FA">
      <w:pPr>
        <w:pStyle w:val="Default"/>
        <w:spacing w:line="276" w:lineRule="auto"/>
        <w:jc w:val="both"/>
        <w:rPr>
          <w:rFonts w:asciiTheme="minorHAnsi" w:hAnsiTheme="minorHAnsi" w:cstheme="minorHAnsi"/>
          <w:sz w:val="22"/>
          <w:szCs w:val="22"/>
        </w:rPr>
      </w:pPr>
      <w:r w:rsidRPr="00FE1AC9">
        <w:rPr>
          <w:rFonts w:asciiTheme="minorHAnsi" w:eastAsia="Calibri" w:hAnsiTheme="minorHAnsi" w:cstheme="minorHAnsi"/>
          <w:bCs/>
          <w:sz w:val="22"/>
          <w:szCs w:val="22"/>
        </w:rPr>
        <w:lastRenderedPageBreak/>
        <w:t xml:space="preserve">For more information on </w:t>
      </w:r>
      <w:proofErr w:type="spellStart"/>
      <w:r w:rsidR="00985C44" w:rsidRPr="00FE1AC9">
        <w:rPr>
          <w:rFonts w:asciiTheme="minorHAnsi" w:eastAsia="Calibri" w:hAnsiTheme="minorHAnsi" w:cstheme="minorHAnsi"/>
          <w:bCs/>
          <w:sz w:val="22"/>
          <w:szCs w:val="22"/>
        </w:rPr>
        <w:t>Sentosa</w:t>
      </w:r>
      <w:r w:rsidR="00DB6D62">
        <w:rPr>
          <w:rFonts w:asciiTheme="minorHAnsi" w:eastAsia="Calibri" w:hAnsiTheme="minorHAnsi" w:cstheme="minorHAnsi"/>
          <w:bCs/>
          <w:sz w:val="22"/>
          <w:szCs w:val="22"/>
        </w:rPr>
        <w:t>’s</w:t>
      </w:r>
      <w:proofErr w:type="spellEnd"/>
      <w:r w:rsidR="00985C44" w:rsidRPr="00FE1AC9">
        <w:rPr>
          <w:rFonts w:asciiTheme="minorHAnsi" w:eastAsia="Calibri" w:hAnsiTheme="minorHAnsi" w:cstheme="minorHAnsi"/>
          <w:bCs/>
          <w:sz w:val="22"/>
          <w:szCs w:val="22"/>
        </w:rPr>
        <w:t xml:space="preserve"> Islander Brew</w:t>
      </w:r>
      <w:r w:rsidRPr="00FE1AC9">
        <w:rPr>
          <w:rFonts w:asciiTheme="minorHAnsi" w:eastAsia="Calibri" w:hAnsiTheme="minorHAnsi" w:cstheme="minorHAnsi"/>
          <w:bCs/>
          <w:sz w:val="22"/>
          <w:szCs w:val="22"/>
        </w:rPr>
        <w:t xml:space="preserve">, please visit </w:t>
      </w:r>
      <w:hyperlink r:id="rId9" w:tgtFrame="_blank" w:history="1">
        <w:r w:rsidR="00270BDD" w:rsidRPr="00FE1AC9">
          <w:rPr>
            <w:rStyle w:val="Hyperlink"/>
            <w:rFonts w:asciiTheme="minorHAnsi" w:eastAsia="Times New Roman" w:hAnsiTheme="minorHAnsi" w:cstheme="minorHAnsi"/>
            <w:sz w:val="22"/>
            <w:szCs w:val="22"/>
          </w:rPr>
          <w:t>www.sentosa.com.sg/sentosabeer</w:t>
        </w:r>
      </w:hyperlink>
      <w:r w:rsidR="00FE1AC9" w:rsidRPr="00FE1AC9">
        <w:rPr>
          <w:rFonts w:asciiTheme="minorHAnsi" w:eastAsia="Times New Roman" w:hAnsiTheme="minorHAnsi" w:cstheme="minorHAnsi"/>
          <w:sz w:val="22"/>
          <w:szCs w:val="22"/>
        </w:rPr>
        <w:t xml:space="preserve"> </w:t>
      </w:r>
      <w:r w:rsidR="00FE1AC9" w:rsidRPr="00FE1AC9">
        <w:rPr>
          <w:rFonts w:asciiTheme="minorHAnsi" w:hAnsiTheme="minorHAnsi" w:cstheme="minorHAnsi"/>
          <w:sz w:val="22"/>
          <w:szCs w:val="22"/>
        </w:rPr>
        <w:t xml:space="preserve">or refer to </w:t>
      </w:r>
      <w:r w:rsidR="00FE1AC9" w:rsidRPr="00FE1AC9">
        <w:rPr>
          <w:rFonts w:asciiTheme="minorHAnsi" w:hAnsiTheme="minorHAnsi" w:cstheme="minorHAnsi"/>
          <w:b/>
          <w:bCs/>
          <w:sz w:val="22"/>
          <w:szCs w:val="22"/>
          <w:u w:val="single"/>
        </w:rPr>
        <w:t xml:space="preserve">Annex </w:t>
      </w:r>
      <w:r w:rsidR="00B419B5">
        <w:rPr>
          <w:rFonts w:asciiTheme="minorHAnsi" w:hAnsiTheme="minorHAnsi" w:cstheme="minorHAnsi"/>
          <w:b/>
          <w:bCs/>
          <w:sz w:val="22"/>
          <w:szCs w:val="22"/>
          <w:u w:val="single"/>
        </w:rPr>
        <w:t>B</w:t>
      </w:r>
      <w:r w:rsidR="00FE1AC9" w:rsidRPr="00FE1AC9">
        <w:rPr>
          <w:rFonts w:asciiTheme="minorHAnsi" w:hAnsiTheme="minorHAnsi" w:cstheme="minorHAnsi"/>
          <w:sz w:val="22"/>
          <w:szCs w:val="22"/>
        </w:rPr>
        <w:t>.</w:t>
      </w:r>
    </w:p>
    <w:p w:rsidR="00462477" w:rsidRPr="00052094" w:rsidRDefault="00462477" w:rsidP="00462477">
      <w:pPr>
        <w:pStyle w:val="Normal1"/>
        <w:jc w:val="both"/>
        <w:rPr>
          <w:rFonts w:asciiTheme="minorHAnsi" w:eastAsia="Calibri" w:hAnsiTheme="minorHAnsi" w:cstheme="minorHAnsi"/>
          <w:bCs/>
        </w:rPr>
      </w:pPr>
    </w:p>
    <w:p w:rsidR="00462477" w:rsidRDefault="00462477" w:rsidP="00462477">
      <w:pPr>
        <w:spacing w:after="0"/>
        <w:jc w:val="center"/>
        <w:rPr>
          <w:rFonts w:cstheme="minorHAnsi"/>
        </w:rPr>
      </w:pPr>
      <w:r w:rsidRPr="00052094">
        <w:rPr>
          <w:rFonts w:cstheme="minorHAnsi"/>
        </w:rPr>
        <w:t xml:space="preserve">- END </w:t>
      </w:r>
      <w:r w:rsidR="00EF0014" w:rsidRPr="00052094">
        <w:rPr>
          <w:rFonts w:cstheme="minorHAnsi"/>
        </w:rPr>
        <w:t>–</w:t>
      </w:r>
    </w:p>
    <w:p w:rsidR="00B419B5" w:rsidRDefault="00B419B5" w:rsidP="00462477">
      <w:pPr>
        <w:spacing w:after="0"/>
        <w:jc w:val="center"/>
        <w:rPr>
          <w:rFonts w:cstheme="minorHAnsi"/>
        </w:rPr>
      </w:pPr>
    </w:p>
    <w:p w:rsidR="00B419B5" w:rsidRPr="00052094" w:rsidRDefault="00B419B5" w:rsidP="00462477">
      <w:pPr>
        <w:spacing w:after="0"/>
        <w:jc w:val="center"/>
        <w:rPr>
          <w:rFonts w:cstheme="minorHAnsi"/>
        </w:rPr>
      </w:pPr>
    </w:p>
    <w:p w:rsidR="00480F3E" w:rsidRDefault="00480F3E">
      <w:pPr>
        <w:spacing w:after="160" w:line="259" w:lineRule="auto"/>
        <w:rPr>
          <w:rFonts w:cstheme="minorHAnsi"/>
          <w:b/>
        </w:rPr>
      </w:pPr>
      <w:r>
        <w:rPr>
          <w:rFonts w:cstheme="minorHAnsi"/>
          <w:b/>
        </w:rPr>
        <w:br w:type="page"/>
      </w:r>
    </w:p>
    <w:p w:rsidR="00462477" w:rsidRPr="00FF71D3" w:rsidRDefault="00462477" w:rsidP="00462477">
      <w:pPr>
        <w:spacing w:after="0"/>
        <w:jc w:val="both"/>
        <w:rPr>
          <w:rFonts w:cstheme="minorHAnsi"/>
          <w:b/>
          <w:bCs/>
          <w:color w:val="000000"/>
        </w:rPr>
      </w:pPr>
      <w:r w:rsidRPr="00FF71D3">
        <w:rPr>
          <w:rFonts w:cstheme="minorHAnsi"/>
          <w:b/>
          <w:bCs/>
          <w:color w:val="000000"/>
        </w:rPr>
        <w:lastRenderedPageBreak/>
        <w:t xml:space="preserve">About Sentosa </w:t>
      </w:r>
    </w:p>
    <w:p w:rsidR="00462477" w:rsidRPr="00FF71D3" w:rsidRDefault="00462477" w:rsidP="00462477">
      <w:pPr>
        <w:spacing w:after="0"/>
        <w:jc w:val="both"/>
        <w:rPr>
          <w:rFonts w:cstheme="minorHAnsi"/>
          <w:color w:val="000000"/>
        </w:rPr>
      </w:pPr>
      <w:r w:rsidRPr="00FF71D3">
        <w:rPr>
          <w:rFonts w:cstheme="minorHAnsi"/>
          <w:color w:val="000000"/>
        </w:rPr>
        <w:t xml:space="preserve">Sentosa is Asia’s leading leisure destination and Singapore’s premier island resort getaway, located within 15 minutes from the central business and shopping districts. The island resort is managed by Sentosa Development Corporation, which works with various stakeholders in overseeing property investments, attractions development, and operation of the various leisure offerings and management of the residential precinct on the island. </w:t>
      </w:r>
    </w:p>
    <w:p w:rsidR="00462477" w:rsidRPr="00FF71D3" w:rsidRDefault="00462477" w:rsidP="00462477">
      <w:pPr>
        <w:spacing w:after="0"/>
        <w:jc w:val="both"/>
        <w:rPr>
          <w:rFonts w:cstheme="minorHAnsi"/>
          <w:color w:val="000000"/>
        </w:rPr>
      </w:pPr>
    </w:p>
    <w:p w:rsidR="00462477" w:rsidRPr="00FF71D3" w:rsidRDefault="00462477" w:rsidP="00462477">
      <w:pPr>
        <w:spacing w:after="0"/>
        <w:jc w:val="both"/>
        <w:rPr>
          <w:rFonts w:cstheme="minorHAnsi"/>
          <w:color w:val="000000"/>
        </w:rPr>
      </w:pPr>
      <w:r w:rsidRPr="00FF71D3">
        <w:rPr>
          <w:rFonts w:cstheme="minorHAnsi"/>
          <w:color w:val="000000"/>
        </w:rPr>
        <w:t xml:space="preserve">The 500-hectare island resort is home to an exciting array of themed attractions, award-winning spa retreats, lush rainforests, golden sandy beaches, resort accommodations, world-renowned golf courses, a deep-water yachting marina and luxurious residences – making Sentosa a vibrant island resort for business and leisure. Making Sentosa its home, too, is Singapore’s first integrated resort, Resorts World Sentosa, which operates South East Asia’s first Universal Studios theme park. </w:t>
      </w:r>
    </w:p>
    <w:p w:rsidR="00462477" w:rsidRPr="00FF71D3" w:rsidRDefault="00462477" w:rsidP="00462477">
      <w:pPr>
        <w:spacing w:after="0"/>
        <w:jc w:val="both"/>
        <w:rPr>
          <w:rFonts w:cstheme="minorHAnsi"/>
          <w:color w:val="000000"/>
        </w:rPr>
      </w:pPr>
    </w:p>
    <w:p w:rsidR="00462477" w:rsidRPr="00FF71D3" w:rsidRDefault="00462477" w:rsidP="00462477">
      <w:pPr>
        <w:spacing w:after="0"/>
        <w:jc w:val="both"/>
        <w:rPr>
          <w:rFonts w:cstheme="minorHAnsi"/>
          <w:color w:val="000000"/>
        </w:rPr>
      </w:pPr>
      <w:r w:rsidRPr="00FF71D3">
        <w:rPr>
          <w:rFonts w:cstheme="minorHAnsi"/>
          <w:color w:val="000000"/>
        </w:rPr>
        <w:t xml:space="preserve">Situated on the eastern end of Sentosa Island is Sentosa Cove, an exclusive oceanfront and residential enclave bustling with some 2,000 homes, romantic quayside restaurants, </w:t>
      </w:r>
      <w:proofErr w:type="gramStart"/>
      <w:r w:rsidRPr="00FF71D3">
        <w:rPr>
          <w:rFonts w:cstheme="minorHAnsi"/>
          <w:color w:val="000000"/>
        </w:rPr>
        <w:t>retail</w:t>
      </w:r>
      <w:proofErr w:type="gramEnd"/>
      <w:r w:rsidRPr="00FF71D3">
        <w:rPr>
          <w:rFonts w:cstheme="minorHAnsi"/>
          <w:color w:val="000000"/>
        </w:rPr>
        <w:t xml:space="preserve"> and specialty shops. The Island is also proud to be home to Sentosa Golf Club and its two acclaimed golf courses, The </w:t>
      </w:r>
      <w:proofErr w:type="spellStart"/>
      <w:r w:rsidRPr="00FF71D3">
        <w:rPr>
          <w:rFonts w:cstheme="minorHAnsi"/>
          <w:color w:val="000000"/>
        </w:rPr>
        <w:t>Serapong</w:t>
      </w:r>
      <w:proofErr w:type="spellEnd"/>
      <w:r w:rsidRPr="00FF71D3">
        <w:rPr>
          <w:rFonts w:cstheme="minorHAnsi"/>
          <w:color w:val="000000"/>
        </w:rPr>
        <w:t xml:space="preserve"> and The New </w:t>
      </w:r>
      <w:proofErr w:type="spellStart"/>
      <w:r w:rsidRPr="00FF71D3">
        <w:rPr>
          <w:rFonts w:cstheme="minorHAnsi"/>
          <w:color w:val="000000"/>
        </w:rPr>
        <w:t>Tanjong</w:t>
      </w:r>
      <w:proofErr w:type="spellEnd"/>
      <w:r w:rsidRPr="00FF71D3">
        <w:rPr>
          <w:rFonts w:cstheme="minorHAnsi"/>
          <w:color w:val="000000"/>
        </w:rPr>
        <w:t xml:space="preserve">. Sentosa Golf Club hosts the SMBC Singapore Open and the HSBC Women’s World Championship, featuring some of the world’s best golf professionals. </w:t>
      </w:r>
    </w:p>
    <w:p w:rsidR="00462477" w:rsidRPr="00FF71D3" w:rsidRDefault="00462477" w:rsidP="00462477">
      <w:pPr>
        <w:spacing w:after="0"/>
        <w:jc w:val="both"/>
        <w:rPr>
          <w:rFonts w:cstheme="minorHAnsi"/>
          <w:color w:val="000000"/>
        </w:rPr>
      </w:pPr>
    </w:p>
    <w:p w:rsidR="00462477" w:rsidRPr="00FF71D3" w:rsidRDefault="00462477" w:rsidP="00462477">
      <w:pPr>
        <w:spacing w:after="0"/>
        <w:jc w:val="both"/>
        <w:rPr>
          <w:rFonts w:cstheme="minorHAnsi"/>
          <w:color w:val="000000"/>
        </w:rPr>
      </w:pPr>
      <w:r w:rsidRPr="00FF71D3">
        <w:rPr>
          <w:rFonts w:cstheme="minorHAnsi"/>
          <w:color w:val="000000"/>
        </w:rPr>
        <w:t xml:space="preserve">Welcoming a growing number of local and international guests every year, Sentosa is an integral part of Singapore’s goal to be a global destination to work, live and play. For more information, please visit: </w:t>
      </w:r>
      <w:hyperlink r:id="rId10" w:history="1">
        <w:r w:rsidRPr="00FF71D3">
          <w:rPr>
            <w:rStyle w:val="Hyperlink"/>
            <w:rFonts w:cstheme="minorHAnsi"/>
          </w:rPr>
          <w:t>www.sentosa.com.sg</w:t>
        </w:r>
      </w:hyperlink>
      <w:r w:rsidRPr="00FF71D3">
        <w:rPr>
          <w:rFonts w:cstheme="minorHAnsi"/>
          <w:color w:val="000000"/>
        </w:rPr>
        <w:t xml:space="preserve">. </w:t>
      </w:r>
    </w:p>
    <w:p w:rsidR="00462477" w:rsidRPr="00FF71D3" w:rsidRDefault="00462477" w:rsidP="00462477">
      <w:pPr>
        <w:spacing w:after="0"/>
        <w:jc w:val="both"/>
        <w:rPr>
          <w:rFonts w:cstheme="minorHAnsi"/>
          <w:color w:val="000000"/>
        </w:rPr>
      </w:pPr>
    </w:p>
    <w:p w:rsidR="00462477" w:rsidRPr="00FF71D3" w:rsidRDefault="00462477" w:rsidP="00462477">
      <w:pPr>
        <w:spacing w:after="0"/>
        <w:jc w:val="both"/>
        <w:rPr>
          <w:rFonts w:cstheme="minorHAnsi"/>
          <w:noProof/>
          <w:color w:val="3333FF"/>
        </w:rPr>
      </w:pPr>
      <w:r w:rsidRPr="00FF71D3">
        <w:rPr>
          <w:rFonts w:cstheme="minorHAnsi"/>
          <w:noProof/>
          <w:color w:val="3333FF"/>
          <w:lang w:val="en-US"/>
        </w:rPr>
        <w:drawing>
          <wp:anchor distT="0" distB="0" distL="114300" distR="114300" simplePos="0" relativeHeight="251659264" behindDoc="0" locked="0" layoutInCell="1" allowOverlap="1">
            <wp:simplePos x="0" y="0"/>
            <wp:positionH relativeFrom="column">
              <wp:posOffset>1737995</wp:posOffset>
            </wp:positionH>
            <wp:positionV relativeFrom="paragraph">
              <wp:posOffset>-3810</wp:posOffset>
            </wp:positionV>
            <wp:extent cx="161925" cy="160655"/>
            <wp:effectExtent l="19050" t="0" r="9525" b="0"/>
            <wp:wrapNone/>
            <wp:docPr id="9" name="Picture 1" descr="Image result for instagra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gram icon"/>
                    <pic:cNvPicPr>
                      <a:picLocks noChangeAspect="1" noChangeArrowheads="1"/>
                    </pic:cNvPicPr>
                  </pic:nvPicPr>
                  <pic:blipFill>
                    <a:blip r:embed="rId11" cstate="screen"/>
                    <a:srcRect/>
                    <a:stretch>
                      <a:fillRect/>
                    </a:stretch>
                  </pic:blipFill>
                  <pic:spPr bwMode="auto">
                    <a:xfrm>
                      <a:off x="0" y="0"/>
                      <a:ext cx="161925" cy="160655"/>
                    </a:xfrm>
                    <a:prstGeom prst="rect">
                      <a:avLst/>
                    </a:prstGeom>
                    <a:noFill/>
                    <a:ln w="9525">
                      <a:noFill/>
                      <a:miter lim="800000"/>
                      <a:headEnd/>
                      <a:tailEnd/>
                    </a:ln>
                  </pic:spPr>
                </pic:pic>
              </a:graphicData>
            </a:graphic>
          </wp:anchor>
        </w:drawing>
      </w:r>
      <w:r w:rsidRPr="00FF71D3">
        <w:rPr>
          <w:rFonts w:cstheme="minorHAnsi"/>
          <w:noProof/>
          <w:color w:val="3333FF"/>
          <w:lang w:val="en-US"/>
        </w:rPr>
        <w:drawing>
          <wp:anchor distT="0" distB="0" distL="114300" distR="114300" simplePos="0" relativeHeight="251661312" behindDoc="0" locked="0" layoutInCell="1" allowOverlap="1">
            <wp:simplePos x="0" y="0"/>
            <wp:positionH relativeFrom="column">
              <wp:posOffset>1559931</wp:posOffset>
            </wp:positionH>
            <wp:positionV relativeFrom="paragraph">
              <wp:posOffset>0</wp:posOffset>
            </wp:positionV>
            <wp:extent cx="165100" cy="161925"/>
            <wp:effectExtent l="0" t="0" r="6350" b="9525"/>
            <wp:wrapNone/>
            <wp:docPr id="11" name="Picture 2" descr="http://www.rwsentosa.com/Portals/0/RWS/images/btn_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wsentosa.com/Portals/0/RWS/images/btn_twitter.png"/>
                    <pic:cNvPicPr>
                      <a:picLocks noChangeAspect="1" noChangeArrowheads="1"/>
                    </pic:cNvPicPr>
                  </pic:nvPicPr>
                  <pic:blipFill>
                    <a:blip r:embed="rId12" cstate="screen"/>
                    <a:srcRect/>
                    <a:stretch>
                      <a:fillRect/>
                    </a:stretch>
                  </pic:blipFill>
                  <pic:spPr bwMode="auto">
                    <a:xfrm>
                      <a:off x="0" y="0"/>
                      <a:ext cx="165100" cy="161925"/>
                    </a:xfrm>
                    <a:prstGeom prst="rect">
                      <a:avLst/>
                    </a:prstGeom>
                    <a:noFill/>
                    <a:ln w="9525">
                      <a:noFill/>
                      <a:miter lim="800000"/>
                      <a:headEnd/>
                      <a:tailEnd/>
                    </a:ln>
                  </pic:spPr>
                </pic:pic>
              </a:graphicData>
            </a:graphic>
          </wp:anchor>
        </w:drawing>
      </w:r>
      <w:r w:rsidRPr="00FF71D3">
        <w:rPr>
          <w:rFonts w:cstheme="minorHAnsi"/>
          <w:noProof/>
          <w:color w:val="3333FF"/>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0</wp:posOffset>
            </wp:positionV>
            <wp:extent cx="164465" cy="163195"/>
            <wp:effectExtent l="19050" t="0" r="6985" b="0"/>
            <wp:wrapNone/>
            <wp:docPr id="20" name="Picture 1" descr="http://www.rwsentosa.com/Portals/0/RWS/images/btn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wsentosa.com/Portals/0/RWS/images/btn_fb.png"/>
                    <pic:cNvPicPr>
                      <a:picLocks noChangeAspect="1" noChangeArrowheads="1"/>
                    </pic:cNvPicPr>
                  </pic:nvPicPr>
                  <pic:blipFill>
                    <a:blip r:embed="rId13" cstate="screen"/>
                    <a:srcRect/>
                    <a:stretch>
                      <a:fillRect/>
                    </a:stretch>
                  </pic:blipFill>
                  <pic:spPr bwMode="auto">
                    <a:xfrm>
                      <a:off x="0" y="0"/>
                      <a:ext cx="164465" cy="163195"/>
                    </a:xfrm>
                    <a:prstGeom prst="rect">
                      <a:avLst/>
                    </a:prstGeom>
                    <a:noFill/>
                    <a:ln w="9525">
                      <a:noFill/>
                      <a:miter lim="800000"/>
                      <a:headEnd/>
                      <a:tailEnd/>
                    </a:ln>
                  </pic:spPr>
                </pic:pic>
              </a:graphicData>
            </a:graphic>
          </wp:anchor>
        </w:drawing>
      </w:r>
      <w:r w:rsidRPr="00FF71D3">
        <w:rPr>
          <w:rFonts w:cstheme="minorHAnsi"/>
          <w:noProof/>
          <w:color w:val="3333FF"/>
        </w:rPr>
        <w:t xml:space="preserve">       /SentosaOfficial</w:t>
      </w:r>
      <w:r w:rsidRPr="00FF71D3">
        <w:rPr>
          <w:rFonts w:cstheme="minorHAnsi"/>
          <w:noProof/>
          <w:color w:val="3333FF"/>
        </w:rPr>
        <w:tab/>
        <w:t xml:space="preserve"> </w:t>
      </w:r>
      <w:r w:rsidRPr="00FF71D3">
        <w:rPr>
          <w:rFonts w:cstheme="minorHAnsi"/>
          <w:noProof/>
          <w:color w:val="3333FF"/>
        </w:rPr>
        <w:tab/>
        <w:t xml:space="preserve">    @sentosa_island</w:t>
      </w:r>
      <w:r w:rsidRPr="00FF71D3">
        <w:rPr>
          <w:rFonts w:cstheme="minorHAnsi"/>
          <w:noProof/>
          <w:color w:val="3333FF"/>
        </w:rPr>
        <w:tab/>
        <w:t>#thestateoffun</w:t>
      </w:r>
    </w:p>
    <w:p w:rsidR="007D784E" w:rsidRDefault="007D784E"/>
    <w:p w:rsidR="00985C44" w:rsidRPr="00985C44" w:rsidRDefault="00985C44">
      <w:pPr>
        <w:rPr>
          <w:b/>
          <w:bCs/>
        </w:rPr>
      </w:pPr>
      <w:r w:rsidRPr="00985C44">
        <w:rPr>
          <w:b/>
          <w:bCs/>
        </w:rPr>
        <w:t>About Brewerkz</w:t>
      </w:r>
    </w:p>
    <w:p w:rsidR="00BF113D" w:rsidRDefault="00BF113D" w:rsidP="00BF113D">
      <w:proofErr w:type="gramStart"/>
      <w:r>
        <w:t>Brewerkz kick-started Singapore's craft beer story in 1997.</w:t>
      </w:r>
      <w:proofErr w:type="gramEnd"/>
      <w:r>
        <w:t xml:space="preserve"> Bringing full-flavoured fun to the local indie beverage scene, the constant flow of tasty experimental beers is a product of their love for exploration and a passion for the artisanal craft. As a true original, this home-grown brand is dedicated to creating exciting experiences to tickle the senses of craft beer lovers anywhere in the world. </w:t>
      </w:r>
    </w:p>
    <w:p w:rsidR="0028767A" w:rsidRDefault="0028767A" w:rsidP="00CF6437">
      <w:pPr>
        <w:pStyle w:val="NoSpacing"/>
      </w:pPr>
      <w:r>
        <w:t xml:space="preserve">Brewerkz operates multiple restaurants, a 9,000 </w:t>
      </w:r>
      <w:proofErr w:type="spellStart"/>
      <w:r>
        <w:t>sqft</w:t>
      </w:r>
      <w:proofErr w:type="spellEnd"/>
      <w:r>
        <w:t xml:space="preserve"> standalone brewery, brew and distribute an</w:t>
      </w:r>
    </w:p>
    <w:p w:rsidR="0028767A" w:rsidRDefault="0028767A" w:rsidP="00CF6437">
      <w:pPr>
        <w:pStyle w:val="NoSpacing"/>
      </w:pPr>
      <w:proofErr w:type="gramStart"/>
      <w:r>
        <w:t>extensive</w:t>
      </w:r>
      <w:proofErr w:type="gramEnd"/>
      <w:r>
        <w:t xml:space="preserve"> line-up of craft beverages, and have a strong presence at major at large-scale</w:t>
      </w:r>
    </w:p>
    <w:p w:rsidR="00763FEC" w:rsidRDefault="0028767A" w:rsidP="0072375E">
      <w:pPr>
        <w:spacing w:after="0" w:line="240" w:lineRule="auto"/>
      </w:pPr>
      <w:proofErr w:type="gramStart"/>
      <w:r>
        <w:t>outdoor</w:t>
      </w:r>
      <w:proofErr w:type="gramEnd"/>
      <w:r>
        <w:t xml:space="preserve"> events. </w:t>
      </w:r>
    </w:p>
    <w:p w:rsidR="00763FEC" w:rsidRDefault="00763FEC" w:rsidP="0072375E">
      <w:pPr>
        <w:spacing w:after="0" w:line="240" w:lineRule="auto"/>
      </w:pPr>
    </w:p>
    <w:p w:rsidR="00763FEC" w:rsidRDefault="00763FEC" w:rsidP="0072375E">
      <w:pPr>
        <w:spacing w:after="0" w:line="240" w:lineRule="auto"/>
      </w:pPr>
      <w:r w:rsidRPr="00763FEC">
        <w:t>Brewerkz is part of the Easy and Light Group which owns Crystal Wines, distributes Fiji Water and operates a portfolio of Mexican and Japanese restaurants.</w:t>
      </w:r>
    </w:p>
    <w:p w:rsidR="00763FEC" w:rsidRDefault="00763FEC" w:rsidP="0072375E">
      <w:pPr>
        <w:spacing w:after="0" w:line="240" w:lineRule="auto"/>
      </w:pPr>
    </w:p>
    <w:p w:rsidR="00763FEC" w:rsidRDefault="00763FEC" w:rsidP="0072375E">
      <w:pPr>
        <w:spacing w:after="0" w:line="240" w:lineRule="auto"/>
      </w:pPr>
    </w:p>
    <w:p w:rsidR="00F336D7" w:rsidRDefault="00F336D7">
      <w:pPr>
        <w:spacing w:after="160" w:line="259" w:lineRule="auto"/>
        <w:rPr>
          <w:rFonts w:eastAsia="Times New Roman" w:cstheme="minorHAnsi"/>
          <w:b/>
          <w:bCs/>
          <w:u w:val="single"/>
        </w:rPr>
      </w:pPr>
      <w:r>
        <w:rPr>
          <w:rFonts w:eastAsia="Times New Roman" w:cstheme="minorHAnsi"/>
          <w:b/>
          <w:bCs/>
          <w:u w:val="single"/>
        </w:rPr>
        <w:br w:type="page"/>
      </w:r>
    </w:p>
    <w:p w:rsidR="0072375E" w:rsidRPr="00AB0717" w:rsidRDefault="0072375E" w:rsidP="0072375E">
      <w:pPr>
        <w:spacing w:after="0" w:line="240" w:lineRule="auto"/>
        <w:rPr>
          <w:rFonts w:eastAsia="Times New Roman" w:cstheme="minorHAnsi"/>
          <w:b/>
          <w:bCs/>
          <w:u w:val="single"/>
        </w:rPr>
      </w:pPr>
      <w:r w:rsidRPr="00AB0717">
        <w:rPr>
          <w:rFonts w:eastAsia="Times New Roman" w:cstheme="minorHAnsi"/>
          <w:b/>
          <w:bCs/>
          <w:u w:val="single"/>
        </w:rPr>
        <w:lastRenderedPageBreak/>
        <w:t xml:space="preserve">ANNEX </w:t>
      </w:r>
      <w:r w:rsidR="00822D8E">
        <w:rPr>
          <w:rFonts w:eastAsia="Times New Roman" w:cstheme="minorHAnsi"/>
          <w:b/>
          <w:bCs/>
          <w:u w:val="single"/>
        </w:rPr>
        <w:t>A</w:t>
      </w:r>
      <w:r w:rsidRPr="00AB0717">
        <w:rPr>
          <w:rFonts w:eastAsia="Times New Roman" w:cstheme="minorHAnsi"/>
          <w:b/>
          <w:bCs/>
          <w:u w:val="single"/>
        </w:rPr>
        <w:t xml:space="preserve"> – List of distribution channels for Islander Brew </w:t>
      </w:r>
    </w:p>
    <w:p w:rsidR="0072375E" w:rsidRPr="00AB0717" w:rsidRDefault="0072375E" w:rsidP="0072375E">
      <w:pPr>
        <w:spacing w:after="0" w:line="240" w:lineRule="auto"/>
        <w:rPr>
          <w:rFonts w:eastAsia="Times New Roman" w:cstheme="minorHAnsi"/>
          <w:b/>
          <w:bCs/>
          <w:u w:val="single"/>
        </w:rPr>
      </w:pPr>
    </w:p>
    <w:tbl>
      <w:tblPr>
        <w:tblStyle w:val="TableGrid"/>
        <w:tblW w:w="0" w:type="auto"/>
        <w:tblLook w:val="04A0"/>
      </w:tblPr>
      <w:tblGrid>
        <w:gridCol w:w="4675"/>
        <w:gridCol w:w="4675"/>
      </w:tblGrid>
      <w:tr w:rsidR="00847703" w:rsidRPr="003A592A" w:rsidTr="008E49F2">
        <w:tc>
          <w:tcPr>
            <w:tcW w:w="4675" w:type="dxa"/>
            <w:shd w:val="clear" w:color="auto" w:fill="000000" w:themeFill="text1"/>
          </w:tcPr>
          <w:p w:rsidR="00847703" w:rsidRPr="003A592A" w:rsidRDefault="00847703" w:rsidP="0072375E">
            <w:pPr>
              <w:spacing w:after="0" w:line="240" w:lineRule="auto"/>
              <w:rPr>
                <w:rFonts w:eastAsia="Times New Roman" w:cstheme="minorHAnsi"/>
                <w:b/>
                <w:bCs/>
                <w:sz w:val="22"/>
                <w:szCs w:val="22"/>
                <w:u w:val="single"/>
              </w:rPr>
            </w:pPr>
            <w:r w:rsidRPr="003A592A">
              <w:rPr>
                <w:rFonts w:eastAsia="Times New Roman" w:cstheme="minorHAnsi"/>
                <w:b/>
                <w:bCs/>
                <w:sz w:val="22"/>
                <w:szCs w:val="22"/>
                <w:u w:val="single"/>
              </w:rPr>
              <w:t>On-island</w:t>
            </w:r>
          </w:p>
        </w:tc>
        <w:tc>
          <w:tcPr>
            <w:tcW w:w="4675" w:type="dxa"/>
            <w:shd w:val="clear" w:color="auto" w:fill="000000" w:themeFill="text1"/>
          </w:tcPr>
          <w:p w:rsidR="00847703" w:rsidRPr="003A592A" w:rsidRDefault="00847703" w:rsidP="0072375E">
            <w:pPr>
              <w:spacing w:after="0" w:line="240" w:lineRule="auto"/>
              <w:rPr>
                <w:rFonts w:eastAsia="Times New Roman" w:cstheme="minorHAnsi"/>
                <w:b/>
                <w:bCs/>
                <w:sz w:val="22"/>
                <w:szCs w:val="22"/>
                <w:u w:val="single"/>
              </w:rPr>
            </w:pPr>
            <w:r w:rsidRPr="003A592A">
              <w:rPr>
                <w:rFonts w:eastAsia="Times New Roman" w:cstheme="minorHAnsi"/>
                <w:b/>
                <w:bCs/>
                <w:sz w:val="22"/>
                <w:szCs w:val="22"/>
                <w:u w:val="single"/>
              </w:rPr>
              <w:t>Off-island</w:t>
            </w:r>
          </w:p>
        </w:tc>
      </w:tr>
      <w:tr w:rsidR="008E1013" w:rsidRPr="003A592A" w:rsidTr="00847703">
        <w:tc>
          <w:tcPr>
            <w:tcW w:w="4675" w:type="dxa"/>
          </w:tcPr>
          <w:p w:rsidR="008E1013" w:rsidRPr="003A592A" w:rsidRDefault="008E1013" w:rsidP="008E1013">
            <w:pPr>
              <w:spacing w:after="0" w:line="240" w:lineRule="auto"/>
              <w:rPr>
                <w:rFonts w:eastAsia="Times New Roman" w:cstheme="minorHAnsi"/>
                <w:b/>
                <w:bCs/>
                <w:sz w:val="22"/>
                <w:szCs w:val="22"/>
                <w:u w:val="single"/>
              </w:rPr>
            </w:pPr>
            <w:r w:rsidRPr="003A592A">
              <w:rPr>
                <w:rFonts w:eastAsia="Times New Roman" w:cstheme="minorHAnsi"/>
                <w:b/>
                <w:bCs/>
                <w:sz w:val="22"/>
                <w:szCs w:val="22"/>
                <w:u w:val="single"/>
              </w:rPr>
              <w:t xml:space="preserve">F&amp;B </w:t>
            </w:r>
            <w:r w:rsidR="003A592A" w:rsidRPr="003A592A">
              <w:rPr>
                <w:rFonts w:eastAsia="Times New Roman" w:cstheme="minorHAnsi"/>
                <w:b/>
                <w:bCs/>
                <w:sz w:val="22"/>
                <w:szCs w:val="22"/>
                <w:u w:val="single"/>
              </w:rPr>
              <w:t>establishments</w:t>
            </w:r>
            <w:r w:rsidRPr="003A592A">
              <w:rPr>
                <w:rFonts w:eastAsia="Times New Roman" w:cstheme="minorHAnsi"/>
                <w:b/>
                <w:bCs/>
                <w:sz w:val="22"/>
                <w:szCs w:val="22"/>
                <w:u w:val="single"/>
              </w:rPr>
              <w:t xml:space="preserve"> </w:t>
            </w:r>
          </w:p>
          <w:p w:rsidR="003A592A" w:rsidRPr="003A592A" w:rsidRDefault="003A592A" w:rsidP="00665EEF">
            <w:pPr>
              <w:pStyle w:val="ListParagraph"/>
              <w:numPr>
                <w:ilvl w:val="0"/>
                <w:numId w:val="26"/>
              </w:numPr>
              <w:spacing w:after="0" w:line="259" w:lineRule="auto"/>
              <w:rPr>
                <w:rFonts w:cstheme="minorHAnsi"/>
                <w:sz w:val="22"/>
                <w:szCs w:val="22"/>
              </w:rPr>
            </w:pPr>
            <w:proofErr w:type="spellStart"/>
            <w:r w:rsidRPr="003A592A">
              <w:rPr>
                <w:rFonts w:cstheme="minorHAnsi"/>
                <w:sz w:val="22"/>
                <w:szCs w:val="22"/>
              </w:rPr>
              <w:t>Arbora</w:t>
            </w:r>
            <w:proofErr w:type="spellEnd"/>
            <w:r w:rsidRPr="003A592A">
              <w:rPr>
                <w:rFonts w:cstheme="minorHAnsi"/>
                <w:sz w:val="22"/>
                <w:szCs w:val="22"/>
              </w:rPr>
              <w:t xml:space="preserve"> Hilltop Garden &amp; Bistro</w:t>
            </w:r>
          </w:p>
          <w:p w:rsidR="003A592A" w:rsidRPr="003A592A" w:rsidRDefault="003A592A" w:rsidP="00665EEF">
            <w:pPr>
              <w:pStyle w:val="ListParagraph"/>
              <w:numPr>
                <w:ilvl w:val="0"/>
                <w:numId w:val="26"/>
              </w:numPr>
              <w:spacing w:after="0" w:line="259" w:lineRule="auto"/>
              <w:rPr>
                <w:rFonts w:cstheme="minorHAnsi"/>
                <w:sz w:val="22"/>
                <w:szCs w:val="22"/>
              </w:rPr>
            </w:pPr>
            <w:r w:rsidRPr="003A592A">
              <w:rPr>
                <w:rFonts w:cstheme="minorHAnsi"/>
                <w:sz w:val="22"/>
                <w:szCs w:val="22"/>
              </w:rPr>
              <w:t>Dusk Restaurant &amp; Bar</w:t>
            </w:r>
          </w:p>
          <w:p w:rsidR="003A592A" w:rsidRPr="00665EEF" w:rsidRDefault="003A592A" w:rsidP="00665EEF">
            <w:pPr>
              <w:pStyle w:val="ListParagraph"/>
              <w:numPr>
                <w:ilvl w:val="0"/>
                <w:numId w:val="26"/>
              </w:numPr>
              <w:spacing w:after="0" w:line="259" w:lineRule="auto"/>
              <w:rPr>
                <w:rFonts w:cstheme="minorHAnsi"/>
                <w:sz w:val="22"/>
                <w:szCs w:val="22"/>
              </w:rPr>
            </w:pPr>
            <w:r w:rsidRPr="00665EEF">
              <w:rPr>
                <w:rFonts w:cstheme="minorHAnsi"/>
                <w:sz w:val="22"/>
                <w:szCs w:val="22"/>
              </w:rPr>
              <w:t>Golfer’s Terrace</w:t>
            </w:r>
          </w:p>
          <w:p w:rsidR="003A592A" w:rsidRPr="00665EEF" w:rsidRDefault="003A592A" w:rsidP="00665EEF">
            <w:pPr>
              <w:pStyle w:val="ListParagraph"/>
              <w:numPr>
                <w:ilvl w:val="0"/>
                <w:numId w:val="26"/>
              </w:numPr>
              <w:spacing w:after="0" w:line="259" w:lineRule="auto"/>
              <w:rPr>
                <w:rFonts w:cstheme="minorHAnsi"/>
                <w:sz w:val="22"/>
                <w:szCs w:val="22"/>
              </w:rPr>
            </w:pPr>
            <w:proofErr w:type="spellStart"/>
            <w:r w:rsidRPr="00665EEF">
              <w:rPr>
                <w:rFonts w:cstheme="minorHAnsi"/>
                <w:sz w:val="22"/>
                <w:szCs w:val="22"/>
              </w:rPr>
              <w:t>Harry’s</w:t>
            </w:r>
            <w:proofErr w:type="spellEnd"/>
          </w:p>
          <w:p w:rsidR="00325CDB" w:rsidRPr="00325CDB" w:rsidRDefault="00665EEF" w:rsidP="00325CDB">
            <w:pPr>
              <w:pStyle w:val="ListParagraph"/>
              <w:numPr>
                <w:ilvl w:val="0"/>
                <w:numId w:val="26"/>
              </w:numPr>
              <w:spacing w:after="0" w:line="252" w:lineRule="auto"/>
              <w:rPr>
                <w:sz w:val="22"/>
                <w:szCs w:val="22"/>
                <w:lang w:eastAsia="en-US"/>
              </w:rPr>
            </w:pPr>
            <w:proofErr w:type="spellStart"/>
            <w:r w:rsidRPr="00665EEF">
              <w:rPr>
                <w:sz w:val="22"/>
                <w:szCs w:val="22"/>
                <w:lang w:eastAsia="en-US"/>
              </w:rPr>
              <w:t>LeBar</w:t>
            </w:r>
            <w:proofErr w:type="spellEnd"/>
            <w:r w:rsidRPr="00665EEF">
              <w:rPr>
                <w:sz w:val="22"/>
                <w:szCs w:val="22"/>
                <w:lang w:eastAsia="en-US"/>
              </w:rPr>
              <w:t xml:space="preserve">, </w:t>
            </w:r>
            <w:proofErr w:type="spellStart"/>
            <w:r w:rsidRPr="00665EEF">
              <w:rPr>
                <w:sz w:val="22"/>
                <w:szCs w:val="22"/>
                <w:lang w:eastAsia="en-US"/>
              </w:rPr>
              <w:t>Sofitel</w:t>
            </w:r>
            <w:proofErr w:type="spellEnd"/>
            <w:r w:rsidRPr="00665EEF">
              <w:rPr>
                <w:sz w:val="22"/>
                <w:szCs w:val="22"/>
                <w:lang w:eastAsia="en-US"/>
              </w:rPr>
              <w:t xml:space="preserve"> Singapore Sentosa Resort &amp; Spa</w:t>
            </w:r>
            <w:r w:rsidR="00325CDB">
              <w:t xml:space="preserve"> </w:t>
            </w:r>
          </w:p>
          <w:p w:rsidR="00325CDB" w:rsidRPr="00325CDB" w:rsidRDefault="00325CDB" w:rsidP="00325CDB">
            <w:pPr>
              <w:pStyle w:val="ListParagraph"/>
              <w:numPr>
                <w:ilvl w:val="0"/>
                <w:numId w:val="26"/>
              </w:numPr>
              <w:spacing w:after="0" w:line="252" w:lineRule="auto"/>
              <w:rPr>
                <w:sz w:val="22"/>
                <w:szCs w:val="22"/>
                <w:lang w:eastAsia="en-US"/>
              </w:rPr>
            </w:pPr>
            <w:r w:rsidRPr="00325CDB">
              <w:rPr>
                <w:sz w:val="22"/>
                <w:szCs w:val="22"/>
                <w:lang w:eastAsia="en-US"/>
              </w:rPr>
              <w:t>Mykonos on the Bay</w:t>
            </w:r>
          </w:p>
          <w:p w:rsidR="003A592A" w:rsidRPr="00665EEF" w:rsidRDefault="003A592A" w:rsidP="00665EEF">
            <w:pPr>
              <w:pStyle w:val="ListParagraph"/>
              <w:numPr>
                <w:ilvl w:val="0"/>
                <w:numId w:val="26"/>
              </w:numPr>
              <w:spacing w:after="0" w:line="259" w:lineRule="auto"/>
              <w:rPr>
                <w:rFonts w:cstheme="minorHAnsi"/>
                <w:sz w:val="22"/>
                <w:szCs w:val="22"/>
              </w:rPr>
            </w:pPr>
            <w:proofErr w:type="spellStart"/>
            <w:r w:rsidRPr="00665EEF">
              <w:rPr>
                <w:rFonts w:cstheme="minorHAnsi"/>
                <w:sz w:val="22"/>
                <w:szCs w:val="22"/>
              </w:rPr>
              <w:t>Panamericana</w:t>
            </w:r>
            <w:proofErr w:type="spellEnd"/>
          </w:p>
          <w:p w:rsidR="003A592A" w:rsidRDefault="003A592A" w:rsidP="00665EEF">
            <w:pPr>
              <w:pStyle w:val="ListParagraph"/>
              <w:numPr>
                <w:ilvl w:val="0"/>
                <w:numId w:val="26"/>
              </w:numPr>
              <w:spacing w:after="0" w:line="259" w:lineRule="auto"/>
              <w:rPr>
                <w:rFonts w:cstheme="minorHAnsi"/>
                <w:sz w:val="22"/>
                <w:szCs w:val="22"/>
              </w:rPr>
            </w:pPr>
            <w:r w:rsidRPr="00665EEF">
              <w:rPr>
                <w:rFonts w:cstheme="minorHAnsi"/>
                <w:sz w:val="22"/>
                <w:szCs w:val="22"/>
              </w:rPr>
              <w:t>Rock Bar Burger &amp; Steakhouse</w:t>
            </w:r>
          </w:p>
          <w:p w:rsidR="00325CDB" w:rsidRPr="00325CDB" w:rsidRDefault="00325CDB" w:rsidP="00325CDB">
            <w:pPr>
              <w:pStyle w:val="ListParagraph"/>
              <w:numPr>
                <w:ilvl w:val="0"/>
                <w:numId w:val="26"/>
              </w:numPr>
              <w:spacing w:after="0" w:line="252" w:lineRule="auto"/>
              <w:rPr>
                <w:sz w:val="22"/>
                <w:szCs w:val="22"/>
                <w:lang w:eastAsia="en-US"/>
              </w:rPr>
            </w:pPr>
            <w:proofErr w:type="spellStart"/>
            <w:r w:rsidRPr="00325CDB">
              <w:rPr>
                <w:sz w:val="22"/>
                <w:szCs w:val="22"/>
                <w:lang w:eastAsia="en-US"/>
              </w:rPr>
              <w:t>SolePomodoro</w:t>
            </w:r>
            <w:proofErr w:type="spellEnd"/>
            <w:r w:rsidRPr="00325CDB">
              <w:rPr>
                <w:sz w:val="22"/>
                <w:szCs w:val="22"/>
                <w:lang w:eastAsia="en-US"/>
              </w:rPr>
              <w:t xml:space="preserve"> </w:t>
            </w:r>
            <w:proofErr w:type="spellStart"/>
            <w:r w:rsidRPr="00325CDB">
              <w:rPr>
                <w:sz w:val="22"/>
                <w:szCs w:val="22"/>
                <w:lang w:eastAsia="en-US"/>
              </w:rPr>
              <w:t>Trattoria</w:t>
            </w:r>
            <w:proofErr w:type="spellEnd"/>
            <w:r w:rsidRPr="00325CDB">
              <w:rPr>
                <w:sz w:val="22"/>
                <w:szCs w:val="22"/>
                <w:lang w:eastAsia="en-US"/>
              </w:rPr>
              <w:t xml:space="preserve"> Pizzeria</w:t>
            </w:r>
          </w:p>
          <w:p w:rsidR="00665EEF" w:rsidRPr="00665EEF" w:rsidRDefault="00665EEF" w:rsidP="00665EEF">
            <w:pPr>
              <w:pStyle w:val="ListParagraph"/>
              <w:numPr>
                <w:ilvl w:val="0"/>
                <w:numId w:val="26"/>
              </w:numPr>
              <w:spacing w:after="0" w:line="252" w:lineRule="auto"/>
              <w:rPr>
                <w:rFonts w:eastAsia="Times New Roman"/>
                <w:sz w:val="22"/>
                <w:szCs w:val="22"/>
                <w:lang w:val="en-US" w:eastAsia="en-US"/>
              </w:rPr>
            </w:pPr>
            <w:r w:rsidRPr="00665EEF">
              <w:rPr>
                <w:sz w:val="22"/>
                <w:szCs w:val="22"/>
                <w:lang w:eastAsia="en-US"/>
              </w:rPr>
              <w:t xml:space="preserve">The Cliff, </w:t>
            </w:r>
            <w:proofErr w:type="spellStart"/>
            <w:r w:rsidRPr="00665EEF">
              <w:rPr>
                <w:sz w:val="22"/>
                <w:szCs w:val="22"/>
                <w:lang w:eastAsia="en-US"/>
              </w:rPr>
              <w:t>Sofitel</w:t>
            </w:r>
            <w:proofErr w:type="spellEnd"/>
            <w:r w:rsidRPr="00665EEF">
              <w:rPr>
                <w:sz w:val="22"/>
                <w:szCs w:val="22"/>
                <w:lang w:eastAsia="en-US"/>
              </w:rPr>
              <w:t xml:space="preserve"> Singapore Sentosa Resort &amp; Spa</w:t>
            </w:r>
          </w:p>
          <w:p w:rsidR="003A592A" w:rsidRPr="00665EEF" w:rsidRDefault="003A592A" w:rsidP="00665EEF">
            <w:pPr>
              <w:pStyle w:val="ListParagraph"/>
              <w:numPr>
                <w:ilvl w:val="0"/>
                <w:numId w:val="26"/>
              </w:numPr>
              <w:spacing w:after="0" w:line="259" w:lineRule="auto"/>
              <w:rPr>
                <w:rFonts w:cstheme="minorHAnsi"/>
                <w:sz w:val="22"/>
                <w:szCs w:val="22"/>
              </w:rPr>
            </w:pPr>
            <w:proofErr w:type="spellStart"/>
            <w:r w:rsidRPr="00665EEF">
              <w:rPr>
                <w:rFonts w:cstheme="minorHAnsi"/>
                <w:sz w:val="22"/>
                <w:szCs w:val="22"/>
              </w:rPr>
              <w:t>Trapizza</w:t>
            </w:r>
            <w:proofErr w:type="spellEnd"/>
          </w:p>
          <w:p w:rsidR="003A592A" w:rsidRPr="003A592A" w:rsidRDefault="003A592A" w:rsidP="00665EEF">
            <w:pPr>
              <w:pStyle w:val="ListParagraph"/>
              <w:numPr>
                <w:ilvl w:val="0"/>
                <w:numId w:val="26"/>
              </w:numPr>
              <w:spacing w:after="0" w:line="259" w:lineRule="auto"/>
              <w:rPr>
                <w:rFonts w:cstheme="minorHAnsi"/>
                <w:sz w:val="22"/>
                <w:szCs w:val="22"/>
              </w:rPr>
            </w:pPr>
            <w:r w:rsidRPr="003A592A">
              <w:rPr>
                <w:rFonts w:cstheme="minorHAnsi"/>
                <w:sz w:val="22"/>
                <w:szCs w:val="22"/>
              </w:rPr>
              <w:t>Two Chefs Bar</w:t>
            </w:r>
          </w:p>
          <w:p w:rsidR="008E1013" w:rsidRPr="00665EEF" w:rsidRDefault="008E1013" w:rsidP="00665EEF">
            <w:pPr>
              <w:spacing w:after="0" w:line="240" w:lineRule="auto"/>
              <w:rPr>
                <w:rFonts w:eastAsia="Times New Roman" w:cstheme="minorHAnsi"/>
              </w:rPr>
            </w:pPr>
          </w:p>
        </w:tc>
        <w:tc>
          <w:tcPr>
            <w:tcW w:w="4675" w:type="dxa"/>
          </w:tcPr>
          <w:p w:rsidR="008E1013" w:rsidRPr="003A592A" w:rsidRDefault="008E1013" w:rsidP="008E1013">
            <w:pPr>
              <w:spacing w:after="0" w:line="240" w:lineRule="auto"/>
              <w:rPr>
                <w:rFonts w:eastAsia="Times New Roman" w:cstheme="minorHAnsi"/>
                <w:b/>
                <w:bCs/>
                <w:sz w:val="22"/>
                <w:szCs w:val="22"/>
                <w:u w:val="single"/>
              </w:rPr>
            </w:pPr>
            <w:r w:rsidRPr="003A592A">
              <w:rPr>
                <w:rFonts w:eastAsia="Times New Roman" w:cstheme="minorHAnsi"/>
                <w:b/>
                <w:bCs/>
                <w:sz w:val="22"/>
                <w:szCs w:val="22"/>
                <w:u w:val="single"/>
              </w:rPr>
              <w:t xml:space="preserve">Retailers </w:t>
            </w:r>
          </w:p>
          <w:p w:rsidR="00665EEF" w:rsidRPr="00665EEF" w:rsidRDefault="00665EEF" w:rsidP="008E1013">
            <w:pPr>
              <w:pStyle w:val="ListParagraph"/>
              <w:numPr>
                <w:ilvl w:val="0"/>
                <w:numId w:val="12"/>
              </w:numPr>
              <w:spacing w:after="0" w:line="240" w:lineRule="auto"/>
              <w:rPr>
                <w:rFonts w:eastAsia="Times New Roman" w:cstheme="minorHAnsi"/>
                <w:sz w:val="22"/>
                <w:szCs w:val="22"/>
              </w:rPr>
            </w:pPr>
            <w:r w:rsidRPr="00665EEF">
              <w:rPr>
                <w:rFonts w:eastAsia="Times New Roman" w:cstheme="minorHAnsi"/>
                <w:sz w:val="22"/>
                <w:szCs w:val="22"/>
              </w:rPr>
              <w:t>Cheers</w:t>
            </w:r>
          </w:p>
          <w:p w:rsidR="008E1013" w:rsidRPr="003A592A" w:rsidRDefault="008E1013" w:rsidP="008E1013">
            <w:pPr>
              <w:pStyle w:val="ListParagraph"/>
              <w:numPr>
                <w:ilvl w:val="0"/>
                <w:numId w:val="12"/>
              </w:numPr>
              <w:spacing w:after="0" w:line="240" w:lineRule="auto"/>
              <w:rPr>
                <w:rFonts w:eastAsia="Times New Roman" w:cstheme="minorHAnsi"/>
                <w:b/>
                <w:bCs/>
                <w:sz w:val="22"/>
                <w:szCs w:val="22"/>
                <w:u w:val="single"/>
              </w:rPr>
            </w:pPr>
            <w:r w:rsidRPr="003A592A">
              <w:rPr>
                <w:rFonts w:eastAsia="Times New Roman" w:cstheme="minorHAnsi"/>
                <w:sz w:val="22"/>
                <w:szCs w:val="22"/>
              </w:rPr>
              <w:t>Cold Storage</w:t>
            </w:r>
          </w:p>
          <w:p w:rsidR="00665EEF" w:rsidRPr="00665EEF" w:rsidRDefault="008E1013" w:rsidP="008E1013">
            <w:pPr>
              <w:pStyle w:val="ListParagraph"/>
              <w:numPr>
                <w:ilvl w:val="0"/>
                <w:numId w:val="12"/>
              </w:numPr>
              <w:spacing w:after="0" w:line="240" w:lineRule="auto"/>
              <w:rPr>
                <w:rFonts w:eastAsia="Times New Roman" w:cstheme="minorHAnsi"/>
                <w:b/>
                <w:bCs/>
                <w:sz w:val="22"/>
                <w:szCs w:val="22"/>
                <w:u w:val="single"/>
              </w:rPr>
            </w:pPr>
            <w:proofErr w:type="spellStart"/>
            <w:r w:rsidRPr="003A592A">
              <w:rPr>
                <w:rFonts w:eastAsia="Times New Roman" w:cstheme="minorHAnsi"/>
                <w:sz w:val="22"/>
                <w:szCs w:val="22"/>
              </w:rPr>
              <w:t>Fairprice</w:t>
            </w:r>
            <w:proofErr w:type="spellEnd"/>
            <w:r w:rsidR="00665EEF">
              <w:rPr>
                <w:rFonts w:eastAsia="Times New Roman" w:cstheme="minorHAnsi"/>
                <w:sz w:val="22"/>
                <w:szCs w:val="22"/>
              </w:rPr>
              <w:t xml:space="preserve"> Finest</w:t>
            </w:r>
          </w:p>
          <w:p w:rsidR="008E1013" w:rsidRPr="003A592A" w:rsidRDefault="00665EEF" w:rsidP="00665EEF">
            <w:pPr>
              <w:pStyle w:val="ListParagraph"/>
              <w:numPr>
                <w:ilvl w:val="0"/>
                <w:numId w:val="12"/>
              </w:numPr>
              <w:spacing w:after="0" w:line="240" w:lineRule="auto"/>
              <w:rPr>
                <w:rFonts w:eastAsia="Times New Roman" w:cstheme="minorHAnsi"/>
                <w:b/>
                <w:bCs/>
                <w:sz w:val="22"/>
                <w:szCs w:val="22"/>
                <w:u w:val="single"/>
              </w:rPr>
            </w:pPr>
            <w:proofErr w:type="spellStart"/>
            <w:r w:rsidRPr="00665EEF">
              <w:rPr>
                <w:rFonts w:eastAsia="Times New Roman" w:cstheme="minorHAnsi"/>
                <w:sz w:val="22"/>
                <w:szCs w:val="22"/>
              </w:rPr>
              <w:t>Fairprice</w:t>
            </w:r>
            <w:proofErr w:type="spellEnd"/>
            <w:r w:rsidRPr="00665EEF">
              <w:rPr>
                <w:rFonts w:eastAsia="Times New Roman" w:cstheme="minorHAnsi"/>
                <w:sz w:val="22"/>
                <w:szCs w:val="22"/>
              </w:rPr>
              <w:t xml:space="preserve"> </w:t>
            </w:r>
            <w:proofErr w:type="spellStart"/>
            <w:r w:rsidRPr="00665EEF">
              <w:rPr>
                <w:rFonts w:eastAsia="Times New Roman" w:cstheme="minorHAnsi"/>
                <w:sz w:val="22"/>
                <w:szCs w:val="22"/>
              </w:rPr>
              <w:t>Xtra</w:t>
            </w:r>
            <w:proofErr w:type="spellEnd"/>
          </w:p>
        </w:tc>
      </w:tr>
      <w:tr w:rsidR="008E1013" w:rsidRPr="003A592A" w:rsidTr="00847703">
        <w:tc>
          <w:tcPr>
            <w:tcW w:w="4675" w:type="dxa"/>
          </w:tcPr>
          <w:p w:rsidR="00665EEF" w:rsidRPr="00665EEF" w:rsidRDefault="003A592A" w:rsidP="00665EEF">
            <w:pPr>
              <w:spacing w:after="0" w:line="240" w:lineRule="auto"/>
              <w:rPr>
                <w:rFonts w:eastAsia="Times New Roman" w:cstheme="minorHAnsi"/>
                <w:b/>
                <w:bCs/>
                <w:sz w:val="22"/>
                <w:szCs w:val="22"/>
                <w:u w:val="single"/>
              </w:rPr>
            </w:pPr>
            <w:r w:rsidRPr="00665EEF">
              <w:rPr>
                <w:rFonts w:eastAsia="Times New Roman" w:cstheme="minorHAnsi"/>
                <w:u w:val="single"/>
              </w:rPr>
              <w:t xml:space="preserve"> </w:t>
            </w:r>
            <w:r w:rsidR="00665EEF" w:rsidRPr="00665EEF">
              <w:rPr>
                <w:rFonts w:eastAsia="Times New Roman" w:cstheme="minorHAnsi"/>
                <w:b/>
                <w:bCs/>
                <w:sz w:val="22"/>
                <w:szCs w:val="22"/>
                <w:u w:val="single"/>
              </w:rPr>
              <w:t>Retail</w:t>
            </w:r>
          </w:p>
          <w:p w:rsidR="00665EEF" w:rsidRPr="00665EEF" w:rsidRDefault="00665EEF" w:rsidP="00665EEF">
            <w:pPr>
              <w:pStyle w:val="ListParagraph"/>
              <w:numPr>
                <w:ilvl w:val="0"/>
                <w:numId w:val="23"/>
              </w:numPr>
              <w:spacing w:after="0" w:line="240" w:lineRule="auto"/>
              <w:rPr>
                <w:rFonts w:cstheme="minorHAnsi"/>
                <w:sz w:val="22"/>
                <w:szCs w:val="22"/>
              </w:rPr>
            </w:pPr>
            <w:r w:rsidRPr="00665EEF">
              <w:rPr>
                <w:rFonts w:cstheme="minorHAnsi"/>
                <w:sz w:val="22"/>
                <w:szCs w:val="22"/>
              </w:rPr>
              <w:t>Cable Car Gift Shop, Faber Peak</w:t>
            </w:r>
          </w:p>
          <w:p w:rsidR="00665EEF" w:rsidRPr="00665EEF" w:rsidRDefault="00665EEF" w:rsidP="00665EEF">
            <w:pPr>
              <w:pStyle w:val="ListParagraph"/>
              <w:numPr>
                <w:ilvl w:val="0"/>
                <w:numId w:val="23"/>
              </w:numPr>
              <w:spacing w:after="0" w:line="240" w:lineRule="auto"/>
              <w:rPr>
                <w:rFonts w:cstheme="minorHAnsi"/>
                <w:sz w:val="22"/>
                <w:szCs w:val="22"/>
              </w:rPr>
            </w:pPr>
            <w:r w:rsidRPr="00665EEF">
              <w:rPr>
                <w:rFonts w:cstheme="minorHAnsi"/>
                <w:sz w:val="22"/>
                <w:szCs w:val="22"/>
              </w:rPr>
              <w:t>Cable Car Gift Shop, Imbiah Lookout</w:t>
            </w:r>
          </w:p>
          <w:p w:rsidR="008E1013" w:rsidRPr="00665EEF" w:rsidRDefault="00665EEF" w:rsidP="00665EEF">
            <w:pPr>
              <w:pStyle w:val="ListParagraph"/>
              <w:numPr>
                <w:ilvl w:val="0"/>
                <w:numId w:val="23"/>
              </w:numPr>
              <w:spacing w:after="0" w:line="240" w:lineRule="auto"/>
              <w:ind w:right="480"/>
              <w:rPr>
                <w:rFonts w:eastAsia="Times New Roman" w:cstheme="minorHAnsi"/>
                <w:u w:val="single"/>
              </w:rPr>
            </w:pPr>
            <w:r w:rsidRPr="00665EEF">
              <w:rPr>
                <w:rFonts w:cstheme="minorHAnsi"/>
                <w:sz w:val="22"/>
                <w:szCs w:val="22"/>
              </w:rPr>
              <w:t>Sentosa FUN Shop, Beach Plaza</w:t>
            </w:r>
          </w:p>
        </w:tc>
        <w:tc>
          <w:tcPr>
            <w:tcW w:w="4675" w:type="dxa"/>
          </w:tcPr>
          <w:p w:rsidR="008E1013" w:rsidRPr="00665EEF" w:rsidRDefault="008E1013" w:rsidP="008E1013">
            <w:pPr>
              <w:spacing w:after="0" w:line="240" w:lineRule="auto"/>
              <w:rPr>
                <w:rFonts w:eastAsia="Times New Roman" w:cstheme="minorHAnsi"/>
                <w:b/>
                <w:bCs/>
                <w:sz w:val="22"/>
                <w:szCs w:val="22"/>
                <w:u w:val="single"/>
              </w:rPr>
            </w:pPr>
            <w:r w:rsidRPr="00665EEF">
              <w:rPr>
                <w:rFonts w:eastAsia="Times New Roman" w:cstheme="minorHAnsi"/>
                <w:b/>
                <w:bCs/>
                <w:sz w:val="22"/>
                <w:szCs w:val="22"/>
                <w:u w:val="single"/>
              </w:rPr>
              <w:t>E-</w:t>
            </w:r>
            <w:proofErr w:type="spellStart"/>
            <w:r w:rsidRPr="00665EEF">
              <w:rPr>
                <w:rFonts w:eastAsia="Times New Roman" w:cstheme="minorHAnsi"/>
                <w:b/>
                <w:bCs/>
                <w:sz w:val="22"/>
                <w:szCs w:val="22"/>
                <w:u w:val="single"/>
              </w:rPr>
              <w:t>tailers</w:t>
            </w:r>
            <w:proofErr w:type="spellEnd"/>
          </w:p>
          <w:p w:rsidR="008E1013" w:rsidRPr="00665EEF" w:rsidRDefault="008E1013" w:rsidP="008E1013">
            <w:pPr>
              <w:pStyle w:val="ListParagraph"/>
              <w:numPr>
                <w:ilvl w:val="0"/>
                <w:numId w:val="13"/>
              </w:numPr>
              <w:spacing w:after="0" w:line="240" w:lineRule="auto"/>
              <w:rPr>
                <w:rFonts w:eastAsia="Times New Roman" w:cstheme="minorHAnsi"/>
                <w:sz w:val="22"/>
                <w:szCs w:val="22"/>
              </w:rPr>
            </w:pPr>
            <w:proofErr w:type="spellStart"/>
            <w:r w:rsidRPr="00665EEF">
              <w:rPr>
                <w:rFonts w:eastAsia="Times New Roman" w:cstheme="minorHAnsi"/>
                <w:sz w:val="22"/>
                <w:szCs w:val="22"/>
              </w:rPr>
              <w:t>Shopee</w:t>
            </w:r>
            <w:proofErr w:type="spellEnd"/>
          </w:p>
          <w:p w:rsidR="00AB0717" w:rsidRPr="00665EEF" w:rsidRDefault="008E1013" w:rsidP="008E1013">
            <w:pPr>
              <w:pStyle w:val="ListParagraph"/>
              <w:numPr>
                <w:ilvl w:val="0"/>
                <w:numId w:val="13"/>
              </w:numPr>
              <w:spacing w:after="0" w:line="240" w:lineRule="auto"/>
              <w:rPr>
                <w:rFonts w:eastAsia="Times New Roman" w:cstheme="minorHAnsi"/>
                <w:sz w:val="22"/>
                <w:szCs w:val="22"/>
              </w:rPr>
            </w:pPr>
            <w:proofErr w:type="spellStart"/>
            <w:r w:rsidRPr="00665EEF">
              <w:rPr>
                <w:rFonts w:eastAsia="Times New Roman" w:cstheme="minorHAnsi"/>
                <w:sz w:val="22"/>
                <w:szCs w:val="22"/>
              </w:rPr>
              <w:t>Redmart</w:t>
            </w:r>
            <w:proofErr w:type="spellEnd"/>
          </w:p>
          <w:p w:rsidR="008E1013" w:rsidRPr="00665EEF" w:rsidRDefault="008E1013" w:rsidP="008E1013">
            <w:pPr>
              <w:pStyle w:val="ListParagraph"/>
              <w:numPr>
                <w:ilvl w:val="0"/>
                <w:numId w:val="13"/>
              </w:numPr>
              <w:spacing w:after="0" w:line="240" w:lineRule="auto"/>
              <w:rPr>
                <w:rFonts w:eastAsia="Times New Roman" w:cstheme="minorHAnsi"/>
                <w:sz w:val="22"/>
                <w:szCs w:val="22"/>
              </w:rPr>
            </w:pPr>
            <w:proofErr w:type="spellStart"/>
            <w:r w:rsidRPr="00665EEF">
              <w:rPr>
                <w:rFonts w:eastAsia="Times New Roman" w:cstheme="minorHAnsi"/>
                <w:sz w:val="22"/>
                <w:szCs w:val="22"/>
              </w:rPr>
              <w:t>KrisShop</w:t>
            </w:r>
            <w:proofErr w:type="spellEnd"/>
          </w:p>
          <w:p w:rsidR="00665EEF" w:rsidRPr="00665EEF" w:rsidRDefault="00665EEF" w:rsidP="00665EEF">
            <w:pPr>
              <w:spacing w:after="0" w:line="240" w:lineRule="auto"/>
              <w:rPr>
                <w:rFonts w:eastAsia="Times New Roman" w:cstheme="minorHAnsi"/>
                <w:sz w:val="22"/>
                <w:szCs w:val="22"/>
              </w:rPr>
            </w:pPr>
          </w:p>
        </w:tc>
      </w:tr>
      <w:tr w:rsidR="008E1013" w:rsidRPr="003A592A" w:rsidTr="00847703">
        <w:tc>
          <w:tcPr>
            <w:tcW w:w="4675" w:type="dxa"/>
          </w:tcPr>
          <w:p w:rsidR="003A592A" w:rsidRPr="00665EEF" w:rsidRDefault="003A592A" w:rsidP="00665EEF">
            <w:pPr>
              <w:spacing w:after="0" w:line="240" w:lineRule="auto"/>
              <w:rPr>
                <w:rFonts w:eastAsia="Times New Roman" w:cstheme="minorHAnsi"/>
                <w:b/>
                <w:bCs/>
                <w:u w:val="single"/>
              </w:rPr>
            </w:pPr>
          </w:p>
        </w:tc>
        <w:tc>
          <w:tcPr>
            <w:tcW w:w="4675" w:type="dxa"/>
          </w:tcPr>
          <w:p w:rsidR="008E1013" w:rsidRPr="00665EEF" w:rsidRDefault="008E1013" w:rsidP="008E1013">
            <w:pPr>
              <w:spacing w:after="0" w:line="240" w:lineRule="auto"/>
              <w:rPr>
                <w:rFonts w:eastAsia="Times New Roman" w:cstheme="minorHAnsi"/>
                <w:b/>
                <w:bCs/>
                <w:sz w:val="22"/>
                <w:szCs w:val="22"/>
                <w:u w:val="single"/>
              </w:rPr>
            </w:pPr>
            <w:r w:rsidRPr="00665EEF">
              <w:rPr>
                <w:rFonts w:eastAsia="Times New Roman" w:cstheme="minorHAnsi"/>
                <w:b/>
                <w:bCs/>
                <w:sz w:val="22"/>
                <w:szCs w:val="22"/>
                <w:u w:val="single"/>
              </w:rPr>
              <w:t>Brewerkz F&amp;B outlets and e-store</w:t>
            </w:r>
          </w:p>
          <w:p w:rsidR="00052094" w:rsidRPr="00665EEF" w:rsidRDefault="00AB0200" w:rsidP="00665EEF">
            <w:pPr>
              <w:pStyle w:val="ListParagraph"/>
              <w:numPr>
                <w:ilvl w:val="0"/>
                <w:numId w:val="31"/>
              </w:numPr>
              <w:spacing w:after="0" w:line="240" w:lineRule="auto"/>
              <w:rPr>
                <w:sz w:val="22"/>
                <w:szCs w:val="22"/>
              </w:rPr>
            </w:pPr>
            <w:hyperlink r:id="rId14" w:history="1">
              <w:r w:rsidR="00665EEF" w:rsidRPr="00665EEF">
                <w:rPr>
                  <w:rStyle w:val="Hyperlink"/>
                  <w:sz w:val="22"/>
                  <w:szCs w:val="22"/>
                </w:rPr>
                <w:t>Brewerkz outlets</w:t>
              </w:r>
            </w:hyperlink>
          </w:p>
          <w:p w:rsidR="00665EEF" w:rsidRPr="00665EEF" w:rsidRDefault="00665EEF" w:rsidP="00665EEF">
            <w:pPr>
              <w:pStyle w:val="ListParagraph"/>
              <w:numPr>
                <w:ilvl w:val="0"/>
                <w:numId w:val="31"/>
              </w:numPr>
              <w:spacing w:after="0" w:line="240" w:lineRule="auto"/>
              <w:rPr>
                <w:sz w:val="22"/>
                <w:szCs w:val="22"/>
              </w:rPr>
            </w:pPr>
            <w:r w:rsidRPr="00665EEF">
              <w:rPr>
                <w:sz w:val="22"/>
                <w:szCs w:val="22"/>
              </w:rPr>
              <w:t xml:space="preserve">Brewerkz e-store: </w:t>
            </w:r>
            <w:hyperlink r:id="rId15" w:history="1">
              <w:r w:rsidRPr="00665EEF">
                <w:rPr>
                  <w:rStyle w:val="Hyperlink"/>
                  <w:rFonts w:eastAsia="Times New Roman"/>
                  <w:sz w:val="22"/>
                  <w:szCs w:val="22"/>
                  <w:lang w:eastAsia="en-US"/>
                </w:rPr>
                <w:t>http://store.brewerkz.com/</w:t>
              </w:r>
            </w:hyperlink>
          </w:p>
        </w:tc>
      </w:tr>
    </w:tbl>
    <w:p w:rsidR="008E1013" w:rsidRPr="00AB0717" w:rsidRDefault="008E1013" w:rsidP="0072375E">
      <w:pPr>
        <w:spacing w:after="0" w:line="240" w:lineRule="auto"/>
        <w:rPr>
          <w:rFonts w:eastAsia="Times New Roman" w:cstheme="minorHAnsi"/>
          <w:b/>
          <w:bCs/>
          <w:u w:val="single"/>
        </w:rPr>
      </w:pPr>
    </w:p>
    <w:p w:rsidR="00822D8E" w:rsidRPr="003A592A" w:rsidRDefault="007E65F4" w:rsidP="00325CDB">
      <w:pPr>
        <w:rPr>
          <w:rFonts w:cstheme="minorHAnsi"/>
        </w:rPr>
      </w:pPr>
      <w:r w:rsidRPr="00AB0717">
        <w:rPr>
          <w:rFonts w:cstheme="minorHAnsi"/>
        </w:rPr>
        <w:t>*</w:t>
      </w:r>
      <w:r w:rsidR="006231CB" w:rsidRPr="00AB0717">
        <w:rPr>
          <w:rFonts w:cstheme="minorHAnsi"/>
        </w:rPr>
        <w:t xml:space="preserve">This </w:t>
      </w:r>
      <w:r w:rsidR="00C55ED2">
        <w:rPr>
          <w:rFonts w:cstheme="minorHAnsi"/>
        </w:rPr>
        <w:t>list is accurate as of distribution.</w:t>
      </w:r>
      <w:r w:rsidR="00822D8E" w:rsidRPr="003A592A">
        <w:rPr>
          <w:rFonts w:cstheme="minorHAnsi"/>
        </w:rPr>
        <w:br w:type="page"/>
      </w:r>
    </w:p>
    <w:p w:rsidR="00822D8E" w:rsidRPr="00822D8E" w:rsidRDefault="00822D8E" w:rsidP="00822D8E">
      <w:r>
        <w:rPr>
          <w:rFonts w:eastAsia="Times New Roman" w:cstheme="minorHAnsi"/>
          <w:b/>
          <w:bCs/>
          <w:u w:val="single"/>
        </w:rPr>
        <w:lastRenderedPageBreak/>
        <w:t>A</w:t>
      </w:r>
      <w:r w:rsidRPr="00AB0717">
        <w:rPr>
          <w:rFonts w:eastAsia="Times New Roman" w:cstheme="minorHAnsi"/>
          <w:b/>
          <w:bCs/>
          <w:u w:val="single"/>
        </w:rPr>
        <w:t xml:space="preserve">NNEX </w:t>
      </w:r>
      <w:r w:rsidR="00325CDB">
        <w:rPr>
          <w:rFonts w:eastAsia="Times New Roman" w:cstheme="minorHAnsi"/>
          <w:b/>
          <w:bCs/>
          <w:u w:val="single"/>
        </w:rPr>
        <w:t xml:space="preserve">B </w:t>
      </w:r>
      <w:r w:rsidR="00325CDB" w:rsidRPr="00AB0717">
        <w:rPr>
          <w:rFonts w:eastAsia="Times New Roman" w:cstheme="minorHAnsi"/>
          <w:b/>
          <w:bCs/>
          <w:u w:val="single"/>
        </w:rPr>
        <w:t>–</w:t>
      </w:r>
      <w:r w:rsidRPr="00AB0717">
        <w:rPr>
          <w:rFonts w:eastAsia="Times New Roman" w:cstheme="minorHAnsi"/>
          <w:b/>
          <w:bCs/>
          <w:u w:val="single"/>
        </w:rPr>
        <w:t xml:space="preserve"> </w:t>
      </w:r>
      <w:r>
        <w:rPr>
          <w:rFonts w:eastAsia="Times New Roman" w:cstheme="minorHAnsi"/>
          <w:b/>
          <w:bCs/>
          <w:u w:val="single"/>
        </w:rPr>
        <w:t>Details of Islander Brew</w:t>
      </w:r>
    </w:p>
    <w:tbl>
      <w:tblPr>
        <w:tblStyle w:val="TableGrid"/>
        <w:tblW w:w="9514" w:type="dxa"/>
        <w:tblLook w:val="04A0"/>
      </w:tblPr>
      <w:tblGrid>
        <w:gridCol w:w="3108"/>
        <w:gridCol w:w="6406"/>
      </w:tblGrid>
      <w:tr w:rsidR="00822D8E" w:rsidTr="00644810">
        <w:trPr>
          <w:trHeight w:val="251"/>
        </w:trPr>
        <w:tc>
          <w:tcPr>
            <w:tcW w:w="3108" w:type="dxa"/>
            <w:shd w:val="clear" w:color="auto" w:fill="000000" w:themeFill="text1"/>
          </w:tcPr>
          <w:p w:rsidR="00822D8E" w:rsidRPr="00E266C2" w:rsidRDefault="00822D8E" w:rsidP="00644810">
            <w:pPr>
              <w:spacing w:after="0" w:line="240" w:lineRule="auto"/>
              <w:rPr>
                <w:rFonts w:eastAsia="Times New Roman" w:cstheme="minorHAnsi"/>
                <w:b/>
                <w:bCs/>
              </w:rPr>
            </w:pPr>
            <w:r w:rsidRPr="00E266C2">
              <w:rPr>
                <w:rFonts w:eastAsia="Times New Roman" w:cstheme="minorHAnsi"/>
                <w:b/>
                <w:bCs/>
              </w:rPr>
              <w:t>Islander Brew</w:t>
            </w:r>
            <w:r>
              <w:rPr>
                <w:rFonts w:eastAsia="Times New Roman" w:cstheme="minorHAnsi"/>
                <w:b/>
                <w:bCs/>
              </w:rPr>
              <w:t xml:space="preserve"> (330ml)</w:t>
            </w:r>
          </w:p>
        </w:tc>
        <w:tc>
          <w:tcPr>
            <w:tcW w:w="6406" w:type="dxa"/>
            <w:shd w:val="clear" w:color="auto" w:fill="000000" w:themeFill="text1"/>
          </w:tcPr>
          <w:p w:rsidR="00822D8E" w:rsidRPr="00E266C2" w:rsidRDefault="00822D8E" w:rsidP="00644810">
            <w:pPr>
              <w:spacing w:after="0" w:line="240" w:lineRule="auto"/>
              <w:rPr>
                <w:rFonts w:eastAsia="Times New Roman" w:cstheme="minorHAnsi"/>
                <w:b/>
                <w:bCs/>
              </w:rPr>
            </w:pPr>
            <w:r>
              <w:rPr>
                <w:rFonts w:eastAsia="Times New Roman" w:cstheme="minorHAnsi"/>
                <w:b/>
                <w:bCs/>
              </w:rPr>
              <w:t xml:space="preserve">Description </w:t>
            </w:r>
          </w:p>
        </w:tc>
      </w:tr>
      <w:tr w:rsidR="009B13C6" w:rsidTr="00644810">
        <w:trPr>
          <w:trHeight w:val="2091"/>
        </w:trPr>
        <w:tc>
          <w:tcPr>
            <w:tcW w:w="3108" w:type="dxa"/>
          </w:tcPr>
          <w:p w:rsidR="00C00D3F" w:rsidRDefault="009B13C6" w:rsidP="00C00D3F">
            <w:pPr>
              <w:pStyle w:val="Default"/>
              <w:spacing w:line="276" w:lineRule="auto"/>
              <w:rPr>
                <w:rFonts w:asciiTheme="minorHAnsi" w:hAnsiTheme="minorHAnsi" w:cstheme="minorHAnsi"/>
                <w:sz w:val="22"/>
                <w:szCs w:val="22"/>
              </w:rPr>
            </w:pPr>
            <w:r w:rsidRPr="00052094">
              <w:rPr>
                <w:rFonts w:asciiTheme="minorHAnsi" w:hAnsiTheme="minorHAnsi" w:cstheme="minorHAnsi"/>
                <w:sz w:val="22"/>
                <w:szCs w:val="22"/>
              </w:rPr>
              <w:t xml:space="preserve">Siloso Beach </w:t>
            </w:r>
            <w:r>
              <w:rPr>
                <w:rFonts w:asciiTheme="minorHAnsi" w:hAnsiTheme="minorHAnsi" w:cstheme="minorHAnsi"/>
                <w:sz w:val="22"/>
                <w:szCs w:val="22"/>
              </w:rPr>
              <w:t>(</w:t>
            </w:r>
            <w:r w:rsidRPr="00052094">
              <w:rPr>
                <w:rFonts w:asciiTheme="minorHAnsi" w:hAnsiTheme="minorHAnsi" w:cstheme="minorHAnsi"/>
                <w:sz w:val="22"/>
                <w:szCs w:val="22"/>
              </w:rPr>
              <w:t xml:space="preserve">Lime Sea Salt </w:t>
            </w:r>
            <w:proofErr w:type="spellStart"/>
            <w:r w:rsidRPr="00052094">
              <w:rPr>
                <w:rFonts w:asciiTheme="minorHAnsi" w:hAnsiTheme="minorHAnsi" w:cstheme="minorHAnsi"/>
                <w:sz w:val="22"/>
                <w:szCs w:val="22"/>
              </w:rPr>
              <w:t>Gose</w:t>
            </w:r>
            <w:proofErr w:type="spellEnd"/>
            <w:r>
              <w:rPr>
                <w:rFonts w:asciiTheme="minorHAnsi" w:hAnsiTheme="minorHAnsi" w:cstheme="minorHAnsi"/>
                <w:sz w:val="22"/>
                <w:szCs w:val="22"/>
              </w:rPr>
              <w:t>)</w:t>
            </w:r>
          </w:p>
          <w:p w:rsidR="00C00D3F" w:rsidRPr="00C00D3F" w:rsidRDefault="00C00D3F" w:rsidP="00C00D3F">
            <w:pPr>
              <w:pStyle w:val="Default"/>
              <w:spacing w:line="276" w:lineRule="auto"/>
              <w:rPr>
                <w:rFonts w:asciiTheme="minorHAnsi" w:hAnsiTheme="minorHAnsi" w:cstheme="minorHAnsi"/>
                <w:sz w:val="22"/>
                <w:szCs w:val="22"/>
              </w:rPr>
            </w:pPr>
            <w:r>
              <w:rPr>
                <w:rFonts w:asciiTheme="minorHAnsi" w:hAnsiTheme="minorHAnsi" w:cstheme="minorHAnsi"/>
                <w:noProof/>
                <w:sz w:val="22"/>
                <w:szCs w:val="22"/>
                <w:lang w:eastAsia="zh-CN"/>
              </w:rPr>
              <w:drawing>
                <wp:inline distT="0" distB="0" distL="0" distR="0">
                  <wp:extent cx="1473958" cy="2387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9998" r="25228"/>
                          <a:stretch/>
                        </pic:blipFill>
                        <pic:spPr bwMode="auto">
                          <a:xfrm>
                            <a:off x="0" y="0"/>
                            <a:ext cx="1474155" cy="23882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6406" w:type="dxa"/>
          </w:tcPr>
          <w:p w:rsidR="009B13C6" w:rsidRDefault="009B13C6" w:rsidP="009B13C6">
            <w:pPr>
              <w:spacing w:after="0" w:line="240" w:lineRule="auto"/>
              <w:rPr>
                <w:rFonts w:ascii="Calibri" w:hAnsi="Calibri" w:cs="Calibri"/>
                <w:color w:val="000000"/>
                <w:sz w:val="22"/>
                <w:szCs w:val="22"/>
              </w:rPr>
            </w:pPr>
            <w:bookmarkStart w:id="3" w:name="_Hlk56438205"/>
            <w:r>
              <w:rPr>
                <w:rFonts w:ascii="Calibri" w:hAnsi="Calibri" w:cs="Calibri"/>
                <w:color w:val="000000"/>
                <w:sz w:val="22"/>
                <w:szCs w:val="22"/>
              </w:rPr>
              <w:t>Renowned for being the hippest beach on Sentosa, Siloso Beach is a place to head to for t</w:t>
            </w:r>
            <w:r w:rsidRPr="009B13C6">
              <w:rPr>
                <w:rFonts w:ascii="Calibri" w:hAnsi="Calibri" w:cs="Calibri"/>
                <w:color w:val="000000"/>
                <w:sz w:val="22"/>
                <w:szCs w:val="22"/>
              </w:rPr>
              <w:t>hrills and fun</w:t>
            </w:r>
            <w:r>
              <w:rPr>
                <w:rFonts w:ascii="Calibri" w:hAnsi="Calibri" w:cs="Calibri"/>
                <w:color w:val="000000"/>
                <w:sz w:val="22"/>
                <w:szCs w:val="22"/>
              </w:rPr>
              <w:t xml:space="preserve">, with a wide sandy beach lined with water sports and the trendiest bars and restaurants. A refreshing </w:t>
            </w:r>
            <w:proofErr w:type="spellStart"/>
            <w:r>
              <w:rPr>
                <w:rFonts w:ascii="Calibri" w:hAnsi="Calibri" w:cs="Calibri"/>
                <w:color w:val="000000"/>
                <w:sz w:val="22"/>
                <w:szCs w:val="22"/>
              </w:rPr>
              <w:t>Gose</w:t>
            </w:r>
            <w:proofErr w:type="spellEnd"/>
            <w:r>
              <w:rPr>
                <w:rFonts w:ascii="Calibri" w:hAnsi="Calibri" w:cs="Calibri"/>
                <w:color w:val="000000"/>
                <w:sz w:val="22"/>
                <w:szCs w:val="22"/>
              </w:rPr>
              <w:t xml:space="preserve"> brewed with sea salt and </w:t>
            </w:r>
            <w:proofErr w:type="spellStart"/>
            <w:r>
              <w:rPr>
                <w:rFonts w:ascii="Calibri" w:hAnsi="Calibri" w:cs="Calibri"/>
                <w:color w:val="000000"/>
                <w:sz w:val="22"/>
                <w:szCs w:val="22"/>
              </w:rPr>
              <w:t>kaffir</w:t>
            </w:r>
            <w:proofErr w:type="spellEnd"/>
            <w:r>
              <w:rPr>
                <w:rFonts w:ascii="Calibri" w:hAnsi="Calibri" w:cs="Calibri"/>
                <w:color w:val="000000"/>
                <w:sz w:val="22"/>
                <w:szCs w:val="22"/>
              </w:rPr>
              <w:t xml:space="preserve"> lime. Zesty flavours and hints of herbal sourness and salt.</w:t>
            </w:r>
          </w:p>
          <w:bookmarkEnd w:id="3"/>
          <w:p w:rsidR="009B13C6" w:rsidRDefault="009B13C6" w:rsidP="009B13C6">
            <w:pPr>
              <w:spacing w:after="0" w:line="240" w:lineRule="auto"/>
              <w:rPr>
                <w:rFonts w:ascii="Calibri" w:hAnsi="Calibri" w:cs="Calibri"/>
                <w:b/>
                <w:bCs/>
                <w:color w:val="000000"/>
                <w:u w:val="single"/>
              </w:rPr>
            </w:pPr>
          </w:p>
          <w:p w:rsidR="009B13C6" w:rsidRDefault="009B13C6">
            <w:pPr>
              <w:spacing w:after="0" w:line="240" w:lineRule="auto"/>
              <w:rPr>
                <w:rFonts w:eastAsia="Times New Roman" w:cstheme="minorHAnsi"/>
                <w:b/>
                <w:bCs/>
                <w:u w:val="single"/>
              </w:rPr>
            </w:pPr>
          </w:p>
        </w:tc>
      </w:tr>
      <w:tr w:rsidR="009B13C6" w:rsidTr="00644810">
        <w:trPr>
          <w:trHeight w:val="2143"/>
        </w:trPr>
        <w:tc>
          <w:tcPr>
            <w:tcW w:w="3108" w:type="dxa"/>
          </w:tcPr>
          <w:p w:rsidR="009B13C6" w:rsidRDefault="009B13C6" w:rsidP="00C00D3F">
            <w:pPr>
              <w:pStyle w:val="Default"/>
              <w:spacing w:line="276" w:lineRule="auto"/>
              <w:rPr>
                <w:rFonts w:asciiTheme="minorHAnsi" w:hAnsiTheme="minorHAnsi" w:cstheme="minorHAnsi"/>
                <w:sz w:val="22"/>
                <w:szCs w:val="22"/>
              </w:rPr>
            </w:pPr>
            <w:proofErr w:type="spellStart"/>
            <w:r w:rsidRPr="00052094">
              <w:rPr>
                <w:rFonts w:asciiTheme="minorHAnsi" w:hAnsiTheme="minorHAnsi" w:cstheme="minorHAnsi"/>
                <w:sz w:val="22"/>
                <w:szCs w:val="22"/>
              </w:rPr>
              <w:t>Tanjong</w:t>
            </w:r>
            <w:proofErr w:type="spellEnd"/>
            <w:r w:rsidRPr="00052094">
              <w:rPr>
                <w:rFonts w:asciiTheme="minorHAnsi" w:hAnsiTheme="minorHAnsi" w:cstheme="minorHAnsi"/>
                <w:sz w:val="22"/>
                <w:szCs w:val="22"/>
              </w:rPr>
              <w:t xml:space="preserve"> </w:t>
            </w:r>
            <w:proofErr w:type="spellStart"/>
            <w:r w:rsidRPr="00052094">
              <w:rPr>
                <w:rFonts w:asciiTheme="minorHAnsi" w:hAnsiTheme="minorHAnsi" w:cstheme="minorHAnsi"/>
                <w:sz w:val="22"/>
                <w:szCs w:val="22"/>
              </w:rPr>
              <w:t>Rimau</w:t>
            </w:r>
            <w:proofErr w:type="spellEnd"/>
            <w:r w:rsidRPr="00052094">
              <w:rPr>
                <w:rFonts w:asciiTheme="minorHAnsi" w:hAnsiTheme="minorHAnsi" w:cstheme="minorHAnsi"/>
                <w:sz w:val="22"/>
                <w:szCs w:val="22"/>
              </w:rPr>
              <w:t xml:space="preserve"> </w:t>
            </w:r>
            <w:r>
              <w:rPr>
                <w:rFonts w:asciiTheme="minorHAnsi" w:hAnsiTheme="minorHAnsi" w:cstheme="minorHAnsi"/>
                <w:sz w:val="22"/>
                <w:szCs w:val="22"/>
              </w:rPr>
              <w:t>(</w:t>
            </w:r>
            <w:proofErr w:type="spellStart"/>
            <w:r w:rsidRPr="00052094">
              <w:rPr>
                <w:rFonts w:asciiTheme="minorHAnsi" w:hAnsiTheme="minorHAnsi" w:cstheme="minorHAnsi"/>
                <w:sz w:val="22"/>
                <w:szCs w:val="22"/>
              </w:rPr>
              <w:t>Yuzu</w:t>
            </w:r>
            <w:proofErr w:type="spellEnd"/>
            <w:r w:rsidRPr="00052094">
              <w:rPr>
                <w:rFonts w:asciiTheme="minorHAnsi" w:hAnsiTheme="minorHAnsi" w:cstheme="minorHAnsi"/>
                <w:sz w:val="22"/>
                <w:szCs w:val="22"/>
              </w:rPr>
              <w:t xml:space="preserve"> Nutmeg </w:t>
            </w:r>
            <w:proofErr w:type="spellStart"/>
            <w:r w:rsidRPr="00052094">
              <w:rPr>
                <w:rFonts w:asciiTheme="minorHAnsi" w:hAnsiTheme="minorHAnsi" w:cstheme="minorHAnsi"/>
                <w:sz w:val="22"/>
                <w:szCs w:val="22"/>
              </w:rPr>
              <w:t>Witbier</w:t>
            </w:r>
            <w:proofErr w:type="spellEnd"/>
            <w:r>
              <w:rPr>
                <w:rFonts w:asciiTheme="minorHAnsi" w:hAnsiTheme="minorHAnsi" w:cstheme="minorHAnsi"/>
                <w:sz w:val="22"/>
                <w:szCs w:val="22"/>
              </w:rPr>
              <w:t>)</w:t>
            </w:r>
          </w:p>
          <w:p w:rsidR="00C00D3F" w:rsidRPr="00C00D3F" w:rsidRDefault="00C00D3F" w:rsidP="00C00D3F">
            <w:pPr>
              <w:pStyle w:val="Default"/>
              <w:spacing w:line="276" w:lineRule="auto"/>
              <w:rPr>
                <w:rFonts w:asciiTheme="minorHAnsi" w:hAnsiTheme="minorHAnsi" w:cstheme="minorHAnsi"/>
                <w:sz w:val="22"/>
                <w:szCs w:val="22"/>
              </w:rPr>
            </w:pPr>
            <w:r>
              <w:rPr>
                <w:rFonts w:asciiTheme="minorHAnsi" w:hAnsiTheme="minorHAnsi" w:cstheme="minorHAnsi"/>
                <w:noProof/>
                <w:sz w:val="22"/>
                <w:szCs w:val="22"/>
                <w:lang w:eastAsia="zh-CN"/>
              </w:rPr>
              <w:drawing>
                <wp:inline distT="0" distB="0" distL="0" distR="0">
                  <wp:extent cx="1473958" cy="23879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47" r="74079"/>
                          <a:stretch/>
                        </pic:blipFill>
                        <pic:spPr bwMode="auto">
                          <a:xfrm>
                            <a:off x="0" y="0"/>
                            <a:ext cx="1474155" cy="23882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6406" w:type="dxa"/>
          </w:tcPr>
          <w:p w:rsidR="009B13C6" w:rsidRDefault="009B13C6" w:rsidP="00F3504D">
            <w:pPr>
              <w:autoSpaceDE w:val="0"/>
              <w:autoSpaceDN w:val="0"/>
              <w:spacing w:after="0" w:line="240" w:lineRule="auto"/>
            </w:pPr>
            <w:r>
              <w:rPr>
                <w:rFonts w:ascii="Calibri" w:hAnsi="Calibri" w:cs="Calibri"/>
                <w:color w:val="000000"/>
                <w:sz w:val="22"/>
                <w:szCs w:val="22"/>
              </w:rPr>
              <w:t xml:space="preserve">One of Singapore’s best-kept secrets, </w:t>
            </w:r>
            <w:proofErr w:type="spellStart"/>
            <w:r>
              <w:rPr>
                <w:rFonts w:ascii="Calibri" w:hAnsi="Calibri" w:cs="Calibri"/>
                <w:color w:val="000000"/>
                <w:sz w:val="22"/>
                <w:szCs w:val="22"/>
              </w:rPr>
              <w:t>Tanjong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Rimau</w:t>
            </w:r>
            <w:proofErr w:type="spellEnd"/>
            <w:r>
              <w:rPr>
                <w:rFonts w:ascii="Calibri" w:hAnsi="Calibri" w:cs="Calibri"/>
                <w:color w:val="000000"/>
                <w:sz w:val="22"/>
                <w:szCs w:val="22"/>
              </w:rPr>
              <w:t xml:space="preserve"> is a coastal headland at the </w:t>
            </w:r>
            <w:r w:rsidRPr="00F3504D">
              <w:rPr>
                <w:rFonts w:ascii="Calibri" w:hAnsi="Calibri" w:cs="Calibri"/>
                <w:sz w:val="22"/>
                <w:szCs w:val="22"/>
              </w:rPr>
              <w:t>western tip of Sentosa</w:t>
            </w:r>
            <w:r w:rsidR="00F3504D" w:rsidRPr="00F3504D">
              <w:rPr>
                <w:rFonts w:ascii="Calibri" w:hAnsi="Calibri" w:cs="Calibri"/>
                <w:sz w:val="22"/>
                <w:szCs w:val="22"/>
              </w:rPr>
              <w:t xml:space="preserve"> </w:t>
            </w:r>
            <w:r w:rsidR="00F3504D" w:rsidRPr="00F3504D">
              <w:rPr>
                <w:rFonts w:ascii="Segoe UI" w:hAnsi="Segoe UI" w:cs="Segoe UI"/>
                <w:sz w:val="20"/>
                <w:szCs w:val="20"/>
              </w:rPr>
              <w:t>and home to one of the region’s most unique rock formations</w:t>
            </w:r>
            <w:r w:rsidR="00F3504D" w:rsidRPr="00F3504D">
              <w:rPr>
                <w:rFonts w:ascii="Times New Roman" w:hAnsi="Times New Roman" w:cs="Times New Roman"/>
              </w:rPr>
              <w:t>.</w:t>
            </w:r>
            <w:r w:rsidRPr="00F3504D">
              <w:rPr>
                <w:rFonts w:ascii="Calibri" w:hAnsi="Calibri" w:cs="Calibri"/>
                <w:sz w:val="22"/>
                <w:szCs w:val="22"/>
              </w:rPr>
              <w:t xml:space="preserve"> Rich in marine life, natural reefs and even hidden caves -- perfect for an adventure with nature. This is a classic wheat beer with hints of nutmeg and </w:t>
            </w:r>
            <w:r>
              <w:rPr>
                <w:rFonts w:ascii="Calibri" w:hAnsi="Calibri" w:cs="Calibri"/>
                <w:color w:val="000000"/>
                <w:sz w:val="22"/>
                <w:szCs w:val="22"/>
              </w:rPr>
              <w:t xml:space="preserve">coriander and a citrusy </w:t>
            </w:r>
            <w:proofErr w:type="spellStart"/>
            <w:r>
              <w:rPr>
                <w:rFonts w:ascii="Calibri" w:hAnsi="Calibri" w:cs="Calibri"/>
                <w:color w:val="000000"/>
                <w:sz w:val="22"/>
                <w:szCs w:val="22"/>
              </w:rPr>
              <w:t>yuzu</w:t>
            </w:r>
            <w:proofErr w:type="spellEnd"/>
            <w:r>
              <w:rPr>
                <w:rFonts w:ascii="Calibri" w:hAnsi="Calibri" w:cs="Calibri"/>
                <w:color w:val="000000"/>
                <w:sz w:val="22"/>
                <w:szCs w:val="22"/>
              </w:rPr>
              <w:t xml:space="preserve"> aroma. </w:t>
            </w:r>
          </w:p>
          <w:p w:rsidR="009B13C6" w:rsidRDefault="009B13C6" w:rsidP="009B13C6">
            <w:pPr>
              <w:spacing w:after="0" w:line="240" w:lineRule="auto"/>
              <w:rPr>
                <w:rFonts w:eastAsia="Times New Roman" w:cstheme="minorHAnsi"/>
                <w:b/>
                <w:bCs/>
                <w:u w:val="single"/>
              </w:rPr>
            </w:pPr>
          </w:p>
          <w:p w:rsidR="005851B2" w:rsidRDefault="005851B2">
            <w:pPr>
              <w:spacing w:after="0" w:line="240" w:lineRule="auto"/>
              <w:rPr>
                <w:rFonts w:ascii="Calibri" w:hAnsi="Calibri" w:cs="Calibri"/>
                <w:color w:val="000000"/>
                <w:sz w:val="22"/>
                <w:szCs w:val="22"/>
              </w:rPr>
            </w:pPr>
          </w:p>
          <w:p w:rsidR="005851B2" w:rsidRDefault="005851B2">
            <w:pPr>
              <w:spacing w:after="0" w:line="240" w:lineRule="auto"/>
              <w:rPr>
                <w:rFonts w:ascii="Calibri" w:hAnsi="Calibri" w:cs="Calibri"/>
                <w:color w:val="000000"/>
                <w:sz w:val="22"/>
                <w:szCs w:val="22"/>
              </w:rPr>
            </w:pPr>
          </w:p>
          <w:p w:rsidR="009B13C6" w:rsidRDefault="009B13C6">
            <w:pPr>
              <w:spacing w:after="0" w:line="240" w:lineRule="auto"/>
              <w:rPr>
                <w:rFonts w:eastAsia="Times New Roman" w:cstheme="minorHAnsi"/>
                <w:b/>
                <w:bCs/>
                <w:u w:val="single"/>
              </w:rPr>
            </w:pPr>
          </w:p>
        </w:tc>
      </w:tr>
    </w:tbl>
    <w:p w:rsidR="00C00D3F" w:rsidRDefault="00C00D3F">
      <w:r>
        <w:br w:type="page"/>
      </w:r>
    </w:p>
    <w:tbl>
      <w:tblPr>
        <w:tblStyle w:val="TableGrid"/>
        <w:tblW w:w="9514" w:type="dxa"/>
        <w:tblLook w:val="04A0"/>
      </w:tblPr>
      <w:tblGrid>
        <w:gridCol w:w="3108"/>
        <w:gridCol w:w="6406"/>
      </w:tblGrid>
      <w:tr w:rsidR="009B13C6" w:rsidTr="00644810">
        <w:trPr>
          <w:trHeight w:val="2084"/>
        </w:trPr>
        <w:tc>
          <w:tcPr>
            <w:tcW w:w="3108" w:type="dxa"/>
          </w:tcPr>
          <w:p w:rsidR="009B13C6" w:rsidRDefault="009B13C6" w:rsidP="009B13C6">
            <w:pPr>
              <w:spacing w:after="0" w:line="240" w:lineRule="auto"/>
              <w:rPr>
                <w:rFonts w:cstheme="minorHAnsi"/>
                <w:color w:val="000000"/>
                <w:sz w:val="22"/>
                <w:szCs w:val="22"/>
                <w:lang w:val="en-US" w:eastAsia="en-US"/>
              </w:rPr>
            </w:pPr>
            <w:r w:rsidRPr="00C55ED2">
              <w:rPr>
                <w:rFonts w:cstheme="minorHAnsi"/>
                <w:color w:val="000000"/>
                <w:sz w:val="22"/>
                <w:szCs w:val="22"/>
                <w:lang w:val="en-US" w:eastAsia="en-US"/>
              </w:rPr>
              <w:lastRenderedPageBreak/>
              <w:t>Fort Siloso</w:t>
            </w:r>
            <w:r>
              <w:rPr>
                <w:rFonts w:cstheme="minorHAnsi"/>
                <w:color w:val="000000"/>
                <w:sz w:val="22"/>
                <w:szCs w:val="22"/>
                <w:lang w:val="en-US" w:eastAsia="en-US"/>
              </w:rPr>
              <w:t xml:space="preserve"> (</w:t>
            </w:r>
            <w:r w:rsidRPr="00C55ED2">
              <w:rPr>
                <w:rFonts w:cstheme="minorHAnsi"/>
                <w:color w:val="000000"/>
                <w:sz w:val="22"/>
                <w:szCs w:val="22"/>
                <w:lang w:val="en-US" w:eastAsia="en-US"/>
              </w:rPr>
              <w:t>Chocolate Vanilla Porter</w:t>
            </w:r>
            <w:r>
              <w:rPr>
                <w:rFonts w:cstheme="minorHAnsi"/>
                <w:color w:val="000000"/>
                <w:sz w:val="22"/>
                <w:szCs w:val="22"/>
                <w:lang w:val="en-US" w:eastAsia="en-US"/>
              </w:rPr>
              <w:t>)</w:t>
            </w:r>
          </w:p>
          <w:p w:rsidR="00C00D3F" w:rsidRPr="00C00D3F" w:rsidRDefault="00C00D3F" w:rsidP="009B13C6">
            <w:pPr>
              <w:spacing w:after="0" w:line="240" w:lineRule="auto"/>
              <w:rPr>
                <w:rFonts w:cstheme="minorHAnsi"/>
                <w:color w:val="000000"/>
                <w:sz w:val="22"/>
                <w:szCs w:val="22"/>
                <w:lang w:val="en-US" w:eastAsia="en-US"/>
              </w:rPr>
            </w:pPr>
            <w:r>
              <w:rPr>
                <w:rFonts w:cstheme="minorHAnsi"/>
                <w:noProof/>
                <w:lang w:val="en-US"/>
              </w:rPr>
              <w:drawing>
                <wp:inline distT="0" distB="0" distL="0" distR="0">
                  <wp:extent cx="1473958" cy="2387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3873" r="1353"/>
                          <a:stretch/>
                        </pic:blipFill>
                        <pic:spPr bwMode="auto">
                          <a:xfrm>
                            <a:off x="0" y="0"/>
                            <a:ext cx="1474155" cy="23882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6406" w:type="dxa"/>
          </w:tcPr>
          <w:p w:rsidR="009B13C6" w:rsidRDefault="009B13C6" w:rsidP="009B13C6">
            <w:pPr>
              <w:spacing w:after="0" w:line="240" w:lineRule="auto"/>
              <w:rPr>
                <w:rFonts w:ascii="Calibri" w:hAnsi="Calibri" w:cs="Calibri"/>
                <w:color w:val="000000"/>
                <w:sz w:val="22"/>
                <w:szCs w:val="22"/>
              </w:rPr>
            </w:pPr>
            <w:r>
              <w:rPr>
                <w:rFonts w:ascii="Calibri" w:hAnsi="Calibri" w:cs="Calibri"/>
                <w:color w:val="000000"/>
                <w:sz w:val="22"/>
                <w:szCs w:val="22"/>
              </w:rPr>
              <w:t xml:space="preserve">Built by the British in 1879, Fort Siloso is now our nation’s last remaining preserved coastal fort. It was designed to ward off a seafront attack. This English-styled Porter is </w:t>
            </w:r>
            <w:proofErr w:type="gramStart"/>
            <w:r>
              <w:rPr>
                <w:rFonts w:ascii="Calibri" w:hAnsi="Calibri" w:cs="Calibri"/>
                <w:color w:val="000000"/>
                <w:sz w:val="22"/>
                <w:szCs w:val="22"/>
              </w:rPr>
              <w:t>an homage</w:t>
            </w:r>
            <w:proofErr w:type="gramEnd"/>
            <w:r>
              <w:rPr>
                <w:rFonts w:ascii="Calibri" w:hAnsi="Calibri" w:cs="Calibri"/>
                <w:color w:val="000000"/>
                <w:sz w:val="22"/>
                <w:szCs w:val="22"/>
              </w:rPr>
              <w:t xml:space="preserve"> to the</w:t>
            </w:r>
            <w:r w:rsidR="005344CF">
              <w:rPr>
                <w:rFonts w:ascii="Calibri" w:hAnsi="Calibri" w:cs="Calibri"/>
                <w:color w:val="000000"/>
                <w:sz w:val="22"/>
                <w:szCs w:val="22"/>
              </w:rPr>
              <w:t xml:space="preserve"> heritage of the British base on </w:t>
            </w:r>
            <w:r w:rsidR="00325CDB">
              <w:rPr>
                <w:rFonts w:ascii="Calibri" w:hAnsi="Calibri" w:cs="Calibri"/>
                <w:color w:val="000000"/>
                <w:sz w:val="22"/>
                <w:szCs w:val="22"/>
              </w:rPr>
              <w:t>Sentosa.</w:t>
            </w:r>
            <w:r>
              <w:rPr>
                <w:rFonts w:ascii="Calibri" w:hAnsi="Calibri" w:cs="Calibri"/>
                <w:color w:val="000000"/>
                <w:sz w:val="22"/>
                <w:szCs w:val="22"/>
              </w:rPr>
              <w:t xml:space="preserve"> Velvety in texture with a rich </w:t>
            </w:r>
            <w:proofErr w:type="spellStart"/>
            <w:r>
              <w:rPr>
                <w:rFonts w:ascii="Calibri" w:hAnsi="Calibri" w:cs="Calibri"/>
                <w:color w:val="000000"/>
                <w:sz w:val="22"/>
                <w:szCs w:val="22"/>
              </w:rPr>
              <w:t>chocolatey</w:t>
            </w:r>
            <w:proofErr w:type="spellEnd"/>
            <w:r>
              <w:rPr>
                <w:rFonts w:ascii="Calibri" w:hAnsi="Calibri" w:cs="Calibri"/>
                <w:color w:val="000000"/>
                <w:sz w:val="22"/>
                <w:szCs w:val="22"/>
              </w:rPr>
              <w:t xml:space="preserve"> flavour and hints of coffee and vanilla notes.</w:t>
            </w:r>
          </w:p>
          <w:p w:rsidR="009B13C6" w:rsidRDefault="009B13C6" w:rsidP="009B13C6">
            <w:pPr>
              <w:spacing w:after="0" w:line="240" w:lineRule="auto"/>
              <w:rPr>
                <w:rFonts w:ascii="Calibri" w:hAnsi="Calibri" w:cs="Calibri"/>
                <w:color w:val="000000"/>
                <w:sz w:val="22"/>
                <w:szCs w:val="22"/>
              </w:rPr>
            </w:pPr>
          </w:p>
          <w:p w:rsidR="009B13C6" w:rsidRDefault="009B13C6">
            <w:pPr>
              <w:spacing w:after="0" w:line="240" w:lineRule="auto"/>
              <w:rPr>
                <w:rFonts w:eastAsia="Times New Roman" w:cstheme="minorHAnsi"/>
                <w:b/>
                <w:bCs/>
                <w:u w:val="single"/>
              </w:rPr>
            </w:pPr>
          </w:p>
          <w:p w:rsidR="005851B2" w:rsidRDefault="005851B2">
            <w:pPr>
              <w:spacing w:after="0" w:line="240" w:lineRule="auto"/>
              <w:rPr>
                <w:rFonts w:eastAsia="Times New Roman" w:cstheme="minorHAnsi"/>
                <w:b/>
                <w:bCs/>
                <w:u w:val="single"/>
              </w:rPr>
            </w:pPr>
          </w:p>
          <w:p w:rsidR="005851B2" w:rsidRDefault="005851B2">
            <w:pPr>
              <w:spacing w:after="0" w:line="240" w:lineRule="auto"/>
              <w:rPr>
                <w:rFonts w:eastAsia="Times New Roman" w:cstheme="minorHAnsi"/>
                <w:b/>
                <w:bCs/>
                <w:u w:val="single"/>
              </w:rPr>
            </w:pPr>
          </w:p>
          <w:p w:rsidR="005851B2" w:rsidRDefault="005851B2">
            <w:pPr>
              <w:spacing w:after="0" w:line="240" w:lineRule="auto"/>
              <w:rPr>
                <w:rFonts w:eastAsia="Times New Roman" w:cstheme="minorHAnsi"/>
                <w:b/>
                <w:bCs/>
                <w:u w:val="single"/>
              </w:rPr>
            </w:pPr>
          </w:p>
        </w:tc>
      </w:tr>
      <w:tr w:rsidR="009B13C6" w:rsidTr="00644810">
        <w:trPr>
          <w:trHeight w:val="2207"/>
        </w:trPr>
        <w:tc>
          <w:tcPr>
            <w:tcW w:w="3108" w:type="dxa"/>
          </w:tcPr>
          <w:p w:rsidR="009B13C6" w:rsidRPr="00052094" w:rsidRDefault="009B13C6" w:rsidP="009B13C6">
            <w:pPr>
              <w:pStyle w:val="Default"/>
              <w:spacing w:line="276" w:lineRule="auto"/>
              <w:rPr>
                <w:rFonts w:asciiTheme="minorHAnsi" w:hAnsiTheme="minorHAnsi" w:cstheme="minorHAnsi"/>
                <w:sz w:val="22"/>
                <w:szCs w:val="22"/>
              </w:rPr>
            </w:pPr>
            <w:r w:rsidRPr="00052094">
              <w:rPr>
                <w:rFonts w:asciiTheme="minorHAnsi" w:hAnsiTheme="minorHAnsi" w:cstheme="minorHAnsi"/>
                <w:sz w:val="22"/>
                <w:szCs w:val="22"/>
              </w:rPr>
              <w:t xml:space="preserve">Bukit </w:t>
            </w:r>
            <w:proofErr w:type="spellStart"/>
            <w:r w:rsidRPr="00052094">
              <w:rPr>
                <w:rFonts w:asciiTheme="minorHAnsi" w:hAnsiTheme="minorHAnsi" w:cstheme="minorHAnsi"/>
                <w:sz w:val="22"/>
                <w:szCs w:val="22"/>
              </w:rPr>
              <w:t>Manis</w:t>
            </w:r>
            <w:proofErr w:type="spellEnd"/>
            <w:r w:rsidRPr="00052094">
              <w:rPr>
                <w:rFonts w:asciiTheme="minorHAnsi" w:hAnsiTheme="minorHAnsi" w:cstheme="minorHAnsi"/>
                <w:sz w:val="22"/>
                <w:szCs w:val="22"/>
              </w:rPr>
              <w:t xml:space="preserve"> </w:t>
            </w:r>
            <w:r>
              <w:rPr>
                <w:rFonts w:asciiTheme="minorHAnsi" w:hAnsiTheme="minorHAnsi" w:cstheme="minorHAnsi"/>
                <w:sz w:val="22"/>
                <w:szCs w:val="22"/>
              </w:rPr>
              <w:t>(</w:t>
            </w:r>
            <w:r w:rsidRPr="00052094">
              <w:rPr>
                <w:rFonts w:asciiTheme="minorHAnsi" w:hAnsiTheme="minorHAnsi" w:cstheme="minorHAnsi"/>
                <w:sz w:val="22"/>
                <w:szCs w:val="22"/>
              </w:rPr>
              <w:t xml:space="preserve">Jasmine </w:t>
            </w:r>
            <w:proofErr w:type="spellStart"/>
            <w:r w:rsidRPr="00052094">
              <w:rPr>
                <w:rFonts w:asciiTheme="minorHAnsi" w:hAnsiTheme="minorHAnsi" w:cstheme="minorHAnsi"/>
                <w:sz w:val="22"/>
                <w:szCs w:val="22"/>
              </w:rPr>
              <w:t>Kolsch</w:t>
            </w:r>
            <w:proofErr w:type="spellEnd"/>
            <w:r>
              <w:rPr>
                <w:rFonts w:asciiTheme="minorHAnsi" w:hAnsiTheme="minorHAnsi" w:cstheme="minorHAnsi"/>
                <w:sz w:val="22"/>
                <w:szCs w:val="22"/>
              </w:rPr>
              <w:t>)</w:t>
            </w:r>
          </w:p>
          <w:p w:rsidR="009B13C6" w:rsidRPr="00E266C2" w:rsidRDefault="00C00D3F" w:rsidP="009B13C6">
            <w:pPr>
              <w:spacing w:after="0" w:line="240" w:lineRule="auto"/>
              <w:rPr>
                <w:rFonts w:eastAsia="Times New Roman" w:cstheme="minorHAnsi"/>
                <w:b/>
                <w:bCs/>
                <w:u w:val="single"/>
              </w:rPr>
            </w:pPr>
            <w:r>
              <w:rPr>
                <w:rFonts w:cstheme="minorHAnsi"/>
                <w:noProof/>
                <w:lang w:val="en-US"/>
              </w:rPr>
              <w:drawing>
                <wp:inline distT="0" distB="0" distL="0" distR="0">
                  <wp:extent cx="1473958" cy="23879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924" r="49302"/>
                          <a:stretch/>
                        </pic:blipFill>
                        <pic:spPr bwMode="auto">
                          <a:xfrm>
                            <a:off x="0" y="0"/>
                            <a:ext cx="1474155" cy="23882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6406" w:type="dxa"/>
          </w:tcPr>
          <w:p w:rsidR="009B13C6" w:rsidRDefault="009B13C6" w:rsidP="009B13C6">
            <w:pPr>
              <w:spacing w:after="0" w:line="240" w:lineRule="auto"/>
              <w:rPr>
                <w:rFonts w:ascii="Calibri" w:hAnsi="Calibri" w:cs="Calibri"/>
                <w:color w:val="000000"/>
                <w:sz w:val="22"/>
                <w:szCs w:val="22"/>
              </w:rPr>
            </w:pPr>
            <w:r>
              <w:rPr>
                <w:rFonts w:ascii="Calibri" w:hAnsi="Calibri" w:cs="Calibri"/>
                <w:color w:val="000000"/>
                <w:sz w:val="22"/>
                <w:szCs w:val="22"/>
              </w:rPr>
              <w:t xml:space="preserve">Inspired by the lush nature and wellness sanctuaries of Sentosa - Bukit </w:t>
            </w:r>
            <w:proofErr w:type="spellStart"/>
            <w:r>
              <w:rPr>
                <w:rFonts w:ascii="Calibri" w:hAnsi="Calibri" w:cs="Calibri"/>
                <w:color w:val="000000"/>
                <w:sz w:val="22"/>
                <w:szCs w:val="22"/>
              </w:rPr>
              <w:t>Manis</w:t>
            </w:r>
            <w:proofErr w:type="spellEnd"/>
            <w:r>
              <w:rPr>
                <w:rFonts w:ascii="Calibri" w:hAnsi="Calibri" w:cs="Calibri"/>
                <w:color w:val="000000"/>
                <w:sz w:val="22"/>
                <w:szCs w:val="22"/>
              </w:rPr>
              <w:t xml:space="preserve"> is the path to rejuvenation away from the bustling city life. Embark on a journey through hidden gems and indulge in true relaxation and pampering. Crisp, sparkling and slightly fruity with the aromatic hint of jasmine.</w:t>
            </w:r>
          </w:p>
          <w:p w:rsidR="009B13C6" w:rsidRDefault="009B13C6" w:rsidP="009B13C6">
            <w:pPr>
              <w:spacing w:after="0" w:line="240" w:lineRule="auto"/>
              <w:rPr>
                <w:rFonts w:ascii="Calibri" w:hAnsi="Calibri" w:cs="Calibri"/>
                <w:b/>
                <w:bCs/>
                <w:color w:val="000000"/>
                <w:u w:val="single"/>
              </w:rPr>
            </w:pPr>
          </w:p>
          <w:p w:rsidR="009B13C6" w:rsidRDefault="009B13C6">
            <w:pPr>
              <w:spacing w:after="0" w:line="240" w:lineRule="auto"/>
              <w:rPr>
                <w:rFonts w:ascii="Calibri" w:hAnsi="Calibri" w:cs="Calibri"/>
                <w:color w:val="000000"/>
                <w:sz w:val="22"/>
                <w:szCs w:val="22"/>
              </w:rPr>
            </w:pPr>
          </w:p>
          <w:p w:rsidR="005851B2" w:rsidRDefault="005851B2">
            <w:pPr>
              <w:spacing w:after="0" w:line="240" w:lineRule="auto"/>
              <w:rPr>
                <w:rFonts w:ascii="Calibri" w:hAnsi="Calibri" w:cs="Calibri"/>
                <w:color w:val="000000"/>
                <w:sz w:val="22"/>
                <w:szCs w:val="22"/>
              </w:rPr>
            </w:pPr>
          </w:p>
          <w:p w:rsidR="005851B2" w:rsidRDefault="005851B2">
            <w:pPr>
              <w:spacing w:after="0" w:line="240" w:lineRule="auto"/>
              <w:rPr>
                <w:rFonts w:ascii="Calibri" w:hAnsi="Calibri" w:cs="Calibri"/>
                <w:color w:val="000000"/>
                <w:sz w:val="22"/>
                <w:szCs w:val="22"/>
              </w:rPr>
            </w:pPr>
          </w:p>
          <w:p w:rsidR="005851B2" w:rsidRPr="009A17D4" w:rsidRDefault="005851B2">
            <w:pPr>
              <w:spacing w:after="0" w:line="240" w:lineRule="auto"/>
              <w:rPr>
                <w:rFonts w:ascii="Calibri" w:hAnsi="Calibri" w:cs="Calibri"/>
                <w:color w:val="000000"/>
                <w:sz w:val="22"/>
                <w:szCs w:val="22"/>
              </w:rPr>
            </w:pPr>
          </w:p>
        </w:tc>
      </w:tr>
    </w:tbl>
    <w:p w:rsidR="00822D8E" w:rsidRPr="00AB0717" w:rsidRDefault="00822D8E" w:rsidP="00822D8E">
      <w:pPr>
        <w:spacing w:after="0" w:line="240" w:lineRule="auto"/>
        <w:rPr>
          <w:rFonts w:eastAsia="Times New Roman" w:cstheme="minorHAnsi"/>
          <w:b/>
          <w:bCs/>
          <w:u w:val="single"/>
        </w:rPr>
      </w:pPr>
      <w:r w:rsidRPr="00AB0717">
        <w:rPr>
          <w:rFonts w:eastAsia="Times New Roman" w:cstheme="minorHAnsi"/>
          <w:b/>
          <w:bCs/>
          <w:u w:val="single"/>
        </w:rPr>
        <w:t xml:space="preserve"> </w:t>
      </w:r>
    </w:p>
    <w:p w:rsidR="00583123" w:rsidRPr="00AB0717" w:rsidRDefault="00583123">
      <w:pPr>
        <w:rPr>
          <w:rFonts w:cstheme="minorHAnsi"/>
        </w:rPr>
      </w:pPr>
    </w:p>
    <w:sectPr w:rsidR="00583123" w:rsidRPr="00AB0717" w:rsidSect="00AB020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0A8" w:rsidRDefault="000D50A8" w:rsidP="00462477">
      <w:pPr>
        <w:spacing w:after="0" w:line="240" w:lineRule="auto"/>
      </w:pPr>
      <w:r>
        <w:separator/>
      </w:r>
    </w:p>
  </w:endnote>
  <w:endnote w:type="continuationSeparator" w:id="0">
    <w:p w:rsidR="000D50A8" w:rsidRDefault="000D50A8" w:rsidP="004624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24" w:rsidRDefault="001E7D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24" w:rsidRDefault="001E7D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24" w:rsidRDefault="001E7D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0A8" w:rsidRDefault="000D50A8" w:rsidP="00462477">
      <w:pPr>
        <w:spacing w:after="0" w:line="240" w:lineRule="auto"/>
      </w:pPr>
      <w:r>
        <w:separator/>
      </w:r>
    </w:p>
  </w:footnote>
  <w:footnote w:type="continuationSeparator" w:id="0">
    <w:p w:rsidR="000D50A8" w:rsidRDefault="000D50A8" w:rsidP="004624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24" w:rsidRDefault="001E7D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84E" w:rsidRDefault="00302C71" w:rsidP="00462477">
    <w:pPr>
      <w:pStyle w:val="Header"/>
    </w:pPr>
    <w:r>
      <w:rPr>
        <w:noProof/>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-171976</wp:posOffset>
          </wp:positionV>
          <wp:extent cx="2065020" cy="546735"/>
          <wp:effectExtent l="0" t="0" r="0" b="5715"/>
          <wp:wrapThrough wrapText="bothSides">
            <wp:wrapPolygon edited="0">
              <wp:start x="0" y="753"/>
              <wp:lineTo x="0" y="21073"/>
              <wp:lineTo x="21321" y="21073"/>
              <wp:lineTo x="21321" y="753"/>
              <wp:lineTo x="0" y="75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421" b="27451"/>
                  <a:stretch/>
                </pic:blipFill>
                <pic:spPr bwMode="auto">
                  <a:xfrm>
                    <a:off x="0" y="0"/>
                    <a:ext cx="2065020" cy="5467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7D784E">
      <w:rPr>
        <w:noProof/>
        <w:lang w:val="en-US"/>
      </w:rPr>
      <w:drawing>
        <wp:anchor distT="0" distB="0" distL="114300" distR="114300" simplePos="0" relativeHeight="251658240" behindDoc="1" locked="0" layoutInCell="1" allowOverlap="1">
          <wp:simplePos x="0" y="0"/>
          <wp:positionH relativeFrom="column">
            <wp:posOffset>4257675</wp:posOffset>
          </wp:positionH>
          <wp:positionV relativeFrom="paragraph">
            <wp:posOffset>-390525</wp:posOffset>
          </wp:positionV>
          <wp:extent cx="2290445" cy="1019175"/>
          <wp:effectExtent l="0" t="0" r="0" b="0"/>
          <wp:wrapTight wrapText="bothSides">
            <wp:wrapPolygon edited="0">
              <wp:start x="10060" y="5249"/>
              <wp:lineTo x="2695" y="6460"/>
              <wp:lineTo x="2156" y="13323"/>
              <wp:lineTo x="3773" y="14938"/>
              <wp:lineTo x="9701" y="16553"/>
              <wp:lineTo x="18145" y="16553"/>
              <wp:lineTo x="18145" y="12516"/>
              <wp:lineTo x="19582" y="7267"/>
              <wp:lineTo x="18863" y="6864"/>
              <wp:lineTo x="10779" y="5249"/>
              <wp:lineTo x="10060" y="5249"/>
            </wp:wrapPolygon>
          </wp:wrapTight>
          <wp:docPr id="12" name="Picture 11" descr="N:\Marketing Division\01 Branding &amp; Comms\Public\The State of Fun Brand Guidelines V2.0\Sentosa SOF Logo with TM\DIGITAL\PNG\SENTOSA_SOF_LOGO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Marketing Division\01 Branding &amp; Comms\Public\The State of Fun Brand Guidelines V2.0\Sentosa SOF Logo with TM\DIGITAL\PNG\SENTOSA_SOF_LOGO_ORANGE.pn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6270" t="27294" r="13007" b="28235"/>
                  <a:stretch>
                    <a:fillRect/>
                  </a:stretch>
                </pic:blipFill>
                <pic:spPr bwMode="auto">
                  <a:xfrm>
                    <a:off x="0" y="0"/>
                    <a:ext cx="2290445" cy="101917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24" w:rsidRDefault="001E7D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139"/>
    <w:multiLevelType w:val="hybridMultilevel"/>
    <w:tmpl w:val="81CC0FCC"/>
    <w:lvl w:ilvl="0" w:tplc="4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37504"/>
    <w:multiLevelType w:val="hybridMultilevel"/>
    <w:tmpl w:val="C7BAE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70E45"/>
    <w:multiLevelType w:val="hybridMultilevel"/>
    <w:tmpl w:val="4D14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30441"/>
    <w:multiLevelType w:val="hybridMultilevel"/>
    <w:tmpl w:val="B03A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E0AFA"/>
    <w:multiLevelType w:val="hybridMultilevel"/>
    <w:tmpl w:val="051EB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E616A"/>
    <w:multiLevelType w:val="hybridMultilevel"/>
    <w:tmpl w:val="C108D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A3720"/>
    <w:multiLevelType w:val="hybridMultilevel"/>
    <w:tmpl w:val="FBA2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A0982"/>
    <w:multiLevelType w:val="hybridMultilevel"/>
    <w:tmpl w:val="051EB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64E30"/>
    <w:multiLevelType w:val="hybridMultilevel"/>
    <w:tmpl w:val="A3F0C6D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17247B92"/>
    <w:multiLevelType w:val="hybridMultilevel"/>
    <w:tmpl w:val="D76E151C"/>
    <w:lvl w:ilvl="0" w:tplc="97D447D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B1802"/>
    <w:multiLevelType w:val="hybridMultilevel"/>
    <w:tmpl w:val="80A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81013"/>
    <w:multiLevelType w:val="hybridMultilevel"/>
    <w:tmpl w:val="B9FE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A6305"/>
    <w:multiLevelType w:val="hybridMultilevel"/>
    <w:tmpl w:val="051EB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F70E9"/>
    <w:multiLevelType w:val="hybridMultilevel"/>
    <w:tmpl w:val="EC7008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FA676C9"/>
    <w:multiLevelType w:val="hybridMultilevel"/>
    <w:tmpl w:val="710A0128"/>
    <w:lvl w:ilvl="0" w:tplc="9B0E05F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09024A5"/>
    <w:multiLevelType w:val="hybridMultilevel"/>
    <w:tmpl w:val="0AE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B6209"/>
    <w:multiLevelType w:val="hybridMultilevel"/>
    <w:tmpl w:val="8E001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2226A"/>
    <w:multiLevelType w:val="hybridMultilevel"/>
    <w:tmpl w:val="0D5A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52E57"/>
    <w:multiLevelType w:val="hybridMultilevel"/>
    <w:tmpl w:val="5E00A5B0"/>
    <w:lvl w:ilvl="0" w:tplc="97D447D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B02F1"/>
    <w:multiLevelType w:val="hybridMultilevel"/>
    <w:tmpl w:val="6EA07E94"/>
    <w:lvl w:ilvl="0" w:tplc="B1B055D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EC6367"/>
    <w:multiLevelType w:val="hybridMultilevel"/>
    <w:tmpl w:val="4650E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368DA"/>
    <w:multiLevelType w:val="hybridMultilevel"/>
    <w:tmpl w:val="96EEC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3720F"/>
    <w:multiLevelType w:val="hybridMultilevel"/>
    <w:tmpl w:val="F5B0FF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FA01DB"/>
    <w:multiLevelType w:val="hybridMultilevel"/>
    <w:tmpl w:val="E340A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80F5AD6"/>
    <w:multiLevelType w:val="hybridMultilevel"/>
    <w:tmpl w:val="2F2E5466"/>
    <w:lvl w:ilvl="0" w:tplc="48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0E4091"/>
    <w:multiLevelType w:val="hybridMultilevel"/>
    <w:tmpl w:val="9214B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A52F0"/>
    <w:multiLevelType w:val="hybridMultilevel"/>
    <w:tmpl w:val="2BC69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12DA7"/>
    <w:multiLevelType w:val="hybridMultilevel"/>
    <w:tmpl w:val="2BB074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7C855396"/>
    <w:multiLevelType w:val="hybridMultilevel"/>
    <w:tmpl w:val="9C448BB0"/>
    <w:lvl w:ilvl="0" w:tplc="4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BD35B7"/>
    <w:multiLevelType w:val="hybridMultilevel"/>
    <w:tmpl w:val="F528B9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
  </w:num>
  <w:num w:numId="4">
    <w:abstractNumId w:val="7"/>
  </w:num>
  <w:num w:numId="5">
    <w:abstractNumId w:val="27"/>
  </w:num>
  <w:num w:numId="6">
    <w:abstractNumId w:val="17"/>
  </w:num>
  <w:num w:numId="7">
    <w:abstractNumId w:val="26"/>
  </w:num>
  <w:num w:numId="8">
    <w:abstractNumId w:val="6"/>
  </w:num>
  <w:num w:numId="9">
    <w:abstractNumId w:val="21"/>
  </w:num>
  <w:num w:numId="10">
    <w:abstractNumId w:val="8"/>
  </w:num>
  <w:num w:numId="11">
    <w:abstractNumId w:val="5"/>
  </w:num>
  <w:num w:numId="12">
    <w:abstractNumId w:val="22"/>
  </w:num>
  <w:num w:numId="13">
    <w:abstractNumId w:val="1"/>
  </w:num>
  <w:num w:numId="14">
    <w:abstractNumId w:val="29"/>
  </w:num>
  <w:num w:numId="15">
    <w:abstractNumId w:val="15"/>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15"/>
  </w:num>
  <w:num w:numId="20">
    <w:abstractNumId w:val="14"/>
  </w:num>
  <w:num w:numId="21">
    <w:abstractNumId w:val="11"/>
  </w:num>
  <w:num w:numId="22">
    <w:abstractNumId w:val="3"/>
  </w:num>
  <w:num w:numId="23">
    <w:abstractNumId w:val="0"/>
  </w:num>
  <w:num w:numId="24">
    <w:abstractNumId w:val="20"/>
  </w:num>
  <w:num w:numId="25">
    <w:abstractNumId w:val="19"/>
  </w:num>
  <w:num w:numId="26">
    <w:abstractNumId w:val="16"/>
  </w:num>
  <w:num w:numId="27">
    <w:abstractNumId w:val="25"/>
  </w:num>
  <w:num w:numId="28">
    <w:abstractNumId w:val="18"/>
  </w:num>
  <w:num w:numId="29">
    <w:abstractNumId w:val="9"/>
  </w:num>
  <w:num w:numId="30">
    <w:abstractNumId w:val="24"/>
  </w:num>
  <w:num w:numId="31">
    <w:abstractNumId w:val="28"/>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462477"/>
    <w:rsid w:val="000410D8"/>
    <w:rsid w:val="000476EC"/>
    <w:rsid w:val="00052094"/>
    <w:rsid w:val="0006300A"/>
    <w:rsid w:val="00066D66"/>
    <w:rsid w:val="000744E9"/>
    <w:rsid w:val="00092013"/>
    <w:rsid w:val="000A7061"/>
    <w:rsid w:val="000D50A8"/>
    <w:rsid w:val="000E6E74"/>
    <w:rsid w:val="00101359"/>
    <w:rsid w:val="00110EEA"/>
    <w:rsid w:val="0011342C"/>
    <w:rsid w:val="00117EF5"/>
    <w:rsid w:val="00144CB5"/>
    <w:rsid w:val="001456C7"/>
    <w:rsid w:val="0015421B"/>
    <w:rsid w:val="00157399"/>
    <w:rsid w:val="00180ED2"/>
    <w:rsid w:val="0018282A"/>
    <w:rsid w:val="0018477D"/>
    <w:rsid w:val="00194409"/>
    <w:rsid w:val="00194E81"/>
    <w:rsid w:val="001A1509"/>
    <w:rsid w:val="001A686F"/>
    <w:rsid w:val="001C600A"/>
    <w:rsid w:val="001D0263"/>
    <w:rsid w:val="001D3E5A"/>
    <w:rsid w:val="001E7D24"/>
    <w:rsid w:val="0020199C"/>
    <w:rsid w:val="0021446C"/>
    <w:rsid w:val="0022132C"/>
    <w:rsid w:val="0022573A"/>
    <w:rsid w:val="00231693"/>
    <w:rsid w:val="00244A13"/>
    <w:rsid w:val="0025144A"/>
    <w:rsid w:val="0026230A"/>
    <w:rsid w:val="002637A5"/>
    <w:rsid w:val="00270BDD"/>
    <w:rsid w:val="00271457"/>
    <w:rsid w:val="0028767A"/>
    <w:rsid w:val="00296DEE"/>
    <w:rsid w:val="002973E8"/>
    <w:rsid w:val="002B7BF9"/>
    <w:rsid w:val="002C2E6C"/>
    <w:rsid w:val="002C7A9F"/>
    <w:rsid w:val="002E3B36"/>
    <w:rsid w:val="002E5247"/>
    <w:rsid w:val="002F2262"/>
    <w:rsid w:val="00302C71"/>
    <w:rsid w:val="00314879"/>
    <w:rsid w:val="00314D77"/>
    <w:rsid w:val="00315B8F"/>
    <w:rsid w:val="00320588"/>
    <w:rsid w:val="00325CDB"/>
    <w:rsid w:val="00332C67"/>
    <w:rsid w:val="00340485"/>
    <w:rsid w:val="003452CB"/>
    <w:rsid w:val="00350221"/>
    <w:rsid w:val="003720FA"/>
    <w:rsid w:val="003878F8"/>
    <w:rsid w:val="00394963"/>
    <w:rsid w:val="003949C1"/>
    <w:rsid w:val="003957C3"/>
    <w:rsid w:val="003A592A"/>
    <w:rsid w:val="003C1F83"/>
    <w:rsid w:val="00410743"/>
    <w:rsid w:val="00412DD8"/>
    <w:rsid w:val="00413B3D"/>
    <w:rsid w:val="00423769"/>
    <w:rsid w:val="00426617"/>
    <w:rsid w:val="004366C5"/>
    <w:rsid w:val="00437770"/>
    <w:rsid w:val="00445D16"/>
    <w:rsid w:val="00446924"/>
    <w:rsid w:val="00453F91"/>
    <w:rsid w:val="00462477"/>
    <w:rsid w:val="00465E62"/>
    <w:rsid w:val="00480F3E"/>
    <w:rsid w:val="00497DFF"/>
    <w:rsid w:val="004A4869"/>
    <w:rsid w:val="004B678A"/>
    <w:rsid w:val="004C77BE"/>
    <w:rsid w:val="004F1DF9"/>
    <w:rsid w:val="004F2A6F"/>
    <w:rsid w:val="0050213C"/>
    <w:rsid w:val="00506340"/>
    <w:rsid w:val="005338AE"/>
    <w:rsid w:val="0053402D"/>
    <w:rsid w:val="005344CF"/>
    <w:rsid w:val="00536935"/>
    <w:rsid w:val="00550232"/>
    <w:rsid w:val="0055370E"/>
    <w:rsid w:val="00553D13"/>
    <w:rsid w:val="005734C6"/>
    <w:rsid w:val="00573719"/>
    <w:rsid w:val="00574FB2"/>
    <w:rsid w:val="00580177"/>
    <w:rsid w:val="0058202B"/>
    <w:rsid w:val="00583123"/>
    <w:rsid w:val="005851B2"/>
    <w:rsid w:val="00587426"/>
    <w:rsid w:val="005A4EB2"/>
    <w:rsid w:val="005B079C"/>
    <w:rsid w:val="005E018F"/>
    <w:rsid w:val="00615FBA"/>
    <w:rsid w:val="006231CB"/>
    <w:rsid w:val="00636675"/>
    <w:rsid w:val="006369B8"/>
    <w:rsid w:val="00640759"/>
    <w:rsid w:val="0065767D"/>
    <w:rsid w:val="00657E21"/>
    <w:rsid w:val="006639B5"/>
    <w:rsid w:val="00665EEF"/>
    <w:rsid w:val="0068106D"/>
    <w:rsid w:val="006857FF"/>
    <w:rsid w:val="006C5F53"/>
    <w:rsid w:val="006F0613"/>
    <w:rsid w:val="006F332E"/>
    <w:rsid w:val="006F428B"/>
    <w:rsid w:val="00704592"/>
    <w:rsid w:val="00711E1A"/>
    <w:rsid w:val="00713B18"/>
    <w:rsid w:val="00714B79"/>
    <w:rsid w:val="0072375E"/>
    <w:rsid w:val="00732AAE"/>
    <w:rsid w:val="00743B50"/>
    <w:rsid w:val="00743D9E"/>
    <w:rsid w:val="00745AA5"/>
    <w:rsid w:val="0075402F"/>
    <w:rsid w:val="00757970"/>
    <w:rsid w:val="00760DAD"/>
    <w:rsid w:val="00763FEC"/>
    <w:rsid w:val="007D784E"/>
    <w:rsid w:val="007E274B"/>
    <w:rsid w:val="007E3392"/>
    <w:rsid w:val="007E65F4"/>
    <w:rsid w:val="00806778"/>
    <w:rsid w:val="008068F2"/>
    <w:rsid w:val="00810340"/>
    <w:rsid w:val="00820A2C"/>
    <w:rsid w:val="00820A5C"/>
    <w:rsid w:val="008220CB"/>
    <w:rsid w:val="00822D8E"/>
    <w:rsid w:val="008273D6"/>
    <w:rsid w:val="00837896"/>
    <w:rsid w:val="00837FF0"/>
    <w:rsid w:val="00841087"/>
    <w:rsid w:val="00846D63"/>
    <w:rsid w:val="00847703"/>
    <w:rsid w:val="00850348"/>
    <w:rsid w:val="00853BD0"/>
    <w:rsid w:val="008618CF"/>
    <w:rsid w:val="008627C8"/>
    <w:rsid w:val="00872B60"/>
    <w:rsid w:val="008A1CE1"/>
    <w:rsid w:val="008A7D49"/>
    <w:rsid w:val="008E0162"/>
    <w:rsid w:val="008E1013"/>
    <w:rsid w:val="008E258D"/>
    <w:rsid w:val="008E49F2"/>
    <w:rsid w:val="008F128D"/>
    <w:rsid w:val="008F6E04"/>
    <w:rsid w:val="00901F9F"/>
    <w:rsid w:val="009149D5"/>
    <w:rsid w:val="00916744"/>
    <w:rsid w:val="009401F0"/>
    <w:rsid w:val="009564B1"/>
    <w:rsid w:val="00956E5D"/>
    <w:rsid w:val="009669A1"/>
    <w:rsid w:val="009713E0"/>
    <w:rsid w:val="00973323"/>
    <w:rsid w:val="00985C44"/>
    <w:rsid w:val="009864EF"/>
    <w:rsid w:val="00986DF8"/>
    <w:rsid w:val="009A17D4"/>
    <w:rsid w:val="009B13C6"/>
    <w:rsid w:val="009D4992"/>
    <w:rsid w:val="009F12F4"/>
    <w:rsid w:val="009F52A1"/>
    <w:rsid w:val="009F65D5"/>
    <w:rsid w:val="00A163C2"/>
    <w:rsid w:val="00A30543"/>
    <w:rsid w:val="00A3157E"/>
    <w:rsid w:val="00A36F1E"/>
    <w:rsid w:val="00A45116"/>
    <w:rsid w:val="00A50545"/>
    <w:rsid w:val="00A53155"/>
    <w:rsid w:val="00A77B90"/>
    <w:rsid w:val="00AB0200"/>
    <w:rsid w:val="00AB0717"/>
    <w:rsid w:val="00AB2FE8"/>
    <w:rsid w:val="00AB40FD"/>
    <w:rsid w:val="00AE49B2"/>
    <w:rsid w:val="00B02C73"/>
    <w:rsid w:val="00B23706"/>
    <w:rsid w:val="00B419B5"/>
    <w:rsid w:val="00B6564D"/>
    <w:rsid w:val="00B6639D"/>
    <w:rsid w:val="00B936AE"/>
    <w:rsid w:val="00BC131A"/>
    <w:rsid w:val="00BC1BA3"/>
    <w:rsid w:val="00BD383D"/>
    <w:rsid w:val="00BF0AC1"/>
    <w:rsid w:val="00BF113D"/>
    <w:rsid w:val="00C00D3F"/>
    <w:rsid w:val="00C05BFE"/>
    <w:rsid w:val="00C16671"/>
    <w:rsid w:val="00C43814"/>
    <w:rsid w:val="00C55ED2"/>
    <w:rsid w:val="00C610BB"/>
    <w:rsid w:val="00C87E3D"/>
    <w:rsid w:val="00C9721A"/>
    <w:rsid w:val="00CB5E43"/>
    <w:rsid w:val="00CC6591"/>
    <w:rsid w:val="00CE192F"/>
    <w:rsid w:val="00CE5EC4"/>
    <w:rsid w:val="00CE6628"/>
    <w:rsid w:val="00CF6437"/>
    <w:rsid w:val="00D05B4F"/>
    <w:rsid w:val="00D43204"/>
    <w:rsid w:val="00D44D66"/>
    <w:rsid w:val="00D54FDE"/>
    <w:rsid w:val="00D62C22"/>
    <w:rsid w:val="00D70274"/>
    <w:rsid w:val="00D85157"/>
    <w:rsid w:val="00D86C9C"/>
    <w:rsid w:val="00D91B25"/>
    <w:rsid w:val="00D9202F"/>
    <w:rsid w:val="00DA4D00"/>
    <w:rsid w:val="00DB2538"/>
    <w:rsid w:val="00DB6D62"/>
    <w:rsid w:val="00DC0BA9"/>
    <w:rsid w:val="00DD11B4"/>
    <w:rsid w:val="00DD6032"/>
    <w:rsid w:val="00DD62C9"/>
    <w:rsid w:val="00DD7631"/>
    <w:rsid w:val="00DE509D"/>
    <w:rsid w:val="00E12FBE"/>
    <w:rsid w:val="00E266C2"/>
    <w:rsid w:val="00E348F3"/>
    <w:rsid w:val="00E4206D"/>
    <w:rsid w:val="00E5359A"/>
    <w:rsid w:val="00E64AFF"/>
    <w:rsid w:val="00E77645"/>
    <w:rsid w:val="00E77C45"/>
    <w:rsid w:val="00E823F1"/>
    <w:rsid w:val="00E834FD"/>
    <w:rsid w:val="00E8457E"/>
    <w:rsid w:val="00EA0AFE"/>
    <w:rsid w:val="00EB51F3"/>
    <w:rsid w:val="00EC67AE"/>
    <w:rsid w:val="00EE18A2"/>
    <w:rsid w:val="00EE3F11"/>
    <w:rsid w:val="00EF0014"/>
    <w:rsid w:val="00EF17A6"/>
    <w:rsid w:val="00F0379B"/>
    <w:rsid w:val="00F13806"/>
    <w:rsid w:val="00F158AA"/>
    <w:rsid w:val="00F1601D"/>
    <w:rsid w:val="00F27DAF"/>
    <w:rsid w:val="00F27F72"/>
    <w:rsid w:val="00F336D7"/>
    <w:rsid w:val="00F3504D"/>
    <w:rsid w:val="00F51B87"/>
    <w:rsid w:val="00F61F2A"/>
    <w:rsid w:val="00F65A60"/>
    <w:rsid w:val="00F754AB"/>
    <w:rsid w:val="00F828BC"/>
    <w:rsid w:val="00F9101D"/>
    <w:rsid w:val="00F97B3D"/>
    <w:rsid w:val="00FA48FA"/>
    <w:rsid w:val="00FC6D9A"/>
    <w:rsid w:val="00FD0CB4"/>
    <w:rsid w:val="00FE1AC9"/>
    <w:rsid w:val="00FE4FBA"/>
    <w:rsid w:val="00FE62DE"/>
    <w:rsid w:val="00FE68B5"/>
    <w:rsid w:val="00FF7A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77"/>
    <w:pPr>
      <w:spacing w:after="200" w:line="276" w:lineRule="auto"/>
    </w:pPr>
    <w:rPr>
      <w:rFonts w:eastAsiaTheme="minorEastAsia"/>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247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ullet List,FooterText,Paragraphe de liste1,numbered,List Paragraph1,Bulletr List Paragraph,列出段落,列出段落1,List Paragraph2,List Paragraph21,Listeafsnit1,Parágrafo da Lista1,Párrafo de lista1,リスト段落1,Bullet list,List Paragraph11,Noise heading,3"/>
    <w:basedOn w:val="Normal"/>
    <w:link w:val="ListParagraphChar"/>
    <w:uiPriority w:val="34"/>
    <w:qFormat/>
    <w:rsid w:val="00462477"/>
    <w:pPr>
      <w:ind w:left="720"/>
      <w:contextualSpacing/>
    </w:pPr>
  </w:style>
  <w:style w:type="character" w:styleId="Hyperlink">
    <w:name w:val="Hyperlink"/>
    <w:basedOn w:val="DefaultParagraphFont"/>
    <w:uiPriority w:val="99"/>
    <w:unhideWhenUsed/>
    <w:rsid w:val="00462477"/>
    <w:rPr>
      <w:color w:val="0563C1" w:themeColor="hyperlink"/>
      <w:u w:val="single"/>
    </w:rPr>
  </w:style>
  <w:style w:type="character" w:customStyle="1" w:styleId="ListParagraphChar">
    <w:name w:val="List Paragraph Char"/>
    <w:aliases w:val="Bullet List Char,FooterText Char,Paragraphe de liste1 Char,numbered Char,List Paragraph1 Char,Bulletr List Paragraph Char,列出段落 Char,列出段落1 Char,List Paragraph2 Char,List Paragraph21 Char,Listeafsnit1 Char,Parágrafo da Lista1 Char"/>
    <w:link w:val="ListParagraph"/>
    <w:uiPriority w:val="34"/>
    <w:qFormat/>
    <w:locked/>
    <w:rsid w:val="00462477"/>
    <w:rPr>
      <w:rFonts w:eastAsiaTheme="minorEastAsia"/>
      <w:lang w:val="en-SG" w:eastAsia="zh-CN"/>
    </w:rPr>
  </w:style>
  <w:style w:type="paragraph" w:customStyle="1" w:styleId="Normal1">
    <w:name w:val="Normal1"/>
    <w:rsid w:val="00462477"/>
    <w:pPr>
      <w:spacing w:after="0" w:line="276" w:lineRule="auto"/>
    </w:pPr>
    <w:rPr>
      <w:rFonts w:ascii="Arial" w:eastAsia="Arial" w:hAnsi="Arial" w:cs="Arial"/>
      <w:lang w:eastAsia="zh-CN"/>
    </w:rPr>
  </w:style>
  <w:style w:type="paragraph" w:styleId="Header">
    <w:name w:val="header"/>
    <w:basedOn w:val="Normal"/>
    <w:link w:val="HeaderChar"/>
    <w:uiPriority w:val="99"/>
    <w:unhideWhenUsed/>
    <w:rsid w:val="00462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477"/>
    <w:rPr>
      <w:rFonts w:eastAsiaTheme="minorEastAsia"/>
      <w:lang w:val="en-SG" w:eastAsia="zh-CN"/>
    </w:rPr>
  </w:style>
  <w:style w:type="paragraph" w:styleId="Footer">
    <w:name w:val="footer"/>
    <w:basedOn w:val="Normal"/>
    <w:link w:val="FooterChar"/>
    <w:uiPriority w:val="99"/>
    <w:unhideWhenUsed/>
    <w:rsid w:val="00462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477"/>
    <w:rPr>
      <w:rFonts w:eastAsiaTheme="minorEastAsia"/>
      <w:lang w:val="en-SG" w:eastAsia="zh-CN"/>
    </w:rPr>
  </w:style>
  <w:style w:type="character" w:customStyle="1" w:styleId="UnresolvedMention1">
    <w:name w:val="Unresolved Mention1"/>
    <w:basedOn w:val="DefaultParagraphFont"/>
    <w:uiPriority w:val="99"/>
    <w:semiHidden/>
    <w:unhideWhenUsed/>
    <w:rsid w:val="00985C44"/>
    <w:rPr>
      <w:color w:val="605E5C"/>
      <w:shd w:val="clear" w:color="auto" w:fill="E1DFDD"/>
    </w:rPr>
  </w:style>
  <w:style w:type="character" w:styleId="CommentReference">
    <w:name w:val="annotation reference"/>
    <w:basedOn w:val="DefaultParagraphFont"/>
    <w:uiPriority w:val="99"/>
    <w:semiHidden/>
    <w:unhideWhenUsed/>
    <w:rsid w:val="00985C44"/>
    <w:rPr>
      <w:sz w:val="16"/>
      <w:szCs w:val="16"/>
    </w:rPr>
  </w:style>
  <w:style w:type="paragraph" w:styleId="CommentText">
    <w:name w:val="annotation text"/>
    <w:basedOn w:val="Normal"/>
    <w:link w:val="CommentTextChar"/>
    <w:uiPriority w:val="99"/>
    <w:unhideWhenUsed/>
    <w:rsid w:val="00985C44"/>
    <w:pPr>
      <w:spacing w:line="240" w:lineRule="auto"/>
    </w:pPr>
    <w:rPr>
      <w:sz w:val="20"/>
      <w:szCs w:val="20"/>
    </w:rPr>
  </w:style>
  <w:style w:type="character" w:customStyle="1" w:styleId="CommentTextChar">
    <w:name w:val="Comment Text Char"/>
    <w:basedOn w:val="DefaultParagraphFont"/>
    <w:link w:val="CommentText"/>
    <w:uiPriority w:val="99"/>
    <w:rsid w:val="00985C44"/>
    <w:rPr>
      <w:rFonts w:eastAsiaTheme="minorEastAsia"/>
      <w:sz w:val="20"/>
      <w:szCs w:val="20"/>
      <w:lang w:val="en-SG" w:eastAsia="zh-CN"/>
    </w:rPr>
  </w:style>
  <w:style w:type="paragraph" w:styleId="CommentSubject">
    <w:name w:val="annotation subject"/>
    <w:basedOn w:val="CommentText"/>
    <w:next w:val="CommentText"/>
    <w:link w:val="CommentSubjectChar"/>
    <w:uiPriority w:val="99"/>
    <w:semiHidden/>
    <w:unhideWhenUsed/>
    <w:rsid w:val="00985C44"/>
    <w:rPr>
      <w:b/>
      <w:bCs/>
    </w:rPr>
  </w:style>
  <w:style w:type="character" w:customStyle="1" w:styleId="CommentSubjectChar">
    <w:name w:val="Comment Subject Char"/>
    <w:basedOn w:val="CommentTextChar"/>
    <w:link w:val="CommentSubject"/>
    <w:uiPriority w:val="99"/>
    <w:semiHidden/>
    <w:rsid w:val="00985C44"/>
    <w:rPr>
      <w:rFonts w:eastAsiaTheme="minorEastAsia"/>
      <w:b/>
      <w:bCs/>
      <w:sz w:val="20"/>
      <w:szCs w:val="20"/>
      <w:lang w:val="en-SG" w:eastAsia="zh-CN"/>
    </w:rPr>
  </w:style>
  <w:style w:type="paragraph" w:styleId="BalloonText">
    <w:name w:val="Balloon Text"/>
    <w:basedOn w:val="Normal"/>
    <w:link w:val="BalloonTextChar"/>
    <w:uiPriority w:val="99"/>
    <w:semiHidden/>
    <w:unhideWhenUsed/>
    <w:rsid w:val="00985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C44"/>
    <w:rPr>
      <w:rFonts w:ascii="Segoe UI" w:eastAsiaTheme="minorEastAsia" w:hAnsi="Segoe UI" w:cs="Segoe UI"/>
      <w:sz w:val="18"/>
      <w:szCs w:val="18"/>
      <w:lang w:val="en-SG" w:eastAsia="zh-CN"/>
    </w:rPr>
  </w:style>
  <w:style w:type="paragraph" w:customStyle="1" w:styleId="Default">
    <w:name w:val="Default"/>
    <w:rsid w:val="0022573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B2FE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PlainText">
    <w:name w:val="Plain Text"/>
    <w:basedOn w:val="Normal"/>
    <w:link w:val="PlainTextChar"/>
    <w:uiPriority w:val="99"/>
    <w:unhideWhenUsed/>
    <w:rsid w:val="00F13806"/>
    <w:pPr>
      <w:spacing w:after="0" w:line="240" w:lineRule="auto"/>
    </w:pPr>
    <w:rPr>
      <w:rFonts w:ascii="Calibri" w:eastAsiaTheme="minorHAnsi" w:hAnsi="Calibri" w:cs="Calibri"/>
      <w:lang w:val="en-US" w:eastAsia="en-US"/>
    </w:rPr>
  </w:style>
  <w:style w:type="character" w:customStyle="1" w:styleId="PlainTextChar">
    <w:name w:val="Plain Text Char"/>
    <w:basedOn w:val="DefaultParagraphFont"/>
    <w:link w:val="PlainText"/>
    <w:uiPriority w:val="99"/>
    <w:rsid w:val="00F13806"/>
    <w:rPr>
      <w:rFonts w:ascii="Calibri" w:hAnsi="Calibri" w:cs="Calibri"/>
    </w:rPr>
  </w:style>
  <w:style w:type="paragraph" w:styleId="Revision">
    <w:name w:val="Revision"/>
    <w:hidden/>
    <w:uiPriority w:val="99"/>
    <w:semiHidden/>
    <w:rsid w:val="00D62C22"/>
    <w:pPr>
      <w:spacing w:after="0" w:line="240" w:lineRule="auto"/>
    </w:pPr>
    <w:rPr>
      <w:rFonts w:eastAsiaTheme="minorEastAsia"/>
      <w:lang w:val="en-SG" w:eastAsia="zh-CN"/>
    </w:rPr>
  </w:style>
  <w:style w:type="paragraph" w:styleId="NoSpacing">
    <w:name w:val="No Spacing"/>
    <w:uiPriority w:val="1"/>
    <w:qFormat/>
    <w:rsid w:val="0028767A"/>
    <w:pPr>
      <w:spacing w:after="0" w:line="240" w:lineRule="auto"/>
    </w:pPr>
    <w:rPr>
      <w:rFonts w:eastAsiaTheme="minorEastAsia"/>
      <w:lang w:val="en-SG" w:eastAsia="zh-CN"/>
    </w:rPr>
  </w:style>
  <w:style w:type="character" w:customStyle="1" w:styleId="UnresolvedMention">
    <w:name w:val="Unresolved Mention"/>
    <w:basedOn w:val="DefaultParagraphFont"/>
    <w:uiPriority w:val="99"/>
    <w:semiHidden/>
    <w:unhideWhenUsed/>
    <w:rsid w:val="0053402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3121035">
      <w:bodyDiv w:val="1"/>
      <w:marLeft w:val="0"/>
      <w:marRight w:val="0"/>
      <w:marTop w:val="0"/>
      <w:marBottom w:val="0"/>
      <w:divBdr>
        <w:top w:val="none" w:sz="0" w:space="0" w:color="auto"/>
        <w:left w:val="none" w:sz="0" w:space="0" w:color="auto"/>
        <w:bottom w:val="none" w:sz="0" w:space="0" w:color="auto"/>
        <w:right w:val="none" w:sz="0" w:space="0" w:color="auto"/>
      </w:divBdr>
    </w:div>
    <w:div w:id="158472817">
      <w:bodyDiv w:val="1"/>
      <w:marLeft w:val="0"/>
      <w:marRight w:val="0"/>
      <w:marTop w:val="0"/>
      <w:marBottom w:val="0"/>
      <w:divBdr>
        <w:top w:val="none" w:sz="0" w:space="0" w:color="auto"/>
        <w:left w:val="none" w:sz="0" w:space="0" w:color="auto"/>
        <w:bottom w:val="none" w:sz="0" w:space="0" w:color="auto"/>
        <w:right w:val="none" w:sz="0" w:space="0" w:color="auto"/>
      </w:divBdr>
    </w:div>
    <w:div w:id="221063595">
      <w:bodyDiv w:val="1"/>
      <w:marLeft w:val="0"/>
      <w:marRight w:val="0"/>
      <w:marTop w:val="0"/>
      <w:marBottom w:val="0"/>
      <w:divBdr>
        <w:top w:val="none" w:sz="0" w:space="0" w:color="auto"/>
        <w:left w:val="none" w:sz="0" w:space="0" w:color="auto"/>
        <w:bottom w:val="none" w:sz="0" w:space="0" w:color="auto"/>
        <w:right w:val="none" w:sz="0" w:space="0" w:color="auto"/>
      </w:divBdr>
    </w:div>
    <w:div w:id="312369269">
      <w:bodyDiv w:val="1"/>
      <w:marLeft w:val="0"/>
      <w:marRight w:val="0"/>
      <w:marTop w:val="0"/>
      <w:marBottom w:val="0"/>
      <w:divBdr>
        <w:top w:val="none" w:sz="0" w:space="0" w:color="auto"/>
        <w:left w:val="none" w:sz="0" w:space="0" w:color="auto"/>
        <w:bottom w:val="none" w:sz="0" w:space="0" w:color="auto"/>
        <w:right w:val="none" w:sz="0" w:space="0" w:color="auto"/>
      </w:divBdr>
    </w:div>
    <w:div w:id="322205952">
      <w:bodyDiv w:val="1"/>
      <w:marLeft w:val="0"/>
      <w:marRight w:val="0"/>
      <w:marTop w:val="0"/>
      <w:marBottom w:val="0"/>
      <w:divBdr>
        <w:top w:val="none" w:sz="0" w:space="0" w:color="auto"/>
        <w:left w:val="none" w:sz="0" w:space="0" w:color="auto"/>
        <w:bottom w:val="none" w:sz="0" w:space="0" w:color="auto"/>
        <w:right w:val="none" w:sz="0" w:space="0" w:color="auto"/>
      </w:divBdr>
    </w:div>
    <w:div w:id="338043313">
      <w:bodyDiv w:val="1"/>
      <w:marLeft w:val="0"/>
      <w:marRight w:val="0"/>
      <w:marTop w:val="0"/>
      <w:marBottom w:val="0"/>
      <w:divBdr>
        <w:top w:val="none" w:sz="0" w:space="0" w:color="auto"/>
        <w:left w:val="none" w:sz="0" w:space="0" w:color="auto"/>
        <w:bottom w:val="none" w:sz="0" w:space="0" w:color="auto"/>
        <w:right w:val="none" w:sz="0" w:space="0" w:color="auto"/>
      </w:divBdr>
    </w:div>
    <w:div w:id="403181465">
      <w:bodyDiv w:val="1"/>
      <w:marLeft w:val="0"/>
      <w:marRight w:val="0"/>
      <w:marTop w:val="0"/>
      <w:marBottom w:val="0"/>
      <w:divBdr>
        <w:top w:val="none" w:sz="0" w:space="0" w:color="auto"/>
        <w:left w:val="none" w:sz="0" w:space="0" w:color="auto"/>
        <w:bottom w:val="none" w:sz="0" w:space="0" w:color="auto"/>
        <w:right w:val="none" w:sz="0" w:space="0" w:color="auto"/>
      </w:divBdr>
    </w:div>
    <w:div w:id="569534099">
      <w:bodyDiv w:val="1"/>
      <w:marLeft w:val="0"/>
      <w:marRight w:val="0"/>
      <w:marTop w:val="0"/>
      <w:marBottom w:val="0"/>
      <w:divBdr>
        <w:top w:val="none" w:sz="0" w:space="0" w:color="auto"/>
        <w:left w:val="none" w:sz="0" w:space="0" w:color="auto"/>
        <w:bottom w:val="none" w:sz="0" w:space="0" w:color="auto"/>
        <w:right w:val="none" w:sz="0" w:space="0" w:color="auto"/>
      </w:divBdr>
    </w:div>
    <w:div w:id="601913510">
      <w:bodyDiv w:val="1"/>
      <w:marLeft w:val="0"/>
      <w:marRight w:val="0"/>
      <w:marTop w:val="0"/>
      <w:marBottom w:val="0"/>
      <w:divBdr>
        <w:top w:val="none" w:sz="0" w:space="0" w:color="auto"/>
        <w:left w:val="none" w:sz="0" w:space="0" w:color="auto"/>
        <w:bottom w:val="none" w:sz="0" w:space="0" w:color="auto"/>
        <w:right w:val="none" w:sz="0" w:space="0" w:color="auto"/>
      </w:divBdr>
    </w:div>
    <w:div w:id="628098274">
      <w:bodyDiv w:val="1"/>
      <w:marLeft w:val="0"/>
      <w:marRight w:val="0"/>
      <w:marTop w:val="0"/>
      <w:marBottom w:val="0"/>
      <w:divBdr>
        <w:top w:val="none" w:sz="0" w:space="0" w:color="auto"/>
        <w:left w:val="none" w:sz="0" w:space="0" w:color="auto"/>
        <w:bottom w:val="none" w:sz="0" w:space="0" w:color="auto"/>
        <w:right w:val="none" w:sz="0" w:space="0" w:color="auto"/>
      </w:divBdr>
    </w:div>
    <w:div w:id="665670261">
      <w:bodyDiv w:val="1"/>
      <w:marLeft w:val="0"/>
      <w:marRight w:val="0"/>
      <w:marTop w:val="0"/>
      <w:marBottom w:val="0"/>
      <w:divBdr>
        <w:top w:val="none" w:sz="0" w:space="0" w:color="auto"/>
        <w:left w:val="none" w:sz="0" w:space="0" w:color="auto"/>
        <w:bottom w:val="none" w:sz="0" w:space="0" w:color="auto"/>
        <w:right w:val="none" w:sz="0" w:space="0" w:color="auto"/>
      </w:divBdr>
    </w:div>
    <w:div w:id="699480155">
      <w:bodyDiv w:val="1"/>
      <w:marLeft w:val="0"/>
      <w:marRight w:val="0"/>
      <w:marTop w:val="0"/>
      <w:marBottom w:val="0"/>
      <w:divBdr>
        <w:top w:val="none" w:sz="0" w:space="0" w:color="auto"/>
        <w:left w:val="none" w:sz="0" w:space="0" w:color="auto"/>
        <w:bottom w:val="none" w:sz="0" w:space="0" w:color="auto"/>
        <w:right w:val="none" w:sz="0" w:space="0" w:color="auto"/>
      </w:divBdr>
    </w:div>
    <w:div w:id="813453571">
      <w:bodyDiv w:val="1"/>
      <w:marLeft w:val="0"/>
      <w:marRight w:val="0"/>
      <w:marTop w:val="0"/>
      <w:marBottom w:val="0"/>
      <w:divBdr>
        <w:top w:val="none" w:sz="0" w:space="0" w:color="auto"/>
        <w:left w:val="none" w:sz="0" w:space="0" w:color="auto"/>
        <w:bottom w:val="none" w:sz="0" w:space="0" w:color="auto"/>
        <w:right w:val="none" w:sz="0" w:space="0" w:color="auto"/>
      </w:divBdr>
    </w:div>
    <w:div w:id="933394760">
      <w:bodyDiv w:val="1"/>
      <w:marLeft w:val="0"/>
      <w:marRight w:val="0"/>
      <w:marTop w:val="0"/>
      <w:marBottom w:val="0"/>
      <w:divBdr>
        <w:top w:val="none" w:sz="0" w:space="0" w:color="auto"/>
        <w:left w:val="none" w:sz="0" w:space="0" w:color="auto"/>
        <w:bottom w:val="none" w:sz="0" w:space="0" w:color="auto"/>
        <w:right w:val="none" w:sz="0" w:space="0" w:color="auto"/>
      </w:divBdr>
    </w:div>
    <w:div w:id="1137720282">
      <w:bodyDiv w:val="1"/>
      <w:marLeft w:val="0"/>
      <w:marRight w:val="0"/>
      <w:marTop w:val="0"/>
      <w:marBottom w:val="0"/>
      <w:divBdr>
        <w:top w:val="none" w:sz="0" w:space="0" w:color="auto"/>
        <w:left w:val="none" w:sz="0" w:space="0" w:color="auto"/>
        <w:bottom w:val="none" w:sz="0" w:space="0" w:color="auto"/>
        <w:right w:val="none" w:sz="0" w:space="0" w:color="auto"/>
      </w:divBdr>
    </w:div>
    <w:div w:id="1164396148">
      <w:bodyDiv w:val="1"/>
      <w:marLeft w:val="0"/>
      <w:marRight w:val="0"/>
      <w:marTop w:val="0"/>
      <w:marBottom w:val="0"/>
      <w:divBdr>
        <w:top w:val="none" w:sz="0" w:space="0" w:color="auto"/>
        <w:left w:val="none" w:sz="0" w:space="0" w:color="auto"/>
        <w:bottom w:val="none" w:sz="0" w:space="0" w:color="auto"/>
        <w:right w:val="none" w:sz="0" w:space="0" w:color="auto"/>
      </w:divBdr>
    </w:div>
    <w:div w:id="1356612317">
      <w:bodyDiv w:val="1"/>
      <w:marLeft w:val="0"/>
      <w:marRight w:val="0"/>
      <w:marTop w:val="0"/>
      <w:marBottom w:val="0"/>
      <w:divBdr>
        <w:top w:val="none" w:sz="0" w:space="0" w:color="auto"/>
        <w:left w:val="none" w:sz="0" w:space="0" w:color="auto"/>
        <w:bottom w:val="none" w:sz="0" w:space="0" w:color="auto"/>
        <w:right w:val="none" w:sz="0" w:space="0" w:color="auto"/>
      </w:divBdr>
    </w:div>
    <w:div w:id="1586961446">
      <w:bodyDiv w:val="1"/>
      <w:marLeft w:val="0"/>
      <w:marRight w:val="0"/>
      <w:marTop w:val="0"/>
      <w:marBottom w:val="0"/>
      <w:divBdr>
        <w:top w:val="none" w:sz="0" w:space="0" w:color="auto"/>
        <w:left w:val="none" w:sz="0" w:space="0" w:color="auto"/>
        <w:bottom w:val="none" w:sz="0" w:space="0" w:color="auto"/>
        <w:right w:val="none" w:sz="0" w:space="0" w:color="auto"/>
      </w:divBdr>
    </w:div>
    <w:div w:id="1654262991">
      <w:bodyDiv w:val="1"/>
      <w:marLeft w:val="0"/>
      <w:marRight w:val="0"/>
      <w:marTop w:val="0"/>
      <w:marBottom w:val="0"/>
      <w:divBdr>
        <w:top w:val="none" w:sz="0" w:space="0" w:color="auto"/>
        <w:left w:val="none" w:sz="0" w:space="0" w:color="auto"/>
        <w:bottom w:val="none" w:sz="0" w:space="0" w:color="auto"/>
        <w:right w:val="none" w:sz="0" w:space="0" w:color="auto"/>
      </w:divBdr>
    </w:div>
    <w:div w:id="1852716038">
      <w:bodyDiv w:val="1"/>
      <w:marLeft w:val="0"/>
      <w:marRight w:val="0"/>
      <w:marTop w:val="0"/>
      <w:marBottom w:val="0"/>
      <w:divBdr>
        <w:top w:val="none" w:sz="0" w:space="0" w:color="auto"/>
        <w:left w:val="none" w:sz="0" w:space="0" w:color="auto"/>
        <w:bottom w:val="none" w:sz="0" w:space="0" w:color="auto"/>
        <w:right w:val="none" w:sz="0" w:space="0" w:color="auto"/>
      </w:divBdr>
    </w:div>
    <w:div w:id="1902908255">
      <w:bodyDiv w:val="1"/>
      <w:marLeft w:val="0"/>
      <w:marRight w:val="0"/>
      <w:marTop w:val="0"/>
      <w:marBottom w:val="0"/>
      <w:divBdr>
        <w:top w:val="none" w:sz="0" w:space="0" w:color="auto"/>
        <w:left w:val="none" w:sz="0" w:space="0" w:color="auto"/>
        <w:bottom w:val="none" w:sz="0" w:space="0" w:color="auto"/>
        <w:right w:val="none" w:sz="0" w:space="0" w:color="auto"/>
      </w:divBdr>
    </w:div>
    <w:div w:id="1905405198">
      <w:bodyDiv w:val="1"/>
      <w:marLeft w:val="0"/>
      <w:marRight w:val="0"/>
      <w:marTop w:val="0"/>
      <w:marBottom w:val="0"/>
      <w:divBdr>
        <w:top w:val="none" w:sz="0" w:space="0" w:color="auto"/>
        <w:left w:val="none" w:sz="0" w:space="0" w:color="auto"/>
        <w:bottom w:val="none" w:sz="0" w:space="0" w:color="auto"/>
        <w:right w:val="none" w:sz="0" w:space="0" w:color="auto"/>
      </w:divBdr>
    </w:div>
    <w:div w:id="2000232179">
      <w:bodyDiv w:val="1"/>
      <w:marLeft w:val="0"/>
      <w:marRight w:val="0"/>
      <w:marTop w:val="0"/>
      <w:marBottom w:val="0"/>
      <w:divBdr>
        <w:top w:val="none" w:sz="0" w:space="0" w:color="auto"/>
        <w:left w:val="none" w:sz="0" w:space="0" w:color="auto"/>
        <w:bottom w:val="none" w:sz="0" w:space="0" w:color="auto"/>
        <w:right w:val="none" w:sz="0" w:space="0" w:color="auto"/>
      </w:divBdr>
    </w:div>
    <w:div w:id="21180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re.brewerkz.com/" TargetMode="External"/><Relationship Id="rId23" Type="http://schemas.openxmlformats.org/officeDocument/2006/relationships/fontTable" Target="fontTable.xml"/><Relationship Id="rId10" Type="http://schemas.openxmlformats.org/officeDocument/2006/relationships/hyperlink" Target="http://www.sentosa.com.s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ntosa.com.sg/sentosabeer" TargetMode="External"/><Relationship Id="rId14" Type="http://schemas.openxmlformats.org/officeDocument/2006/relationships/hyperlink" Target="https://brewerkz.com/restaurant/outlets/?gclid=CjwKCAiAkan9BRAqEiwAP9X6UVg-aJrjb9ojEcfRi0zjn2xh7y-ijrd0jUzFks9BKCLQFp2D43-fDxoCthIQAvD_Bw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C652B-F535-425D-84E7-AEE04F18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csilva</cp:lastModifiedBy>
  <cp:revision>2</cp:revision>
  <cp:lastPrinted>2020-11-26T01:37:00Z</cp:lastPrinted>
  <dcterms:created xsi:type="dcterms:W3CDTF">2021-03-05T01:47:00Z</dcterms:created>
  <dcterms:modified xsi:type="dcterms:W3CDTF">2021-03-05T01:47:00Z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sdc_csilva@soe.sgnet.gov.sg</vt:lpwstr>
  </property>
  <property fmtid="{D5CDD505-2E9C-101B-9397-08002B2CF9AE}" pid="5" name="MSIP_Label_3f9331f7-95a2-472a-92bc-d73219eb516b_SetDate">
    <vt:lpwstr>2020-11-15T20:56:23.1958019Z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00086419-aa70-426e-9b3f-4effb0c983ba</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sdc_csilva@soe.sgnet.gov.sg</vt:lpwstr>
  </property>
  <property fmtid="{D5CDD505-2E9C-101B-9397-08002B2CF9AE}" pid="13" name="MSIP_Label_4f288355-fb4c-44cd-b9ca-40cfc2aee5f8_SetDate">
    <vt:lpwstr>2020-11-15T20:56:23.1958019Z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00086419-aa70-426e-9b3f-4effb0c983ba</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