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463B" w14:textId="77777777" w:rsidR="00F147B3" w:rsidRDefault="00000000" w:rsidP="00ED2A9E">
      <w:pPr>
        <w:pStyle w:val="Heading1"/>
      </w:pPr>
      <w:r>
        <w:t>Question3:</w:t>
      </w:r>
    </w:p>
    <w:p w14:paraId="4EF19DA7" w14:textId="77777777" w:rsidR="00F147B3" w:rsidRDefault="00000000">
      <w:r>
        <w:t>Some exploration of data I would do before finding out the most performant popup version are</w:t>
      </w:r>
    </w:p>
    <w:p w14:paraId="2639E371" w14:textId="77777777" w:rsidR="00F147B3" w:rsidRDefault="00000000">
      <w:pPr>
        <w:pStyle w:val="ListParagraph"/>
        <w:numPr>
          <w:ilvl w:val="0"/>
          <w:numId w:val="1"/>
        </w:numPr>
      </w:pPr>
      <w:r>
        <w:t xml:space="preserve">Analyse </w:t>
      </w:r>
      <w:proofErr w:type="gramStart"/>
      <w:r>
        <w:t>null  values</w:t>
      </w:r>
      <w:proofErr w:type="gramEnd"/>
      <w:r>
        <w:t>, get counts and filter out null records in pop up version</w:t>
      </w:r>
    </w:p>
    <w:p w14:paraId="15D71C60" w14:textId="77777777" w:rsidR="00F147B3" w:rsidRDefault="00000000">
      <w:pPr>
        <w:pStyle w:val="ListParagraph"/>
        <w:numPr>
          <w:ilvl w:val="0"/>
          <w:numId w:val="1"/>
        </w:numPr>
      </w:pPr>
      <w:r>
        <w:t>Analyse outliers in views and registrations. Below are some examples which I looked at</w:t>
      </w:r>
    </w:p>
    <w:p w14:paraId="78685CCC" w14:textId="77777777" w:rsidR="00F147B3" w:rsidRDefault="00000000">
      <w:r>
        <w:t>On 13/12/2019 null popup version and Character Profile Checklist 4 popup name we have 33880 views and 5397 registrations which is an outlier. We need to find out what happened on that day.</w:t>
      </w:r>
    </w:p>
    <w:p w14:paraId="56BCFAB7" w14:textId="77777777" w:rsidR="00F147B3" w:rsidRDefault="00000000">
      <w:r>
        <w:t>On 16/10/2019 null popup version and Worldbuilding Template popup name we have 17248 views and 1897 registrations which is another outlier</w:t>
      </w:r>
    </w:p>
    <w:p w14:paraId="2AEB1B05" w14:textId="77777777" w:rsidR="00F147B3" w:rsidRDefault="00000000">
      <w:r>
        <w:t xml:space="preserve">482 out of 2063 records views outliers, 283 out of 2083 records registrations outliers observed and majority of these outlier </w:t>
      </w:r>
      <w:proofErr w:type="spellStart"/>
      <w:r>
        <w:t>occurances</w:t>
      </w:r>
      <w:proofErr w:type="spellEnd"/>
      <w:r>
        <w:t xml:space="preserve"> are in 2020 experiment start dates compared to previous years, that may be due to more marketing during covid? or people have more time to write books? </w:t>
      </w:r>
    </w:p>
    <w:p w14:paraId="18784ECF" w14:textId="77777777" w:rsidR="00F147B3" w:rsidRDefault="00F147B3"/>
    <w:p w14:paraId="5A741352" w14:textId="77777777" w:rsidR="00F147B3" w:rsidRDefault="00000000">
      <w:pPr>
        <w:pStyle w:val="ListParagraph"/>
        <w:numPr>
          <w:ilvl w:val="0"/>
          <w:numId w:val="2"/>
        </w:numPr>
      </w:pPr>
      <w:r>
        <w:t>1543 out of 2063 records have zero registrations although sometimes views have been around 15000. Reason for why the views have not been translated to registrations have to investigated.</w:t>
      </w:r>
    </w:p>
    <w:p w14:paraId="32160C81" w14:textId="77777777" w:rsidR="00F147B3" w:rsidRDefault="00F147B3"/>
    <w:p w14:paraId="12EA70EE" w14:textId="77777777" w:rsidR="00F147B3" w:rsidRDefault="00000000">
      <w:pPr>
        <w:pStyle w:val="ListParagraph"/>
        <w:numPr>
          <w:ilvl w:val="0"/>
          <w:numId w:val="2"/>
        </w:numPr>
      </w:pPr>
      <w:r>
        <w:t>Looking at correlation of views and registrations we could see views are not much correlated to registrations.</w:t>
      </w:r>
    </w:p>
    <w:tbl>
      <w:tblPr>
        <w:tblW w:w="37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4"/>
        <w:gridCol w:w="965"/>
        <w:gridCol w:w="1393"/>
      </w:tblGrid>
      <w:tr w:rsidR="00F147B3" w14:paraId="17FC90B8" w14:textId="77777777">
        <w:trPr>
          <w:tblHeader/>
        </w:trPr>
        <w:tc>
          <w:tcPr>
            <w:tcW w:w="1364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FB198D" w14:textId="77777777" w:rsidR="00F147B3" w:rsidRDefault="00F147B3"/>
        </w:tc>
        <w:tc>
          <w:tcPr>
            <w:tcW w:w="965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100DD1" w14:textId="77777777" w:rsidR="00F147B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views</w:t>
            </w:r>
          </w:p>
        </w:tc>
        <w:tc>
          <w:tcPr>
            <w:tcW w:w="1393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EECB5D" w14:textId="77777777" w:rsidR="00F147B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registrations</w:t>
            </w:r>
          </w:p>
        </w:tc>
      </w:tr>
      <w:tr w:rsidR="00F147B3" w14:paraId="0053152E" w14:textId="77777777">
        <w:tc>
          <w:tcPr>
            <w:tcW w:w="1364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48A5D4" w14:textId="77777777" w:rsidR="00F147B3" w:rsidRDefault="00000000">
            <w:r>
              <w:t>views</w:t>
            </w:r>
          </w:p>
        </w:tc>
        <w:tc>
          <w:tcPr>
            <w:tcW w:w="965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0E9EB1" w14:textId="77777777" w:rsidR="00F147B3" w:rsidRDefault="00000000">
            <w:r>
              <w:t>1.00000</w:t>
            </w:r>
          </w:p>
        </w:tc>
        <w:tc>
          <w:tcPr>
            <w:tcW w:w="1393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EABCA0" w14:textId="77777777" w:rsidR="00F147B3" w:rsidRDefault="00000000">
            <w:r>
              <w:t>0.47493</w:t>
            </w:r>
          </w:p>
        </w:tc>
      </w:tr>
      <w:tr w:rsidR="00F147B3" w14:paraId="401BD26B" w14:textId="77777777">
        <w:tc>
          <w:tcPr>
            <w:tcW w:w="1364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602B07" w14:textId="77777777" w:rsidR="00F147B3" w:rsidRDefault="00000000">
            <w:r>
              <w:t>registrations</w:t>
            </w:r>
          </w:p>
        </w:tc>
        <w:tc>
          <w:tcPr>
            <w:tcW w:w="965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5F708E" w14:textId="77777777" w:rsidR="00F147B3" w:rsidRDefault="00000000">
            <w:r>
              <w:t>0.47493</w:t>
            </w:r>
          </w:p>
        </w:tc>
        <w:tc>
          <w:tcPr>
            <w:tcW w:w="1393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6DC498" w14:textId="77777777" w:rsidR="00F147B3" w:rsidRDefault="00000000">
            <w:r>
              <w:t>1.00000</w:t>
            </w:r>
          </w:p>
        </w:tc>
      </w:tr>
    </w:tbl>
    <w:p w14:paraId="06641EB4" w14:textId="77777777" w:rsidR="00F147B3" w:rsidRDefault="00000000">
      <w:pPr>
        <w:pStyle w:val="ListParagraph"/>
        <w:numPr>
          <w:ilvl w:val="0"/>
          <w:numId w:val="3"/>
        </w:numPr>
      </w:pPr>
      <w:r>
        <w:t>descriptive analysis can be performed, like pop-up distribution per category, date etc. Also, aggregations like total number of views or registration per category or date</w:t>
      </w:r>
    </w:p>
    <w:p w14:paraId="49FA8BF9" w14:textId="77777777" w:rsidR="00F147B3" w:rsidRDefault="00F147B3"/>
    <w:p w14:paraId="2BD8AC38" w14:textId="77777777" w:rsidR="00F147B3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Code snippets:</w:t>
      </w:r>
    </w:p>
    <w:p w14:paraId="3253B53D" w14:textId="77777777" w:rsidR="00F147B3" w:rsidRDefault="00000000">
      <w:r>
        <w:t>import pandas as pd</w:t>
      </w:r>
    </w:p>
    <w:p w14:paraId="505CB748" w14:textId="77777777" w:rsidR="00F147B3" w:rsidRDefault="000000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F021FF" w14:textId="77777777" w:rsidR="00F147B3" w:rsidRDefault="0000000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A54E924" w14:textId="77777777" w:rsidR="00F147B3" w:rsidRDefault="00000000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dataset.tsv</w:t>
      </w:r>
      <w:proofErr w:type="spellEnd"/>
      <w:r>
        <w:t xml:space="preserve">', </w:t>
      </w:r>
      <w:proofErr w:type="spellStart"/>
      <w:r>
        <w:t>sep</w:t>
      </w:r>
      <w:proofErr w:type="spellEnd"/>
      <w:r>
        <w:t>='\t')</w:t>
      </w:r>
    </w:p>
    <w:p w14:paraId="7680B1B6" w14:textId="77777777" w:rsidR="00F147B3" w:rsidRDefault="00000000">
      <w:r>
        <w:t># Split the column into three separate one:</w:t>
      </w:r>
    </w:p>
    <w:p w14:paraId="422E96B1" w14:textId="77777777" w:rsidR="00F147B3" w:rsidRDefault="00000000">
      <w:proofErr w:type="spellStart"/>
      <w:r>
        <w:t>df</w:t>
      </w:r>
      <w:proofErr w:type="spellEnd"/>
      <w:r>
        <w:t xml:space="preserve"> = pd.DataFrame(df['popup_version|start_date|popup_category'].to_list(), columns=['popup_version','start_date','</w:t>
      </w:r>
      <w:proofErr w:type="spellStart"/>
      <w:r>
        <w:t>popup_category</w:t>
      </w:r>
      <w:proofErr w:type="spellEnd"/>
      <w:r>
        <w:t>'])</w:t>
      </w:r>
    </w:p>
    <w:p w14:paraId="1057DCA5" w14:textId="77777777" w:rsidR="00F147B3" w:rsidRDefault="00000000">
      <w:r>
        <w:t>#Data Cleaning: Clean the data and handle missing values or outliers if any.</w:t>
      </w:r>
    </w:p>
    <w:p w14:paraId="15B85F57" w14:textId="77777777" w:rsidR="00F147B3" w:rsidRDefault="00000000">
      <w:proofErr w:type="spellStart"/>
      <w:proofErr w:type="gramStart"/>
      <w:r>
        <w:lastRenderedPageBreak/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5D2E4553" w14:textId="77777777" w:rsidR="00F147B3" w:rsidRDefault="00000000">
      <w:r>
        <w:t xml:space="preserve">#Filter A/B Tests: Filter the data to only include rows with populated </w:t>
      </w:r>
      <w:proofErr w:type="spellStart"/>
      <w:r>
        <w:t>popup_version</w:t>
      </w:r>
      <w:proofErr w:type="spellEnd"/>
      <w:r>
        <w:t xml:space="preserve"> values (i.e., only rows that are part of an A/B test)</w:t>
      </w:r>
    </w:p>
    <w:p w14:paraId="53266E3F" w14:textId="77777777" w:rsidR="00F147B3" w:rsidRDefault="00000000">
      <w:proofErr w:type="spellStart"/>
      <w:r>
        <w:t>df</w:t>
      </w:r>
      <w:proofErr w:type="spellEnd"/>
      <w:r>
        <w:t>['</w:t>
      </w:r>
      <w:proofErr w:type="spellStart"/>
      <w:r>
        <w:t>popup_version</w:t>
      </w:r>
      <w:proofErr w:type="spellEnd"/>
      <w:r>
        <w:t>'</w:t>
      </w:r>
      <w:proofErr w:type="gramStart"/>
      <w:r>
        <w:t>].replace</w:t>
      </w:r>
      <w:proofErr w:type="gramEnd"/>
      <w:r>
        <w:t xml:space="preserve">({'': </w:t>
      </w:r>
      <w:proofErr w:type="spellStart"/>
      <w:r>
        <w:t>np.nan</w:t>
      </w:r>
      <w:proofErr w:type="spellEnd"/>
      <w:r>
        <w:t xml:space="preserve">}, </w:t>
      </w:r>
      <w:proofErr w:type="spellStart"/>
      <w:r>
        <w:t>inplace</w:t>
      </w:r>
      <w:proofErr w:type="spellEnd"/>
      <w:r>
        <w:t>=True)</w:t>
      </w:r>
    </w:p>
    <w:p w14:paraId="046052B6" w14:textId="77777777" w:rsidR="00F147B3" w:rsidRDefault="00000000">
      <w:r>
        <w:t xml:space="preserve">df1 = </w:t>
      </w:r>
      <w:proofErr w:type="spellStart"/>
      <w:r>
        <w:t>df</w:t>
      </w:r>
      <w:proofErr w:type="spellEnd"/>
      <w:r>
        <w:t>[</w:t>
      </w:r>
      <w:proofErr w:type="spellStart"/>
      <w:proofErr w:type="gramStart"/>
      <w:r>
        <w:t>pd.notna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popup_version</w:t>
      </w:r>
      <w:proofErr w:type="spellEnd"/>
      <w:r>
        <w:t>'])]</w:t>
      </w:r>
    </w:p>
    <w:p w14:paraId="7E51D233" w14:textId="77777777" w:rsidR="00F147B3" w:rsidRDefault="00000000">
      <w:r>
        <w:t>df1.groupby('</w:t>
      </w:r>
      <w:proofErr w:type="spellStart"/>
      <w:r>
        <w:t>popup_version</w:t>
      </w:r>
      <w:proofErr w:type="spellEnd"/>
      <w:r>
        <w:t>'</w:t>
      </w:r>
      <w:proofErr w:type="gramStart"/>
      <w:r>
        <w:t>).count</w:t>
      </w:r>
      <w:proofErr w:type="gramEnd"/>
      <w:r>
        <w:t>()</w:t>
      </w:r>
    </w:p>
    <w:p w14:paraId="23F9F6AD" w14:textId="77777777" w:rsidR="00F147B3" w:rsidRDefault="00000000">
      <w:r>
        <w:t>#Create a new column called conversion that calculates the conversion rate as the ratio of registrations to views</w:t>
      </w:r>
    </w:p>
    <w:p w14:paraId="4778FFF9" w14:textId="77777777" w:rsidR="00F147B3" w:rsidRDefault="00000000">
      <w:r>
        <w:t>df1['</w:t>
      </w:r>
      <w:proofErr w:type="spellStart"/>
      <w:r>
        <w:t>conversion_rate</w:t>
      </w:r>
      <w:proofErr w:type="spellEnd"/>
      <w:r>
        <w:t>'] = df1['registrations'] / df1['views']</w:t>
      </w:r>
    </w:p>
    <w:p w14:paraId="0800C4FC" w14:textId="77777777" w:rsidR="00F147B3" w:rsidRDefault="00F147B3"/>
    <w:p w14:paraId="20919CA3" w14:textId="77777777" w:rsidR="00F147B3" w:rsidRDefault="00000000">
      <w:r>
        <w:t xml:space="preserve">#Group by A/B Test and Version: Group the data by the start date of the A/B test and the </w:t>
      </w:r>
      <w:proofErr w:type="spellStart"/>
      <w:r>
        <w:t>popup_version</w:t>
      </w:r>
      <w:proofErr w:type="spellEnd"/>
      <w:r>
        <w:t xml:space="preserve"> column. </w:t>
      </w:r>
    </w:p>
    <w:p w14:paraId="0D32EFAF" w14:textId="77777777" w:rsidR="00F147B3" w:rsidRDefault="00000000">
      <w:r>
        <w:t># This will give us the conversion rate for each A/B test and popup version</w:t>
      </w:r>
    </w:p>
    <w:p w14:paraId="7621D793" w14:textId="77777777" w:rsidR="00F147B3" w:rsidRDefault="00000000">
      <w:proofErr w:type="spellStart"/>
      <w:r>
        <w:t>df_grouped</w:t>
      </w:r>
      <w:proofErr w:type="spellEnd"/>
      <w:r>
        <w:t xml:space="preserve"> = df1.groupby(['start_date','</w:t>
      </w:r>
      <w:proofErr w:type="spellStart"/>
      <w:r>
        <w:t>popup_name</w:t>
      </w:r>
      <w:proofErr w:type="spellEnd"/>
      <w:r>
        <w:t>', '</w:t>
      </w:r>
      <w:proofErr w:type="spellStart"/>
      <w:r>
        <w:t>popup_version</w:t>
      </w:r>
      <w:proofErr w:type="spellEnd"/>
      <w:r>
        <w:t xml:space="preserve">'], </w:t>
      </w:r>
      <w:proofErr w:type="spellStart"/>
      <w:r>
        <w:t>as_index</w:t>
      </w:r>
      <w:proofErr w:type="spellEnd"/>
      <w:r>
        <w:t>=False).</w:t>
      </w:r>
      <w:proofErr w:type="spellStart"/>
      <w:r>
        <w:t>agg</w:t>
      </w:r>
      <w:proofErr w:type="spellEnd"/>
      <w:r>
        <w:t>({'</w:t>
      </w:r>
      <w:proofErr w:type="spellStart"/>
      <w:r>
        <w:t>conversion_rate</w:t>
      </w:r>
      <w:proofErr w:type="spellEnd"/>
      <w:r>
        <w:t>': 'mean'})</w:t>
      </w:r>
    </w:p>
    <w:p w14:paraId="0B581BCA" w14:textId="77777777" w:rsidR="00F147B3" w:rsidRDefault="00F147B3"/>
    <w:p w14:paraId="4E2ED1C0" w14:textId="77777777" w:rsidR="00F147B3" w:rsidRDefault="00000000">
      <w:r>
        <w:t># Use the 'apply' method to join the values in the '</w:t>
      </w:r>
      <w:proofErr w:type="spellStart"/>
      <w:r>
        <w:t>popup_version</w:t>
      </w:r>
      <w:proofErr w:type="spellEnd"/>
      <w:r>
        <w:t>' column</w:t>
      </w:r>
    </w:p>
    <w:p w14:paraId="75318385" w14:textId="77777777" w:rsidR="00F147B3" w:rsidRDefault="00000000">
      <w:proofErr w:type="spellStart"/>
      <w:r>
        <w:t>df_grouped</w:t>
      </w:r>
      <w:proofErr w:type="spellEnd"/>
      <w:r>
        <w:t xml:space="preserve"> = </w:t>
      </w:r>
      <w:proofErr w:type="spellStart"/>
      <w:r>
        <w:t>df_grouped.groupby</w:t>
      </w:r>
      <w:proofErr w:type="spellEnd"/>
      <w:r>
        <w:t>(['start_date','</w:t>
      </w:r>
      <w:proofErr w:type="spellStart"/>
      <w:r>
        <w:t>popup_name</w:t>
      </w:r>
      <w:proofErr w:type="spellEnd"/>
      <w:r>
        <w:t>', '</w:t>
      </w:r>
      <w:proofErr w:type="spellStart"/>
      <w:r>
        <w:t>conversion_rate</w:t>
      </w:r>
      <w:proofErr w:type="spellEnd"/>
      <w:r>
        <w:t>']).apply(lambda x: ', '.join(x['</w:t>
      </w:r>
      <w:proofErr w:type="spellStart"/>
      <w:r>
        <w:t>popup_version</w:t>
      </w:r>
      <w:proofErr w:type="spellEnd"/>
      <w:r>
        <w:t>']))</w:t>
      </w:r>
    </w:p>
    <w:p w14:paraId="078F7E2E" w14:textId="77777777" w:rsidR="00F147B3" w:rsidRDefault="00000000">
      <w:proofErr w:type="spellStart"/>
      <w:r>
        <w:t>df_grouped</w:t>
      </w:r>
      <w:proofErr w:type="spellEnd"/>
      <w:r>
        <w:t xml:space="preserve"> = </w:t>
      </w:r>
      <w:proofErr w:type="spellStart"/>
      <w:r>
        <w:t>df_grouped.reset_index</w:t>
      </w:r>
      <w:proofErr w:type="spellEnd"/>
      <w:r>
        <w:t>(name='</w:t>
      </w:r>
      <w:proofErr w:type="spellStart"/>
      <w:r>
        <w:t>popup_version</w:t>
      </w:r>
      <w:proofErr w:type="spellEnd"/>
      <w:r>
        <w:t>')</w:t>
      </w:r>
    </w:p>
    <w:p w14:paraId="26E85DBD" w14:textId="77777777" w:rsidR="00F147B3" w:rsidRDefault="00000000">
      <w:r>
        <w:t>print(</w:t>
      </w:r>
      <w:proofErr w:type="spellStart"/>
      <w:r>
        <w:t>df_</w:t>
      </w:r>
      <w:proofErr w:type="gramStart"/>
      <w:r>
        <w:t>grouped.head</w:t>
      </w:r>
      <w:proofErr w:type="spellEnd"/>
      <w:proofErr w:type="gramEnd"/>
      <w:r>
        <w:t>(10))</w:t>
      </w:r>
    </w:p>
    <w:p w14:paraId="3B60E9E3" w14:textId="77777777" w:rsidR="00F147B3" w:rsidRDefault="00000000">
      <w:r>
        <w:t>#Find the Most Performant Popup Version: For each A/B test, find the popup version with the highest conversion rate.</w:t>
      </w:r>
    </w:p>
    <w:p w14:paraId="0FF97538" w14:textId="77777777" w:rsidR="00F147B3" w:rsidRDefault="00000000">
      <w:proofErr w:type="spellStart"/>
      <w:r>
        <w:t>df_grouped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grouped.sort</w:t>
      </w:r>
      <w:proofErr w:type="gramEnd"/>
      <w:r>
        <w:t>_values</w:t>
      </w:r>
      <w:proofErr w:type="spellEnd"/>
      <w:r>
        <w:t>(by=['</w:t>
      </w:r>
      <w:proofErr w:type="spellStart"/>
      <w:r>
        <w:t>start_date</w:t>
      </w:r>
      <w:proofErr w:type="spellEnd"/>
      <w:r>
        <w:t>', '</w:t>
      </w:r>
      <w:proofErr w:type="spellStart"/>
      <w:r>
        <w:t>conversion_rate</w:t>
      </w:r>
      <w:proofErr w:type="spellEnd"/>
      <w:r>
        <w:t>'], ascending=[True, False])</w:t>
      </w:r>
    </w:p>
    <w:p w14:paraId="7012B152" w14:textId="77777777" w:rsidR="00F147B3" w:rsidRDefault="00000000">
      <w:r>
        <w:t>print(</w:t>
      </w:r>
      <w:proofErr w:type="spellStart"/>
      <w:r>
        <w:t>df_</w:t>
      </w:r>
      <w:proofErr w:type="gramStart"/>
      <w:r>
        <w:t>grouped.head</w:t>
      </w:r>
      <w:proofErr w:type="spellEnd"/>
      <w:proofErr w:type="gramEnd"/>
      <w:r>
        <w:t>(10))</w:t>
      </w:r>
    </w:p>
    <w:p w14:paraId="182977AD" w14:textId="77777777" w:rsidR="00F147B3" w:rsidRDefault="00000000">
      <w:proofErr w:type="spellStart"/>
      <w:r>
        <w:t>df_grouped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grouped.groupby</w:t>
      </w:r>
      <w:proofErr w:type="spellEnd"/>
      <w:proofErr w:type="gramEnd"/>
      <w:r>
        <w:t>('</w:t>
      </w:r>
      <w:proofErr w:type="spellStart"/>
      <w:r>
        <w:t>start_date</w:t>
      </w:r>
      <w:proofErr w:type="spellEnd"/>
      <w:r>
        <w:t>').first().</w:t>
      </w:r>
      <w:proofErr w:type="spellStart"/>
      <w:r>
        <w:t>reset_index</w:t>
      </w:r>
      <w:proofErr w:type="spellEnd"/>
      <w:r>
        <w:t>()</w:t>
      </w:r>
    </w:p>
    <w:p w14:paraId="09E0D615" w14:textId="77777777" w:rsidR="00F147B3" w:rsidRDefault="00000000">
      <w:proofErr w:type="spellStart"/>
      <w:r>
        <w:t>df_</w:t>
      </w:r>
      <w:proofErr w:type="gramStart"/>
      <w:r>
        <w:t>grouped.head</w:t>
      </w:r>
      <w:proofErr w:type="spellEnd"/>
      <w:proofErr w:type="gramEnd"/>
      <w:r>
        <w:t>(10)</w:t>
      </w:r>
    </w:p>
    <w:p w14:paraId="118199E1" w14:textId="77777777" w:rsidR="00F147B3" w:rsidRDefault="00000000">
      <w:r>
        <w:t xml:space="preserve">#Show the Results: The </w:t>
      </w:r>
      <w:proofErr w:type="spellStart"/>
      <w:r>
        <w:t>popup_version</w:t>
      </w:r>
      <w:proofErr w:type="spellEnd"/>
      <w:r>
        <w:t xml:space="preserve"> column now contains the most performant popup version for each A/B test.</w:t>
      </w:r>
    </w:p>
    <w:p w14:paraId="33F913B2" w14:textId="77777777" w:rsidR="00F147B3" w:rsidRDefault="00000000">
      <w:r>
        <w:t># You can now show the corresponding conversion rate for each A/B test.</w:t>
      </w:r>
    </w:p>
    <w:p w14:paraId="75756E06" w14:textId="77777777" w:rsidR="00F147B3" w:rsidRDefault="00000000">
      <w:proofErr w:type="gramStart"/>
      <w:r>
        <w:t>print(</w:t>
      </w:r>
      <w:proofErr w:type="spellStart"/>
      <w:proofErr w:type="gramEnd"/>
      <w:r>
        <w:t>df_grouped</w:t>
      </w:r>
      <w:proofErr w:type="spellEnd"/>
      <w:r>
        <w:t>[['start_date','popup_name','</w:t>
      </w:r>
      <w:proofErr w:type="spellStart"/>
      <w:r>
        <w:t>popup_version</w:t>
      </w:r>
      <w:proofErr w:type="spellEnd"/>
      <w:r>
        <w:t>', '</w:t>
      </w:r>
      <w:proofErr w:type="spellStart"/>
      <w:r>
        <w:t>conversion_rate</w:t>
      </w:r>
      <w:proofErr w:type="spellEnd"/>
      <w:r>
        <w:t>']])</w:t>
      </w:r>
    </w:p>
    <w:p w14:paraId="350ADEA1" w14:textId="77777777" w:rsidR="00F147B3" w:rsidRDefault="00F147B3"/>
    <w:p w14:paraId="7D0BA977" w14:textId="77777777" w:rsidR="00F147B3" w:rsidRDefault="00000000">
      <w:r>
        <w:t xml:space="preserve"># The resulting </w:t>
      </w:r>
      <w:proofErr w:type="spellStart"/>
      <w:proofErr w:type="gramStart"/>
      <w:r>
        <w:t>dataframe</w:t>
      </w:r>
      <w:proofErr w:type="spellEnd"/>
      <w:r>
        <w:t xml:space="preserve">  </w:t>
      </w:r>
      <w:proofErr w:type="spellStart"/>
      <w:r>
        <w:t>df</w:t>
      </w:r>
      <w:proofErr w:type="gramEnd"/>
      <w:r>
        <w:t>_grouped</w:t>
      </w:r>
      <w:proofErr w:type="spellEnd"/>
      <w:r>
        <w:t xml:space="preserve"> will contain the start date of each A/B test, the most performant popup </w:t>
      </w:r>
      <w:proofErr w:type="spellStart"/>
      <w:r>
        <w:t>version,and</w:t>
      </w:r>
      <w:proofErr w:type="spellEnd"/>
      <w:r>
        <w:t xml:space="preserve"> the corresponding conversion rate. This information can be used to </w:t>
      </w:r>
      <w:r>
        <w:lastRenderedPageBreak/>
        <w:t xml:space="preserve">make decisions about which popup version to use in future tests to improve conversion rates and achieve </w:t>
      </w:r>
      <w:proofErr w:type="spellStart"/>
      <w:r>
        <w:t>Bookly's</w:t>
      </w:r>
      <w:proofErr w:type="spellEnd"/>
      <w:r>
        <w:t xml:space="preserve"> goal of converting page views into registration</w:t>
      </w:r>
    </w:p>
    <w:p w14:paraId="43713869" w14:textId="77777777" w:rsidR="00F147B3" w:rsidRDefault="00F147B3"/>
    <w:p w14:paraId="698DE97C" w14:textId="77777777" w:rsidR="00F147B3" w:rsidRDefault="00F147B3"/>
    <w:p w14:paraId="044335FB" w14:textId="4F4301C9" w:rsidR="00F147B3" w:rsidRDefault="00ED2A9E" w:rsidP="00ED2A9E">
      <w:pPr>
        <w:pStyle w:val="Heading1"/>
      </w:pPr>
      <w:r>
        <w:t>Question4:</w:t>
      </w:r>
    </w:p>
    <w:p w14:paraId="58A867D7" w14:textId="4FA48B8E" w:rsidR="00ED2A9E" w:rsidRDefault="00ED2A9E" w:rsidP="00ED2A9E"/>
    <w:p w14:paraId="768AA85D" w14:textId="3385FC30" w:rsidR="00ED2A9E" w:rsidRDefault="00ED2A9E" w:rsidP="00ED2A9E">
      <w:r>
        <w:t>Code snippets:</w:t>
      </w:r>
    </w:p>
    <w:p w14:paraId="3628939B" w14:textId="611D678D" w:rsidR="00ED2A9E" w:rsidRDefault="00ED2A9E" w:rsidP="00ED2A9E">
      <w:r>
        <w:t>#After reading the data as in previous question, create a grouped data</w:t>
      </w:r>
    </w:p>
    <w:p w14:paraId="165A906E" w14:textId="77777777" w:rsidR="00ED2A9E" w:rsidRPr="00ED2A9E" w:rsidRDefault="00ED2A9E" w:rsidP="00ED2A9E">
      <w:proofErr w:type="spellStart"/>
      <w:r w:rsidRPr="00ED2A9E">
        <w:t>df_grouped</w:t>
      </w:r>
      <w:proofErr w:type="spellEnd"/>
      <w:r w:rsidRPr="00ED2A9E">
        <w:t xml:space="preserve"> = </w:t>
      </w:r>
      <w:proofErr w:type="spellStart"/>
      <w:proofErr w:type="gramStart"/>
      <w:r w:rsidRPr="00ED2A9E">
        <w:t>df.groupby</w:t>
      </w:r>
      <w:proofErr w:type="spellEnd"/>
      <w:proofErr w:type="gramEnd"/>
      <w:r w:rsidRPr="00ED2A9E">
        <w:t>(['</w:t>
      </w:r>
      <w:proofErr w:type="spellStart"/>
      <w:r w:rsidRPr="00ED2A9E">
        <w:t>start_date</w:t>
      </w:r>
      <w:proofErr w:type="spellEnd"/>
      <w:r w:rsidRPr="00ED2A9E">
        <w:t xml:space="preserve">'], </w:t>
      </w:r>
      <w:proofErr w:type="spellStart"/>
      <w:r w:rsidRPr="00ED2A9E">
        <w:t>as_index</w:t>
      </w:r>
      <w:proofErr w:type="spellEnd"/>
      <w:r w:rsidRPr="00ED2A9E">
        <w:t>=False).</w:t>
      </w:r>
      <w:proofErr w:type="spellStart"/>
      <w:r w:rsidRPr="00ED2A9E">
        <w:t>agg</w:t>
      </w:r>
      <w:proofErr w:type="spellEnd"/>
      <w:r w:rsidRPr="00ED2A9E">
        <w:t>({'registrations': 'sum', 'views': 'sum'})</w:t>
      </w:r>
    </w:p>
    <w:p w14:paraId="4B5C5FB3" w14:textId="77777777" w:rsidR="00ED2A9E" w:rsidRPr="00ED2A9E" w:rsidRDefault="00ED2A9E" w:rsidP="00ED2A9E">
      <w:proofErr w:type="spellStart"/>
      <w:r w:rsidRPr="00ED2A9E">
        <w:t>df_grouped</w:t>
      </w:r>
      <w:proofErr w:type="spellEnd"/>
      <w:r w:rsidRPr="00ED2A9E">
        <w:t>['</w:t>
      </w:r>
      <w:proofErr w:type="spellStart"/>
      <w:r w:rsidRPr="00ED2A9E">
        <w:t>conversion_rate</w:t>
      </w:r>
      <w:proofErr w:type="spellEnd"/>
      <w:r w:rsidRPr="00ED2A9E">
        <w:t xml:space="preserve">'] = </w:t>
      </w:r>
      <w:proofErr w:type="spellStart"/>
      <w:r w:rsidRPr="00ED2A9E">
        <w:t>df_grouped</w:t>
      </w:r>
      <w:proofErr w:type="spellEnd"/>
      <w:r w:rsidRPr="00ED2A9E">
        <w:t xml:space="preserve">['registrations'] / </w:t>
      </w:r>
      <w:proofErr w:type="spellStart"/>
      <w:r w:rsidRPr="00ED2A9E">
        <w:t>df_grouped</w:t>
      </w:r>
      <w:proofErr w:type="spellEnd"/>
      <w:r w:rsidRPr="00ED2A9E">
        <w:t>['views']</w:t>
      </w:r>
    </w:p>
    <w:p w14:paraId="5AA0F0D4" w14:textId="77777777" w:rsidR="00ED2A9E" w:rsidRPr="00ED2A9E" w:rsidRDefault="00ED2A9E" w:rsidP="00ED2A9E">
      <w:r w:rsidRPr="00ED2A9E">
        <w:t>df_grouped.to_</w:t>
      </w:r>
      <w:proofErr w:type="gramStart"/>
      <w:r w:rsidRPr="00ED2A9E">
        <w:t>csv(</w:t>
      </w:r>
      <w:proofErr w:type="gramEnd"/>
      <w:r w:rsidRPr="00ED2A9E">
        <w:t>"conversion_rate_per_start_date.csv",header=True, index = False)</w:t>
      </w:r>
    </w:p>
    <w:p w14:paraId="401A80A9" w14:textId="0C7F0B61" w:rsidR="00ED2A9E" w:rsidRDefault="00ED2A9E" w:rsidP="00ED2A9E">
      <w:r>
        <w:t xml:space="preserve"># </w:t>
      </w:r>
      <w:proofErr w:type="gramStart"/>
      <w:r>
        <w:t>this</w:t>
      </w:r>
      <w:proofErr w:type="gramEnd"/>
      <w:r>
        <w:t xml:space="preserve"> csv can be found in the repository</w:t>
      </w:r>
    </w:p>
    <w:p w14:paraId="74CAFC63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># Specify the date format</w:t>
      </w:r>
    </w:p>
    <w:p w14:paraId="2A415F8C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proofErr w:type="spell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date_format</w:t>
      </w:r>
      <w:proofErr w:type="spell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 xml:space="preserve"> = </w:t>
      </w:r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"%d/%m/%Y"</w:t>
      </w:r>
    </w:p>
    <w:p w14:paraId="28FB41D2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 xml:space="preserve"># Convert the </w:t>
      </w:r>
      <w:proofErr w:type="spellStart"/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>start_date</w:t>
      </w:r>
      <w:proofErr w:type="spellEnd"/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 xml:space="preserve"> column to datetime object with the specified format</w:t>
      </w:r>
    </w:p>
    <w:p w14:paraId="4A18E576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proofErr w:type="spell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df_grouped</w:t>
      </w:r>
      <w:proofErr w:type="spell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[</w:t>
      </w:r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"</w:t>
      </w:r>
      <w:proofErr w:type="spellStart"/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start_date</w:t>
      </w:r>
      <w:proofErr w:type="spellEnd"/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"</w:t>
      </w:r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 xml:space="preserve">] = </w:t>
      </w:r>
      <w:proofErr w:type="spell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pd.to_datetime</w:t>
      </w:r>
      <w:proofErr w:type="spell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(</w:t>
      </w:r>
      <w:proofErr w:type="spell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df_grouped</w:t>
      </w:r>
      <w:proofErr w:type="spell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[</w:t>
      </w:r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"</w:t>
      </w:r>
      <w:proofErr w:type="spellStart"/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start_date</w:t>
      </w:r>
      <w:proofErr w:type="spellEnd"/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"</w:t>
      </w:r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], format=</w:t>
      </w:r>
      <w:proofErr w:type="spell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date_format</w:t>
      </w:r>
      <w:proofErr w:type="spell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)</w:t>
      </w:r>
    </w:p>
    <w:p w14:paraId="3827C758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 xml:space="preserve"># </w:t>
      </w:r>
      <w:proofErr w:type="gramStart"/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>set</w:t>
      </w:r>
      <w:proofErr w:type="gramEnd"/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 xml:space="preserve"> </w:t>
      </w:r>
      <w:proofErr w:type="spellStart"/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>start_date</w:t>
      </w:r>
      <w:proofErr w:type="spellEnd"/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 xml:space="preserve"> as the index</w:t>
      </w:r>
    </w:p>
    <w:p w14:paraId="69174EE3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proofErr w:type="spell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df_grouped.set_</w:t>
      </w:r>
      <w:proofErr w:type="gram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index</w:t>
      </w:r>
      <w:proofErr w:type="spell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(</w:t>
      </w:r>
      <w:proofErr w:type="gramEnd"/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"</w:t>
      </w:r>
      <w:proofErr w:type="spellStart"/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start_date</w:t>
      </w:r>
      <w:proofErr w:type="spellEnd"/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"</w:t>
      </w:r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 xml:space="preserve">, </w:t>
      </w:r>
      <w:proofErr w:type="spell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inplace</w:t>
      </w:r>
      <w:proofErr w:type="spell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=</w:t>
      </w:r>
      <w:r w:rsidRPr="00ED2A9E">
        <w:rPr>
          <w:rFonts w:ascii="Consolas" w:eastAsia="Times New Roman" w:hAnsi="Consolas"/>
          <w:color w:val="569CD6"/>
          <w:sz w:val="21"/>
          <w:szCs w:val="21"/>
          <w:lang w:eastAsia="en-GB"/>
        </w:rPr>
        <w:t>True</w:t>
      </w:r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)</w:t>
      </w:r>
    </w:p>
    <w:p w14:paraId="3E3A4517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proofErr w:type="spell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df_grouped</w:t>
      </w:r>
      <w:proofErr w:type="spell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 xml:space="preserve"> = </w:t>
      </w:r>
      <w:proofErr w:type="spell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df_</w:t>
      </w:r>
      <w:proofErr w:type="gram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grouped.sort</w:t>
      </w:r>
      <w:proofErr w:type="gram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_values</w:t>
      </w:r>
      <w:proofErr w:type="spell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(by=</w:t>
      </w:r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'</w:t>
      </w:r>
      <w:proofErr w:type="spellStart"/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start_date</w:t>
      </w:r>
      <w:proofErr w:type="spellEnd"/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'</w:t>
      </w:r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)</w:t>
      </w:r>
    </w:p>
    <w:p w14:paraId="5C79490A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print(</w:t>
      </w:r>
      <w:proofErr w:type="spell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df_</w:t>
      </w:r>
      <w:proofErr w:type="gram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grouped.head</w:t>
      </w:r>
      <w:proofErr w:type="spellEnd"/>
      <w:proofErr w:type="gram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(</w:t>
      </w:r>
      <w:r w:rsidRPr="00ED2A9E">
        <w:rPr>
          <w:rFonts w:ascii="Consolas" w:eastAsia="Times New Roman" w:hAnsi="Consolas"/>
          <w:color w:val="B5CEA8"/>
          <w:sz w:val="21"/>
          <w:szCs w:val="21"/>
          <w:lang w:eastAsia="en-GB"/>
        </w:rPr>
        <w:t>20</w:t>
      </w:r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))</w:t>
      </w:r>
    </w:p>
    <w:p w14:paraId="33F3DBA0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># Plot the line graph</w:t>
      </w:r>
    </w:p>
    <w:p w14:paraId="2D3D5E8B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proofErr w:type="spellStart"/>
      <w:proofErr w:type="gram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df.plot</w:t>
      </w:r>
      <w:proofErr w:type="spellEnd"/>
      <w:proofErr w:type="gram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(x=</w:t>
      </w:r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"</w:t>
      </w:r>
      <w:proofErr w:type="spellStart"/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start_date</w:t>
      </w:r>
      <w:proofErr w:type="spellEnd"/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"</w:t>
      </w:r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, y=</w:t>
      </w:r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"</w:t>
      </w:r>
      <w:proofErr w:type="spellStart"/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conversion_rate</w:t>
      </w:r>
      <w:proofErr w:type="spellEnd"/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"</w:t>
      </w:r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, kind=</w:t>
      </w:r>
      <w:r w:rsidRPr="00ED2A9E">
        <w:rPr>
          <w:rFonts w:ascii="Consolas" w:eastAsia="Times New Roman" w:hAnsi="Consolas"/>
          <w:color w:val="CE9178"/>
          <w:sz w:val="21"/>
          <w:szCs w:val="21"/>
          <w:lang w:eastAsia="en-GB"/>
        </w:rPr>
        <w:t>"line"</w:t>
      </w:r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)</w:t>
      </w:r>
    </w:p>
    <w:p w14:paraId="2660D709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 xml:space="preserve"># </w:t>
      </w:r>
      <w:proofErr w:type="gramStart"/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>rotate</w:t>
      </w:r>
      <w:proofErr w:type="gramEnd"/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 xml:space="preserve"> x-axis labels</w:t>
      </w:r>
    </w:p>
    <w:p w14:paraId="6C263442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proofErr w:type="spellStart"/>
      <w:proofErr w:type="gram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plt.xticks</w:t>
      </w:r>
      <w:proofErr w:type="spellEnd"/>
      <w:proofErr w:type="gram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(rotation=</w:t>
      </w:r>
      <w:r w:rsidRPr="00ED2A9E">
        <w:rPr>
          <w:rFonts w:ascii="Consolas" w:eastAsia="Times New Roman" w:hAnsi="Consolas"/>
          <w:color w:val="B5CEA8"/>
          <w:sz w:val="21"/>
          <w:szCs w:val="21"/>
          <w:lang w:eastAsia="en-GB"/>
        </w:rPr>
        <w:t>90</w:t>
      </w:r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)</w:t>
      </w:r>
    </w:p>
    <w:p w14:paraId="3D91D8A8" w14:textId="469A6925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</w:p>
    <w:p w14:paraId="1F316C11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># Set X axis as date axis and format it</w:t>
      </w:r>
    </w:p>
    <w:p w14:paraId="42B2FA68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proofErr w:type="spell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plt.gcf</w:t>
      </w:r>
      <w:proofErr w:type="spell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(</w:t>
      </w:r>
      <w:proofErr w:type="gram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).</w:t>
      </w:r>
      <w:proofErr w:type="spell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autofmt</w:t>
      </w:r>
      <w:proofErr w:type="gram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_xdate</w:t>
      </w:r>
      <w:proofErr w:type="spell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()</w:t>
      </w:r>
    </w:p>
    <w:p w14:paraId="673D4B0F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r w:rsidRPr="00ED2A9E">
        <w:rPr>
          <w:rFonts w:ascii="Consolas" w:eastAsia="Times New Roman" w:hAnsi="Consolas"/>
          <w:color w:val="6A9955"/>
          <w:sz w:val="21"/>
          <w:szCs w:val="21"/>
          <w:lang w:eastAsia="en-GB"/>
        </w:rPr>
        <w:t># Show the plot</w:t>
      </w:r>
    </w:p>
    <w:p w14:paraId="35757224" w14:textId="77777777" w:rsidR="00ED2A9E" w:rsidRPr="00ED2A9E" w:rsidRDefault="00ED2A9E" w:rsidP="00ED2A9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en-GB"/>
        </w:rPr>
      </w:pPr>
      <w:proofErr w:type="spellStart"/>
      <w:proofErr w:type="gramStart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plt.show</w:t>
      </w:r>
      <w:proofErr w:type="spellEnd"/>
      <w:proofErr w:type="gramEnd"/>
      <w:r w:rsidRPr="00ED2A9E">
        <w:rPr>
          <w:rFonts w:ascii="Consolas" w:eastAsia="Times New Roman" w:hAnsi="Consolas"/>
          <w:color w:val="D4D4D4"/>
          <w:sz w:val="21"/>
          <w:szCs w:val="21"/>
          <w:lang w:eastAsia="en-GB"/>
        </w:rPr>
        <w:t>()</w:t>
      </w:r>
    </w:p>
    <w:p w14:paraId="00E43520" w14:textId="77777777" w:rsidR="00ED2A9E" w:rsidRDefault="00ED2A9E" w:rsidP="00ED2A9E"/>
    <w:p w14:paraId="1C276A97" w14:textId="7DE670B7" w:rsidR="00ED2A9E" w:rsidRPr="00ED2A9E" w:rsidRDefault="00ED2A9E" w:rsidP="00ED2A9E">
      <w:r>
        <w:t xml:space="preserve"># </w:t>
      </w:r>
      <w:proofErr w:type="gramStart"/>
      <w:r>
        <w:t>chart</w:t>
      </w:r>
      <w:proofErr w:type="gramEnd"/>
      <w:r>
        <w:t xml:space="preserve"> is shared in repository as well </w:t>
      </w:r>
    </w:p>
    <w:sectPr w:rsidR="00ED2A9E" w:rsidRPr="00ED2A9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66655" w14:textId="77777777" w:rsidR="003E24EE" w:rsidRDefault="003E24EE">
      <w:pPr>
        <w:spacing w:after="0" w:line="240" w:lineRule="auto"/>
      </w:pPr>
      <w:r>
        <w:separator/>
      </w:r>
    </w:p>
  </w:endnote>
  <w:endnote w:type="continuationSeparator" w:id="0">
    <w:p w14:paraId="04B135BB" w14:textId="77777777" w:rsidR="003E24EE" w:rsidRDefault="003E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B900" w14:textId="77777777" w:rsidR="003E24EE" w:rsidRDefault="003E24E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B6BF021" w14:textId="77777777" w:rsidR="003E24EE" w:rsidRDefault="003E2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62C"/>
    <w:multiLevelType w:val="multilevel"/>
    <w:tmpl w:val="8AAED76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A3850D9"/>
    <w:multiLevelType w:val="multilevel"/>
    <w:tmpl w:val="C70CD3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A7F46CF"/>
    <w:multiLevelType w:val="multilevel"/>
    <w:tmpl w:val="849245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015689253">
    <w:abstractNumId w:val="0"/>
  </w:num>
  <w:num w:numId="2" w16cid:durableId="1821338107">
    <w:abstractNumId w:val="2"/>
  </w:num>
  <w:num w:numId="3" w16cid:durableId="31931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7B3"/>
    <w:rsid w:val="003E24EE"/>
    <w:rsid w:val="00ED2A9E"/>
    <w:rsid w:val="00F0375F"/>
    <w:rsid w:val="00F147B3"/>
    <w:rsid w:val="00F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102F"/>
  <w15:docId w15:val="{28EADE3E-AB0C-41C7-89D7-DC29D099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D2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D2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</dc:creator>
  <dc:description/>
  <cp:lastModifiedBy>Bharath R</cp:lastModifiedBy>
  <cp:revision>3</cp:revision>
  <dcterms:created xsi:type="dcterms:W3CDTF">2023-02-13T23:17:00Z</dcterms:created>
  <dcterms:modified xsi:type="dcterms:W3CDTF">2023-02-13T23:26:00Z</dcterms:modified>
</cp:coreProperties>
</file>