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3C3CA" w14:textId="127BB2C0" w:rsidR="00775124" w:rsidRPr="00AD17C6" w:rsidRDefault="00775124" w:rsidP="003B5995">
      <w:pPr>
        <w:pStyle w:val="NormalWeb"/>
        <w:shd w:val="clear" w:color="auto" w:fill="FFFFFF"/>
        <w:spacing w:before="252" w:beforeAutospacing="0" w:after="160" w:afterAutospacing="0"/>
        <w:ind w:left="448"/>
        <w:jc w:val="center"/>
        <w:rPr>
          <w:rFonts w:ascii="Georgia" w:hAnsi="Georgia" w:cs="Helvetica"/>
          <w:b/>
          <w:bCs/>
          <w:color w:val="222222"/>
          <w:sz w:val="28"/>
          <w:szCs w:val="28"/>
        </w:rPr>
      </w:pPr>
      <w:r w:rsidRPr="00AD17C6">
        <w:rPr>
          <w:rFonts w:ascii="Georgia" w:hAnsi="Georgia" w:cs="Helvetica"/>
          <w:b/>
          <w:bCs/>
          <w:color w:val="222222"/>
          <w:sz w:val="28"/>
          <w:szCs w:val="28"/>
        </w:rPr>
        <w:t xml:space="preserve">HR Analytics – Understanding the Attrition in HR using Machine </w:t>
      </w:r>
      <w:r w:rsidR="009A305D" w:rsidRPr="00AD17C6">
        <w:rPr>
          <w:rFonts w:ascii="Georgia" w:hAnsi="Georgia" w:cs="Helvetica"/>
          <w:b/>
          <w:bCs/>
          <w:color w:val="222222"/>
          <w:sz w:val="28"/>
          <w:szCs w:val="28"/>
        </w:rPr>
        <w:t>Learning</w:t>
      </w:r>
    </w:p>
    <w:p w14:paraId="6754DCC1" w14:textId="11B1E472" w:rsidR="00CE0D1A" w:rsidRDefault="00CE0D1A" w:rsidP="009D1C3B">
      <w:pPr>
        <w:pStyle w:val="NormalWeb"/>
        <w:shd w:val="clear" w:color="auto" w:fill="FFFFFF"/>
        <w:spacing w:before="252" w:beforeAutospacing="0" w:after="160" w:afterAutospacing="0"/>
        <w:ind w:left="450" w:firstLine="270"/>
        <w:jc w:val="both"/>
        <w:rPr>
          <w:rFonts w:ascii="Georgia" w:hAnsi="Georgia" w:cs="Helvetica"/>
          <w:color w:val="222222"/>
          <w:sz w:val="20"/>
          <w:szCs w:val="20"/>
        </w:rPr>
      </w:pPr>
      <w:r w:rsidRPr="00CE0D1A">
        <w:rPr>
          <w:rFonts w:ascii="Georgia" w:hAnsi="Georgia" w:cs="Helvetica"/>
          <w:color w:val="222222"/>
          <w:sz w:val="20"/>
          <w:szCs w:val="20"/>
        </w:rPr>
        <w:t>Employee Attrition is a major cost to an organization, and predicting turnover is at the forefront of needs of Human Resources (HR) in many organizations.</w:t>
      </w:r>
      <w:r>
        <w:rPr>
          <w:rFonts w:ascii="Georgia" w:hAnsi="Georgia" w:cs="Helvetica"/>
          <w:color w:val="222222"/>
          <w:sz w:val="20"/>
          <w:szCs w:val="20"/>
        </w:rPr>
        <w:t xml:space="preserve"> </w:t>
      </w:r>
      <w:r w:rsidRPr="00CE0D1A">
        <w:rPr>
          <w:rFonts w:ascii="Georgia" w:hAnsi="Georgia" w:cs="Helvetica"/>
          <w:color w:val="222222"/>
          <w:sz w:val="20"/>
          <w:szCs w:val="20"/>
        </w:rPr>
        <w:t>In general, relatively high attrition is problematic for companies. HR professionals often assume a leadership role in designing company compensation programs, work culture, and motivation systems that help the organization retain top employees.</w:t>
      </w:r>
    </w:p>
    <w:p w14:paraId="677223B8" w14:textId="3DA5C2E3" w:rsidR="00CE0D1A" w:rsidRDefault="00CE0D1A" w:rsidP="009D1C3B">
      <w:pPr>
        <w:pStyle w:val="NormalWeb"/>
        <w:shd w:val="clear" w:color="auto" w:fill="FFFFFF"/>
        <w:spacing w:before="252" w:beforeAutospacing="0" w:after="160" w:afterAutospacing="0"/>
        <w:ind w:left="450" w:firstLine="270"/>
        <w:jc w:val="both"/>
        <w:rPr>
          <w:rFonts w:ascii="Georgia" w:hAnsi="Georgia" w:cs="Helvetica"/>
          <w:color w:val="222222"/>
          <w:sz w:val="20"/>
          <w:szCs w:val="20"/>
        </w:rPr>
      </w:pPr>
      <w:r w:rsidRPr="00CE0D1A">
        <w:rPr>
          <w:rFonts w:ascii="Georgia" w:hAnsi="Georgia" w:cs="Helvetica"/>
          <w:color w:val="222222"/>
          <w:sz w:val="20"/>
          <w:szCs w:val="20"/>
        </w:rPr>
        <w:t>With advances in machine learning, it</w:t>
      </w:r>
      <w:r>
        <w:rPr>
          <w:rFonts w:ascii="Georgia" w:hAnsi="Georgia" w:cs="Helvetica"/>
          <w:color w:val="222222"/>
          <w:sz w:val="20"/>
          <w:szCs w:val="20"/>
        </w:rPr>
        <w:t xml:space="preserve"> i</w:t>
      </w:r>
      <w:r w:rsidRPr="00CE0D1A">
        <w:rPr>
          <w:rFonts w:ascii="Georgia" w:hAnsi="Georgia" w:cs="Helvetica"/>
          <w:color w:val="222222"/>
          <w:sz w:val="20"/>
          <w:szCs w:val="20"/>
        </w:rPr>
        <w:t>s possible to not only predict employee attrition but to understand the key variables that influence turnover.</w:t>
      </w:r>
    </w:p>
    <w:p w14:paraId="07734277" w14:textId="77777777" w:rsidR="00AD17C6" w:rsidRDefault="00775124" w:rsidP="00CE0D1A">
      <w:pPr>
        <w:pStyle w:val="NormalWeb"/>
        <w:shd w:val="clear" w:color="auto" w:fill="FFFFFF"/>
        <w:spacing w:before="252" w:beforeAutospacing="0" w:after="160" w:afterAutospacing="0"/>
        <w:ind w:left="450"/>
        <w:rPr>
          <w:rFonts w:ascii="Georgia" w:hAnsi="Georgia" w:cs="Helvetica"/>
          <w:b/>
          <w:bCs/>
          <w:color w:val="222222"/>
        </w:rPr>
      </w:pPr>
      <w:r w:rsidRPr="00AD17C6">
        <w:rPr>
          <w:rFonts w:ascii="Georgia" w:hAnsi="Georgia" w:cs="Helvetica"/>
          <w:b/>
          <w:bCs/>
          <w:color w:val="222222"/>
        </w:rPr>
        <w:t>Problem Definition</w:t>
      </w:r>
      <w:r w:rsidR="00CE0D1A" w:rsidRPr="00AD17C6">
        <w:rPr>
          <w:rFonts w:ascii="Georgia" w:hAnsi="Georgia" w:cs="Helvetica"/>
          <w:b/>
          <w:bCs/>
          <w:color w:val="222222"/>
        </w:rPr>
        <w:t>:</w:t>
      </w:r>
    </w:p>
    <w:p w14:paraId="2CC3C3DB" w14:textId="6C03DD7C" w:rsidR="00AD17C6" w:rsidRDefault="00AD17C6" w:rsidP="009D1C3B">
      <w:pPr>
        <w:pStyle w:val="NormalWeb"/>
        <w:shd w:val="clear" w:color="auto" w:fill="FFFFFF"/>
        <w:spacing w:before="252" w:beforeAutospacing="0" w:after="160" w:afterAutospacing="0"/>
        <w:ind w:left="450" w:firstLine="270"/>
        <w:jc w:val="both"/>
        <w:rPr>
          <w:rFonts w:ascii="Georgia" w:hAnsi="Georgia" w:cs="Helvetica"/>
          <w:color w:val="222222"/>
          <w:sz w:val="26"/>
          <w:szCs w:val="26"/>
        </w:rPr>
      </w:pPr>
      <w:r>
        <w:rPr>
          <w:rFonts w:ascii="Georgia" w:hAnsi="Georgia" w:cs="Helvetica"/>
          <w:color w:val="222222"/>
          <w:sz w:val="20"/>
          <w:szCs w:val="20"/>
        </w:rPr>
        <w:t>E</w:t>
      </w:r>
      <w:r w:rsidRPr="00AD17C6">
        <w:rPr>
          <w:rFonts w:ascii="Georgia" w:hAnsi="Georgia" w:cs="Helvetica"/>
          <w:color w:val="222222"/>
          <w:sz w:val="20"/>
          <w:szCs w:val="20"/>
        </w:rPr>
        <w:t xml:space="preserve">very year a lot of companies hire </w:t>
      </w:r>
      <w:proofErr w:type="gramStart"/>
      <w:r w:rsidRPr="00AD17C6">
        <w:rPr>
          <w:rFonts w:ascii="Georgia" w:hAnsi="Georgia" w:cs="Helvetica"/>
          <w:color w:val="222222"/>
          <w:sz w:val="20"/>
          <w:szCs w:val="20"/>
        </w:rPr>
        <w:t>a number of</w:t>
      </w:r>
      <w:proofErr w:type="gramEnd"/>
      <w:r w:rsidRPr="00AD17C6">
        <w:rPr>
          <w:rFonts w:ascii="Georgia" w:hAnsi="Georgia" w:cs="Helvetica"/>
          <w:color w:val="222222"/>
          <w:sz w:val="20"/>
          <w:szCs w:val="20"/>
        </w:rPr>
        <w:t xml:space="preserve">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2FEAFCA" w14:textId="566A72FC" w:rsidR="00775124" w:rsidRDefault="00775124" w:rsidP="00775124">
      <w:pPr>
        <w:pStyle w:val="NormalWeb"/>
        <w:shd w:val="clear" w:color="auto" w:fill="FFFFFF"/>
        <w:spacing w:before="252" w:beforeAutospacing="0" w:after="160" w:afterAutospacing="0"/>
        <w:ind w:left="450"/>
        <w:rPr>
          <w:rFonts w:ascii="Georgia" w:hAnsi="Georgia" w:cs="Helvetica"/>
          <w:b/>
          <w:bCs/>
          <w:color w:val="222222"/>
        </w:rPr>
      </w:pPr>
      <w:r w:rsidRPr="00AD17C6">
        <w:rPr>
          <w:rFonts w:ascii="Georgia" w:hAnsi="Georgia" w:cs="Helvetica"/>
          <w:b/>
          <w:bCs/>
          <w:color w:val="222222"/>
        </w:rPr>
        <w:t xml:space="preserve">Data </w:t>
      </w:r>
      <w:r w:rsidR="00AD17C6">
        <w:rPr>
          <w:rFonts w:ascii="Georgia" w:hAnsi="Georgia" w:cs="Helvetica"/>
          <w:b/>
          <w:bCs/>
          <w:color w:val="222222"/>
        </w:rPr>
        <w:t>Preparation:</w:t>
      </w:r>
    </w:p>
    <w:p w14:paraId="4CCA09C8" w14:textId="7906416B" w:rsidR="009D1C3B" w:rsidRDefault="009D1C3B" w:rsidP="009D1C3B">
      <w:pPr>
        <w:pStyle w:val="NormalWeb"/>
        <w:shd w:val="clear" w:color="auto" w:fill="FFFFFF"/>
        <w:spacing w:before="252" w:beforeAutospacing="0" w:after="160" w:afterAutospacing="0"/>
        <w:ind w:left="450"/>
        <w:jc w:val="both"/>
        <w:rPr>
          <w:rFonts w:ascii="Georgia" w:hAnsi="Georgia" w:cs="Helvetica"/>
          <w:color w:val="222222"/>
          <w:sz w:val="20"/>
          <w:szCs w:val="20"/>
        </w:rPr>
      </w:pPr>
      <w:r>
        <w:rPr>
          <w:rFonts w:ascii="Georgia" w:hAnsi="Georgia" w:cs="Helvetica"/>
          <w:b/>
          <w:bCs/>
          <w:color w:val="222222"/>
        </w:rPr>
        <w:tab/>
      </w:r>
      <w:r w:rsidRPr="009D1C3B">
        <w:rPr>
          <w:rFonts w:ascii="Georgia" w:hAnsi="Georgia" w:cs="Helvetica"/>
          <w:color w:val="222222"/>
          <w:sz w:val="20"/>
          <w:szCs w:val="20"/>
        </w:rPr>
        <w:t xml:space="preserve">The dataset includes Age, </w:t>
      </w:r>
      <w:proofErr w:type="spellStart"/>
      <w:r w:rsidRPr="009D1C3B">
        <w:rPr>
          <w:rFonts w:ascii="Georgia" w:hAnsi="Georgia" w:cs="Helvetica"/>
          <w:color w:val="222222"/>
          <w:sz w:val="20"/>
          <w:szCs w:val="20"/>
        </w:rPr>
        <w:t>BusinessTravel</w:t>
      </w:r>
      <w:proofErr w:type="spellEnd"/>
      <w:r w:rsidRPr="009D1C3B">
        <w:rPr>
          <w:rFonts w:ascii="Georgia" w:hAnsi="Georgia" w:cs="Helvetica"/>
          <w:color w:val="222222"/>
          <w:sz w:val="20"/>
          <w:szCs w:val="20"/>
        </w:rPr>
        <w:t xml:space="preserve">, </w:t>
      </w:r>
      <w:proofErr w:type="spellStart"/>
      <w:r w:rsidRPr="009D1C3B">
        <w:rPr>
          <w:rFonts w:ascii="Georgia" w:hAnsi="Georgia" w:cs="Helvetica"/>
          <w:color w:val="222222"/>
          <w:sz w:val="20"/>
          <w:szCs w:val="20"/>
        </w:rPr>
        <w:t>DailyRate</w:t>
      </w:r>
      <w:proofErr w:type="spellEnd"/>
      <w:r w:rsidRPr="009D1C3B">
        <w:rPr>
          <w:rFonts w:ascii="Georgia" w:hAnsi="Georgia" w:cs="Helvetica"/>
          <w:color w:val="222222"/>
          <w:sz w:val="20"/>
          <w:szCs w:val="20"/>
        </w:rPr>
        <w:t xml:space="preserve">, Department, </w:t>
      </w:r>
      <w:proofErr w:type="spellStart"/>
      <w:r w:rsidRPr="009D1C3B">
        <w:rPr>
          <w:rFonts w:ascii="Georgia" w:hAnsi="Georgia" w:cs="Helvetica"/>
          <w:color w:val="222222"/>
          <w:sz w:val="20"/>
          <w:szCs w:val="20"/>
        </w:rPr>
        <w:t>DistanceFromHome</w:t>
      </w:r>
      <w:proofErr w:type="spellEnd"/>
      <w:r w:rsidRPr="009D1C3B">
        <w:rPr>
          <w:rFonts w:ascii="Georgia" w:hAnsi="Georgia" w:cs="Helvetica"/>
          <w:color w:val="222222"/>
          <w:sz w:val="20"/>
          <w:szCs w:val="20"/>
        </w:rPr>
        <w:t xml:space="preserve">, Education, </w:t>
      </w:r>
      <w:proofErr w:type="spellStart"/>
      <w:r w:rsidRPr="009D1C3B">
        <w:rPr>
          <w:rFonts w:ascii="Georgia" w:hAnsi="Georgia" w:cs="Helvetica"/>
          <w:color w:val="222222"/>
          <w:sz w:val="20"/>
          <w:szCs w:val="20"/>
        </w:rPr>
        <w:t>EducationField</w:t>
      </w:r>
      <w:proofErr w:type="spellEnd"/>
      <w:r w:rsidRPr="009D1C3B">
        <w:rPr>
          <w:rFonts w:ascii="Georgia" w:hAnsi="Georgia" w:cs="Helvetica"/>
          <w:color w:val="222222"/>
          <w:sz w:val="20"/>
          <w:szCs w:val="20"/>
        </w:rPr>
        <w:t xml:space="preserve"> Etc. Let us try to study the factors that lead to employee attrition.</w:t>
      </w:r>
    </w:p>
    <w:p w14:paraId="5BA47206" w14:textId="3263867C" w:rsidR="009D1C3B" w:rsidRDefault="009D1C3B" w:rsidP="009D1C3B">
      <w:pPr>
        <w:pStyle w:val="NormalWeb"/>
        <w:shd w:val="clear" w:color="auto" w:fill="FFFFFF"/>
        <w:spacing w:before="252" w:beforeAutospacing="0" w:after="160" w:afterAutospacing="0"/>
        <w:ind w:left="450"/>
        <w:jc w:val="both"/>
        <w:rPr>
          <w:rFonts w:ascii="Georgia" w:hAnsi="Georgia" w:cs="Helvetica"/>
          <w:color w:val="222222"/>
          <w:sz w:val="20"/>
          <w:szCs w:val="20"/>
        </w:rPr>
      </w:pPr>
      <w:r>
        <w:rPr>
          <w:rFonts w:ascii="Georgia" w:hAnsi="Georgia" w:cs="Helvetica"/>
          <w:color w:val="222222"/>
          <w:sz w:val="20"/>
          <w:szCs w:val="20"/>
        </w:rPr>
        <w:tab/>
        <w:t xml:space="preserve">The data can be downloaded from </w:t>
      </w:r>
      <w:hyperlink r:id="rId5" w:history="1">
        <w:r w:rsidRPr="009D1C3B">
          <w:rPr>
            <w:rStyle w:val="Hyperlink"/>
            <w:rFonts w:ascii="Georgia" w:hAnsi="Georgia" w:cs="Helvetica"/>
            <w:sz w:val="20"/>
            <w:szCs w:val="20"/>
          </w:rPr>
          <w:t>here</w:t>
        </w:r>
      </w:hyperlink>
      <w:r>
        <w:rPr>
          <w:rFonts w:ascii="Georgia" w:hAnsi="Georgia" w:cs="Helvetica"/>
          <w:color w:val="222222"/>
          <w:sz w:val="20"/>
          <w:szCs w:val="20"/>
        </w:rPr>
        <w:t>.</w:t>
      </w:r>
    </w:p>
    <w:p w14:paraId="366E2C19" w14:textId="77777777" w:rsidR="009D1C3B" w:rsidRPr="009D1C3B" w:rsidRDefault="009D1C3B"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sidRPr="009D1C3B">
        <w:rPr>
          <w:rFonts w:ascii="Georgia" w:hAnsi="Georgia" w:cs="Helvetica"/>
          <w:color w:val="222222"/>
          <w:sz w:val="20"/>
          <w:szCs w:val="20"/>
        </w:rPr>
        <w:t>#Load the data</w:t>
      </w:r>
    </w:p>
    <w:p w14:paraId="3B9E83B0" w14:textId="77777777" w:rsidR="009D1C3B" w:rsidRPr="009D1C3B" w:rsidRDefault="009D1C3B"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sidRPr="009D1C3B">
        <w:rPr>
          <w:rFonts w:ascii="Georgia" w:hAnsi="Georgia" w:cs="Helvetica"/>
          <w:color w:val="222222"/>
          <w:sz w:val="20"/>
          <w:szCs w:val="20"/>
        </w:rPr>
        <w:t>data=</w:t>
      </w:r>
      <w:proofErr w:type="spellStart"/>
      <w:proofErr w:type="gramStart"/>
      <w:r w:rsidRPr="009D1C3B">
        <w:rPr>
          <w:rFonts w:ascii="Georgia" w:hAnsi="Georgia" w:cs="Helvetica"/>
          <w:color w:val="222222"/>
          <w:sz w:val="20"/>
          <w:szCs w:val="20"/>
        </w:rPr>
        <w:t>pd.read</w:t>
      </w:r>
      <w:proofErr w:type="gramEnd"/>
      <w:r w:rsidRPr="009D1C3B">
        <w:rPr>
          <w:rFonts w:ascii="Georgia" w:hAnsi="Georgia" w:cs="Helvetica"/>
          <w:color w:val="222222"/>
          <w:sz w:val="20"/>
          <w:szCs w:val="20"/>
        </w:rPr>
        <w:t>_csv</w:t>
      </w:r>
      <w:proofErr w:type="spellEnd"/>
      <w:r w:rsidRPr="009D1C3B">
        <w:rPr>
          <w:rFonts w:ascii="Georgia" w:hAnsi="Georgia" w:cs="Helvetica"/>
          <w:color w:val="222222"/>
          <w:sz w:val="20"/>
          <w:szCs w:val="20"/>
        </w:rPr>
        <w:t>("HR Employee Attrition.csv")</w:t>
      </w:r>
    </w:p>
    <w:p w14:paraId="49657DE7" w14:textId="1F415196" w:rsidR="009D1C3B" w:rsidRDefault="009D1C3B"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9D1C3B">
        <w:rPr>
          <w:rFonts w:ascii="Georgia" w:hAnsi="Georgia" w:cs="Helvetica"/>
          <w:color w:val="222222"/>
          <w:sz w:val="20"/>
          <w:szCs w:val="20"/>
        </w:rPr>
        <w:t>data.head</w:t>
      </w:r>
      <w:proofErr w:type="spellEnd"/>
      <w:proofErr w:type="gramEnd"/>
      <w:r w:rsidRPr="009D1C3B">
        <w:rPr>
          <w:rFonts w:ascii="Georgia" w:hAnsi="Georgia" w:cs="Helvetica"/>
          <w:color w:val="222222"/>
          <w:sz w:val="20"/>
          <w:szCs w:val="20"/>
        </w:rPr>
        <w:t>()</w:t>
      </w:r>
    </w:p>
    <w:p w14:paraId="27E3A981" w14:textId="77777777" w:rsidR="003B5995" w:rsidRDefault="003B599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0FF54DC0" w14:textId="50B47DEA" w:rsidR="00436888" w:rsidRDefault="00436888"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374F5891" w14:textId="4CF2850A" w:rsidR="00436888" w:rsidRDefault="00436888" w:rsidP="003B5995">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drawing>
          <wp:inline distT="0" distB="0" distL="0" distR="0" wp14:anchorId="653DDDFC" wp14:editId="76C70AB4">
            <wp:extent cx="5731510" cy="1388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88110"/>
                    </a:xfrm>
                    <a:prstGeom prst="rect">
                      <a:avLst/>
                    </a:prstGeom>
                  </pic:spPr>
                </pic:pic>
              </a:graphicData>
            </a:graphic>
          </wp:inline>
        </w:drawing>
      </w:r>
    </w:p>
    <w:p w14:paraId="6941EF03" w14:textId="77777777" w:rsidR="003B5995" w:rsidRDefault="003B5995"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
    <w:p w14:paraId="74CFE6E4" w14:textId="77777777" w:rsidR="003B5995" w:rsidRDefault="003B5995"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
    <w:p w14:paraId="4837C9B0" w14:textId="77777777" w:rsidR="003B5995" w:rsidRDefault="003B5995"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
    <w:p w14:paraId="741456BB" w14:textId="57B28B22" w:rsidR="00436888" w:rsidRP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r w:rsidRPr="00436888">
        <w:rPr>
          <w:rFonts w:ascii="Georgia" w:hAnsi="Georgia" w:cs="Helvetica"/>
          <w:color w:val="222222"/>
          <w:sz w:val="20"/>
          <w:szCs w:val="20"/>
        </w:rPr>
        <w:t xml:space="preserve">#Visualize </w:t>
      </w:r>
      <w:r w:rsidR="003B5995">
        <w:rPr>
          <w:rFonts w:ascii="Georgia" w:hAnsi="Georgia" w:cs="Helvetica"/>
          <w:color w:val="222222"/>
          <w:sz w:val="20"/>
          <w:szCs w:val="20"/>
        </w:rPr>
        <w:t xml:space="preserve">and check for </w:t>
      </w:r>
      <w:r w:rsidRPr="00436888">
        <w:rPr>
          <w:rFonts w:ascii="Georgia" w:hAnsi="Georgia" w:cs="Helvetica"/>
          <w:color w:val="222222"/>
          <w:sz w:val="20"/>
          <w:szCs w:val="20"/>
        </w:rPr>
        <w:t>Null/Missing Values</w:t>
      </w:r>
    </w:p>
    <w:p w14:paraId="4B503467" w14:textId="77777777" w:rsidR="00436888" w:rsidRP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436888">
        <w:rPr>
          <w:rFonts w:ascii="Georgia" w:hAnsi="Georgia" w:cs="Helvetica"/>
          <w:color w:val="222222"/>
          <w:sz w:val="20"/>
          <w:szCs w:val="20"/>
        </w:rPr>
        <w:t>sns.heatmap</w:t>
      </w:r>
      <w:proofErr w:type="spellEnd"/>
      <w:proofErr w:type="gramEnd"/>
      <w:r w:rsidRPr="00436888">
        <w:rPr>
          <w:rFonts w:ascii="Georgia" w:hAnsi="Georgia" w:cs="Helvetica"/>
          <w:color w:val="222222"/>
          <w:sz w:val="20"/>
          <w:szCs w:val="20"/>
        </w:rPr>
        <w:t>(</w:t>
      </w:r>
      <w:proofErr w:type="spellStart"/>
      <w:r w:rsidRPr="00436888">
        <w:rPr>
          <w:rFonts w:ascii="Georgia" w:hAnsi="Georgia" w:cs="Helvetica"/>
          <w:color w:val="222222"/>
          <w:sz w:val="20"/>
          <w:szCs w:val="20"/>
        </w:rPr>
        <w:t>data.isnull</w:t>
      </w:r>
      <w:proofErr w:type="spellEnd"/>
      <w:r w:rsidRPr="00436888">
        <w:rPr>
          <w:rFonts w:ascii="Georgia" w:hAnsi="Georgia" w:cs="Helvetica"/>
          <w:color w:val="222222"/>
          <w:sz w:val="20"/>
          <w:szCs w:val="20"/>
        </w:rPr>
        <w:t>())</w:t>
      </w:r>
    </w:p>
    <w:p w14:paraId="5EF71F9E" w14:textId="77777777" w:rsidR="00436888" w:rsidRP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436888">
        <w:rPr>
          <w:rFonts w:ascii="Georgia" w:hAnsi="Georgia" w:cs="Helvetica"/>
          <w:color w:val="222222"/>
          <w:sz w:val="20"/>
          <w:szCs w:val="20"/>
        </w:rPr>
        <w:t>plt.title</w:t>
      </w:r>
      <w:proofErr w:type="spellEnd"/>
      <w:proofErr w:type="gramEnd"/>
      <w:r w:rsidRPr="00436888">
        <w:rPr>
          <w:rFonts w:ascii="Georgia" w:hAnsi="Georgia" w:cs="Helvetica"/>
          <w:color w:val="222222"/>
          <w:sz w:val="20"/>
          <w:szCs w:val="20"/>
        </w:rPr>
        <w:t>("Null/Missing Values")</w:t>
      </w:r>
    </w:p>
    <w:p w14:paraId="181021F8" w14:textId="2616BF1C" w:rsidR="00436888" w:rsidRDefault="00436888" w:rsidP="003B5995">
      <w:pPr>
        <w:pStyle w:val="NormalWeb"/>
        <w:shd w:val="clear" w:color="auto" w:fill="FFFFFF"/>
        <w:spacing w:before="0" w:beforeAutospacing="0" w:after="0" w:afterAutospacing="0"/>
        <w:ind w:left="448"/>
        <w:jc w:val="both"/>
        <w:rPr>
          <w:rFonts w:ascii="Georgia" w:hAnsi="Georgia" w:cs="Helvetica"/>
          <w:color w:val="222222"/>
          <w:sz w:val="20"/>
          <w:szCs w:val="20"/>
        </w:rPr>
      </w:pPr>
      <w:proofErr w:type="spellStart"/>
      <w:proofErr w:type="gramStart"/>
      <w:r w:rsidRPr="00436888">
        <w:rPr>
          <w:rFonts w:ascii="Georgia" w:hAnsi="Georgia" w:cs="Helvetica"/>
          <w:color w:val="222222"/>
          <w:sz w:val="20"/>
          <w:szCs w:val="20"/>
        </w:rPr>
        <w:t>plt.show</w:t>
      </w:r>
      <w:proofErr w:type="spellEnd"/>
      <w:proofErr w:type="gramEnd"/>
      <w:r w:rsidRPr="00436888">
        <w:rPr>
          <w:rFonts w:ascii="Georgia" w:hAnsi="Georgia" w:cs="Helvetica"/>
          <w:color w:val="222222"/>
          <w:sz w:val="20"/>
          <w:szCs w:val="20"/>
        </w:rPr>
        <w:t>()</w:t>
      </w:r>
    </w:p>
    <w:p w14:paraId="426851A8" w14:textId="77908B1D" w:rsidR="003B5995" w:rsidRDefault="003B5995" w:rsidP="003B5995">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lastRenderedPageBreak/>
        <w:drawing>
          <wp:inline distT="0" distB="0" distL="0" distR="0" wp14:anchorId="47AB1D46" wp14:editId="76479139">
            <wp:extent cx="2800350" cy="251388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603" cy="2542837"/>
                    </a:xfrm>
                    <a:prstGeom prst="rect">
                      <a:avLst/>
                    </a:prstGeom>
                  </pic:spPr>
                </pic:pic>
              </a:graphicData>
            </a:graphic>
          </wp:inline>
        </w:drawing>
      </w:r>
    </w:p>
    <w:p w14:paraId="7F35C9B9" w14:textId="3BE171FD" w:rsidR="003B5995" w:rsidRDefault="003B5995" w:rsidP="003B5995">
      <w:pPr>
        <w:pStyle w:val="NormalWeb"/>
        <w:shd w:val="clear" w:color="auto" w:fill="FFFFFF"/>
        <w:spacing w:before="0" w:beforeAutospacing="0" w:after="0" w:afterAutospacing="0"/>
        <w:ind w:left="448"/>
        <w:rPr>
          <w:rFonts w:ascii="Georgia" w:hAnsi="Georgia" w:cs="Helvetica"/>
          <w:color w:val="222222"/>
          <w:sz w:val="20"/>
          <w:szCs w:val="20"/>
        </w:rPr>
      </w:pPr>
      <w:r>
        <w:rPr>
          <w:rFonts w:ascii="Georgia" w:hAnsi="Georgia" w:cs="Helvetica"/>
          <w:color w:val="222222"/>
          <w:sz w:val="20"/>
          <w:szCs w:val="20"/>
        </w:rPr>
        <w:t>Good that we do not have any missing or null values in the dataset.</w:t>
      </w:r>
    </w:p>
    <w:p w14:paraId="356E6E7A" w14:textId="77777777" w:rsidR="003B5995" w:rsidRDefault="003B599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488F858C" w14:textId="397F5E24" w:rsidR="00436888" w:rsidRDefault="003B5995" w:rsidP="00436888">
      <w:pPr>
        <w:pStyle w:val="NormalWeb"/>
        <w:shd w:val="clear" w:color="auto" w:fill="FFFFFF"/>
        <w:spacing w:before="0" w:beforeAutospacing="0" w:after="0" w:afterAutospacing="0"/>
        <w:ind w:left="448"/>
        <w:jc w:val="both"/>
        <w:rPr>
          <w:rFonts w:ascii="Georgia" w:hAnsi="Georgia" w:cs="Helvetica"/>
          <w:b/>
          <w:bCs/>
          <w:color w:val="222222"/>
        </w:rPr>
      </w:pPr>
      <w:r>
        <w:rPr>
          <w:rFonts w:ascii="Georgia" w:hAnsi="Georgia" w:cs="Helvetica"/>
          <w:b/>
          <w:bCs/>
          <w:color w:val="222222"/>
        </w:rPr>
        <w:t>Data Analysis:</w:t>
      </w:r>
    </w:p>
    <w:p w14:paraId="664B66B7" w14:textId="75B070F0" w:rsidR="003B5995" w:rsidRDefault="003B5995" w:rsidP="00436888">
      <w:pPr>
        <w:pStyle w:val="NormalWeb"/>
        <w:shd w:val="clear" w:color="auto" w:fill="FFFFFF"/>
        <w:spacing w:before="0" w:beforeAutospacing="0" w:after="0" w:afterAutospacing="0"/>
        <w:ind w:left="448"/>
        <w:jc w:val="both"/>
        <w:rPr>
          <w:rFonts w:ascii="Georgia" w:hAnsi="Georgia" w:cs="Helvetica"/>
          <w:b/>
          <w:bCs/>
          <w:color w:val="222222"/>
        </w:rPr>
      </w:pPr>
    </w:p>
    <w:p w14:paraId="0CE9AE10" w14:textId="5F41FE1F" w:rsidR="003B5995" w:rsidRDefault="003B599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b/>
          <w:bCs/>
          <w:color w:val="222222"/>
        </w:rPr>
        <w:tab/>
      </w:r>
      <w:r w:rsidRPr="003B5995">
        <w:rPr>
          <w:rFonts w:ascii="Georgia" w:hAnsi="Georgia" w:cs="Helvetica"/>
          <w:color w:val="222222"/>
          <w:sz w:val="20"/>
          <w:szCs w:val="20"/>
        </w:rPr>
        <w:t>Some of the columns have numerical values, as in the case of Age,</w:t>
      </w:r>
      <w:r>
        <w:rPr>
          <w:rFonts w:ascii="Georgia" w:hAnsi="Georgia" w:cs="Helvetica"/>
          <w:color w:val="222222"/>
          <w:sz w:val="20"/>
          <w:szCs w:val="20"/>
        </w:rPr>
        <w:t xml:space="preserve"> </w:t>
      </w:r>
      <w:proofErr w:type="spellStart"/>
      <w:r w:rsidRPr="003B5995">
        <w:rPr>
          <w:rFonts w:ascii="Georgia" w:hAnsi="Georgia" w:cs="Helvetica"/>
          <w:color w:val="222222"/>
          <w:sz w:val="20"/>
          <w:szCs w:val="20"/>
        </w:rPr>
        <w:t>DistanceFromHome</w:t>
      </w:r>
      <w:proofErr w:type="spellEnd"/>
      <w:r w:rsidR="00691E6D">
        <w:rPr>
          <w:rFonts w:ascii="Georgia" w:hAnsi="Georgia" w:cs="Helvetica"/>
          <w:color w:val="222222"/>
          <w:sz w:val="20"/>
          <w:szCs w:val="20"/>
        </w:rPr>
        <w:t xml:space="preserve">, </w:t>
      </w:r>
      <w:proofErr w:type="spellStart"/>
      <w:r w:rsidR="00691E6D">
        <w:rPr>
          <w:rFonts w:ascii="Georgia" w:hAnsi="Georgia" w:cs="Helvetica"/>
          <w:color w:val="222222"/>
          <w:sz w:val="20"/>
          <w:szCs w:val="20"/>
        </w:rPr>
        <w:t>DailyRate</w:t>
      </w:r>
      <w:proofErr w:type="spellEnd"/>
      <w:r w:rsidR="00691E6D">
        <w:rPr>
          <w:rFonts w:ascii="Georgia" w:hAnsi="Georgia" w:cs="Helvetica"/>
          <w:color w:val="222222"/>
          <w:sz w:val="20"/>
          <w:szCs w:val="20"/>
        </w:rPr>
        <w:t xml:space="preserve"> </w:t>
      </w:r>
      <w:r w:rsidRPr="003B5995">
        <w:rPr>
          <w:rFonts w:ascii="Georgia" w:hAnsi="Georgia" w:cs="Helvetica"/>
          <w:color w:val="222222"/>
          <w:sz w:val="20"/>
          <w:szCs w:val="20"/>
        </w:rPr>
        <w:t xml:space="preserve">etc. while the other have text-based (or categorical) values such as </w:t>
      </w:r>
      <w:proofErr w:type="spellStart"/>
      <w:r w:rsidR="00691E6D">
        <w:rPr>
          <w:rFonts w:ascii="Georgia" w:hAnsi="Georgia" w:cs="Helvetica"/>
          <w:color w:val="222222"/>
          <w:sz w:val="20"/>
          <w:szCs w:val="20"/>
        </w:rPr>
        <w:t>BusinessTravel</w:t>
      </w:r>
      <w:proofErr w:type="spellEnd"/>
      <w:r w:rsidRPr="003B5995">
        <w:rPr>
          <w:rFonts w:ascii="Georgia" w:hAnsi="Georgia" w:cs="Helvetica"/>
          <w:color w:val="222222"/>
          <w:sz w:val="20"/>
          <w:szCs w:val="20"/>
        </w:rPr>
        <w:t>,</w:t>
      </w:r>
      <w:r w:rsidR="00691E6D">
        <w:rPr>
          <w:rFonts w:ascii="Georgia" w:hAnsi="Georgia" w:cs="Helvetica"/>
          <w:color w:val="222222"/>
          <w:sz w:val="20"/>
          <w:szCs w:val="20"/>
        </w:rPr>
        <w:t xml:space="preserve"> Department, </w:t>
      </w:r>
      <w:proofErr w:type="spellStart"/>
      <w:r w:rsidR="00691E6D">
        <w:rPr>
          <w:rFonts w:ascii="Georgia" w:hAnsi="Georgia" w:cs="Helvetica"/>
          <w:color w:val="222222"/>
          <w:sz w:val="20"/>
          <w:szCs w:val="20"/>
        </w:rPr>
        <w:t>EducationField</w:t>
      </w:r>
      <w:proofErr w:type="spellEnd"/>
      <w:r w:rsidR="00691E6D">
        <w:rPr>
          <w:rFonts w:ascii="Georgia" w:hAnsi="Georgia" w:cs="Helvetica"/>
          <w:color w:val="222222"/>
          <w:sz w:val="20"/>
          <w:szCs w:val="20"/>
        </w:rPr>
        <w:t xml:space="preserve"> etc.</w:t>
      </w:r>
    </w:p>
    <w:p w14:paraId="01BEC28F" w14:textId="760B2F4C" w:rsidR="00691E6D"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 xml:space="preserve"> </w:t>
      </w:r>
    </w:p>
    <w:p w14:paraId="262268A7" w14:textId="7762EB4E" w:rsidR="00421A65"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ab/>
        <w:t xml:space="preserve">In such scenario, where the data has both numerical and categorical values, we use Ordinal Encoding technique to better handle the categorical datatypes. We import </w:t>
      </w:r>
      <w:proofErr w:type="spellStart"/>
      <w:r>
        <w:rPr>
          <w:rFonts w:ascii="Georgia" w:hAnsi="Georgia" w:cs="Helvetica"/>
          <w:color w:val="222222"/>
          <w:sz w:val="20"/>
          <w:szCs w:val="20"/>
        </w:rPr>
        <w:t>OrdinalEncoder</w:t>
      </w:r>
      <w:proofErr w:type="spellEnd"/>
      <w:r>
        <w:rPr>
          <w:rFonts w:ascii="Georgia" w:hAnsi="Georgia" w:cs="Helvetica"/>
          <w:color w:val="222222"/>
          <w:sz w:val="20"/>
          <w:szCs w:val="20"/>
        </w:rPr>
        <w:t xml:space="preserve"> utility from scikit-learn. The </w:t>
      </w:r>
      <w:proofErr w:type="spellStart"/>
      <w:r>
        <w:rPr>
          <w:rFonts w:ascii="Georgia" w:hAnsi="Georgia" w:cs="Helvetica"/>
          <w:color w:val="222222"/>
          <w:sz w:val="20"/>
          <w:szCs w:val="20"/>
        </w:rPr>
        <w:t>OrdinalEncoder</w:t>
      </w:r>
      <w:proofErr w:type="spellEnd"/>
      <w:r>
        <w:rPr>
          <w:rFonts w:ascii="Georgia" w:hAnsi="Georgia" w:cs="Helvetica"/>
          <w:color w:val="222222"/>
          <w:sz w:val="20"/>
          <w:szCs w:val="20"/>
        </w:rPr>
        <w:t xml:space="preserve"> will fit and transform all the categorical values into numeric.</w:t>
      </w:r>
    </w:p>
    <w:p w14:paraId="28EA183B" w14:textId="70BA05C8" w:rsidR="000155C7" w:rsidRDefault="000155C7"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2B7CCECE" w14:textId="77777777" w:rsidR="00871D08" w:rsidRDefault="00871D08"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04F47D6B" w14:textId="4FB6FE0E" w:rsidR="000155C7" w:rsidRDefault="000155C7" w:rsidP="000155C7">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drawing>
          <wp:inline distT="0" distB="0" distL="0" distR="0" wp14:anchorId="3057324F" wp14:editId="7991214A">
            <wp:extent cx="5731510" cy="1003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3935"/>
                    </a:xfrm>
                    <a:prstGeom prst="rect">
                      <a:avLst/>
                    </a:prstGeom>
                  </pic:spPr>
                </pic:pic>
              </a:graphicData>
            </a:graphic>
          </wp:inline>
        </w:drawing>
      </w:r>
    </w:p>
    <w:p w14:paraId="3A3D47C3" w14:textId="28FBC64C" w:rsidR="000155C7" w:rsidRPr="000155C7" w:rsidRDefault="000155C7" w:rsidP="000155C7">
      <w:pPr>
        <w:pStyle w:val="NormalWeb"/>
        <w:shd w:val="clear" w:color="auto" w:fill="FFFFFF"/>
        <w:spacing w:before="0" w:beforeAutospacing="0" w:after="0" w:afterAutospacing="0"/>
        <w:ind w:left="448"/>
        <w:jc w:val="center"/>
        <w:rPr>
          <w:rFonts w:ascii="Georgia" w:hAnsi="Georgia" w:cs="Helvetica"/>
          <w:color w:val="222222"/>
          <w:sz w:val="18"/>
          <w:szCs w:val="18"/>
        </w:rPr>
      </w:pPr>
      <w:r w:rsidRPr="000155C7">
        <w:rPr>
          <w:rFonts w:ascii="Georgia" w:hAnsi="Georgia" w:cs="Helvetica"/>
          <w:color w:val="222222"/>
          <w:sz w:val="18"/>
          <w:szCs w:val="18"/>
        </w:rPr>
        <w:t>Data after Encoding</w:t>
      </w:r>
    </w:p>
    <w:p w14:paraId="4D8B5AF4" w14:textId="6E168621" w:rsidR="00421A65"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7124A343" w14:textId="77777777" w:rsidR="00871D08" w:rsidRDefault="00871D08"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2C3CABD7" w14:textId="6437B018" w:rsidR="00421A65" w:rsidRDefault="00421A65"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ab/>
        <w:t>Now we can create a seaborn heatmap to see the correlation between the feature variable and target variable.</w:t>
      </w:r>
      <w:r w:rsidR="00A97056">
        <w:rPr>
          <w:rFonts w:ascii="Georgia" w:hAnsi="Georgia" w:cs="Helvetica"/>
          <w:color w:val="222222"/>
          <w:sz w:val="20"/>
          <w:szCs w:val="20"/>
        </w:rPr>
        <w:t xml:space="preserve"> </w:t>
      </w:r>
      <w:r w:rsidR="009B2300">
        <w:rPr>
          <w:rFonts w:ascii="Georgia" w:hAnsi="Georgia" w:cs="Helvetica"/>
          <w:color w:val="222222"/>
          <w:sz w:val="20"/>
          <w:szCs w:val="20"/>
        </w:rPr>
        <w:t>Also,</w:t>
      </w:r>
      <w:r w:rsidR="00A97056">
        <w:rPr>
          <w:rFonts w:ascii="Georgia" w:hAnsi="Georgia" w:cs="Helvetica"/>
          <w:color w:val="222222"/>
          <w:sz w:val="20"/>
          <w:szCs w:val="20"/>
        </w:rPr>
        <w:t xml:space="preserve"> below we can see the correlation with respect to target variable Attrition.</w:t>
      </w:r>
    </w:p>
    <w:p w14:paraId="37C85BF1" w14:textId="77777777" w:rsidR="00A97056" w:rsidRDefault="00A97056" w:rsidP="00436888">
      <w:pPr>
        <w:pStyle w:val="NormalWeb"/>
        <w:shd w:val="clear" w:color="auto" w:fill="FFFFFF"/>
        <w:spacing w:before="0" w:beforeAutospacing="0" w:after="0" w:afterAutospacing="0"/>
        <w:ind w:left="448"/>
        <w:jc w:val="both"/>
        <w:rPr>
          <w:rFonts w:ascii="Georgia" w:hAnsi="Georgia" w:cs="Helvetica"/>
          <w:color w:val="222222"/>
          <w:sz w:val="20"/>
          <w:szCs w:val="20"/>
        </w:rPr>
      </w:pPr>
    </w:p>
    <w:p w14:paraId="43FFFAD0" w14:textId="476B62B5" w:rsidR="00421A65" w:rsidRDefault="000155C7" w:rsidP="000155C7">
      <w:pPr>
        <w:pStyle w:val="NormalWeb"/>
        <w:shd w:val="clear" w:color="auto" w:fill="FFFFFF"/>
        <w:spacing w:before="0" w:beforeAutospacing="0" w:after="0" w:afterAutospacing="0"/>
        <w:ind w:left="448"/>
        <w:jc w:val="center"/>
        <w:rPr>
          <w:rFonts w:ascii="Georgia" w:hAnsi="Georgia" w:cs="Helvetica"/>
          <w:color w:val="222222"/>
          <w:sz w:val="20"/>
          <w:szCs w:val="20"/>
        </w:rPr>
      </w:pPr>
      <w:r>
        <w:rPr>
          <w:noProof/>
        </w:rPr>
        <w:lastRenderedPageBreak/>
        <w:drawing>
          <wp:inline distT="0" distB="0" distL="0" distR="0" wp14:anchorId="2EF37067" wp14:editId="63A51526">
            <wp:extent cx="4619388" cy="33481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047" cy="3381929"/>
                    </a:xfrm>
                    <a:prstGeom prst="rect">
                      <a:avLst/>
                    </a:prstGeom>
                  </pic:spPr>
                </pic:pic>
              </a:graphicData>
            </a:graphic>
          </wp:inline>
        </w:drawing>
      </w:r>
    </w:p>
    <w:p w14:paraId="7DB6995C" w14:textId="612655EE" w:rsidR="009B2300" w:rsidRDefault="009B2300" w:rsidP="000155C7">
      <w:pPr>
        <w:pStyle w:val="NormalWeb"/>
        <w:shd w:val="clear" w:color="auto" w:fill="FFFFFF"/>
        <w:spacing w:before="0" w:beforeAutospacing="0" w:after="0" w:afterAutospacing="0"/>
        <w:ind w:left="448"/>
        <w:jc w:val="center"/>
        <w:rPr>
          <w:rFonts w:ascii="Georgia" w:hAnsi="Georgia" w:cs="Helvetica"/>
          <w:color w:val="222222"/>
          <w:sz w:val="20"/>
          <w:szCs w:val="20"/>
        </w:rPr>
      </w:pPr>
    </w:p>
    <w:p w14:paraId="16BB80E0" w14:textId="7676F931" w:rsidR="009B2300"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r>
        <w:rPr>
          <w:noProof/>
        </w:rPr>
        <w:drawing>
          <wp:inline distT="0" distB="0" distL="0" distR="0" wp14:anchorId="1282AE7D" wp14:editId="2B93A53E">
            <wp:extent cx="2586404" cy="438464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4935" cy="4399106"/>
                    </a:xfrm>
                    <a:prstGeom prst="rect">
                      <a:avLst/>
                    </a:prstGeom>
                  </pic:spPr>
                </pic:pic>
              </a:graphicData>
            </a:graphic>
          </wp:inline>
        </w:drawing>
      </w:r>
    </w:p>
    <w:p w14:paraId="0B4D5780" w14:textId="77777777" w:rsidR="009B2300" w:rsidRDefault="009B2300" w:rsidP="0060181D">
      <w:pPr>
        <w:pStyle w:val="NormalWeb"/>
        <w:shd w:val="clear" w:color="auto" w:fill="FFFFFF"/>
        <w:spacing w:before="0" w:beforeAutospacing="0" w:after="0" w:afterAutospacing="0"/>
        <w:jc w:val="both"/>
        <w:rPr>
          <w:rFonts w:ascii="Georgia" w:hAnsi="Georgia" w:cs="Helvetica"/>
          <w:color w:val="222222"/>
          <w:sz w:val="20"/>
          <w:szCs w:val="20"/>
        </w:rPr>
      </w:pPr>
    </w:p>
    <w:p w14:paraId="7E6270E8" w14:textId="77777777" w:rsidR="009302B5"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ab/>
      </w:r>
    </w:p>
    <w:p w14:paraId="6B323AEB" w14:textId="4F294C56" w:rsidR="009B2300"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r>
        <w:rPr>
          <w:rFonts w:ascii="Georgia" w:hAnsi="Georgia" w:cs="Helvetica"/>
          <w:color w:val="222222"/>
          <w:sz w:val="20"/>
          <w:szCs w:val="20"/>
        </w:rPr>
        <w:t xml:space="preserve">On plotting a count-plot of the </w:t>
      </w:r>
      <w:proofErr w:type="spellStart"/>
      <w:r>
        <w:rPr>
          <w:rFonts w:ascii="Georgia" w:hAnsi="Georgia" w:cs="Helvetica"/>
          <w:color w:val="222222"/>
          <w:sz w:val="20"/>
          <w:szCs w:val="20"/>
        </w:rPr>
        <w:t>BusinessTravel</w:t>
      </w:r>
      <w:proofErr w:type="spellEnd"/>
      <w:r>
        <w:rPr>
          <w:rFonts w:ascii="Georgia" w:hAnsi="Georgia" w:cs="Helvetica"/>
          <w:color w:val="222222"/>
          <w:sz w:val="20"/>
          <w:szCs w:val="20"/>
        </w:rPr>
        <w:t xml:space="preserve">, we can notice that </w:t>
      </w:r>
    </w:p>
    <w:p w14:paraId="229AB4C0" w14:textId="2414FD99" w:rsidR="009B2300" w:rsidRDefault="009B2300" w:rsidP="009B2300">
      <w:pPr>
        <w:pStyle w:val="NormalWeb"/>
        <w:shd w:val="clear" w:color="auto" w:fill="FFFFFF"/>
        <w:spacing w:before="0" w:beforeAutospacing="0" w:after="0" w:afterAutospacing="0"/>
        <w:ind w:left="448"/>
        <w:jc w:val="both"/>
        <w:rPr>
          <w:rFonts w:ascii="Georgia" w:hAnsi="Georgia" w:cs="Helvetica"/>
          <w:color w:val="222222"/>
          <w:sz w:val="20"/>
          <w:szCs w:val="20"/>
        </w:rPr>
      </w:pPr>
    </w:p>
    <w:p w14:paraId="545193DF" w14:textId="1606973F" w:rsidR="009B2300" w:rsidRDefault="009B2300" w:rsidP="009B2300">
      <w:pPr>
        <w:pStyle w:val="NormalWeb"/>
        <w:numPr>
          <w:ilvl w:val="0"/>
          <w:numId w:val="2"/>
        </w:numPr>
        <w:shd w:val="clear" w:color="auto" w:fill="FFFFFF"/>
        <w:spacing w:before="0" w:beforeAutospacing="0" w:after="0" w:afterAutospacing="0"/>
        <w:jc w:val="both"/>
        <w:rPr>
          <w:rFonts w:ascii="Georgia" w:hAnsi="Georgia" w:cs="Helvetica"/>
          <w:color w:val="222222"/>
          <w:sz w:val="20"/>
          <w:szCs w:val="20"/>
        </w:rPr>
      </w:pPr>
      <w:proofErr w:type="spellStart"/>
      <w:r>
        <w:rPr>
          <w:rFonts w:ascii="Georgia" w:hAnsi="Georgia" w:cs="Helvetica"/>
          <w:color w:val="222222"/>
          <w:sz w:val="20"/>
          <w:szCs w:val="20"/>
        </w:rPr>
        <w:t>Travel_Rarely</w:t>
      </w:r>
      <w:proofErr w:type="spellEnd"/>
      <w:r>
        <w:rPr>
          <w:rFonts w:ascii="Georgia" w:hAnsi="Georgia" w:cs="Helvetica"/>
          <w:color w:val="222222"/>
          <w:sz w:val="20"/>
          <w:szCs w:val="20"/>
        </w:rPr>
        <w:t xml:space="preserve"> are the ones who got attrition more compared to </w:t>
      </w:r>
      <w:proofErr w:type="spellStart"/>
      <w:r>
        <w:rPr>
          <w:rFonts w:ascii="Georgia" w:hAnsi="Georgia" w:cs="Helvetica"/>
          <w:color w:val="222222"/>
          <w:sz w:val="20"/>
          <w:szCs w:val="20"/>
        </w:rPr>
        <w:t>travel_Frequently</w:t>
      </w:r>
      <w:proofErr w:type="spellEnd"/>
      <w:r>
        <w:rPr>
          <w:rFonts w:ascii="Georgia" w:hAnsi="Georgia" w:cs="Helvetica"/>
          <w:color w:val="222222"/>
          <w:sz w:val="20"/>
          <w:szCs w:val="20"/>
        </w:rPr>
        <w:t xml:space="preserve"> and </w:t>
      </w:r>
      <w:proofErr w:type="spellStart"/>
      <w:r>
        <w:rPr>
          <w:rFonts w:ascii="Georgia" w:hAnsi="Georgia" w:cs="Helvetica"/>
          <w:color w:val="222222"/>
          <w:sz w:val="20"/>
          <w:szCs w:val="20"/>
        </w:rPr>
        <w:t>Non_Travel</w:t>
      </w:r>
      <w:proofErr w:type="spellEnd"/>
      <w:r>
        <w:rPr>
          <w:rFonts w:ascii="Georgia" w:hAnsi="Georgia" w:cs="Helvetica"/>
          <w:color w:val="222222"/>
          <w:sz w:val="20"/>
          <w:szCs w:val="20"/>
        </w:rPr>
        <w:t xml:space="preserve"> employees.</w:t>
      </w:r>
    </w:p>
    <w:p w14:paraId="15E50031" w14:textId="0D45030A" w:rsidR="009B2300" w:rsidRDefault="009B2300" w:rsidP="009B2300">
      <w:pPr>
        <w:pStyle w:val="NormalWeb"/>
        <w:shd w:val="clear" w:color="auto" w:fill="FFFFFF"/>
        <w:spacing w:before="0" w:beforeAutospacing="0" w:after="0" w:afterAutospacing="0"/>
        <w:jc w:val="both"/>
        <w:rPr>
          <w:rFonts w:ascii="Georgia" w:hAnsi="Georgia" w:cs="Helvetica"/>
          <w:color w:val="222222"/>
          <w:sz w:val="20"/>
          <w:szCs w:val="20"/>
        </w:rPr>
      </w:pPr>
    </w:p>
    <w:p w14:paraId="001C6378" w14:textId="33E2BBAB" w:rsidR="0060181D" w:rsidRDefault="009B2300" w:rsidP="0060181D">
      <w:pPr>
        <w:pStyle w:val="NormalWeb"/>
        <w:numPr>
          <w:ilvl w:val="0"/>
          <w:numId w:val="2"/>
        </w:numPr>
        <w:shd w:val="clear" w:color="auto" w:fill="FFFFFF"/>
        <w:spacing w:before="0" w:beforeAutospacing="0" w:after="0" w:afterAutospacing="0"/>
        <w:jc w:val="both"/>
        <w:rPr>
          <w:rFonts w:ascii="Georgia" w:hAnsi="Georgia" w:cs="Helvetica"/>
          <w:color w:val="222222"/>
          <w:sz w:val="20"/>
          <w:szCs w:val="20"/>
        </w:rPr>
      </w:pPr>
      <w:proofErr w:type="spellStart"/>
      <w:r>
        <w:rPr>
          <w:rFonts w:ascii="Georgia" w:hAnsi="Georgia" w:cs="Helvetica"/>
          <w:color w:val="222222"/>
          <w:sz w:val="20"/>
          <w:szCs w:val="20"/>
        </w:rPr>
        <w:t>Travel_Rarely</w:t>
      </w:r>
      <w:proofErr w:type="spellEnd"/>
      <w:r>
        <w:rPr>
          <w:rFonts w:ascii="Georgia" w:hAnsi="Georgia" w:cs="Helvetica"/>
          <w:color w:val="222222"/>
          <w:sz w:val="20"/>
          <w:szCs w:val="20"/>
        </w:rPr>
        <w:t xml:space="preserve"> has highest number of employees in it.</w:t>
      </w:r>
    </w:p>
    <w:p w14:paraId="1C4666CA" w14:textId="77777777" w:rsidR="0060181D" w:rsidRPr="0060181D" w:rsidRDefault="0060181D" w:rsidP="0060181D">
      <w:pPr>
        <w:pStyle w:val="NormalWeb"/>
        <w:shd w:val="clear" w:color="auto" w:fill="FFFFFF"/>
        <w:spacing w:before="0" w:beforeAutospacing="0" w:after="0" w:afterAutospacing="0"/>
        <w:jc w:val="both"/>
        <w:rPr>
          <w:rFonts w:ascii="Georgia" w:hAnsi="Georgia" w:cs="Helvetica"/>
          <w:color w:val="222222"/>
          <w:sz w:val="20"/>
          <w:szCs w:val="20"/>
        </w:rPr>
      </w:pPr>
    </w:p>
    <w:p w14:paraId="751B641C" w14:textId="32D7BE54" w:rsidR="009B2300" w:rsidRDefault="009B2300" w:rsidP="009B2300">
      <w:pPr>
        <w:pStyle w:val="ListParagraph"/>
        <w:jc w:val="center"/>
        <w:rPr>
          <w:rFonts w:ascii="Georgia" w:hAnsi="Georgia" w:cs="Helvetica"/>
          <w:color w:val="222222"/>
          <w:sz w:val="20"/>
          <w:szCs w:val="20"/>
        </w:rPr>
      </w:pPr>
      <w:r>
        <w:rPr>
          <w:noProof/>
        </w:rPr>
        <w:drawing>
          <wp:inline distT="0" distB="0" distL="0" distR="0" wp14:anchorId="1EEFEC53" wp14:editId="17027C26">
            <wp:extent cx="3587378"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1391" cy="2217932"/>
                    </a:xfrm>
                    <a:prstGeom prst="rect">
                      <a:avLst/>
                    </a:prstGeom>
                  </pic:spPr>
                </pic:pic>
              </a:graphicData>
            </a:graphic>
          </wp:inline>
        </w:drawing>
      </w:r>
    </w:p>
    <w:p w14:paraId="19AD6114" w14:textId="13930D13" w:rsidR="009B2300" w:rsidRDefault="009B2300" w:rsidP="002F77CC">
      <w:pPr>
        <w:pStyle w:val="ListParagraph"/>
        <w:jc w:val="both"/>
        <w:rPr>
          <w:rFonts w:ascii="Georgia" w:hAnsi="Georgia" w:cs="Helvetica"/>
          <w:color w:val="222222"/>
          <w:sz w:val="20"/>
          <w:szCs w:val="20"/>
        </w:rPr>
      </w:pPr>
    </w:p>
    <w:p w14:paraId="0B69502C" w14:textId="58B0DDD6" w:rsidR="002F77CC" w:rsidRDefault="002F77CC" w:rsidP="002F77CC">
      <w:pPr>
        <w:pStyle w:val="ListParagraph"/>
        <w:jc w:val="both"/>
        <w:rPr>
          <w:rFonts w:ascii="Georgia" w:hAnsi="Georgia" w:cs="Helvetica"/>
          <w:color w:val="222222"/>
          <w:sz w:val="20"/>
          <w:szCs w:val="20"/>
        </w:rPr>
      </w:pPr>
      <w:r>
        <w:rPr>
          <w:rFonts w:ascii="Georgia" w:hAnsi="Georgia" w:cs="Helvetica"/>
          <w:color w:val="222222"/>
          <w:sz w:val="20"/>
          <w:szCs w:val="20"/>
        </w:rPr>
        <w:tab/>
        <w:t>Now let’s find Department-wise performance.</w:t>
      </w:r>
    </w:p>
    <w:p w14:paraId="143B321D" w14:textId="77777777" w:rsidR="002F77CC" w:rsidRDefault="002F77CC" w:rsidP="002F77CC">
      <w:pPr>
        <w:pStyle w:val="ListParagraph"/>
        <w:jc w:val="both"/>
        <w:rPr>
          <w:rFonts w:ascii="Georgia" w:hAnsi="Georgia" w:cs="Helvetica"/>
          <w:color w:val="222222"/>
          <w:sz w:val="20"/>
          <w:szCs w:val="20"/>
        </w:rPr>
      </w:pPr>
    </w:p>
    <w:p w14:paraId="49B8A0EE" w14:textId="77777777" w:rsidR="002F77CC" w:rsidRDefault="002F77CC" w:rsidP="002F77CC">
      <w:pPr>
        <w:pStyle w:val="ListParagraph"/>
        <w:jc w:val="center"/>
        <w:rPr>
          <w:noProof/>
        </w:rPr>
      </w:pPr>
      <w:r>
        <w:rPr>
          <w:noProof/>
        </w:rPr>
        <w:drawing>
          <wp:inline distT="0" distB="0" distL="0" distR="0" wp14:anchorId="314F8A64" wp14:editId="27A119A9">
            <wp:extent cx="3397216" cy="21871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3922" cy="2210783"/>
                    </a:xfrm>
                    <a:prstGeom prst="rect">
                      <a:avLst/>
                    </a:prstGeom>
                  </pic:spPr>
                </pic:pic>
              </a:graphicData>
            </a:graphic>
          </wp:inline>
        </w:drawing>
      </w:r>
    </w:p>
    <w:p w14:paraId="1DA2D05E" w14:textId="4E9BCA9C" w:rsidR="002F77CC" w:rsidRDefault="002F77CC" w:rsidP="002F77CC">
      <w:pPr>
        <w:pStyle w:val="ListParagraph"/>
        <w:jc w:val="center"/>
        <w:rPr>
          <w:rFonts w:ascii="Georgia" w:hAnsi="Georgia" w:cs="Helvetica"/>
          <w:color w:val="222222"/>
          <w:sz w:val="20"/>
          <w:szCs w:val="20"/>
        </w:rPr>
      </w:pPr>
      <w:r>
        <w:rPr>
          <w:noProof/>
        </w:rPr>
        <w:t xml:space="preserve"> </w:t>
      </w:r>
    </w:p>
    <w:p w14:paraId="1BED1530" w14:textId="7D1413AB" w:rsidR="002F77CC" w:rsidRDefault="002F77CC" w:rsidP="002F77CC">
      <w:pPr>
        <w:pStyle w:val="ListParagraph"/>
        <w:numPr>
          <w:ilvl w:val="0"/>
          <w:numId w:val="3"/>
        </w:numPr>
        <w:jc w:val="both"/>
        <w:rPr>
          <w:rFonts w:ascii="Georgia" w:hAnsi="Georgia" w:cs="Helvetica"/>
          <w:color w:val="222222"/>
          <w:sz w:val="20"/>
          <w:szCs w:val="20"/>
        </w:rPr>
      </w:pPr>
      <w:r>
        <w:rPr>
          <w:rFonts w:ascii="Georgia" w:hAnsi="Georgia" w:cs="Helvetica"/>
          <w:color w:val="222222"/>
          <w:sz w:val="20"/>
          <w:szCs w:val="20"/>
        </w:rPr>
        <w:t>Research &amp; Development domain has highest number of employees followed by the Sales and Human Resources are very less.</w:t>
      </w:r>
    </w:p>
    <w:p w14:paraId="06437798" w14:textId="4D50DA2A" w:rsidR="002F77CC" w:rsidRPr="002F77CC" w:rsidRDefault="002F77CC" w:rsidP="002F77CC">
      <w:pPr>
        <w:pStyle w:val="ListParagraph"/>
        <w:ind w:left="1080"/>
        <w:jc w:val="both"/>
        <w:rPr>
          <w:rFonts w:ascii="Georgia" w:hAnsi="Georgia" w:cs="Helvetica"/>
          <w:color w:val="222222"/>
          <w:sz w:val="20"/>
          <w:szCs w:val="20"/>
        </w:rPr>
      </w:pPr>
    </w:p>
    <w:p w14:paraId="5FCFC2F8" w14:textId="764B42F6" w:rsidR="002F77CC" w:rsidRDefault="002F77CC" w:rsidP="002F77CC">
      <w:pPr>
        <w:pStyle w:val="ListParagraph"/>
        <w:numPr>
          <w:ilvl w:val="0"/>
          <w:numId w:val="3"/>
        </w:numPr>
        <w:jc w:val="both"/>
        <w:rPr>
          <w:rFonts w:ascii="Georgia" w:hAnsi="Georgia" w:cs="Helvetica"/>
          <w:color w:val="222222"/>
          <w:sz w:val="20"/>
          <w:szCs w:val="20"/>
        </w:rPr>
      </w:pPr>
      <w:r>
        <w:rPr>
          <w:rFonts w:ascii="Georgia" w:hAnsi="Georgia" w:cs="Helvetica"/>
          <w:color w:val="222222"/>
          <w:sz w:val="20"/>
          <w:szCs w:val="20"/>
        </w:rPr>
        <w:t>Attrition is higher in Research and Development Area.</w:t>
      </w:r>
    </w:p>
    <w:p w14:paraId="0F580AF6" w14:textId="77777777" w:rsidR="002F77CC" w:rsidRPr="002F77CC" w:rsidRDefault="002F77CC" w:rsidP="002F77CC">
      <w:pPr>
        <w:pStyle w:val="ListParagraph"/>
        <w:rPr>
          <w:rFonts w:ascii="Georgia" w:hAnsi="Georgia" w:cs="Helvetica"/>
          <w:color w:val="222222"/>
          <w:sz w:val="20"/>
          <w:szCs w:val="20"/>
        </w:rPr>
      </w:pPr>
    </w:p>
    <w:p w14:paraId="09D1F2EA" w14:textId="77777777" w:rsidR="0060181D" w:rsidRDefault="002F77CC" w:rsidP="0060181D">
      <w:pPr>
        <w:ind w:left="720"/>
        <w:jc w:val="both"/>
        <w:rPr>
          <w:noProof/>
        </w:rPr>
      </w:pPr>
      <w:r>
        <w:rPr>
          <w:rFonts w:ascii="Georgia" w:hAnsi="Georgia" w:cs="Helvetica"/>
          <w:color w:val="222222"/>
          <w:sz w:val="20"/>
          <w:szCs w:val="20"/>
        </w:rPr>
        <w:t xml:space="preserve">Let’s </w:t>
      </w:r>
      <w:proofErr w:type="gramStart"/>
      <w:r>
        <w:rPr>
          <w:rFonts w:ascii="Georgia" w:hAnsi="Georgia" w:cs="Helvetica"/>
          <w:color w:val="222222"/>
          <w:sz w:val="20"/>
          <w:szCs w:val="20"/>
        </w:rPr>
        <w:t>look into</w:t>
      </w:r>
      <w:proofErr w:type="gramEnd"/>
      <w:r>
        <w:rPr>
          <w:rFonts w:ascii="Georgia" w:hAnsi="Georgia" w:cs="Helvetica"/>
          <w:color w:val="222222"/>
          <w:sz w:val="20"/>
          <w:szCs w:val="20"/>
        </w:rPr>
        <w:t xml:space="preserve"> </w:t>
      </w:r>
      <w:proofErr w:type="spellStart"/>
      <w:r>
        <w:rPr>
          <w:rFonts w:ascii="Georgia" w:hAnsi="Georgia" w:cs="Helvetica"/>
          <w:color w:val="222222"/>
          <w:sz w:val="20"/>
          <w:szCs w:val="20"/>
        </w:rPr>
        <w:t>EducationField</w:t>
      </w:r>
      <w:proofErr w:type="spellEnd"/>
      <w:r>
        <w:rPr>
          <w:rFonts w:ascii="Georgia" w:hAnsi="Georgia" w:cs="Helvetica"/>
          <w:color w:val="222222"/>
          <w:sz w:val="20"/>
          <w:szCs w:val="20"/>
        </w:rPr>
        <w:t>.</w:t>
      </w:r>
      <w:r w:rsidRPr="002F77CC">
        <w:rPr>
          <w:noProof/>
        </w:rPr>
        <w:t xml:space="preserve"> </w:t>
      </w:r>
    </w:p>
    <w:p w14:paraId="3FF59B87" w14:textId="7090D07C" w:rsidR="009B2300" w:rsidRDefault="002F77CC" w:rsidP="0060181D">
      <w:pPr>
        <w:ind w:left="720"/>
        <w:jc w:val="center"/>
        <w:rPr>
          <w:rFonts w:ascii="Georgia" w:hAnsi="Georgia" w:cs="Helvetica"/>
          <w:color w:val="222222"/>
          <w:sz w:val="20"/>
          <w:szCs w:val="20"/>
        </w:rPr>
      </w:pPr>
      <w:r>
        <w:rPr>
          <w:noProof/>
        </w:rPr>
        <w:lastRenderedPageBreak/>
        <w:drawing>
          <wp:inline distT="0" distB="0" distL="0" distR="0" wp14:anchorId="52FF2892" wp14:editId="21C45B28">
            <wp:extent cx="2927350" cy="2701361"/>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389" cy="2716161"/>
                    </a:xfrm>
                    <a:prstGeom prst="rect">
                      <a:avLst/>
                    </a:prstGeom>
                  </pic:spPr>
                </pic:pic>
              </a:graphicData>
            </a:graphic>
          </wp:inline>
        </w:drawing>
      </w:r>
    </w:p>
    <w:p w14:paraId="7E9B14FC" w14:textId="5A5DD582" w:rsidR="0060181D" w:rsidRDefault="0060181D" w:rsidP="0060181D">
      <w:pPr>
        <w:pStyle w:val="ListParagraph"/>
        <w:numPr>
          <w:ilvl w:val="0"/>
          <w:numId w:val="5"/>
        </w:numPr>
        <w:jc w:val="both"/>
        <w:rPr>
          <w:rFonts w:ascii="Georgia" w:hAnsi="Georgia" w:cs="Helvetica"/>
          <w:color w:val="222222"/>
          <w:sz w:val="20"/>
          <w:szCs w:val="20"/>
        </w:rPr>
      </w:pPr>
      <w:r>
        <w:rPr>
          <w:rFonts w:ascii="Georgia" w:hAnsi="Georgia" w:cs="Helvetica"/>
          <w:color w:val="222222"/>
          <w:sz w:val="20"/>
          <w:szCs w:val="20"/>
        </w:rPr>
        <w:t>Life Sciences is the education of highest number of employees followed by the Medical Field.</w:t>
      </w:r>
    </w:p>
    <w:p w14:paraId="5CD4D4DC" w14:textId="77777777" w:rsidR="0060181D" w:rsidRDefault="0060181D" w:rsidP="0060181D">
      <w:pPr>
        <w:pStyle w:val="ListParagraph"/>
        <w:ind w:left="1080"/>
        <w:jc w:val="both"/>
        <w:rPr>
          <w:rFonts w:ascii="Georgia" w:hAnsi="Georgia" w:cs="Helvetica"/>
          <w:color w:val="222222"/>
          <w:sz w:val="20"/>
          <w:szCs w:val="20"/>
        </w:rPr>
      </w:pPr>
    </w:p>
    <w:p w14:paraId="5FFF32BC" w14:textId="6BF6E6B1" w:rsidR="0060181D" w:rsidRDefault="0060181D" w:rsidP="0060181D">
      <w:pPr>
        <w:pStyle w:val="ListParagraph"/>
        <w:numPr>
          <w:ilvl w:val="0"/>
          <w:numId w:val="5"/>
        </w:numPr>
        <w:jc w:val="both"/>
        <w:rPr>
          <w:rFonts w:ascii="Georgia" w:hAnsi="Georgia" w:cs="Helvetica"/>
          <w:color w:val="222222"/>
          <w:sz w:val="20"/>
          <w:szCs w:val="20"/>
        </w:rPr>
      </w:pPr>
      <w:r>
        <w:rPr>
          <w:rFonts w:ascii="Georgia" w:hAnsi="Georgia" w:cs="Helvetica"/>
          <w:color w:val="222222"/>
          <w:sz w:val="20"/>
          <w:szCs w:val="20"/>
        </w:rPr>
        <w:t>Human Resources are the lowest number of employees.</w:t>
      </w:r>
    </w:p>
    <w:p w14:paraId="7C19D544" w14:textId="77777777" w:rsidR="0060181D" w:rsidRPr="0060181D" w:rsidRDefault="0060181D" w:rsidP="0060181D">
      <w:pPr>
        <w:pStyle w:val="ListParagraph"/>
        <w:rPr>
          <w:rFonts w:ascii="Georgia" w:hAnsi="Georgia" w:cs="Helvetica"/>
          <w:color w:val="222222"/>
          <w:sz w:val="20"/>
          <w:szCs w:val="20"/>
        </w:rPr>
      </w:pPr>
    </w:p>
    <w:p w14:paraId="79FD0E48" w14:textId="551CAD57" w:rsidR="0060181D" w:rsidRDefault="0060181D" w:rsidP="0060181D">
      <w:pPr>
        <w:ind w:left="720"/>
        <w:jc w:val="both"/>
        <w:rPr>
          <w:rFonts w:ascii="Georgia" w:hAnsi="Georgia" w:cs="Helvetica"/>
          <w:color w:val="222222"/>
          <w:sz w:val="20"/>
          <w:szCs w:val="20"/>
        </w:rPr>
      </w:pPr>
      <w:r>
        <w:rPr>
          <w:rFonts w:ascii="Georgia" w:hAnsi="Georgia" w:cs="Helvetica"/>
          <w:color w:val="222222"/>
          <w:sz w:val="20"/>
          <w:szCs w:val="20"/>
        </w:rPr>
        <w:t xml:space="preserve">Now when we look at the </w:t>
      </w:r>
      <w:proofErr w:type="spellStart"/>
      <w:r>
        <w:rPr>
          <w:rFonts w:ascii="Georgia" w:hAnsi="Georgia" w:cs="Helvetica"/>
          <w:color w:val="222222"/>
          <w:sz w:val="20"/>
          <w:szCs w:val="20"/>
        </w:rPr>
        <w:t>Jobrole</w:t>
      </w:r>
      <w:proofErr w:type="spellEnd"/>
      <w:r>
        <w:rPr>
          <w:rFonts w:ascii="Georgia" w:hAnsi="Georgia" w:cs="Helvetica"/>
          <w:color w:val="222222"/>
          <w:sz w:val="20"/>
          <w:szCs w:val="20"/>
        </w:rPr>
        <w:t xml:space="preserve"> versus Attrition, we can see that</w:t>
      </w:r>
    </w:p>
    <w:p w14:paraId="2CEABE6E" w14:textId="286831AB" w:rsidR="0060181D" w:rsidRPr="0060181D" w:rsidRDefault="0060181D" w:rsidP="0060181D">
      <w:pPr>
        <w:pStyle w:val="ListParagraph"/>
        <w:numPr>
          <w:ilvl w:val="0"/>
          <w:numId w:val="7"/>
        </w:numPr>
        <w:jc w:val="both"/>
        <w:rPr>
          <w:rFonts w:ascii="Georgia" w:hAnsi="Georgia" w:cs="Helvetica"/>
          <w:color w:val="222222"/>
          <w:sz w:val="20"/>
          <w:szCs w:val="20"/>
        </w:rPr>
      </w:pPr>
      <w:r>
        <w:rPr>
          <w:rFonts w:ascii="Georgia" w:hAnsi="Georgia" w:cs="Helvetica"/>
          <w:color w:val="222222"/>
          <w:sz w:val="20"/>
          <w:szCs w:val="20"/>
        </w:rPr>
        <w:t xml:space="preserve">Laboratory Technicians are more likely to be attrition followed by the Sales Executives and Research Scientists. </w:t>
      </w:r>
    </w:p>
    <w:p w14:paraId="05B194C9" w14:textId="77777777" w:rsidR="0060181D" w:rsidRDefault="0060181D" w:rsidP="0060181D">
      <w:pPr>
        <w:pStyle w:val="ListParagraph"/>
        <w:ind w:left="1080"/>
        <w:jc w:val="both"/>
        <w:rPr>
          <w:rFonts w:ascii="Georgia" w:hAnsi="Georgia" w:cs="Helvetica"/>
          <w:color w:val="222222"/>
          <w:sz w:val="20"/>
          <w:szCs w:val="20"/>
        </w:rPr>
      </w:pPr>
    </w:p>
    <w:p w14:paraId="23905B0D" w14:textId="2A10053C" w:rsidR="0060181D" w:rsidRDefault="0060181D" w:rsidP="0060181D">
      <w:pPr>
        <w:pStyle w:val="ListParagraph"/>
        <w:numPr>
          <w:ilvl w:val="0"/>
          <w:numId w:val="7"/>
        </w:numPr>
        <w:jc w:val="both"/>
        <w:rPr>
          <w:rFonts w:ascii="Georgia" w:hAnsi="Georgia" w:cs="Helvetica"/>
          <w:color w:val="222222"/>
          <w:sz w:val="20"/>
          <w:szCs w:val="20"/>
        </w:rPr>
      </w:pPr>
      <w:r>
        <w:rPr>
          <w:rFonts w:ascii="Georgia" w:hAnsi="Georgia" w:cs="Helvetica"/>
          <w:color w:val="222222"/>
          <w:sz w:val="20"/>
          <w:szCs w:val="20"/>
        </w:rPr>
        <w:t xml:space="preserve">Sales Executives and Research Scientists are </w:t>
      </w:r>
      <w:r w:rsidR="00EC58A5">
        <w:rPr>
          <w:rFonts w:ascii="Georgia" w:hAnsi="Georgia" w:cs="Helvetica"/>
          <w:color w:val="222222"/>
          <w:sz w:val="20"/>
          <w:szCs w:val="20"/>
        </w:rPr>
        <w:t>higher in number compared to others.</w:t>
      </w:r>
    </w:p>
    <w:p w14:paraId="406C5EA0" w14:textId="77777777" w:rsidR="00EC58A5" w:rsidRPr="00EC58A5" w:rsidRDefault="00EC58A5" w:rsidP="00EC58A5">
      <w:pPr>
        <w:pStyle w:val="ListParagraph"/>
        <w:rPr>
          <w:rFonts w:ascii="Georgia" w:hAnsi="Georgia" w:cs="Helvetica"/>
          <w:color w:val="222222"/>
          <w:sz w:val="20"/>
          <w:szCs w:val="20"/>
        </w:rPr>
      </w:pPr>
    </w:p>
    <w:p w14:paraId="0FA32E68" w14:textId="52D9620C" w:rsidR="0060181D" w:rsidRDefault="0060181D" w:rsidP="00EC58A5">
      <w:pPr>
        <w:jc w:val="center"/>
        <w:rPr>
          <w:rFonts w:ascii="Georgia" w:hAnsi="Georgia" w:cs="Helvetica"/>
          <w:color w:val="222222"/>
          <w:sz w:val="20"/>
          <w:szCs w:val="20"/>
        </w:rPr>
      </w:pPr>
      <w:r>
        <w:rPr>
          <w:noProof/>
        </w:rPr>
        <w:drawing>
          <wp:inline distT="0" distB="0" distL="0" distR="0" wp14:anchorId="54253910" wp14:editId="28A999B7">
            <wp:extent cx="4051495" cy="3537091"/>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090" cy="3581263"/>
                    </a:xfrm>
                    <a:prstGeom prst="rect">
                      <a:avLst/>
                    </a:prstGeom>
                  </pic:spPr>
                </pic:pic>
              </a:graphicData>
            </a:graphic>
          </wp:inline>
        </w:drawing>
      </w:r>
    </w:p>
    <w:p w14:paraId="78935630" w14:textId="027C40E4" w:rsidR="00EC58A5" w:rsidRDefault="00EC58A5" w:rsidP="00EC58A5">
      <w:pPr>
        <w:jc w:val="both"/>
        <w:rPr>
          <w:rFonts w:ascii="Georgia" w:hAnsi="Georgia" w:cs="Helvetica"/>
          <w:color w:val="222222"/>
          <w:sz w:val="20"/>
          <w:szCs w:val="20"/>
        </w:rPr>
      </w:pPr>
      <w:r>
        <w:rPr>
          <w:rFonts w:ascii="Georgia" w:hAnsi="Georgia" w:cs="Helvetica"/>
          <w:color w:val="222222"/>
          <w:sz w:val="20"/>
          <w:szCs w:val="20"/>
        </w:rPr>
        <w:tab/>
        <w:t>When we consider Age, higher number of employees from 25 to 40 years of Age.</w:t>
      </w:r>
    </w:p>
    <w:p w14:paraId="73D21FF3" w14:textId="77777777" w:rsidR="00EC58A5" w:rsidRDefault="00EC58A5" w:rsidP="00EC58A5">
      <w:pPr>
        <w:jc w:val="both"/>
        <w:rPr>
          <w:rFonts w:ascii="Georgia" w:hAnsi="Georgia" w:cs="Helvetica"/>
          <w:color w:val="222222"/>
          <w:sz w:val="20"/>
          <w:szCs w:val="20"/>
        </w:rPr>
      </w:pPr>
    </w:p>
    <w:p w14:paraId="34DE3AC4" w14:textId="26FF1D62" w:rsidR="00EC58A5" w:rsidRDefault="00EC58A5" w:rsidP="00EC58A5">
      <w:pPr>
        <w:jc w:val="center"/>
        <w:rPr>
          <w:rFonts w:ascii="Georgia" w:hAnsi="Georgia" w:cs="Helvetica"/>
          <w:color w:val="222222"/>
          <w:sz w:val="20"/>
          <w:szCs w:val="20"/>
        </w:rPr>
      </w:pPr>
      <w:r>
        <w:rPr>
          <w:noProof/>
        </w:rPr>
        <w:drawing>
          <wp:inline distT="0" distB="0" distL="0" distR="0" wp14:anchorId="2416F96B" wp14:editId="300F2D69">
            <wp:extent cx="3155167" cy="2361614"/>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6439" cy="2385021"/>
                    </a:xfrm>
                    <a:prstGeom prst="rect">
                      <a:avLst/>
                    </a:prstGeom>
                  </pic:spPr>
                </pic:pic>
              </a:graphicData>
            </a:graphic>
          </wp:inline>
        </w:drawing>
      </w:r>
    </w:p>
    <w:p w14:paraId="38BEDE31" w14:textId="77777777" w:rsidR="0060181D" w:rsidRPr="0060181D" w:rsidRDefault="0060181D" w:rsidP="0060181D">
      <w:pPr>
        <w:jc w:val="center"/>
        <w:rPr>
          <w:rFonts w:ascii="Georgia" w:hAnsi="Georgia" w:cs="Helvetica"/>
          <w:color w:val="222222"/>
          <w:sz w:val="20"/>
          <w:szCs w:val="20"/>
        </w:rPr>
      </w:pPr>
    </w:p>
    <w:p w14:paraId="5C34CB68" w14:textId="044098F9" w:rsidR="00A61356" w:rsidRPr="00A61356" w:rsidRDefault="00EC58A5" w:rsidP="00A61356">
      <w:pPr>
        <w:jc w:val="both"/>
        <w:rPr>
          <w:rFonts w:ascii="Georgia" w:hAnsi="Georgia" w:cs="Helvetica"/>
          <w:color w:val="222222"/>
          <w:sz w:val="20"/>
          <w:szCs w:val="20"/>
        </w:rPr>
      </w:pPr>
      <w:r>
        <w:rPr>
          <w:rFonts w:ascii="Georgia" w:hAnsi="Georgia" w:cs="Helvetica"/>
          <w:color w:val="222222"/>
          <w:sz w:val="20"/>
          <w:szCs w:val="20"/>
        </w:rPr>
        <w:tab/>
        <w:t xml:space="preserve">By looking at the </w:t>
      </w:r>
      <w:proofErr w:type="spellStart"/>
      <w:r>
        <w:rPr>
          <w:rFonts w:ascii="Georgia" w:hAnsi="Georgia" w:cs="Helvetica"/>
          <w:color w:val="222222"/>
          <w:sz w:val="20"/>
          <w:szCs w:val="20"/>
        </w:rPr>
        <w:t>PerformanceRating</w:t>
      </w:r>
      <w:proofErr w:type="spellEnd"/>
      <w:r>
        <w:rPr>
          <w:rFonts w:ascii="Georgia" w:hAnsi="Georgia" w:cs="Helvetica"/>
          <w:color w:val="222222"/>
          <w:sz w:val="20"/>
          <w:szCs w:val="20"/>
        </w:rPr>
        <w:t xml:space="preserve">, </w:t>
      </w:r>
      <w:r w:rsidR="00A61356">
        <w:rPr>
          <w:rFonts w:ascii="Georgia" w:hAnsi="Georgia" w:cs="Helvetica"/>
          <w:color w:val="222222"/>
          <w:sz w:val="20"/>
          <w:szCs w:val="20"/>
        </w:rPr>
        <w:t>employees are having only 3 and 4 rating.  Attrition is higher in Rating 3 and less in Rating 4.</w:t>
      </w:r>
    </w:p>
    <w:p w14:paraId="38A2D3FE" w14:textId="43DF83D9" w:rsidR="00A61356" w:rsidRPr="0060181D" w:rsidRDefault="00A61356" w:rsidP="00A61356">
      <w:pPr>
        <w:jc w:val="center"/>
        <w:rPr>
          <w:rFonts w:ascii="Georgia" w:hAnsi="Georgia" w:cs="Helvetica"/>
          <w:color w:val="222222"/>
          <w:sz w:val="20"/>
          <w:szCs w:val="20"/>
        </w:rPr>
      </w:pPr>
      <w:r>
        <w:rPr>
          <w:noProof/>
        </w:rPr>
        <w:drawing>
          <wp:inline distT="0" distB="0" distL="0" distR="0" wp14:anchorId="70D1F777" wp14:editId="401C4E31">
            <wp:extent cx="3643532" cy="21604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1269" cy="2170963"/>
                    </a:xfrm>
                    <a:prstGeom prst="rect">
                      <a:avLst/>
                    </a:prstGeom>
                  </pic:spPr>
                </pic:pic>
              </a:graphicData>
            </a:graphic>
          </wp:inline>
        </w:drawing>
      </w:r>
    </w:p>
    <w:p w14:paraId="6060E1EF" w14:textId="297EA78A" w:rsidR="0060181D" w:rsidRDefault="00A61356" w:rsidP="00A61356">
      <w:pPr>
        <w:jc w:val="both"/>
        <w:rPr>
          <w:rFonts w:ascii="Georgia" w:hAnsi="Georgia" w:cs="Helvetica"/>
          <w:color w:val="222222"/>
          <w:sz w:val="20"/>
          <w:szCs w:val="20"/>
        </w:rPr>
      </w:pPr>
      <w:r>
        <w:rPr>
          <w:rFonts w:ascii="Georgia" w:hAnsi="Georgia" w:cs="Helvetica"/>
          <w:color w:val="222222"/>
          <w:sz w:val="20"/>
          <w:szCs w:val="20"/>
        </w:rPr>
        <w:tab/>
        <w:t>Now, we check the target variable: Attrition. It turned out that it is a categorical value, consisting of binary value Yes or No, making it a typical classification problem.</w:t>
      </w:r>
    </w:p>
    <w:p w14:paraId="7AEE1094" w14:textId="3A2C384D" w:rsidR="00A61356" w:rsidRDefault="00A61356" w:rsidP="00A61356">
      <w:pPr>
        <w:jc w:val="center"/>
        <w:rPr>
          <w:rFonts w:ascii="Georgia" w:hAnsi="Georgia" w:cs="Helvetica"/>
          <w:color w:val="222222"/>
          <w:sz w:val="20"/>
          <w:szCs w:val="20"/>
        </w:rPr>
      </w:pPr>
      <w:r>
        <w:rPr>
          <w:noProof/>
        </w:rPr>
        <w:drawing>
          <wp:inline distT="0" distB="0" distL="0" distR="0" wp14:anchorId="7F21DEB5" wp14:editId="3617628B">
            <wp:extent cx="3557226" cy="262362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9986" cy="2640412"/>
                    </a:xfrm>
                    <a:prstGeom prst="rect">
                      <a:avLst/>
                    </a:prstGeom>
                  </pic:spPr>
                </pic:pic>
              </a:graphicData>
            </a:graphic>
          </wp:inline>
        </w:drawing>
      </w:r>
    </w:p>
    <w:p w14:paraId="0E443777" w14:textId="3F381E7C" w:rsidR="00A61356" w:rsidRDefault="00A61356" w:rsidP="00A61356">
      <w:pPr>
        <w:jc w:val="both"/>
        <w:rPr>
          <w:rFonts w:ascii="Georgia" w:hAnsi="Georgia" w:cs="Helvetica"/>
          <w:color w:val="222222"/>
          <w:sz w:val="20"/>
          <w:szCs w:val="20"/>
        </w:rPr>
      </w:pPr>
      <w:r>
        <w:rPr>
          <w:rFonts w:ascii="Georgia" w:hAnsi="Georgia" w:cs="Helvetica"/>
          <w:color w:val="222222"/>
          <w:sz w:val="20"/>
          <w:szCs w:val="20"/>
        </w:rPr>
        <w:lastRenderedPageBreak/>
        <w:tab/>
        <w:t>Then we separate feature variables and target variables</w:t>
      </w:r>
      <w:r w:rsidR="0062388D">
        <w:rPr>
          <w:rFonts w:ascii="Georgia" w:hAnsi="Georgia" w:cs="Helvetica"/>
          <w:color w:val="222222"/>
          <w:sz w:val="20"/>
          <w:szCs w:val="20"/>
        </w:rPr>
        <w:t xml:space="preserve"> for splitting up the data set to train set and test set.</w:t>
      </w:r>
    </w:p>
    <w:p w14:paraId="66F64779" w14:textId="6A004E28" w:rsidR="0062388D" w:rsidRDefault="0062388D" w:rsidP="00A61356">
      <w:pPr>
        <w:jc w:val="both"/>
        <w:rPr>
          <w:rFonts w:ascii="Georgia" w:hAnsi="Georgia" w:cs="Helvetica"/>
          <w:color w:val="222222"/>
          <w:sz w:val="20"/>
          <w:szCs w:val="20"/>
        </w:rPr>
      </w:pPr>
      <w:r>
        <w:rPr>
          <w:rFonts w:ascii="Georgia" w:hAnsi="Georgia" w:cs="Helvetica"/>
          <w:color w:val="222222"/>
          <w:sz w:val="20"/>
          <w:szCs w:val="20"/>
        </w:rPr>
        <w:tab/>
        <w:t xml:space="preserve">Now the whole feature set is scaled using </w:t>
      </w:r>
      <w:proofErr w:type="spellStart"/>
      <w:r>
        <w:rPr>
          <w:rFonts w:ascii="Georgia" w:hAnsi="Georgia" w:cs="Helvetica"/>
          <w:color w:val="222222"/>
          <w:sz w:val="20"/>
          <w:szCs w:val="20"/>
        </w:rPr>
        <w:t>MinMaxScaler</w:t>
      </w:r>
      <w:proofErr w:type="spellEnd"/>
      <w:r>
        <w:rPr>
          <w:rFonts w:ascii="Georgia" w:hAnsi="Georgia" w:cs="Helvetica"/>
          <w:color w:val="222222"/>
          <w:sz w:val="20"/>
          <w:szCs w:val="20"/>
        </w:rPr>
        <w:t xml:space="preserve"> utility from </w:t>
      </w:r>
      <w:proofErr w:type="spellStart"/>
      <w:r>
        <w:rPr>
          <w:rFonts w:ascii="Georgia" w:hAnsi="Georgia" w:cs="Helvetica"/>
          <w:color w:val="222222"/>
          <w:sz w:val="20"/>
          <w:szCs w:val="20"/>
        </w:rPr>
        <w:t>sklearn</w:t>
      </w:r>
      <w:proofErr w:type="spellEnd"/>
      <w:r>
        <w:rPr>
          <w:rFonts w:ascii="Georgia" w:hAnsi="Georgia" w:cs="Helvetica"/>
          <w:color w:val="222222"/>
          <w:sz w:val="20"/>
          <w:szCs w:val="20"/>
        </w:rPr>
        <w:t xml:space="preserve"> </w:t>
      </w:r>
      <w:proofErr w:type="spellStart"/>
      <w:r>
        <w:rPr>
          <w:rFonts w:ascii="Georgia" w:hAnsi="Georgia" w:cs="Helvetica"/>
          <w:color w:val="222222"/>
          <w:sz w:val="20"/>
          <w:szCs w:val="20"/>
        </w:rPr>
        <w:t>preprocessing</w:t>
      </w:r>
      <w:proofErr w:type="spellEnd"/>
      <w:r>
        <w:rPr>
          <w:rFonts w:ascii="Georgia" w:hAnsi="Georgia" w:cs="Helvetica"/>
          <w:color w:val="222222"/>
          <w:sz w:val="20"/>
          <w:szCs w:val="20"/>
        </w:rPr>
        <w:t xml:space="preserve"> library to bring all the datapoints to similar scale.</w:t>
      </w:r>
    </w:p>
    <w:p w14:paraId="28C338A4" w14:textId="77777777" w:rsidR="0062388D" w:rsidRDefault="0062388D" w:rsidP="00A61356">
      <w:pPr>
        <w:jc w:val="both"/>
        <w:rPr>
          <w:rFonts w:ascii="Georgia" w:hAnsi="Georgia" w:cs="Helvetica"/>
          <w:color w:val="222222"/>
          <w:sz w:val="20"/>
          <w:szCs w:val="20"/>
        </w:rPr>
      </w:pPr>
    </w:p>
    <w:p w14:paraId="531DF33E" w14:textId="6460A978" w:rsidR="0062388D" w:rsidRDefault="0062388D" w:rsidP="0062388D">
      <w:pPr>
        <w:jc w:val="center"/>
        <w:rPr>
          <w:rFonts w:ascii="Georgia" w:hAnsi="Georgia" w:cs="Helvetica"/>
          <w:color w:val="222222"/>
          <w:sz w:val="20"/>
          <w:szCs w:val="20"/>
        </w:rPr>
      </w:pPr>
      <w:r>
        <w:rPr>
          <w:noProof/>
        </w:rPr>
        <w:drawing>
          <wp:inline distT="0" distB="0" distL="0" distR="0" wp14:anchorId="41DF3F8D" wp14:editId="33940158">
            <wp:extent cx="3659731" cy="1413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1866" cy="1441670"/>
                    </a:xfrm>
                    <a:prstGeom prst="rect">
                      <a:avLst/>
                    </a:prstGeom>
                  </pic:spPr>
                </pic:pic>
              </a:graphicData>
            </a:graphic>
          </wp:inline>
        </w:drawing>
      </w:r>
    </w:p>
    <w:p w14:paraId="6B523BC7" w14:textId="77777777" w:rsidR="0062388D" w:rsidRDefault="0062388D" w:rsidP="0062388D">
      <w:pPr>
        <w:jc w:val="center"/>
        <w:rPr>
          <w:rFonts w:ascii="Georgia" w:hAnsi="Georgia" w:cs="Helvetica"/>
          <w:color w:val="222222"/>
          <w:sz w:val="20"/>
          <w:szCs w:val="20"/>
        </w:rPr>
      </w:pPr>
    </w:p>
    <w:p w14:paraId="3F8ECD30" w14:textId="71ED27C0" w:rsidR="0062388D" w:rsidRDefault="0062388D" w:rsidP="00A61356">
      <w:pPr>
        <w:jc w:val="both"/>
        <w:rPr>
          <w:rFonts w:ascii="Georgia" w:hAnsi="Georgia" w:cs="Helvetica"/>
          <w:color w:val="222222"/>
          <w:sz w:val="20"/>
          <w:szCs w:val="20"/>
        </w:rPr>
      </w:pPr>
      <w:r>
        <w:rPr>
          <w:rFonts w:ascii="Georgia" w:hAnsi="Georgia" w:cs="Helvetica"/>
          <w:color w:val="222222"/>
          <w:sz w:val="20"/>
          <w:szCs w:val="20"/>
        </w:rPr>
        <w:tab/>
        <w:t xml:space="preserve">We then split the dataset into training set and testing set using </w:t>
      </w:r>
      <w:proofErr w:type="spellStart"/>
      <w:r>
        <w:rPr>
          <w:rFonts w:ascii="Georgia" w:hAnsi="Georgia" w:cs="Helvetica"/>
          <w:color w:val="222222"/>
          <w:sz w:val="20"/>
          <w:szCs w:val="20"/>
        </w:rPr>
        <w:t>train_test_split</w:t>
      </w:r>
      <w:proofErr w:type="spellEnd"/>
      <w:r>
        <w:rPr>
          <w:rFonts w:ascii="Georgia" w:hAnsi="Georgia" w:cs="Helvetica"/>
          <w:color w:val="222222"/>
          <w:sz w:val="20"/>
          <w:szCs w:val="20"/>
        </w:rPr>
        <w:t xml:space="preserve"> utility from the scikit learn model selection library.</w:t>
      </w:r>
    </w:p>
    <w:p w14:paraId="321AEF28" w14:textId="4E55957E" w:rsidR="0062388D" w:rsidRDefault="0062388D" w:rsidP="00A61356">
      <w:pPr>
        <w:jc w:val="both"/>
        <w:rPr>
          <w:rFonts w:ascii="Georgia" w:hAnsi="Georgia" w:cs="Helvetica"/>
          <w:color w:val="222222"/>
          <w:sz w:val="20"/>
          <w:szCs w:val="20"/>
        </w:rPr>
      </w:pPr>
    </w:p>
    <w:p w14:paraId="4454D2F2" w14:textId="3B8742CF" w:rsidR="0062388D" w:rsidRPr="00A61356" w:rsidRDefault="0062388D" w:rsidP="0062388D">
      <w:pPr>
        <w:jc w:val="center"/>
        <w:rPr>
          <w:rFonts w:ascii="Georgia" w:hAnsi="Georgia" w:cs="Helvetica"/>
          <w:color w:val="222222"/>
          <w:sz w:val="20"/>
          <w:szCs w:val="20"/>
        </w:rPr>
      </w:pPr>
      <w:r>
        <w:rPr>
          <w:noProof/>
        </w:rPr>
        <w:drawing>
          <wp:inline distT="0" distB="0" distL="0" distR="0" wp14:anchorId="4F1AE52D" wp14:editId="7DCCA6B6">
            <wp:extent cx="4663440" cy="62981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94" cy="648409"/>
                    </a:xfrm>
                    <a:prstGeom prst="rect">
                      <a:avLst/>
                    </a:prstGeom>
                  </pic:spPr>
                </pic:pic>
              </a:graphicData>
            </a:graphic>
          </wp:inline>
        </w:drawing>
      </w:r>
    </w:p>
    <w:p w14:paraId="6841A548" w14:textId="56183AC4" w:rsidR="00AD17C6" w:rsidRDefault="0062388D" w:rsidP="00775124">
      <w:pPr>
        <w:pStyle w:val="NormalWeb"/>
        <w:shd w:val="clear" w:color="auto" w:fill="FFFFFF"/>
        <w:spacing w:before="252" w:beforeAutospacing="0" w:after="160" w:afterAutospacing="0"/>
        <w:ind w:left="450"/>
        <w:rPr>
          <w:rFonts w:ascii="Georgia" w:hAnsi="Georgia" w:cs="Helvetica"/>
          <w:b/>
          <w:bCs/>
          <w:color w:val="222222"/>
        </w:rPr>
      </w:pPr>
      <w:r>
        <w:rPr>
          <w:rFonts w:ascii="Georgia" w:hAnsi="Georgia" w:cs="Helvetica"/>
          <w:b/>
          <w:bCs/>
          <w:color w:val="222222"/>
        </w:rPr>
        <w:t>Model Building:</w:t>
      </w:r>
    </w:p>
    <w:p w14:paraId="7A936377" w14:textId="5043BB02" w:rsidR="0062388D" w:rsidRDefault="0062388D" w:rsidP="00240CF4">
      <w:pPr>
        <w:pStyle w:val="NormalWeb"/>
        <w:shd w:val="clear" w:color="auto" w:fill="FFFFFF"/>
        <w:spacing w:before="252" w:beforeAutospacing="0" w:after="160" w:afterAutospacing="0"/>
        <w:ind w:left="450"/>
        <w:jc w:val="both"/>
        <w:rPr>
          <w:rFonts w:ascii="Georgia" w:eastAsiaTheme="minorHAnsi" w:hAnsi="Georgia" w:cs="Helvetica"/>
          <w:color w:val="222222"/>
          <w:sz w:val="20"/>
          <w:szCs w:val="20"/>
          <w:lang w:eastAsia="en-US"/>
        </w:rPr>
      </w:pPr>
      <w:r>
        <w:rPr>
          <w:rFonts w:ascii="Georgia" w:hAnsi="Georgia" w:cs="Helvetica"/>
          <w:b/>
          <w:bCs/>
          <w:color w:val="222222"/>
        </w:rPr>
        <w:tab/>
      </w:r>
      <w:r w:rsidRPr="0062388D">
        <w:rPr>
          <w:rFonts w:ascii="Georgia" w:eastAsiaTheme="minorHAnsi" w:hAnsi="Georgia" w:cs="Helvetica"/>
          <w:color w:val="222222"/>
          <w:sz w:val="20"/>
          <w:szCs w:val="20"/>
          <w:lang w:eastAsia="en-US"/>
        </w:rPr>
        <w:t xml:space="preserve">The </w:t>
      </w:r>
      <w:proofErr w:type="spellStart"/>
      <w:r w:rsidRPr="0062388D">
        <w:rPr>
          <w:rFonts w:ascii="Georgia" w:eastAsiaTheme="minorHAnsi" w:hAnsi="Georgia" w:cs="Helvetica"/>
          <w:color w:val="222222"/>
          <w:sz w:val="20"/>
          <w:szCs w:val="20"/>
          <w:lang w:eastAsia="en-US"/>
        </w:rPr>
        <w:t>AdaBoostClassifier</w:t>
      </w:r>
      <w:proofErr w:type="spellEnd"/>
      <w:r w:rsidRPr="0062388D">
        <w:rPr>
          <w:rFonts w:ascii="Georgia" w:eastAsiaTheme="minorHAnsi" w:hAnsi="Georgia" w:cs="Helvetica"/>
          <w:color w:val="222222"/>
          <w:sz w:val="20"/>
          <w:szCs w:val="20"/>
          <w:lang w:eastAsia="en-US"/>
        </w:rPr>
        <w:t xml:space="preserve"> is ensemble learning method is chosen over other algorithms because it was initially created to increase the efficiency of the binary classifiers.</w:t>
      </w:r>
      <w:r>
        <w:rPr>
          <w:rFonts w:ascii="Georgia" w:eastAsiaTheme="minorHAnsi" w:hAnsi="Georgia" w:cs="Helvetica"/>
          <w:color w:val="222222"/>
          <w:sz w:val="20"/>
          <w:szCs w:val="20"/>
          <w:lang w:eastAsia="en-US"/>
        </w:rPr>
        <w:t xml:space="preserve"> AdaBoost uses an iterative approach to learn from the mistakes of weak classifiers and turn them into strong ones.</w:t>
      </w:r>
    </w:p>
    <w:p w14:paraId="516A14BE" w14:textId="4D19588A" w:rsidR="0062388D" w:rsidRDefault="00A07A16" w:rsidP="00240CF4">
      <w:pPr>
        <w:pStyle w:val="NormalWeb"/>
        <w:shd w:val="clear" w:color="auto" w:fill="FFFFFF"/>
        <w:spacing w:before="252" w:beforeAutospacing="0" w:after="160" w:afterAutospacing="0"/>
        <w:ind w:left="450"/>
        <w:jc w:val="both"/>
        <w:rPr>
          <w:rFonts w:ascii="Georgia" w:eastAsiaTheme="minorHAnsi" w:hAnsi="Georgia" w:cs="Helvetica"/>
          <w:color w:val="222222"/>
          <w:sz w:val="20"/>
          <w:szCs w:val="20"/>
          <w:lang w:eastAsia="en-US"/>
        </w:rPr>
      </w:pPr>
      <w:r>
        <w:rPr>
          <w:rFonts w:ascii="Georgia" w:eastAsiaTheme="minorHAnsi" w:hAnsi="Georgia" w:cs="Helvetica"/>
          <w:color w:val="222222"/>
          <w:sz w:val="20"/>
          <w:szCs w:val="20"/>
          <w:lang w:eastAsia="en-US"/>
        </w:rPr>
        <w:tab/>
        <w:t xml:space="preserve">AdaBoost is easier to use with less need for tweaking parameters. Also, it is not prone to overfitting. </w:t>
      </w:r>
    </w:p>
    <w:p w14:paraId="65DF7FD8" w14:textId="33082A8D" w:rsidR="00A07A16" w:rsidRDefault="00A07A16" w:rsidP="00240CF4">
      <w:pPr>
        <w:pStyle w:val="NormalWeb"/>
        <w:shd w:val="clear" w:color="auto" w:fill="FFFFFF"/>
        <w:spacing w:before="252" w:beforeAutospacing="0" w:after="160" w:afterAutospacing="0"/>
        <w:jc w:val="both"/>
        <w:rPr>
          <w:rFonts w:ascii="Georgia" w:hAnsi="Georgia" w:cs="Helvetica"/>
          <w:b/>
          <w:bCs/>
          <w:color w:val="222222"/>
        </w:rPr>
      </w:pPr>
      <w:r>
        <w:rPr>
          <w:rFonts w:ascii="Georgia" w:hAnsi="Georgia" w:cs="Helvetica"/>
          <w:b/>
          <w:bCs/>
          <w:color w:val="222222"/>
        </w:rPr>
        <w:tab/>
      </w:r>
      <w:r w:rsidRPr="00A07A16">
        <w:rPr>
          <w:rFonts w:ascii="Georgia" w:eastAsiaTheme="minorHAnsi" w:hAnsi="Georgia" w:cs="Helvetica"/>
          <w:color w:val="222222"/>
          <w:sz w:val="20"/>
          <w:szCs w:val="20"/>
          <w:lang w:eastAsia="en-US"/>
        </w:rPr>
        <w:t xml:space="preserve">We then train the </w:t>
      </w:r>
      <w:proofErr w:type="spellStart"/>
      <w:r w:rsidRPr="00A07A16">
        <w:rPr>
          <w:rFonts w:ascii="Georgia" w:eastAsiaTheme="minorHAnsi" w:hAnsi="Georgia" w:cs="Helvetica"/>
          <w:color w:val="222222"/>
          <w:sz w:val="20"/>
          <w:szCs w:val="20"/>
          <w:lang w:eastAsia="en-US"/>
        </w:rPr>
        <w:t>AdaBoostClassifier</w:t>
      </w:r>
      <w:proofErr w:type="spellEnd"/>
      <w:r w:rsidRPr="00A07A16">
        <w:rPr>
          <w:rFonts w:ascii="Georgia" w:eastAsiaTheme="minorHAnsi" w:hAnsi="Georgia" w:cs="Helvetica"/>
          <w:color w:val="222222"/>
          <w:sz w:val="20"/>
          <w:szCs w:val="20"/>
          <w:lang w:eastAsia="en-US"/>
        </w:rPr>
        <w:t xml:space="preserve"> model</w:t>
      </w:r>
      <w:r>
        <w:rPr>
          <w:rFonts w:ascii="Georgia" w:eastAsiaTheme="minorHAnsi" w:hAnsi="Georgia" w:cs="Helvetica"/>
          <w:color w:val="222222"/>
          <w:sz w:val="20"/>
          <w:szCs w:val="20"/>
          <w:lang w:eastAsia="en-US"/>
        </w:rPr>
        <w:t xml:space="preserve"> and apply the </w:t>
      </w:r>
      <w:proofErr w:type="spellStart"/>
      <w:r>
        <w:rPr>
          <w:rFonts w:ascii="Georgia" w:eastAsiaTheme="minorHAnsi" w:hAnsi="Georgia" w:cs="Helvetica"/>
          <w:color w:val="222222"/>
          <w:sz w:val="20"/>
          <w:szCs w:val="20"/>
          <w:lang w:eastAsia="en-US"/>
        </w:rPr>
        <w:t>AdaBoostClassier</w:t>
      </w:r>
      <w:proofErr w:type="spellEnd"/>
      <w:r>
        <w:rPr>
          <w:rFonts w:ascii="Georgia" w:eastAsiaTheme="minorHAnsi" w:hAnsi="Georgia" w:cs="Helvetica"/>
          <w:color w:val="222222"/>
          <w:sz w:val="20"/>
          <w:szCs w:val="20"/>
          <w:lang w:eastAsia="en-US"/>
        </w:rPr>
        <w:t xml:space="preserve"> to Testing data set. We check accuracy score with cross validation as well to overcome the problem of overfitting or underfitting of the data. Then we perform Hyper parameter tuning to get the best parameters with highest scores.</w:t>
      </w:r>
    </w:p>
    <w:p w14:paraId="725831BC" w14:textId="4B11F3CC" w:rsidR="00A07A16" w:rsidRDefault="00A07A16" w:rsidP="00A07A16">
      <w:pPr>
        <w:pStyle w:val="NormalWeb"/>
        <w:shd w:val="clear" w:color="auto" w:fill="FFFFFF"/>
        <w:spacing w:before="252" w:beforeAutospacing="0" w:after="160" w:afterAutospacing="0"/>
        <w:jc w:val="center"/>
        <w:rPr>
          <w:rFonts w:ascii="Georgia" w:hAnsi="Georgia" w:cs="Helvetica"/>
          <w:b/>
          <w:bCs/>
          <w:color w:val="222222"/>
        </w:rPr>
      </w:pPr>
      <w:r>
        <w:rPr>
          <w:noProof/>
        </w:rPr>
        <w:drawing>
          <wp:inline distT="0" distB="0" distL="0" distR="0" wp14:anchorId="0F284032" wp14:editId="34D784E4">
            <wp:extent cx="4002259" cy="23142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3519" cy="2332360"/>
                    </a:xfrm>
                    <a:prstGeom prst="rect">
                      <a:avLst/>
                    </a:prstGeom>
                  </pic:spPr>
                </pic:pic>
              </a:graphicData>
            </a:graphic>
          </wp:inline>
        </w:drawing>
      </w:r>
    </w:p>
    <w:p w14:paraId="5E7EACDE" w14:textId="5A4238E2" w:rsidR="00775124" w:rsidRDefault="00A07A16" w:rsidP="00A07A16">
      <w:pPr>
        <w:pStyle w:val="NormalWeb"/>
        <w:shd w:val="clear" w:color="auto" w:fill="FFFFFF"/>
        <w:spacing w:before="252" w:beforeAutospacing="0" w:after="160" w:afterAutospacing="0"/>
        <w:jc w:val="both"/>
        <w:rPr>
          <w:rFonts w:ascii="Georgia" w:eastAsiaTheme="minorHAnsi" w:hAnsi="Georgia" w:cs="Helvetica"/>
          <w:color w:val="222222"/>
          <w:sz w:val="20"/>
          <w:szCs w:val="20"/>
          <w:lang w:eastAsia="en-US"/>
        </w:rPr>
      </w:pPr>
      <w:r w:rsidRPr="00A07A16">
        <w:rPr>
          <w:rFonts w:ascii="Georgia" w:eastAsiaTheme="minorHAnsi" w:hAnsi="Georgia" w:cs="Helvetica"/>
          <w:color w:val="222222"/>
          <w:sz w:val="20"/>
          <w:szCs w:val="20"/>
          <w:lang w:eastAsia="en-US"/>
        </w:rPr>
        <w:lastRenderedPageBreak/>
        <w:tab/>
        <w:t xml:space="preserve">Our accuracy score is 88% with </w:t>
      </w:r>
      <w:proofErr w:type="spellStart"/>
      <w:r w:rsidRPr="00A07A16">
        <w:rPr>
          <w:rFonts w:ascii="Georgia" w:eastAsiaTheme="minorHAnsi" w:hAnsi="Georgia" w:cs="Helvetica"/>
          <w:color w:val="222222"/>
          <w:sz w:val="20"/>
          <w:szCs w:val="20"/>
          <w:lang w:eastAsia="en-US"/>
        </w:rPr>
        <w:t>AdaBoostClassifier.Our</w:t>
      </w:r>
      <w:proofErr w:type="spellEnd"/>
      <w:r w:rsidRPr="00A07A16">
        <w:rPr>
          <w:rFonts w:ascii="Georgia" w:eastAsiaTheme="minorHAnsi" w:hAnsi="Georgia" w:cs="Helvetica"/>
          <w:color w:val="222222"/>
          <w:sz w:val="20"/>
          <w:szCs w:val="20"/>
          <w:lang w:eastAsia="en-US"/>
        </w:rPr>
        <w:t xml:space="preserve"> model is performing very good</w:t>
      </w:r>
      <w:r>
        <w:rPr>
          <w:rFonts w:ascii="Georgia" w:eastAsiaTheme="minorHAnsi" w:hAnsi="Georgia" w:cs="Helvetica"/>
          <w:color w:val="222222"/>
          <w:sz w:val="20"/>
          <w:szCs w:val="20"/>
          <w:lang w:eastAsia="en-US"/>
        </w:rPr>
        <w:t>.</w:t>
      </w:r>
    </w:p>
    <w:p w14:paraId="0AF67B53" w14:textId="2C888749" w:rsidR="009302B5" w:rsidRDefault="009302B5" w:rsidP="009302B5">
      <w:pPr>
        <w:pStyle w:val="NormalWeb"/>
        <w:shd w:val="clear" w:color="auto" w:fill="FFFFFF"/>
        <w:spacing w:before="252" w:beforeAutospacing="0" w:after="160" w:afterAutospacing="0"/>
        <w:jc w:val="center"/>
        <w:rPr>
          <w:rFonts w:ascii="Georgia" w:eastAsiaTheme="minorHAnsi" w:hAnsi="Georgia" w:cs="Helvetica"/>
          <w:color w:val="222222"/>
          <w:sz w:val="20"/>
          <w:szCs w:val="20"/>
          <w:lang w:eastAsia="en-US"/>
        </w:rPr>
      </w:pPr>
      <w:r>
        <w:rPr>
          <w:noProof/>
        </w:rPr>
        <w:drawing>
          <wp:inline distT="0" distB="0" distL="0" distR="0" wp14:anchorId="5982C0F9" wp14:editId="27E87806">
            <wp:extent cx="3988191" cy="25115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4598" cy="2534436"/>
                    </a:xfrm>
                    <a:prstGeom prst="rect">
                      <a:avLst/>
                    </a:prstGeom>
                  </pic:spPr>
                </pic:pic>
              </a:graphicData>
            </a:graphic>
          </wp:inline>
        </w:drawing>
      </w:r>
    </w:p>
    <w:p w14:paraId="1651F62A" w14:textId="229796FF" w:rsidR="009302B5" w:rsidRPr="00A07A16" w:rsidRDefault="009302B5" w:rsidP="009302B5">
      <w:pPr>
        <w:pStyle w:val="NormalWeb"/>
        <w:shd w:val="clear" w:color="auto" w:fill="FFFFFF"/>
        <w:spacing w:before="252" w:beforeAutospacing="0" w:after="160" w:afterAutospacing="0"/>
        <w:ind w:firstLine="720"/>
        <w:jc w:val="both"/>
        <w:rPr>
          <w:rFonts w:ascii="Georgia" w:eastAsiaTheme="minorHAnsi" w:hAnsi="Georgia" w:cs="Helvetica"/>
          <w:color w:val="222222"/>
          <w:sz w:val="20"/>
          <w:szCs w:val="20"/>
          <w:lang w:eastAsia="en-US"/>
        </w:rPr>
      </w:pPr>
      <w:r>
        <w:rPr>
          <w:rFonts w:ascii="Georgia" w:eastAsiaTheme="minorHAnsi" w:hAnsi="Georgia" w:cs="Helvetica"/>
          <w:color w:val="222222"/>
          <w:sz w:val="20"/>
          <w:szCs w:val="20"/>
          <w:lang w:eastAsia="en-US"/>
        </w:rPr>
        <w:t xml:space="preserve">Also, when we see the feature importance, we found that </w:t>
      </w:r>
      <w:proofErr w:type="spellStart"/>
      <w:r>
        <w:rPr>
          <w:rFonts w:ascii="Georgia" w:eastAsiaTheme="minorHAnsi" w:hAnsi="Georgia" w:cs="Helvetica"/>
          <w:color w:val="222222"/>
          <w:sz w:val="20"/>
          <w:szCs w:val="20"/>
          <w:lang w:eastAsia="en-US"/>
        </w:rPr>
        <w:t>monthlyIncome</w:t>
      </w:r>
      <w:proofErr w:type="spellEnd"/>
      <w:r>
        <w:rPr>
          <w:rFonts w:ascii="Georgia" w:eastAsiaTheme="minorHAnsi" w:hAnsi="Georgia" w:cs="Helvetica"/>
          <w:color w:val="222222"/>
          <w:sz w:val="20"/>
          <w:szCs w:val="20"/>
          <w:lang w:eastAsia="en-US"/>
        </w:rPr>
        <w:t xml:space="preserve"> contributes the most in Attrition of the employees.</w:t>
      </w:r>
    </w:p>
    <w:sectPr w:rsidR="009302B5" w:rsidRPr="00A07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2024"/>
    <w:multiLevelType w:val="hybridMultilevel"/>
    <w:tmpl w:val="EBA8527C"/>
    <w:lvl w:ilvl="0" w:tplc="1B6A28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6B3C59"/>
    <w:multiLevelType w:val="hybridMultilevel"/>
    <w:tmpl w:val="96C0E66A"/>
    <w:lvl w:ilvl="0" w:tplc="DF52EE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0D7513"/>
    <w:multiLevelType w:val="hybridMultilevel"/>
    <w:tmpl w:val="D72EB36E"/>
    <w:lvl w:ilvl="0" w:tplc="479A6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402949"/>
    <w:multiLevelType w:val="hybridMultilevel"/>
    <w:tmpl w:val="116E1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6E2061"/>
    <w:multiLevelType w:val="hybridMultilevel"/>
    <w:tmpl w:val="A24CDC8C"/>
    <w:lvl w:ilvl="0" w:tplc="9410C6F8">
      <w:start w:val="1"/>
      <w:numFmt w:val="decimal"/>
      <w:lvlText w:val="%1."/>
      <w:lvlJc w:val="left"/>
      <w:pPr>
        <w:ind w:left="808" w:hanging="36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5" w15:restartNumberingAfterBreak="0">
    <w:nsid w:val="45B73453"/>
    <w:multiLevelType w:val="hybridMultilevel"/>
    <w:tmpl w:val="7C903836"/>
    <w:lvl w:ilvl="0" w:tplc="FC6A2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E13758"/>
    <w:multiLevelType w:val="hybridMultilevel"/>
    <w:tmpl w:val="993AD7A2"/>
    <w:lvl w:ilvl="0" w:tplc="C9A2FB84">
      <w:start w:val="1"/>
      <w:numFmt w:val="decimal"/>
      <w:lvlText w:val="%1."/>
      <w:lvlJc w:val="left"/>
      <w:pPr>
        <w:ind w:left="808" w:hanging="36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abstractNum w:abstractNumId="7" w15:restartNumberingAfterBreak="0">
    <w:nsid w:val="7FC33FA4"/>
    <w:multiLevelType w:val="hybridMultilevel"/>
    <w:tmpl w:val="E6C01686"/>
    <w:lvl w:ilvl="0" w:tplc="49E42F60">
      <w:start w:val="1"/>
      <w:numFmt w:val="decimal"/>
      <w:lvlText w:val="%1."/>
      <w:lvlJc w:val="left"/>
      <w:pPr>
        <w:ind w:left="808" w:hanging="36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2248" w:hanging="180"/>
      </w:pPr>
    </w:lvl>
    <w:lvl w:ilvl="3" w:tplc="4009000F" w:tentative="1">
      <w:start w:val="1"/>
      <w:numFmt w:val="decimal"/>
      <w:lvlText w:val="%4."/>
      <w:lvlJc w:val="left"/>
      <w:pPr>
        <w:ind w:left="2968" w:hanging="360"/>
      </w:pPr>
    </w:lvl>
    <w:lvl w:ilvl="4" w:tplc="40090019" w:tentative="1">
      <w:start w:val="1"/>
      <w:numFmt w:val="lowerLetter"/>
      <w:lvlText w:val="%5."/>
      <w:lvlJc w:val="left"/>
      <w:pPr>
        <w:ind w:left="3688" w:hanging="360"/>
      </w:pPr>
    </w:lvl>
    <w:lvl w:ilvl="5" w:tplc="4009001B" w:tentative="1">
      <w:start w:val="1"/>
      <w:numFmt w:val="lowerRoman"/>
      <w:lvlText w:val="%6."/>
      <w:lvlJc w:val="right"/>
      <w:pPr>
        <w:ind w:left="4408" w:hanging="180"/>
      </w:pPr>
    </w:lvl>
    <w:lvl w:ilvl="6" w:tplc="4009000F" w:tentative="1">
      <w:start w:val="1"/>
      <w:numFmt w:val="decimal"/>
      <w:lvlText w:val="%7."/>
      <w:lvlJc w:val="left"/>
      <w:pPr>
        <w:ind w:left="5128" w:hanging="360"/>
      </w:pPr>
    </w:lvl>
    <w:lvl w:ilvl="7" w:tplc="40090019" w:tentative="1">
      <w:start w:val="1"/>
      <w:numFmt w:val="lowerLetter"/>
      <w:lvlText w:val="%8."/>
      <w:lvlJc w:val="left"/>
      <w:pPr>
        <w:ind w:left="5848" w:hanging="360"/>
      </w:pPr>
    </w:lvl>
    <w:lvl w:ilvl="8" w:tplc="4009001B" w:tentative="1">
      <w:start w:val="1"/>
      <w:numFmt w:val="lowerRoman"/>
      <w:lvlText w:val="%9."/>
      <w:lvlJc w:val="right"/>
      <w:pPr>
        <w:ind w:left="6568" w:hanging="180"/>
      </w:pPr>
    </w:lvl>
  </w:abstractNum>
  <w:num w:numId="1">
    <w:abstractNumId w:val="4"/>
  </w:num>
  <w:num w:numId="2">
    <w:abstractNumId w:val="7"/>
  </w:num>
  <w:num w:numId="3">
    <w:abstractNumId w:val="2"/>
  </w:num>
  <w:num w:numId="4">
    <w:abstractNumId w:val="6"/>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24"/>
    <w:rsid w:val="000155C7"/>
    <w:rsid w:val="00240CF4"/>
    <w:rsid w:val="002F77CC"/>
    <w:rsid w:val="003B5995"/>
    <w:rsid w:val="00421A65"/>
    <w:rsid w:val="00436888"/>
    <w:rsid w:val="0060181D"/>
    <w:rsid w:val="0062388D"/>
    <w:rsid w:val="00691E6D"/>
    <w:rsid w:val="00775124"/>
    <w:rsid w:val="00871D08"/>
    <w:rsid w:val="009302B5"/>
    <w:rsid w:val="009A305D"/>
    <w:rsid w:val="009B2300"/>
    <w:rsid w:val="009D1C3B"/>
    <w:rsid w:val="00A07A16"/>
    <w:rsid w:val="00A61356"/>
    <w:rsid w:val="00A97056"/>
    <w:rsid w:val="00AD17C6"/>
    <w:rsid w:val="00CE0D1A"/>
    <w:rsid w:val="00EC58A5"/>
    <w:rsid w:val="00FA1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6CBC"/>
  <w15:chartTrackingRefBased/>
  <w15:docId w15:val="{2203C262-56E8-4705-B635-A9AFF72E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
    <w:name w:val="s"/>
    <w:basedOn w:val="DefaultParagraphFont"/>
    <w:rsid w:val="00AD17C6"/>
  </w:style>
  <w:style w:type="paragraph" w:styleId="HTMLPreformatted">
    <w:name w:val="HTML Preformatted"/>
    <w:basedOn w:val="Normal"/>
    <w:link w:val="HTMLPreformattedChar"/>
    <w:uiPriority w:val="99"/>
    <w:semiHidden/>
    <w:unhideWhenUsed/>
    <w:rsid w:val="00AD1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17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17C6"/>
    <w:rPr>
      <w:rFonts w:ascii="Courier New" w:eastAsia="Times New Roman" w:hAnsi="Courier New" w:cs="Courier New"/>
      <w:sz w:val="20"/>
      <w:szCs w:val="20"/>
    </w:rPr>
  </w:style>
  <w:style w:type="character" w:styleId="Hyperlink">
    <w:name w:val="Hyperlink"/>
    <w:basedOn w:val="DefaultParagraphFont"/>
    <w:uiPriority w:val="99"/>
    <w:unhideWhenUsed/>
    <w:rsid w:val="009D1C3B"/>
    <w:rPr>
      <w:color w:val="0563C1" w:themeColor="hyperlink"/>
      <w:u w:val="single"/>
    </w:rPr>
  </w:style>
  <w:style w:type="character" w:styleId="UnresolvedMention">
    <w:name w:val="Unresolved Mention"/>
    <w:basedOn w:val="DefaultParagraphFont"/>
    <w:uiPriority w:val="99"/>
    <w:semiHidden/>
    <w:unhideWhenUsed/>
    <w:rsid w:val="009D1C3B"/>
    <w:rPr>
      <w:color w:val="605E5C"/>
      <w:shd w:val="clear" w:color="auto" w:fill="E1DFDD"/>
    </w:rPr>
  </w:style>
  <w:style w:type="paragraph" w:customStyle="1" w:styleId="ka">
    <w:name w:val="ka"/>
    <w:basedOn w:val="Normal"/>
    <w:rsid w:val="00421A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21A65"/>
    <w:rPr>
      <w:i/>
      <w:iCs/>
    </w:rPr>
  </w:style>
  <w:style w:type="paragraph" w:styleId="ListParagraph">
    <w:name w:val="List Paragraph"/>
    <w:basedOn w:val="Normal"/>
    <w:uiPriority w:val="34"/>
    <w:qFormat/>
    <w:rsid w:val="009B2300"/>
    <w:pPr>
      <w:ind w:left="720"/>
      <w:contextualSpacing/>
    </w:pPr>
  </w:style>
  <w:style w:type="paragraph" w:styleId="BalloonText">
    <w:name w:val="Balloon Text"/>
    <w:basedOn w:val="Normal"/>
    <w:link w:val="BalloonTextChar"/>
    <w:uiPriority w:val="99"/>
    <w:semiHidden/>
    <w:unhideWhenUsed/>
    <w:rsid w:val="00240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C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62568">
      <w:bodyDiv w:val="1"/>
      <w:marLeft w:val="0"/>
      <w:marRight w:val="0"/>
      <w:marTop w:val="0"/>
      <w:marBottom w:val="0"/>
      <w:divBdr>
        <w:top w:val="none" w:sz="0" w:space="0" w:color="auto"/>
        <w:left w:val="none" w:sz="0" w:space="0" w:color="auto"/>
        <w:bottom w:val="none" w:sz="0" w:space="0" w:color="auto"/>
        <w:right w:val="none" w:sz="0" w:space="0" w:color="auto"/>
      </w:divBdr>
    </w:div>
    <w:div w:id="1102800160">
      <w:bodyDiv w:val="1"/>
      <w:marLeft w:val="0"/>
      <w:marRight w:val="0"/>
      <w:marTop w:val="0"/>
      <w:marBottom w:val="0"/>
      <w:divBdr>
        <w:top w:val="none" w:sz="0" w:space="0" w:color="auto"/>
        <w:left w:val="none" w:sz="0" w:space="0" w:color="auto"/>
        <w:bottom w:val="none" w:sz="0" w:space="0" w:color="auto"/>
        <w:right w:val="none" w:sz="0" w:space="0" w:color="auto"/>
      </w:divBdr>
    </w:div>
    <w:div w:id="1355426943">
      <w:bodyDiv w:val="1"/>
      <w:marLeft w:val="0"/>
      <w:marRight w:val="0"/>
      <w:marTop w:val="0"/>
      <w:marBottom w:val="0"/>
      <w:divBdr>
        <w:top w:val="none" w:sz="0" w:space="0" w:color="auto"/>
        <w:left w:val="none" w:sz="0" w:space="0" w:color="auto"/>
        <w:bottom w:val="none" w:sz="0" w:space="0" w:color="auto"/>
        <w:right w:val="none" w:sz="0" w:space="0" w:color="auto"/>
      </w:divBdr>
    </w:div>
    <w:div w:id="16665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srscientist/IBM_HR_Attrition_Rate_Analytic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8</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Anusha</dc:creator>
  <cp:keywords/>
  <dc:description/>
  <cp:lastModifiedBy>K, Anusha</cp:lastModifiedBy>
  <cp:revision>2</cp:revision>
  <dcterms:created xsi:type="dcterms:W3CDTF">2021-04-24T15:33:00Z</dcterms:created>
  <dcterms:modified xsi:type="dcterms:W3CDTF">2021-04-27T20:05:00Z</dcterms:modified>
</cp:coreProperties>
</file>