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A1" w:rsidRDefault="00457975" w:rsidP="006C1690">
      <w:pPr>
        <w:spacing w:after="0" w:line="240" w:lineRule="auto"/>
        <w:jc w:val="right"/>
        <w:rPr>
          <w:b/>
          <w:color w:val="FF0000"/>
        </w:rPr>
      </w:pPr>
      <w:r>
        <w:rPr>
          <w:b/>
          <w:color w:val="FF0000"/>
        </w:rPr>
        <w:t>Anushadevi Mohan</w:t>
      </w:r>
    </w:p>
    <w:p w:rsidR="00036218" w:rsidRPr="006C1690" w:rsidRDefault="00AC45A1" w:rsidP="006C1690">
      <w:pPr>
        <w:spacing w:after="0" w:line="240" w:lineRule="auto"/>
        <w:jc w:val="right"/>
        <w:rPr>
          <w:b/>
          <w:color w:val="FF0000"/>
        </w:rPr>
      </w:pPr>
      <w:r>
        <w:rPr>
          <w:b/>
          <w:color w:val="FF0000"/>
        </w:rPr>
        <w:t>May 1</w:t>
      </w:r>
      <w:r w:rsidR="005A0CAD">
        <w:rPr>
          <w:b/>
          <w:color w:val="FF0000"/>
        </w:rPr>
        <w:t>1</w:t>
      </w:r>
      <w:r>
        <w:rPr>
          <w:b/>
          <w:color w:val="FF0000"/>
        </w:rPr>
        <w:t>, 201</w:t>
      </w:r>
      <w:r w:rsidR="005A0CAD">
        <w:rPr>
          <w:b/>
          <w:color w:val="FF0000"/>
        </w:rPr>
        <w:t>6</w:t>
      </w:r>
    </w:p>
    <w:p w:rsidR="00036218" w:rsidRDefault="00036218" w:rsidP="00036218">
      <w:pPr>
        <w:pStyle w:val="Heading2"/>
        <w:spacing w:before="0" w:beforeAutospacing="0" w:after="0" w:afterAutospacing="0"/>
        <w:jc w:val="center"/>
      </w:pPr>
      <w:r>
        <w:t>Topic:</w:t>
      </w:r>
      <w:r w:rsidR="004B2163">
        <w:t xml:space="preserve"> </w:t>
      </w:r>
      <w:r w:rsidR="00457975">
        <w:t>Machine Learning with H2O.ai</w:t>
      </w:r>
    </w:p>
    <w:p w:rsidR="00036218" w:rsidRDefault="00036218" w:rsidP="006C1690">
      <w:pPr>
        <w:pStyle w:val="Heading2"/>
        <w:spacing w:before="0" w:beforeAutospacing="0" w:after="0" w:afterAutospacing="0"/>
        <w:jc w:val="center"/>
      </w:pPr>
      <w:r>
        <w:t xml:space="preserve">Concentration: </w:t>
      </w:r>
      <w:r w:rsidR="00457975">
        <w:t>Protein tertiary structure prediction</w:t>
      </w:r>
    </w:p>
    <w:p w:rsidR="00036218" w:rsidRPr="00E53EDD" w:rsidRDefault="00036218" w:rsidP="00036218">
      <w:pPr>
        <w:spacing w:after="0" w:line="240" w:lineRule="auto"/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</w:pPr>
    </w:p>
    <w:p w:rsidR="00457975" w:rsidRPr="00200A5C" w:rsidRDefault="00206A88" w:rsidP="004579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00A5C">
        <w:rPr>
          <w:rFonts w:ascii="Arial" w:eastAsia="SimSun" w:hAnsi="Arial" w:cs="Arial"/>
          <w:b/>
          <w:sz w:val="20"/>
          <w:szCs w:val="20"/>
          <w:lang w:eastAsia="zh-CN"/>
        </w:rPr>
        <w:t>Problem</w:t>
      </w:r>
      <w:r w:rsidR="003A482F" w:rsidRPr="00200A5C">
        <w:rPr>
          <w:rFonts w:ascii="Arial" w:eastAsia="SimSun" w:hAnsi="Arial" w:cs="Arial"/>
          <w:b/>
          <w:sz w:val="20"/>
          <w:szCs w:val="20"/>
          <w:lang w:eastAsia="zh-CN"/>
        </w:rPr>
        <w:t>/Purpose</w:t>
      </w:r>
      <w:r w:rsidRPr="00200A5C">
        <w:rPr>
          <w:rFonts w:ascii="Arial" w:eastAsia="SimSun" w:hAnsi="Arial" w:cs="Arial"/>
          <w:b/>
          <w:sz w:val="20"/>
          <w:szCs w:val="20"/>
          <w:lang w:eastAsia="zh-CN"/>
        </w:rPr>
        <w:t xml:space="preserve">: </w:t>
      </w:r>
      <w:r w:rsidR="00457975" w:rsidRPr="00200A5C">
        <w:rPr>
          <w:rFonts w:ascii="Arial" w:hAnsi="Arial" w:cs="Arial"/>
          <w:color w:val="000000"/>
          <w:sz w:val="20"/>
          <w:szCs w:val="20"/>
        </w:rPr>
        <w:t>The goal of this project is twofold.</w:t>
      </w:r>
    </w:p>
    <w:p w:rsidR="00457975" w:rsidRPr="00457975" w:rsidRDefault="00457975" w:rsidP="004579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57975">
        <w:rPr>
          <w:rFonts w:ascii="Arial" w:eastAsia="Times New Roman" w:hAnsi="Arial" w:cs="Arial"/>
          <w:color w:val="000000"/>
          <w:sz w:val="20"/>
          <w:szCs w:val="20"/>
        </w:rPr>
        <w:t>Evaluate the following different ways of using H2O.ai for Machine learning</w:t>
      </w:r>
    </w:p>
    <w:p w:rsidR="00457975" w:rsidRPr="00457975" w:rsidRDefault="00457975" w:rsidP="00457975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57975">
        <w:rPr>
          <w:rFonts w:ascii="Arial" w:eastAsia="Times New Roman" w:hAnsi="Arial" w:cs="Arial"/>
          <w:color w:val="000000"/>
          <w:sz w:val="20"/>
          <w:szCs w:val="20"/>
        </w:rPr>
        <w:t>H2O directly from Python</w:t>
      </w:r>
    </w:p>
    <w:p w:rsidR="00457975" w:rsidRPr="00457975" w:rsidRDefault="00457975" w:rsidP="00457975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57975">
        <w:rPr>
          <w:rFonts w:ascii="Arial" w:eastAsia="Times New Roman" w:hAnsi="Arial" w:cs="Arial"/>
          <w:color w:val="000000"/>
          <w:sz w:val="20"/>
          <w:szCs w:val="20"/>
        </w:rPr>
        <w:t>H2O directly from R</w:t>
      </w:r>
    </w:p>
    <w:p w:rsidR="00457975" w:rsidRPr="00457975" w:rsidRDefault="00457975" w:rsidP="00457975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57975">
        <w:rPr>
          <w:rFonts w:ascii="Arial" w:eastAsia="Times New Roman" w:hAnsi="Arial" w:cs="Arial"/>
          <w:color w:val="000000"/>
          <w:sz w:val="20"/>
          <w:szCs w:val="20"/>
        </w:rPr>
        <w:t>PySparkling</w:t>
      </w:r>
      <w:proofErr w:type="spellEnd"/>
      <w:r w:rsidRPr="00457975">
        <w:rPr>
          <w:rFonts w:ascii="Arial" w:eastAsia="Times New Roman" w:hAnsi="Arial" w:cs="Arial"/>
          <w:color w:val="000000"/>
          <w:sz w:val="20"/>
          <w:szCs w:val="20"/>
        </w:rPr>
        <w:t xml:space="preserve"> from local standalone Spark cluster</w:t>
      </w:r>
    </w:p>
    <w:p w:rsidR="00457975" w:rsidRPr="00457975" w:rsidRDefault="00457975" w:rsidP="00457975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57975">
        <w:rPr>
          <w:rFonts w:ascii="Arial" w:eastAsia="Times New Roman" w:hAnsi="Arial" w:cs="Arial"/>
          <w:color w:val="000000"/>
          <w:sz w:val="20"/>
          <w:szCs w:val="20"/>
        </w:rPr>
        <w:t>H2O Flow on Desktop mode</w:t>
      </w:r>
    </w:p>
    <w:p w:rsidR="00457975" w:rsidRPr="00457975" w:rsidRDefault="00457975" w:rsidP="0045797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57975">
        <w:rPr>
          <w:rFonts w:ascii="Arial" w:eastAsia="Times New Roman" w:hAnsi="Arial" w:cs="Arial"/>
          <w:color w:val="000000"/>
          <w:sz w:val="20"/>
          <w:szCs w:val="20"/>
        </w:rPr>
        <w:t>Demonstrate the use of following H2O algorithms on a lesser known Benchmark dataset used by academics and compare the performance metrics</w:t>
      </w:r>
    </w:p>
    <w:p w:rsidR="00457975" w:rsidRPr="00200A5C" w:rsidRDefault="00457975" w:rsidP="0045797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0A5C">
        <w:rPr>
          <w:rFonts w:ascii="Arial" w:eastAsia="Times New Roman" w:hAnsi="Arial" w:cs="Arial"/>
          <w:color w:val="000000"/>
          <w:sz w:val="20"/>
          <w:szCs w:val="20"/>
        </w:rPr>
        <w:t>Deep Learning</w:t>
      </w:r>
    </w:p>
    <w:p w:rsidR="00457975" w:rsidRPr="00200A5C" w:rsidRDefault="00457975" w:rsidP="0045797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0A5C">
        <w:rPr>
          <w:rFonts w:ascii="Arial" w:eastAsia="Times New Roman" w:hAnsi="Arial" w:cs="Arial"/>
          <w:color w:val="000000"/>
          <w:sz w:val="20"/>
          <w:szCs w:val="20"/>
        </w:rPr>
        <w:t>Gradient Boosting Machine</w:t>
      </w:r>
    </w:p>
    <w:p w:rsidR="00457975" w:rsidRPr="00200A5C" w:rsidRDefault="00457975" w:rsidP="0045797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0A5C">
        <w:rPr>
          <w:rFonts w:ascii="Arial" w:eastAsia="Times New Roman" w:hAnsi="Arial" w:cs="Arial"/>
          <w:color w:val="000000"/>
          <w:sz w:val="20"/>
          <w:szCs w:val="20"/>
        </w:rPr>
        <w:t>Generalized Linear Model</w:t>
      </w:r>
    </w:p>
    <w:p w:rsidR="00457975" w:rsidRPr="00200A5C" w:rsidRDefault="00457975" w:rsidP="0045797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0A5C">
        <w:rPr>
          <w:rFonts w:ascii="Arial" w:eastAsia="Times New Roman" w:hAnsi="Arial" w:cs="Arial"/>
          <w:color w:val="000000"/>
          <w:sz w:val="20"/>
          <w:szCs w:val="20"/>
        </w:rPr>
        <w:t>Distributed Random Forest</w:t>
      </w:r>
    </w:p>
    <w:p w:rsidR="00457975" w:rsidRPr="00200A5C" w:rsidRDefault="00457975" w:rsidP="0045797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0A5C">
        <w:rPr>
          <w:rFonts w:ascii="Arial" w:eastAsia="Times New Roman" w:hAnsi="Arial" w:cs="Arial"/>
          <w:color w:val="000000"/>
          <w:sz w:val="20"/>
          <w:szCs w:val="20"/>
        </w:rPr>
        <w:t>Ensembles stacking using R</w:t>
      </w:r>
    </w:p>
    <w:p w:rsidR="00206A88" w:rsidRPr="00200A5C" w:rsidRDefault="008B1C25" w:rsidP="00206A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00A5C">
        <w:rPr>
          <w:rFonts w:ascii="Arial" w:hAnsi="Arial" w:cs="Arial"/>
          <w:b/>
          <w:sz w:val="20"/>
          <w:szCs w:val="20"/>
        </w:rPr>
        <w:t xml:space="preserve">Big </w:t>
      </w:r>
      <w:r w:rsidR="00206A88" w:rsidRPr="00200A5C">
        <w:rPr>
          <w:rFonts w:ascii="Arial" w:hAnsi="Arial" w:cs="Arial"/>
          <w:b/>
          <w:sz w:val="20"/>
          <w:szCs w:val="20"/>
        </w:rPr>
        <w:t xml:space="preserve">Data Set: </w:t>
      </w:r>
    </w:p>
    <w:p w:rsidR="00CD3561" w:rsidRPr="00200A5C" w:rsidRDefault="00860684" w:rsidP="00206A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 xml:space="preserve">data files: </w:t>
      </w:r>
      <w:proofErr w:type="spellStart"/>
      <w:proofErr w:type="gramStart"/>
      <w:r w:rsidRPr="00200A5C">
        <w:rPr>
          <w:rFonts w:ascii="Arial" w:hAnsi="Arial" w:cs="Arial"/>
          <w:sz w:val="20"/>
          <w:szCs w:val="20"/>
        </w:rPr>
        <w:t>foldpro.dataset</w:t>
      </w:r>
      <w:proofErr w:type="spellEnd"/>
      <w:proofErr w:type="gramEnd"/>
    </w:p>
    <w:p w:rsidR="00206A88" w:rsidRPr="00200A5C" w:rsidRDefault="00CD3561" w:rsidP="00206A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 xml:space="preserve">description of data: </w:t>
      </w:r>
      <w:r w:rsidR="00206A88" w:rsidRPr="00200A5C">
        <w:rPr>
          <w:rFonts w:ascii="Arial" w:hAnsi="Arial" w:cs="Arial"/>
          <w:sz w:val="20"/>
          <w:szCs w:val="20"/>
        </w:rPr>
        <w:t xml:space="preserve"> </w:t>
      </w:r>
      <w:r w:rsidR="00457975" w:rsidRPr="00200A5C">
        <w:rPr>
          <w:rFonts w:ascii="Arial" w:hAnsi="Arial" w:cs="Arial"/>
          <w:sz w:val="20"/>
          <w:szCs w:val="20"/>
        </w:rPr>
        <w:t xml:space="preserve">The Protein Fold recognition is a posed as binary classification with a goal of identify proteins that have similar tertiary structure. The </w:t>
      </w:r>
      <w:proofErr w:type="spellStart"/>
      <w:r w:rsidR="00457975" w:rsidRPr="00200A5C">
        <w:rPr>
          <w:rFonts w:ascii="Arial" w:hAnsi="Arial" w:cs="Arial"/>
          <w:sz w:val="20"/>
          <w:szCs w:val="20"/>
        </w:rPr>
        <w:t>FOLDpro</w:t>
      </w:r>
      <w:proofErr w:type="spellEnd"/>
      <w:r w:rsidR="00457975" w:rsidRPr="00200A5C">
        <w:rPr>
          <w:rFonts w:ascii="Arial" w:hAnsi="Arial" w:cs="Arial"/>
          <w:sz w:val="20"/>
          <w:szCs w:val="20"/>
        </w:rPr>
        <w:t xml:space="preserve"> dataset is a comprehensive dataset used to benchmark multiple algorithms for this task. The total number of records in the dataset is 951,600 </w:t>
      </w:r>
      <w:proofErr w:type="gramStart"/>
      <w:r w:rsidR="00457975" w:rsidRPr="00200A5C">
        <w:rPr>
          <w:rFonts w:ascii="Arial" w:hAnsi="Arial" w:cs="Arial"/>
          <w:sz w:val="20"/>
          <w:szCs w:val="20"/>
        </w:rPr>
        <w:t xml:space="preserve">( </w:t>
      </w:r>
      <w:proofErr w:type="spellStart"/>
      <w:r w:rsidR="00457975" w:rsidRPr="00200A5C">
        <w:rPr>
          <w:rFonts w:ascii="Arial" w:hAnsi="Arial" w:cs="Arial"/>
          <w:sz w:val="20"/>
          <w:szCs w:val="20"/>
        </w:rPr>
        <w:t>i.e</w:t>
      </w:r>
      <w:proofErr w:type="spellEnd"/>
      <w:proofErr w:type="gramEnd"/>
      <w:r w:rsidR="00457975" w:rsidRPr="00200A5C">
        <w:rPr>
          <w:rFonts w:ascii="Arial" w:hAnsi="Arial" w:cs="Arial"/>
          <w:sz w:val="20"/>
          <w:szCs w:val="20"/>
        </w:rPr>
        <w:t xml:space="preserve"> 976 x 975 ).  Each record consists of 84 </w:t>
      </w:r>
      <w:proofErr w:type="spellStart"/>
      <w:proofErr w:type="gramStart"/>
      <w:r w:rsidR="00457975" w:rsidRPr="00200A5C">
        <w:rPr>
          <w:rFonts w:ascii="Arial" w:hAnsi="Arial" w:cs="Arial"/>
          <w:sz w:val="20"/>
          <w:szCs w:val="20"/>
        </w:rPr>
        <w:t>features</w:t>
      </w:r>
      <w:r w:rsidR="00613926">
        <w:rPr>
          <w:rFonts w:ascii="Arial" w:hAnsi="Arial" w:cs="Arial"/>
          <w:sz w:val="20"/>
          <w:szCs w:val="20"/>
        </w:rPr>
        <w:t>.</w:t>
      </w:r>
      <w:r w:rsidR="00457975" w:rsidRPr="00200A5C">
        <w:rPr>
          <w:rFonts w:ascii="Arial" w:hAnsi="Arial" w:cs="Arial"/>
          <w:sz w:val="20"/>
          <w:szCs w:val="20"/>
        </w:rPr>
        <w:t>The</w:t>
      </w:r>
      <w:proofErr w:type="spellEnd"/>
      <w:proofErr w:type="gramEnd"/>
      <w:r w:rsidR="00457975" w:rsidRPr="00200A5C">
        <w:rPr>
          <w:rFonts w:ascii="Arial" w:hAnsi="Arial" w:cs="Arial"/>
          <w:sz w:val="20"/>
          <w:szCs w:val="20"/>
        </w:rPr>
        <w:t xml:space="preserve"> file is in LIBSVM format</w:t>
      </w:r>
    </w:p>
    <w:p w:rsidR="00457975" w:rsidRPr="00200A5C" w:rsidRDefault="00613926" w:rsidP="004579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data URL</w:t>
      </w:r>
      <w:r w:rsidR="00457975" w:rsidRPr="00200A5C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457975" w:rsidRPr="00200A5C">
          <w:rPr>
            <w:rStyle w:val="Hyperlink"/>
            <w:rFonts w:ascii="Arial" w:hAnsi="Arial" w:cs="Arial"/>
            <w:color w:val="1155CC"/>
            <w:sz w:val="20"/>
            <w:szCs w:val="20"/>
          </w:rPr>
          <w:t>http://mine5.ics.uci.edu:1026/fold_help.html</w:t>
        </w:r>
      </w:hyperlink>
    </w:p>
    <w:p w:rsidR="00391FE5" w:rsidRPr="00200A5C" w:rsidRDefault="00860684" w:rsidP="00206A8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00A5C">
        <w:rPr>
          <w:rFonts w:ascii="Arial" w:eastAsia="Times New Roman" w:hAnsi="Arial" w:cs="Arial"/>
          <w:sz w:val="20"/>
          <w:szCs w:val="20"/>
        </w:rPr>
        <w:t>Size</w:t>
      </w:r>
      <w:r w:rsidR="00613926">
        <w:rPr>
          <w:rFonts w:ascii="Arial" w:eastAsia="Times New Roman" w:hAnsi="Arial" w:cs="Arial"/>
          <w:sz w:val="20"/>
          <w:szCs w:val="20"/>
        </w:rPr>
        <w:t>(uncompressed)</w:t>
      </w:r>
      <w:r w:rsidRPr="00200A5C">
        <w:rPr>
          <w:rFonts w:ascii="Arial" w:eastAsia="Times New Roman" w:hAnsi="Arial" w:cs="Arial"/>
          <w:sz w:val="20"/>
          <w:szCs w:val="20"/>
        </w:rPr>
        <w:t>: 1.5</w:t>
      </w:r>
      <w:r w:rsidR="00457975" w:rsidRPr="00200A5C">
        <w:rPr>
          <w:rFonts w:ascii="Arial" w:eastAsia="Times New Roman" w:hAnsi="Arial" w:cs="Arial"/>
          <w:sz w:val="20"/>
          <w:szCs w:val="20"/>
        </w:rPr>
        <w:t>GB</w:t>
      </w:r>
    </w:p>
    <w:p w:rsidR="008B1C25" w:rsidRPr="00200A5C" w:rsidRDefault="008B1C25" w:rsidP="00206A8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00A5C">
        <w:rPr>
          <w:rFonts w:ascii="Arial" w:eastAsia="Times New Roman" w:hAnsi="Arial" w:cs="Arial"/>
          <w:sz w:val="20"/>
          <w:szCs w:val="20"/>
        </w:rPr>
        <w:t xml:space="preserve">Format of data file: </w:t>
      </w:r>
      <w:r w:rsidR="00725B59" w:rsidRPr="00200A5C">
        <w:rPr>
          <w:rFonts w:ascii="Arial" w:eastAsia="Times New Roman" w:hAnsi="Arial" w:cs="Arial"/>
          <w:sz w:val="20"/>
          <w:szCs w:val="20"/>
        </w:rPr>
        <w:t>csv</w:t>
      </w:r>
    </w:p>
    <w:p w:rsidR="001C19B8" w:rsidRPr="00200A5C" w:rsidRDefault="001C19B8" w:rsidP="00E53ED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00A5C">
        <w:rPr>
          <w:rFonts w:ascii="Arial" w:eastAsia="Times New Roman" w:hAnsi="Arial" w:cs="Arial"/>
          <w:b/>
          <w:sz w:val="20"/>
          <w:szCs w:val="20"/>
        </w:rPr>
        <w:t>Hardware:</w:t>
      </w:r>
    </w:p>
    <w:p w:rsidR="001C19B8" w:rsidRPr="00200A5C" w:rsidRDefault="00613926" w:rsidP="00E53ED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Ubuntu 15.04 on a workstation (Dual CPU + 48 GB memory)</w:t>
      </w:r>
    </w:p>
    <w:p w:rsidR="00725B59" w:rsidRPr="00200A5C" w:rsidRDefault="00CD3561" w:rsidP="00725B59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00A5C">
        <w:rPr>
          <w:rFonts w:ascii="Arial" w:eastAsia="Times New Roman" w:hAnsi="Arial" w:cs="Arial"/>
          <w:b/>
          <w:sz w:val="20"/>
          <w:szCs w:val="20"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725B59" w:rsidRPr="00200A5C" w:rsidTr="00725B59">
        <w:tc>
          <w:tcPr>
            <w:tcW w:w="4788" w:type="dxa"/>
          </w:tcPr>
          <w:p w:rsidR="00725B59" w:rsidRPr="00200A5C" w:rsidRDefault="00725B59" w:rsidP="00E53EDD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b/>
                <w:sz w:val="20"/>
                <w:szCs w:val="20"/>
              </w:rPr>
              <w:t>Technology/tools</w:t>
            </w:r>
          </w:p>
        </w:tc>
        <w:tc>
          <w:tcPr>
            <w:tcW w:w="4788" w:type="dxa"/>
          </w:tcPr>
          <w:p w:rsidR="00725B59" w:rsidRPr="00200A5C" w:rsidRDefault="00725B59" w:rsidP="00E53EDD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</w:p>
        </w:tc>
      </w:tr>
      <w:tr w:rsidR="00725B59" w:rsidRPr="00200A5C" w:rsidTr="00725B59">
        <w:tc>
          <w:tcPr>
            <w:tcW w:w="4788" w:type="dxa"/>
          </w:tcPr>
          <w:p w:rsidR="00725B59" w:rsidRPr="00200A5C" w:rsidRDefault="00453803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H2O Flow</w:t>
            </w:r>
          </w:p>
        </w:tc>
        <w:tc>
          <w:tcPr>
            <w:tcW w:w="4788" w:type="dxa"/>
          </w:tcPr>
          <w:p w:rsidR="00725B59" w:rsidRPr="00200A5C" w:rsidRDefault="0048005B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Web based interactive environment to perform Machine Learning</w:t>
            </w:r>
          </w:p>
        </w:tc>
      </w:tr>
      <w:tr w:rsidR="00725B59" w:rsidRPr="00200A5C" w:rsidTr="00725B59">
        <w:tc>
          <w:tcPr>
            <w:tcW w:w="4788" w:type="dxa"/>
          </w:tcPr>
          <w:p w:rsidR="00725B59" w:rsidRPr="00200A5C" w:rsidRDefault="00453803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H2O on Python</w:t>
            </w:r>
          </w:p>
        </w:tc>
        <w:tc>
          <w:tcPr>
            <w:tcW w:w="4788" w:type="dxa"/>
          </w:tcPr>
          <w:p w:rsidR="00725B59" w:rsidRPr="00200A5C" w:rsidRDefault="00DE4CF2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One of H2O platforms for</w:t>
            </w:r>
            <w:r w:rsidR="0048005B" w:rsidRPr="00200A5C">
              <w:rPr>
                <w:rFonts w:ascii="Arial" w:eastAsia="Times New Roman" w:hAnsi="Arial" w:cs="Arial"/>
                <w:sz w:val="20"/>
                <w:szCs w:val="20"/>
              </w:rPr>
              <w:t xml:space="preserve"> machine learning</w:t>
            </w:r>
          </w:p>
        </w:tc>
      </w:tr>
      <w:tr w:rsidR="00725B59" w:rsidRPr="00200A5C" w:rsidTr="00725B59">
        <w:tc>
          <w:tcPr>
            <w:tcW w:w="4788" w:type="dxa"/>
          </w:tcPr>
          <w:p w:rsidR="00725B59" w:rsidRPr="00200A5C" w:rsidRDefault="00453803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 xml:space="preserve">H2O on </w:t>
            </w:r>
            <w:r w:rsidR="0048005B" w:rsidRPr="00200A5C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4788" w:type="dxa"/>
          </w:tcPr>
          <w:p w:rsidR="00725B59" w:rsidRPr="00200A5C" w:rsidRDefault="00DE4CF2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One of H2O platforms for</w:t>
            </w:r>
            <w:r w:rsidR="0048005B" w:rsidRPr="00200A5C">
              <w:rPr>
                <w:rFonts w:ascii="Arial" w:eastAsia="Times New Roman" w:hAnsi="Arial" w:cs="Arial"/>
                <w:sz w:val="20"/>
                <w:szCs w:val="20"/>
              </w:rPr>
              <w:t xml:space="preserve"> machine learning</w:t>
            </w:r>
          </w:p>
        </w:tc>
      </w:tr>
      <w:tr w:rsidR="00725B59" w:rsidRPr="00200A5C" w:rsidTr="00725B59">
        <w:tc>
          <w:tcPr>
            <w:tcW w:w="4788" w:type="dxa"/>
          </w:tcPr>
          <w:p w:rsidR="00725B59" w:rsidRPr="00200A5C" w:rsidRDefault="0048005B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H2O on Spark</w:t>
            </w:r>
          </w:p>
        </w:tc>
        <w:tc>
          <w:tcPr>
            <w:tcW w:w="4788" w:type="dxa"/>
          </w:tcPr>
          <w:p w:rsidR="00725B59" w:rsidRPr="00200A5C" w:rsidRDefault="00DE4CF2" w:rsidP="00E53E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00A5C">
              <w:rPr>
                <w:rFonts w:ascii="Arial" w:eastAsia="Times New Roman" w:hAnsi="Arial" w:cs="Arial"/>
                <w:sz w:val="20"/>
                <w:szCs w:val="20"/>
              </w:rPr>
              <w:t>One of H2O platforms for</w:t>
            </w:r>
            <w:r w:rsidR="0048005B" w:rsidRPr="00200A5C">
              <w:rPr>
                <w:rFonts w:ascii="Arial" w:eastAsia="Times New Roman" w:hAnsi="Arial" w:cs="Arial"/>
                <w:sz w:val="20"/>
                <w:szCs w:val="20"/>
              </w:rPr>
              <w:t xml:space="preserve"> machine learning</w:t>
            </w:r>
          </w:p>
        </w:tc>
      </w:tr>
    </w:tbl>
    <w:p w:rsidR="00F478E8" w:rsidRPr="00200A5C" w:rsidRDefault="00CD3561" w:rsidP="00DE4CF2">
      <w:pPr>
        <w:spacing w:after="0"/>
        <w:rPr>
          <w:rFonts w:ascii="Arial" w:eastAsia="SimSun" w:hAnsi="Arial" w:cs="Arial"/>
          <w:b/>
          <w:sz w:val="20"/>
          <w:szCs w:val="20"/>
          <w:lang w:eastAsia="zh-CN"/>
        </w:rPr>
      </w:pPr>
      <w:r w:rsidRPr="00200A5C">
        <w:rPr>
          <w:rFonts w:ascii="Arial" w:eastAsia="SimSun" w:hAnsi="Arial" w:cs="Arial"/>
          <w:b/>
          <w:sz w:val="20"/>
          <w:szCs w:val="20"/>
          <w:lang w:eastAsia="zh-CN"/>
        </w:rPr>
        <w:t>Overview of steps:</w:t>
      </w:r>
    </w:p>
    <w:p w:rsidR="00DE4CF2" w:rsidRPr="00200A5C" w:rsidRDefault="00DE4CF2" w:rsidP="00DE4CF2">
      <w:pPr>
        <w:pStyle w:val="NoSpacing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>Install h2o in python, R, and Spark &amp; verifying installation for all the platforms</w:t>
      </w:r>
    </w:p>
    <w:p w:rsidR="00DE4CF2" w:rsidRPr="00200A5C" w:rsidRDefault="00DE4CF2" w:rsidP="00DE4CF2">
      <w:pPr>
        <w:pStyle w:val="NoSpacing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>Install h2oensemble R package</w:t>
      </w:r>
    </w:p>
    <w:p w:rsidR="00DE4CF2" w:rsidRPr="00200A5C" w:rsidRDefault="00DE4CF2" w:rsidP="00DE4CF2">
      <w:pPr>
        <w:pStyle w:val="NoSpacing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>Install and verify installation of H2O flow</w:t>
      </w:r>
    </w:p>
    <w:p w:rsidR="00DE4CF2" w:rsidRPr="00200A5C" w:rsidRDefault="00DE4CF2" w:rsidP="00DE4CF2">
      <w:pPr>
        <w:pStyle w:val="NoSpacing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>Download and Install executables for benchmarking performance of algorithms as related to the problem statement of this project.</w:t>
      </w:r>
    </w:p>
    <w:p w:rsidR="00DE4CF2" w:rsidRPr="00200A5C" w:rsidRDefault="00DE4CF2" w:rsidP="00DE4CF2">
      <w:pPr>
        <w:pStyle w:val="NoSpacing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sz w:val="20"/>
          <w:szCs w:val="20"/>
        </w:rPr>
        <w:t xml:space="preserve">Run aforementioned machine learning algorithms on </w:t>
      </w:r>
      <w:proofErr w:type="spellStart"/>
      <w:r w:rsidRPr="00200A5C">
        <w:rPr>
          <w:rFonts w:ascii="Arial" w:hAnsi="Arial" w:cs="Arial"/>
          <w:sz w:val="20"/>
          <w:szCs w:val="20"/>
        </w:rPr>
        <w:t>foldpro</w:t>
      </w:r>
      <w:proofErr w:type="spellEnd"/>
      <w:r w:rsidRPr="00200A5C">
        <w:rPr>
          <w:rFonts w:ascii="Arial" w:hAnsi="Arial" w:cs="Arial"/>
          <w:sz w:val="20"/>
          <w:szCs w:val="20"/>
        </w:rPr>
        <w:t xml:space="preserve"> dataset and compare performance metrics for the same</w:t>
      </w:r>
    </w:p>
    <w:p w:rsidR="008C3799" w:rsidRPr="00AF0769" w:rsidRDefault="008B1C25" w:rsidP="008C3799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200A5C">
        <w:rPr>
          <w:rFonts w:ascii="Arial" w:hAnsi="Arial" w:cs="Arial"/>
          <w:b/>
          <w:sz w:val="20"/>
          <w:szCs w:val="20"/>
        </w:rPr>
        <w:t>Summary</w:t>
      </w:r>
      <w:r w:rsidR="008C3799" w:rsidRPr="00200A5C">
        <w:rPr>
          <w:rFonts w:ascii="Arial" w:hAnsi="Arial" w:cs="Arial"/>
          <w:b/>
          <w:sz w:val="20"/>
          <w:szCs w:val="20"/>
        </w:rPr>
        <w:t>:</w:t>
      </w:r>
      <w:r w:rsidR="00AF0769">
        <w:rPr>
          <w:rFonts w:ascii="Arial" w:hAnsi="Arial" w:cs="Arial"/>
          <w:b/>
          <w:sz w:val="20"/>
          <w:szCs w:val="20"/>
        </w:rPr>
        <w:t xml:space="preserve"> </w:t>
      </w:r>
      <w:r w:rsidR="00AF0769">
        <w:rPr>
          <w:rFonts w:ascii="Arial" w:hAnsi="Arial" w:cs="Arial"/>
          <w:sz w:val="20"/>
          <w:szCs w:val="20"/>
        </w:rPr>
        <w:t>The classifiers Gradient Boosting, Distributed Random Forest, Generalized Linear modeling, Deep learning and Ensemble, which is a combination of classifiers were trained on this dataset. And as expected the Ensemble of classifiers performed better than the individual classifiers to predict whether or not two proteins share a similar tertiary structure</w:t>
      </w:r>
    </w:p>
    <w:p w:rsidR="00CD3561" w:rsidRDefault="00CD3561" w:rsidP="008C3799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200A5C">
        <w:rPr>
          <w:rFonts w:ascii="Arial" w:hAnsi="Arial" w:cs="Arial"/>
          <w:b/>
          <w:sz w:val="20"/>
          <w:szCs w:val="20"/>
        </w:rPr>
        <w:t>YouTube URLs here:</w:t>
      </w:r>
    </w:p>
    <w:p w:rsidR="009821C1" w:rsidRDefault="00AF0769" w:rsidP="00AF0769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AF0769">
        <w:rPr>
          <w:rFonts w:ascii="Arial" w:hAnsi="Arial" w:cs="Arial"/>
          <w:sz w:val="20"/>
          <w:szCs w:val="20"/>
        </w:rPr>
        <w:t>2 min video:</w:t>
      </w: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9821C1" w:rsidRPr="00B83F96">
          <w:rPr>
            <w:rStyle w:val="Hyperlink"/>
            <w:rFonts w:ascii="Arial" w:hAnsi="Arial" w:cs="Arial"/>
            <w:sz w:val="20"/>
            <w:szCs w:val="20"/>
          </w:rPr>
          <w:t>https://www.youtube.com/watch?v=v2yGoV2HDTc</w:t>
        </w:r>
      </w:hyperlink>
    </w:p>
    <w:p w:rsidR="001C19B8" w:rsidRPr="00AF0769" w:rsidRDefault="00AF0769" w:rsidP="00AF0769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F0769">
        <w:rPr>
          <w:rFonts w:ascii="Arial" w:hAnsi="Arial" w:cs="Arial"/>
          <w:sz w:val="20"/>
          <w:szCs w:val="20"/>
        </w:rPr>
        <w:t xml:space="preserve">15min video: </w:t>
      </w:r>
      <w:hyperlink r:id="rId8" w:history="1">
        <w:r w:rsidRPr="00B83F9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https://www.youtube.com/watch?v=-q4orm8zFDQ</w:t>
        </w:r>
      </w:hyperlink>
    </w:p>
    <w:p w:rsidR="00AF0769" w:rsidRPr="00AF0769" w:rsidRDefault="00AF0769" w:rsidP="00AF0769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sectPr w:rsidR="00AF0769" w:rsidRPr="00AF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F7B"/>
    <w:multiLevelType w:val="hybridMultilevel"/>
    <w:tmpl w:val="EE3277F0"/>
    <w:lvl w:ilvl="0" w:tplc="D4E26A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1C14"/>
    <w:multiLevelType w:val="hybridMultilevel"/>
    <w:tmpl w:val="DE28261C"/>
    <w:lvl w:ilvl="0" w:tplc="4BAA1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20DF58">
      <w:start w:val="6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CA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2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3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22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C0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0C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66D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D2CFB"/>
    <w:multiLevelType w:val="hybridMultilevel"/>
    <w:tmpl w:val="9D8CA768"/>
    <w:lvl w:ilvl="0" w:tplc="C2B8A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E4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28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04F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CD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02D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AC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A6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49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16BFB"/>
    <w:multiLevelType w:val="hybridMultilevel"/>
    <w:tmpl w:val="8EEC9B86"/>
    <w:lvl w:ilvl="0" w:tplc="9566EA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85154"/>
    <w:multiLevelType w:val="hybridMultilevel"/>
    <w:tmpl w:val="7F36D03C"/>
    <w:lvl w:ilvl="0" w:tplc="9566EA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816C1"/>
    <w:multiLevelType w:val="hybridMultilevel"/>
    <w:tmpl w:val="2864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91A4C"/>
    <w:multiLevelType w:val="multilevel"/>
    <w:tmpl w:val="38AC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5382B"/>
    <w:multiLevelType w:val="hybridMultilevel"/>
    <w:tmpl w:val="98BA9742"/>
    <w:lvl w:ilvl="0" w:tplc="A32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1F3FF7"/>
    <w:multiLevelType w:val="hybridMultilevel"/>
    <w:tmpl w:val="97B4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14BC6"/>
    <w:multiLevelType w:val="hybridMultilevel"/>
    <w:tmpl w:val="4DD0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A670D"/>
    <w:multiLevelType w:val="hybridMultilevel"/>
    <w:tmpl w:val="3F482E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6"/>
    <w:lvlOverride w:ilvl="1">
      <w:lvl w:ilvl="1">
        <w:numFmt w:val="lowerLetter"/>
        <w:lvlText w:val="%2."/>
        <w:lvlJc w:val="left"/>
      </w:lvl>
    </w:lvlOverride>
  </w:num>
  <w:num w:numId="12">
    <w:abstractNumId w:val="6"/>
    <w:lvlOverride w:ilvl="1">
      <w:lvl w:ilvl="1">
        <w:numFmt w:val="lowerLetter"/>
        <w:lvlText w:val="%2."/>
        <w:lvlJc w:val="left"/>
      </w:lvl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xNTYxNrIwNrQwszRQ0lEKTi0uzszPAykwrgUANviN/iwAAAA="/>
  </w:docVars>
  <w:rsids>
    <w:rsidRoot w:val="00036218"/>
    <w:rsid w:val="00010D57"/>
    <w:rsid w:val="00034C7B"/>
    <w:rsid w:val="00036218"/>
    <w:rsid w:val="000B5366"/>
    <w:rsid w:val="001C19B8"/>
    <w:rsid w:val="00200A5C"/>
    <w:rsid w:val="00206A88"/>
    <w:rsid w:val="00270B6A"/>
    <w:rsid w:val="00332CF5"/>
    <w:rsid w:val="00391FE5"/>
    <w:rsid w:val="003A482F"/>
    <w:rsid w:val="003B7A63"/>
    <w:rsid w:val="00453803"/>
    <w:rsid w:val="00457975"/>
    <w:rsid w:val="0048005B"/>
    <w:rsid w:val="004B2163"/>
    <w:rsid w:val="005A0CAD"/>
    <w:rsid w:val="00613926"/>
    <w:rsid w:val="006C1690"/>
    <w:rsid w:val="00725B59"/>
    <w:rsid w:val="00760805"/>
    <w:rsid w:val="007B38BE"/>
    <w:rsid w:val="00860684"/>
    <w:rsid w:val="008B1C25"/>
    <w:rsid w:val="008C3799"/>
    <w:rsid w:val="009347E2"/>
    <w:rsid w:val="009821C1"/>
    <w:rsid w:val="009E7E45"/>
    <w:rsid w:val="00A55ACE"/>
    <w:rsid w:val="00AC45A1"/>
    <w:rsid w:val="00AF0769"/>
    <w:rsid w:val="00B43B48"/>
    <w:rsid w:val="00BD5244"/>
    <w:rsid w:val="00CC7837"/>
    <w:rsid w:val="00CD3561"/>
    <w:rsid w:val="00DE4CF2"/>
    <w:rsid w:val="00E53EDD"/>
    <w:rsid w:val="00EA05C2"/>
    <w:rsid w:val="00F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0D5C"/>
  <w15:docId w15:val="{EE5D5E7E-BCE7-4482-B9DE-F951C343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036218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6218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uiPriority w:val="99"/>
    <w:rsid w:val="000362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7837"/>
    <w:pPr>
      <w:ind w:left="720"/>
      <w:contextualSpacing/>
    </w:pPr>
  </w:style>
  <w:style w:type="table" w:styleId="TableGrid">
    <w:name w:val="Table Grid"/>
    <w:basedOn w:val="TableNormal"/>
    <w:uiPriority w:val="59"/>
    <w:rsid w:val="007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E4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1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1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46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957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q4orm8zFD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2yGoV2HDT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ne5.ics.uci.edu:1026/fold_help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1AE8A-F01D-43D8-BCC4-D99E7EF3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</dc:creator>
  <cp:lastModifiedBy>Anushadevi Mohan</cp:lastModifiedBy>
  <cp:revision>13</cp:revision>
  <dcterms:created xsi:type="dcterms:W3CDTF">2016-05-10T14:19:00Z</dcterms:created>
  <dcterms:modified xsi:type="dcterms:W3CDTF">2016-05-11T17:47:00Z</dcterms:modified>
</cp:coreProperties>
</file>