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E2C9B" w14:textId="77777777" w:rsidR="0083375D" w:rsidRDefault="001A0F0A">
      <w:pPr>
        <w:spacing w:after="0"/>
        <w:jc w:val="center"/>
        <w:rPr>
          <w:b/>
          <w:sz w:val="28"/>
          <w:szCs w:val="28"/>
        </w:rPr>
      </w:pPr>
      <w:r>
        <w:rPr>
          <w:b/>
          <w:sz w:val="28"/>
          <w:szCs w:val="28"/>
        </w:rPr>
        <w:t>Ideation Phase</w:t>
      </w:r>
    </w:p>
    <w:p w14:paraId="3B02050F" w14:textId="77777777" w:rsidR="0083375D" w:rsidRDefault="001A0F0A">
      <w:pPr>
        <w:spacing w:after="0"/>
        <w:jc w:val="center"/>
        <w:rPr>
          <w:b/>
          <w:sz w:val="28"/>
          <w:szCs w:val="28"/>
        </w:rPr>
      </w:pPr>
      <w:r>
        <w:rPr>
          <w:b/>
          <w:sz w:val="28"/>
          <w:szCs w:val="28"/>
        </w:rPr>
        <w:t>Empathize &amp; Discover</w:t>
      </w:r>
    </w:p>
    <w:p w14:paraId="5788E69E" w14:textId="77777777" w:rsidR="0083375D" w:rsidRDefault="0083375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3375D" w14:paraId="7446451B" w14:textId="77777777">
        <w:tc>
          <w:tcPr>
            <w:tcW w:w="4508" w:type="dxa"/>
          </w:tcPr>
          <w:p w14:paraId="3A0410E4" w14:textId="77777777" w:rsidR="0083375D" w:rsidRDefault="001A0F0A">
            <w:r>
              <w:t>Date</w:t>
            </w:r>
          </w:p>
        </w:tc>
        <w:tc>
          <w:tcPr>
            <w:tcW w:w="4508" w:type="dxa"/>
          </w:tcPr>
          <w:p w14:paraId="4908DE55" w14:textId="46304884" w:rsidR="0083375D" w:rsidRDefault="00503171">
            <w:r>
              <w:t xml:space="preserve">02 </w:t>
            </w:r>
            <w:proofErr w:type="spellStart"/>
            <w:r>
              <w:t>july</w:t>
            </w:r>
            <w:proofErr w:type="spellEnd"/>
            <w:r>
              <w:t xml:space="preserve"> 2026</w:t>
            </w:r>
          </w:p>
        </w:tc>
      </w:tr>
      <w:tr w:rsidR="0083375D" w14:paraId="180D01A6" w14:textId="77777777">
        <w:tc>
          <w:tcPr>
            <w:tcW w:w="4508" w:type="dxa"/>
          </w:tcPr>
          <w:p w14:paraId="46D62208" w14:textId="77777777" w:rsidR="0083375D" w:rsidRDefault="001A0F0A">
            <w:r>
              <w:t>Team ID</w:t>
            </w:r>
          </w:p>
        </w:tc>
        <w:tc>
          <w:tcPr>
            <w:tcW w:w="4508" w:type="dxa"/>
          </w:tcPr>
          <w:p w14:paraId="1FE46540" w14:textId="77777777" w:rsidR="0083375D" w:rsidRDefault="0083375D"/>
        </w:tc>
      </w:tr>
      <w:tr w:rsidR="0083375D" w14:paraId="29F23641" w14:textId="77777777">
        <w:tc>
          <w:tcPr>
            <w:tcW w:w="4508" w:type="dxa"/>
          </w:tcPr>
          <w:p w14:paraId="4604F606" w14:textId="77777777" w:rsidR="0083375D" w:rsidRDefault="001A0F0A">
            <w:r>
              <w:t>Project Name</w:t>
            </w:r>
          </w:p>
        </w:tc>
        <w:tc>
          <w:tcPr>
            <w:tcW w:w="4508" w:type="dxa"/>
          </w:tcPr>
          <w:p w14:paraId="475F3146" w14:textId="6D9BA5E8" w:rsidR="0083375D" w:rsidRDefault="00503171">
            <w:r>
              <w:t>Sports Hall Booking System using Service Portal (ServiceNow)</w:t>
            </w:r>
          </w:p>
        </w:tc>
      </w:tr>
      <w:tr w:rsidR="0083375D" w14:paraId="0CA8099D" w14:textId="77777777">
        <w:tc>
          <w:tcPr>
            <w:tcW w:w="4508" w:type="dxa"/>
          </w:tcPr>
          <w:p w14:paraId="4C181DB3" w14:textId="77777777" w:rsidR="0083375D" w:rsidRDefault="001A0F0A">
            <w:r>
              <w:t>Maximum Marks</w:t>
            </w:r>
          </w:p>
        </w:tc>
        <w:tc>
          <w:tcPr>
            <w:tcW w:w="4508" w:type="dxa"/>
          </w:tcPr>
          <w:p w14:paraId="54383DCF" w14:textId="77777777" w:rsidR="0083375D" w:rsidRDefault="001A0F0A">
            <w:r>
              <w:t>4 Marks</w:t>
            </w:r>
          </w:p>
        </w:tc>
      </w:tr>
    </w:tbl>
    <w:p w14:paraId="25859697" w14:textId="77777777" w:rsidR="0083375D" w:rsidRDefault="0083375D">
      <w:pPr>
        <w:rPr>
          <w:b/>
          <w:sz w:val="24"/>
          <w:szCs w:val="24"/>
        </w:rPr>
      </w:pPr>
    </w:p>
    <w:p w14:paraId="393DC80E" w14:textId="41AA06FC" w:rsidR="0083375D" w:rsidRPr="003F711C" w:rsidRDefault="001A0F0A" w:rsidP="003F711C">
      <w:pPr>
        <w:rPr>
          <w:b/>
          <w:sz w:val="24"/>
          <w:szCs w:val="24"/>
        </w:rPr>
      </w:pPr>
      <w:r>
        <w:rPr>
          <w:b/>
          <w:sz w:val="24"/>
          <w:szCs w:val="24"/>
        </w:rPr>
        <w:t>Empathy Map Canvas:</w:t>
      </w:r>
    </w:p>
    <w:p w14:paraId="3981DE8F" w14:textId="77777777" w:rsidR="003F711C" w:rsidRPr="003F711C" w:rsidRDefault="003F711C" w:rsidP="003F711C">
      <w:pPr>
        <w:jc w:val="both"/>
        <w:rPr>
          <w:color w:val="2A2A2A"/>
          <w:sz w:val="24"/>
          <w:szCs w:val="24"/>
        </w:rPr>
      </w:pPr>
      <w:r w:rsidRPr="003F711C">
        <w:rPr>
          <w:color w:val="2A2A2A"/>
          <w:sz w:val="24"/>
          <w:szCs w:val="24"/>
        </w:rPr>
        <w:t xml:space="preserve">An empathy map is a simple and effective visual tool that helps understand the needs, behaviours, expectations, and challenges of users involved in the </w:t>
      </w:r>
      <w:r w:rsidRPr="003F711C">
        <w:rPr>
          <w:b/>
          <w:bCs/>
          <w:color w:val="2A2A2A"/>
          <w:sz w:val="24"/>
          <w:szCs w:val="24"/>
        </w:rPr>
        <w:t>Sports Hall Booking System</w:t>
      </w:r>
      <w:r w:rsidRPr="003F711C">
        <w:rPr>
          <w:color w:val="2A2A2A"/>
          <w:sz w:val="24"/>
          <w:szCs w:val="24"/>
        </w:rPr>
        <w:t>. It provides insights into how students, faculty, and sports hall managers interact with the booking process and identifies areas where the system can improve their overall experience.</w:t>
      </w:r>
    </w:p>
    <w:p w14:paraId="4643D789" w14:textId="77777777" w:rsidR="003F711C" w:rsidRPr="003F711C" w:rsidRDefault="003F711C" w:rsidP="003F711C">
      <w:pPr>
        <w:jc w:val="both"/>
        <w:rPr>
          <w:color w:val="2A2A2A"/>
          <w:sz w:val="24"/>
          <w:szCs w:val="24"/>
        </w:rPr>
      </w:pPr>
      <w:r w:rsidRPr="003F711C">
        <w:rPr>
          <w:color w:val="2A2A2A"/>
          <w:sz w:val="24"/>
          <w:szCs w:val="24"/>
        </w:rPr>
        <w:t xml:space="preserve">It helps the project team better understand the users by capturing what they </w:t>
      </w:r>
      <w:r w:rsidRPr="003F711C">
        <w:rPr>
          <w:b/>
          <w:bCs/>
          <w:color w:val="2A2A2A"/>
          <w:sz w:val="24"/>
          <w:szCs w:val="24"/>
        </w:rPr>
        <w:t>think, feel, see, say, hear, and do</w:t>
      </w:r>
      <w:r w:rsidRPr="003F711C">
        <w:rPr>
          <w:color w:val="2A2A2A"/>
          <w:sz w:val="24"/>
          <w:szCs w:val="24"/>
        </w:rPr>
        <w:t xml:space="preserve"> while booking or managing sports hall reservations.</w:t>
      </w:r>
    </w:p>
    <w:p w14:paraId="33B07677" w14:textId="77777777" w:rsidR="003F711C" w:rsidRPr="003F711C" w:rsidRDefault="003F711C" w:rsidP="003F711C">
      <w:pPr>
        <w:jc w:val="both"/>
        <w:rPr>
          <w:color w:val="2A2A2A"/>
          <w:sz w:val="24"/>
          <w:szCs w:val="24"/>
        </w:rPr>
      </w:pPr>
      <w:r w:rsidRPr="003F711C">
        <w:rPr>
          <w:color w:val="2A2A2A"/>
          <w:sz w:val="24"/>
          <w:szCs w:val="24"/>
        </w:rPr>
        <w:t xml:space="preserve">Creating an effective Sports Hall Booking System requires understanding the real problems faced by users, such as difficulty checking hall availability, manual booking processes, booking conflicts, delayed approvals, and lack of booking status updates. Developing the empathy map encourages the team to view the booking process from the users' perspective, helping design a user-friendly, efficient, and automated solution using </w:t>
      </w:r>
      <w:r w:rsidRPr="003F711C">
        <w:rPr>
          <w:b/>
          <w:bCs/>
          <w:color w:val="2A2A2A"/>
          <w:sz w:val="24"/>
          <w:szCs w:val="24"/>
        </w:rPr>
        <w:t>ServiceNow Administration</w:t>
      </w:r>
      <w:r w:rsidRPr="003F711C">
        <w:rPr>
          <w:color w:val="2A2A2A"/>
          <w:sz w:val="24"/>
          <w:szCs w:val="24"/>
        </w:rPr>
        <w:t xml:space="preserve"> that meets their goals and reduces their challenges.</w:t>
      </w:r>
    </w:p>
    <w:p w14:paraId="057D1BC4" w14:textId="77777777" w:rsidR="0083375D" w:rsidRDefault="001A0F0A">
      <w:pPr>
        <w:jc w:val="both"/>
        <w:rPr>
          <w:b/>
          <w:color w:val="2A2A2A"/>
          <w:sz w:val="24"/>
          <w:szCs w:val="24"/>
        </w:rPr>
      </w:pPr>
      <w:r>
        <w:rPr>
          <w:b/>
          <w:color w:val="2A2A2A"/>
          <w:sz w:val="24"/>
          <w:szCs w:val="24"/>
        </w:rPr>
        <w:t>E</w:t>
      </w:r>
      <w:r>
        <w:rPr>
          <w:b/>
          <w:color w:val="2A2A2A"/>
          <w:sz w:val="24"/>
          <w:szCs w:val="24"/>
        </w:rPr>
        <w:t>xample:</w:t>
      </w:r>
    </w:p>
    <w:p w14:paraId="0A3EB533" w14:textId="15182D66" w:rsidR="0083375D" w:rsidRDefault="003F711C">
      <w:pPr>
        <w:jc w:val="both"/>
        <w:rPr>
          <w:b/>
          <w:color w:val="2A2A2A"/>
          <w:sz w:val="24"/>
          <w:szCs w:val="24"/>
        </w:rPr>
      </w:pPr>
      <w:r>
        <w:rPr>
          <w:b/>
          <w:noProof/>
          <w:color w:val="2A2A2A"/>
          <w:sz w:val="24"/>
          <w:szCs w:val="24"/>
        </w:rPr>
        <w:drawing>
          <wp:inline distT="0" distB="0" distL="0" distR="0" wp14:anchorId="54B810AE" wp14:editId="404DE148">
            <wp:extent cx="5762495" cy="3647544"/>
            <wp:effectExtent l="0" t="0" r="0" b="0"/>
            <wp:docPr id="1082756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25455" cy="3687396"/>
                    </a:xfrm>
                    <a:prstGeom prst="rect">
                      <a:avLst/>
                    </a:prstGeom>
                    <a:noFill/>
                  </pic:spPr>
                </pic:pic>
              </a:graphicData>
            </a:graphic>
          </wp:inline>
        </w:drawing>
      </w:r>
    </w:p>
    <w:p w14:paraId="22BA25D1" w14:textId="77777777" w:rsidR="0083375D" w:rsidRDefault="0083375D">
      <w:pPr>
        <w:jc w:val="both"/>
        <w:rPr>
          <w:b/>
          <w:color w:val="2A2A2A"/>
          <w:sz w:val="24"/>
          <w:szCs w:val="24"/>
        </w:rPr>
      </w:pPr>
    </w:p>
    <w:p w14:paraId="5A4996EB" w14:textId="77777777" w:rsidR="0083375D" w:rsidRDefault="001A0F0A">
      <w:pPr>
        <w:jc w:val="both"/>
        <w:rPr>
          <w:b/>
          <w:color w:val="2A2A2A"/>
          <w:sz w:val="24"/>
          <w:szCs w:val="24"/>
        </w:rPr>
      </w:pPr>
      <w:r>
        <w:rPr>
          <w:b/>
          <w:color w:val="2A2A2A"/>
          <w:sz w:val="24"/>
          <w:szCs w:val="24"/>
        </w:rPr>
        <w:lastRenderedPageBreak/>
        <w:t>Example: Food Ordering &amp; Delivery Application</w:t>
      </w:r>
    </w:p>
    <w:p w14:paraId="542FA6F6" w14:textId="6B3B9105" w:rsidR="0083375D" w:rsidRDefault="00503171">
      <w:pPr>
        <w:rPr>
          <w:sz w:val="24"/>
          <w:szCs w:val="24"/>
        </w:rPr>
      </w:pPr>
      <w:r>
        <w:rPr>
          <w:noProof/>
        </w:rPr>
        <w:drawing>
          <wp:inline distT="0" distB="0" distL="0" distR="0" wp14:anchorId="74B1F4A5" wp14:editId="0EDF80E8">
            <wp:extent cx="5731510" cy="4909185"/>
            <wp:effectExtent l="0" t="0" r="2540" b="5715"/>
            <wp:docPr id="296115490" name="Picture 3"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I 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909185"/>
                    </a:xfrm>
                    <a:prstGeom prst="rect">
                      <a:avLst/>
                    </a:prstGeom>
                    <a:noFill/>
                    <a:ln>
                      <a:noFill/>
                    </a:ln>
                  </pic:spPr>
                </pic:pic>
              </a:graphicData>
            </a:graphic>
          </wp:inline>
        </w:drawing>
      </w:r>
    </w:p>
    <w:sectPr w:rsidR="0083375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75D"/>
    <w:rsid w:val="001A0F0A"/>
    <w:rsid w:val="003F711C"/>
    <w:rsid w:val="00503171"/>
    <w:rsid w:val="0083375D"/>
    <w:rsid w:val="00AB6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D9F7"/>
  <w15:docId w15:val="{8A88B556-4397-44D7-A864-1B541C959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191</Words>
  <Characters>1091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ANUSHA NALIGALA</cp:lastModifiedBy>
  <cp:revision>2</cp:revision>
  <dcterms:created xsi:type="dcterms:W3CDTF">2026-07-13T09:13:00Z</dcterms:created>
  <dcterms:modified xsi:type="dcterms:W3CDTF">2026-07-13T09:13:00Z</dcterms:modified>
</cp:coreProperties>
</file>