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szCs w:val="24"/>
        </w:rPr>
        <w:id w:val="576633303"/>
        <w:docPartObj>
          <w:docPartGallery w:val="Cover Pages"/>
          <w:docPartUnique/>
        </w:docPartObj>
      </w:sdtPr>
      <w:sdtEndPr/>
      <w:sdtContent>
        <w:p w14:paraId="2ECC490B" w14:textId="4266266C" w:rsidR="00DA745A" w:rsidRPr="00D40828" w:rsidRDefault="00DA745A" w:rsidP="68884832">
          <w:pPr>
            <w:spacing w:line="360" w:lineRule="auto"/>
            <w:jc w:val="both"/>
            <w:rPr>
              <w:rFonts w:ascii="Cambria" w:eastAsia="Cambria" w:hAnsi="Cambria" w:cs="Cambria"/>
              <w:sz w:val="24"/>
              <w:szCs w:val="24"/>
            </w:rPr>
          </w:pPr>
          <w:r w:rsidRPr="00D40828">
            <w:rPr>
              <w:noProof/>
              <w:sz w:val="24"/>
              <w:szCs w:val="24"/>
            </w:rPr>
            <mc:AlternateContent>
              <mc:Choice Requires="wpg">
                <w:drawing>
                  <wp:anchor distT="0" distB="0" distL="114300" distR="114300" simplePos="0" relativeHeight="251658241" behindDoc="0" locked="0" layoutInCell="1" allowOverlap="1" wp14:anchorId="1AEDD23E" wp14:editId="2A78C279">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B7A5130" w14:textId="69A3D557" w:rsidR="00C977C9" w:rsidRDefault="00C977C9">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Multivariate Analysis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E898BAF" w14:textId="79BF6E11" w:rsidR="00C977C9" w:rsidRDefault="00C977C9">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US OPEN - 2013</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group id="Group 459" style="position:absolute;left:0;text-align:left;margin-left:0;margin-top:0;width:502.55pt;height:267.85pt;z-index:251658241;mso-position-horizontal:left;mso-position-horizontal-relative:page;mso-position-vertical:top;mso-position-vertical-relative:page;mso-width-relative:margin;mso-height-relative:margin" alt="Title: Title and subtitle with crop mark graphic" coordsize="63817,34015" o:spid="_x0000_s1026" w14:anchorId="1AEDD2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HZcQUAABw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">
                    <v:group id="Group 460" style="position:absolute;width:26426;height:34015" coordsize="26426,3401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style="position:absolute;left:5048;top:5048;width:21336;height:28670;visibility:visible;mso-wrap-style:square;v-text-anchor:top" coordsize="1344,1806" o:spid="_x0000_s1028" fillcolor="#44546a [3215]" stroked="f" path="m168,1806l,1806,,,1344,r,165l168,165r,1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v:path arrowok="t" o:connecttype="custom" o:connectlocs="266700,2867025;0,2867025;0,0;2133600,0;2133600,261938;266700,261938;266700,2867025" o:connectangles="0,0,0,0,0,0,0"/>
                      </v:shape>
                      <v:rect id="Rectangle 462" style="position:absolute;width:26426;height:34015;visibility:visible;mso-wrap-style:square;v-text-anchor:middle" o:spid="_x0000_s102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v:group>
                    <v:shapetype id="_x0000_t202" coordsize="21600,21600" o:spt="202" path="m,l,21600r21600,l21600,xe">
                      <v:stroke joinstyle="miter"/>
                      <v:path gradientshapeok="t" o:connecttype="rect"/>
                    </v:shapetype>
                    <v:shape id="Text Box 463" style="position:absolute;left:7715;top:7620;width:56102;height:25914;visibility:visible;mso-wrap-style:square;v-text-anchor:bottom" o:spid="_x0000_s103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rsidR="00C977C9" w:rsidRDefault="00C977C9" w14:paraId="6B7A5130" w14:textId="69A3D557">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Multivariate Analysis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C977C9" w:rsidRDefault="00C977C9" w14:paraId="4E898BAF" w14:textId="79BF6E1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US OPEN - 2013</w:t>
                                </w:r>
                              </w:p>
                            </w:sdtContent>
                          </w:sdt>
                        </w:txbxContent>
                      </v:textbox>
                    </v:shape>
                    <w10:wrap anchorx="page" anchory="page"/>
                  </v:group>
                </w:pict>
              </mc:Fallback>
            </mc:AlternateContent>
          </w:r>
          <w:r w:rsidRPr="00D40828">
            <w:rPr>
              <w:noProof/>
              <w:sz w:val="24"/>
              <w:szCs w:val="24"/>
            </w:rPr>
            <mc:AlternateContent>
              <mc:Choice Requires="wps">
                <w:drawing>
                  <wp:anchor distT="0" distB="0" distL="114300" distR="114300" simplePos="0" relativeHeight="251658240" behindDoc="1" locked="0" layoutInCell="1" allowOverlap="1" wp14:anchorId="20DA67A0" wp14:editId="75C6288F">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w16="http://schemas.microsoft.com/office/word/2018/wordml" xmlns:w16cex="http://schemas.microsoft.com/office/word/2018/wordml/cex">
                <w:pict>
                  <v:rect id="Rectangle 464"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alt="Title: Color background" o:spid="_x0000_s1026" fillcolor="#e7e6e6 [3214]" stroked="f" w14:anchorId="183FFD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w10:wrap anchorx="page" anchory="page"/>
                  </v:rect>
                </w:pict>
              </mc:Fallback>
            </mc:AlternateContent>
          </w:r>
        </w:p>
        <w:p w14:paraId="4D50592C" w14:textId="63DCD8DF" w:rsidR="00D40828" w:rsidRPr="00D40828" w:rsidRDefault="00DA745A" w:rsidP="68884832">
          <w:pPr>
            <w:spacing w:line="360" w:lineRule="auto"/>
            <w:jc w:val="both"/>
            <w:rPr>
              <w:rFonts w:ascii="Cambria" w:eastAsia="Cambria" w:hAnsi="Cambria" w:cs="Cambria"/>
              <w:sz w:val="24"/>
              <w:szCs w:val="24"/>
            </w:rPr>
          </w:pPr>
          <w:r w:rsidRPr="00D40828">
            <w:rPr>
              <w:noProof/>
              <w:sz w:val="24"/>
              <w:szCs w:val="24"/>
            </w:rPr>
            <mc:AlternateContent>
              <mc:Choice Requires="wpg">
                <w:drawing>
                  <wp:anchor distT="0" distB="0" distL="114300" distR="114300" simplePos="0" relativeHeight="251658242" behindDoc="0" locked="0" layoutInCell="1" allowOverlap="1" wp14:anchorId="6E1B0548" wp14:editId="3FDE2C23">
                    <wp:simplePos x="0" y="0"/>
                    <wp:positionH relativeFrom="page">
                      <wp:posOffset>3055620</wp:posOffset>
                    </wp:positionH>
                    <wp:positionV relativeFrom="page">
                      <wp:posOffset>7711440</wp:posOffset>
                    </wp:positionV>
                    <wp:extent cx="4718304" cy="23450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718304" cy="2345055"/>
                              <a:chOff x="-45713" y="0"/>
                              <a:chExt cx="4717535"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45713" y="948776"/>
                                <a:ext cx="3949719" cy="1660950"/>
                              </a:xfrm>
                              <a:prstGeom prst="rect">
                                <a:avLst/>
                              </a:prstGeom>
                              <a:noFill/>
                              <a:ln w="6350">
                                <a:noFill/>
                              </a:ln>
                            </wps:spPr>
                            <wps:txbx>
                              <w:txbxContent>
                                <w:p w14:paraId="222893A8" w14:textId="68BA2033" w:rsidR="00C977C9" w:rsidRDefault="00C977C9" w:rsidP="00CD2C70">
                                  <w:pPr>
                                    <w:pStyle w:val="NoSpacing"/>
                                    <w:spacing w:after="240"/>
                                    <w:jc w:val="center"/>
                                    <w:rPr>
                                      <w:color w:val="44546A" w:themeColor="text2"/>
                                      <w:spacing w:val="10"/>
                                      <w:sz w:val="36"/>
                                      <w:szCs w:val="36"/>
                                    </w:rPr>
                                  </w:pPr>
                                </w:p>
                                <w:p w14:paraId="23370851" w14:textId="753AA359" w:rsidR="00C977C9" w:rsidRDefault="00C977C9" w:rsidP="00DA745A">
                                  <w:pPr>
                                    <w:pStyle w:val="NoSpacing"/>
                                    <w:spacing w:after="240"/>
                                    <w:jc w:val="right"/>
                                    <w:rPr>
                                      <w:color w:val="44546A" w:themeColor="text2"/>
                                      <w:spacing w:val="10"/>
                                      <w:sz w:val="36"/>
                                      <w:szCs w:val="36"/>
                                    </w:rPr>
                                  </w:pPr>
                                  <w:r>
                                    <w:rPr>
                                      <w:color w:val="44546A" w:themeColor="text2"/>
                                      <w:spacing w:val="10"/>
                                      <w:sz w:val="36"/>
                                      <w:szCs w:val="36"/>
                                    </w:rPr>
                                    <w:t>Papineni</w:t>
                                  </w:r>
                                  <w:r w:rsidR="00CD2C70">
                                    <w:rPr>
                                      <w:color w:val="44546A" w:themeColor="text2"/>
                                      <w:spacing w:val="10"/>
                                      <w:sz w:val="36"/>
                                      <w:szCs w:val="36"/>
                                    </w:rPr>
                                    <w:t xml:space="preserve"> </w:t>
                                  </w:r>
                                  <w:r>
                                    <w:rPr>
                                      <w:color w:val="44546A" w:themeColor="text2"/>
                                      <w:spacing w:val="10"/>
                                      <w:sz w:val="36"/>
                                      <w:szCs w:val="36"/>
                                    </w:rPr>
                                    <w:t xml:space="preserve"> Anusha</w:t>
                                  </w:r>
                                </w:p>
                                <w:p w14:paraId="7A485E16" w14:textId="0C31E72D" w:rsidR="00C977C9" w:rsidRDefault="00C977C9">
                                  <w:pPr>
                                    <w:pStyle w:val="NoSpacing"/>
                                    <w:jc w:val="right"/>
                                    <w:rPr>
                                      <w:color w:val="44546A" w:themeColor="text2"/>
                                      <w:spacing w:val="10"/>
                                      <w:sz w:val="36"/>
                                      <w:szCs w:val="36"/>
                                    </w:rPr>
                                  </w:pPr>
                                </w:p>
                                <w:p w14:paraId="73FEB18B" w14:textId="77777777" w:rsidR="00C977C9" w:rsidRPr="00DA745A" w:rsidRDefault="00C977C9">
                                  <w:pPr>
                                    <w:pStyle w:val="NoSpacing"/>
                                    <w:jc w:val="right"/>
                                    <w:rPr>
                                      <w:color w:val="44546A" w:themeColor="text2"/>
                                      <w:spacing w:val="10"/>
                                      <w:sz w:val="36"/>
                                      <w:szCs w:val="36"/>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1B0548" id="Group 454" o:spid="_x0000_s1031" alt="Title: Author and company name with crop mark graphic" style="position:absolute;left:0;text-align:left;margin-left:240.6pt;margin-top:607.2pt;width:371.5pt;height:184.65pt;z-index:251658242;mso-position-horizontal-relative:page;mso-position-vertical-relative:page;mso-width-relative:margin;mso-height-relative:margin" coordorigin="-457" coordsize="47175,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">
                    <v:group id="Group 455"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5" type="#_x0000_t202" style="position:absolute;left:-457;top:9487;width:39497;height:166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p w14:paraId="222893A8" w14:textId="68BA2033" w:rsidR="00C977C9" w:rsidRDefault="00C977C9" w:rsidP="00CD2C70">
                            <w:pPr>
                              <w:pStyle w:val="NoSpacing"/>
                              <w:spacing w:after="240"/>
                              <w:jc w:val="center"/>
                              <w:rPr>
                                <w:color w:val="44546A" w:themeColor="text2"/>
                                <w:spacing w:val="10"/>
                                <w:sz w:val="36"/>
                                <w:szCs w:val="36"/>
                              </w:rPr>
                            </w:pPr>
                          </w:p>
                          <w:p w14:paraId="23370851" w14:textId="753AA359" w:rsidR="00C977C9" w:rsidRDefault="00C977C9" w:rsidP="00DA745A">
                            <w:pPr>
                              <w:pStyle w:val="NoSpacing"/>
                              <w:spacing w:after="240"/>
                              <w:jc w:val="right"/>
                              <w:rPr>
                                <w:color w:val="44546A" w:themeColor="text2"/>
                                <w:spacing w:val="10"/>
                                <w:sz w:val="36"/>
                                <w:szCs w:val="36"/>
                              </w:rPr>
                            </w:pPr>
                            <w:r>
                              <w:rPr>
                                <w:color w:val="44546A" w:themeColor="text2"/>
                                <w:spacing w:val="10"/>
                                <w:sz w:val="36"/>
                                <w:szCs w:val="36"/>
                              </w:rPr>
                              <w:t>Papineni</w:t>
                            </w:r>
                            <w:r w:rsidR="00CD2C70">
                              <w:rPr>
                                <w:color w:val="44546A" w:themeColor="text2"/>
                                <w:spacing w:val="10"/>
                                <w:sz w:val="36"/>
                                <w:szCs w:val="36"/>
                              </w:rPr>
                              <w:t xml:space="preserve"> </w:t>
                            </w:r>
                            <w:r>
                              <w:rPr>
                                <w:color w:val="44546A" w:themeColor="text2"/>
                                <w:spacing w:val="10"/>
                                <w:sz w:val="36"/>
                                <w:szCs w:val="36"/>
                              </w:rPr>
                              <w:t xml:space="preserve"> Anusha</w:t>
                            </w:r>
                          </w:p>
                          <w:p w14:paraId="7A485E16" w14:textId="0C31E72D" w:rsidR="00C977C9" w:rsidRDefault="00C977C9">
                            <w:pPr>
                              <w:pStyle w:val="NoSpacing"/>
                              <w:jc w:val="right"/>
                              <w:rPr>
                                <w:color w:val="44546A" w:themeColor="text2"/>
                                <w:spacing w:val="10"/>
                                <w:sz w:val="36"/>
                                <w:szCs w:val="36"/>
                              </w:rPr>
                            </w:pPr>
                          </w:p>
                          <w:p w14:paraId="73FEB18B" w14:textId="77777777" w:rsidR="00C977C9" w:rsidRPr="00DA745A" w:rsidRDefault="00C977C9">
                            <w:pPr>
                              <w:pStyle w:val="NoSpacing"/>
                              <w:jc w:val="right"/>
                              <w:rPr>
                                <w:color w:val="44546A" w:themeColor="text2"/>
                                <w:spacing w:val="10"/>
                                <w:sz w:val="36"/>
                                <w:szCs w:val="36"/>
                              </w:rPr>
                            </w:pPr>
                          </w:p>
                        </w:txbxContent>
                      </v:textbox>
                    </v:shape>
                    <w10:wrap anchorx="page" anchory="page"/>
                  </v:group>
                </w:pict>
              </mc:Fallback>
            </mc:AlternateContent>
          </w:r>
          <w:r w:rsidRPr="00D40828">
            <w:rPr>
              <w:sz w:val="24"/>
              <w:szCs w:val="24"/>
            </w:rPr>
            <w:br w:type="page"/>
          </w:r>
        </w:p>
      </w:sdtContent>
    </w:sdt>
    <w:p w14:paraId="64821BDF" w14:textId="4FFFA00C" w:rsidR="06930227" w:rsidRPr="00D40828" w:rsidRDefault="06930227" w:rsidP="68884832">
      <w:pPr>
        <w:spacing w:line="360" w:lineRule="auto"/>
        <w:jc w:val="both"/>
        <w:rPr>
          <w:rFonts w:ascii="Cambria" w:eastAsia="Cambria" w:hAnsi="Cambria" w:cs="Cambria"/>
          <w:sz w:val="24"/>
          <w:szCs w:val="24"/>
        </w:rPr>
      </w:pPr>
      <w:r w:rsidRPr="68884832">
        <w:rPr>
          <w:rFonts w:ascii="Cambria" w:eastAsia="Cambria" w:hAnsi="Cambria" w:cs="Cambria"/>
          <w:b/>
          <w:bCs/>
          <w:sz w:val="24"/>
          <w:szCs w:val="24"/>
          <w:u w:val="single"/>
        </w:rPr>
        <w:lastRenderedPageBreak/>
        <w:t>Introduction</w:t>
      </w:r>
      <w:r w:rsidR="3235AA5F" w:rsidRPr="68884832">
        <w:rPr>
          <w:rFonts w:ascii="Cambria" w:eastAsia="Cambria" w:hAnsi="Cambria" w:cs="Cambria"/>
          <w:b/>
          <w:bCs/>
          <w:sz w:val="24"/>
          <w:szCs w:val="24"/>
          <w:u w:val="single"/>
        </w:rPr>
        <w:t>:</w:t>
      </w:r>
    </w:p>
    <w:p w14:paraId="57B756D3" w14:textId="1A09AFE3" w:rsidR="4F10D248" w:rsidRPr="00D40828" w:rsidRDefault="4F10D248" w:rsidP="68884832">
      <w:pPr>
        <w:spacing w:line="360" w:lineRule="auto"/>
        <w:jc w:val="both"/>
        <w:rPr>
          <w:rFonts w:ascii="Cambria" w:eastAsia="Cambria" w:hAnsi="Cambria" w:cs="Cambria"/>
          <w:sz w:val="24"/>
          <w:szCs w:val="24"/>
        </w:rPr>
      </w:pPr>
      <w:r w:rsidRPr="68884832">
        <w:rPr>
          <w:rFonts w:ascii="Cambria" w:eastAsia="Cambria" w:hAnsi="Cambria" w:cs="Cambria"/>
          <w:sz w:val="24"/>
          <w:szCs w:val="24"/>
        </w:rPr>
        <w:t>The datasets selected for this project are based on Tennis major tournaments match statistics. The datasets contained separate excel files for both Men and Women Tennis players match statistics in US-Open 2013. Our motivation for selecting this dataset to perform the multivariate analysis is to study how men tennis player performances differ from women tennis players in a major tennis tournament and to study which attributes are correlated and significant to determine match win in men or women tennis match.</w:t>
      </w:r>
    </w:p>
    <w:p w14:paraId="2D24D5C6" w14:textId="534C012B" w:rsidR="4F10D248" w:rsidRPr="00D40828" w:rsidRDefault="4F10D248" w:rsidP="68884832">
      <w:pPr>
        <w:spacing w:line="360" w:lineRule="auto"/>
        <w:jc w:val="both"/>
        <w:rPr>
          <w:rFonts w:ascii="Cambria" w:eastAsia="Cambria" w:hAnsi="Cambria" w:cs="Cambria"/>
          <w:sz w:val="24"/>
          <w:szCs w:val="24"/>
        </w:rPr>
      </w:pPr>
      <w:r w:rsidRPr="68884832">
        <w:rPr>
          <w:rFonts w:ascii="Cambria" w:eastAsia="Cambria" w:hAnsi="Cambria" w:cs="Cambria"/>
          <w:sz w:val="24"/>
          <w:szCs w:val="24"/>
        </w:rPr>
        <w:t>These two data files have the same 38 attributes comprising of numerical, and categorical data. The total number of rows is equal to the number of matches that occurred in the US open 2013 tournament. Each row contains information on a single match and the two players in the match.</w:t>
      </w:r>
    </w:p>
    <w:p w14:paraId="2E01D341" w14:textId="31B0AC24" w:rsidR="4F10D248" w:rsidRPr="00D40828" w:rsidRDefault="4F10D248" w:rsidP="68884832">
      <w:pPr>
        <w:spacing w:line="360" w:lineRule="auto"/>
        <w:jc w:val="both"/>
        <w:rPr>
          <w:rFonts w:ascii="Cambria" w:eastAsia="Cambria" w:hAnsi="Cambria" w:cs="Cambria"/>
          <w:sz w:val="24"/>
          <w:szCs w:val="24"/>
        </w:rPr>
      </w:pPr>
      <w:r w:rsidRPr="68884832">
        <w:rPr>
          <w:rFonts w:ascii="Cambria" w:eastAsia="Cambria" w:hAnsi="Cambria" w:cs="Cambria"/>
          <w:sz w:val="24"/>
          <w:szCs w:val="24"/>
        </w:rPr>
        <w:t xml:space="preserve">The attributes name in the dataset </w:t>
      </w:r>
      <w:r w:rsidR="51D54FA9" w:rsidRPr="68884832">
        <w:rPr>
          <w:rFonts w:ascii="Cambria" w:eastAsia="Cambria" w:hAnsi="Cambria" w:cs="Cambria"/>
          <w:sz w:val="24"/>
          <w:szCs w:val="24"/>
        </w:rPr>
        <w:t>are</w:t>
      </w:r>
      <w:r w:rsidRPr="68884832">
        <w:rPr>
          <w:rFonts w:ascii="Cambria" w:eastAsia="Cambria" w:hAnsi="Cambria" w:cs="Cambria"/>
          <w:sz w:val="24"/>
          <w:szCs w:val="24"/>
        </w:rPr>
        <w:t xml:space="preserve"> abbreviated. Following are the attribute description</w:t>
      </w:r>
      <w:r w:rsidR="16666FB6" w:rsidRPr="68884832">
        <w:rPr>
          <w:rFonts w:ascii="Cambria" w:eastAsia="Cambria" w:hAnsi="Cambria" w:cs="Cambria"/>
          <w:sz w:val="24"/>
          <w:szCs w:val="24"/>
        </w:rPr>
        <w:t xml:space="preserve"> for the columns used in the analysis</w:t>
      </w:r>
      <w:r w:rsidRPr="68884832">
        <w:rPr>
          <w:rFonts w:ascii="Cambria" w:eastAsia="Cambria" w:hAnsi="Cambria" w:cs="Cambria"/>
          <w:sz w:val="24"/>
          <w:szCs w:val="24"/>
        </w:rPr>
        <w:t>:</w:t>
      </w:r>
    </w:p>
    <w:p w14:paraId="74A594ED" w14:textId="78AB72E2" w:rsidR="4F10D248" w:rsidRPr="00D40828" w:rsidRDefault="4F10D24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 xml:space="preserve">Player 1:  Name of Player </w:t>
      </w:r>
    </w:p>
    <w:p w14:paraId="06497132" w14:textId="2E9B225D" w:rsidR="4F10D248" w:rsidRPr="00D40828" w:rsidRDefault="4F10D24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FSP.1: First Serve Percentage for player (Real Number)</w:t>
      </w:r>
    </w:p>
    <w:p w14:paraId="3ECD9C8A" w14:textId="3B7854BF" w:rsidR="4F10D248" w:rsidRPr="00D40828" w:rsidRDefault="4F10D24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FSW.1: First Serve Won by player (Real Number)</w:t>
      </w:r>
    </w:p>
    <w:p w14:paraId="7EE64BC8" w14:textId="7CA0D5D8" w:rsidR="4F10D248" w:rsidRPr="00D40828" w:rsidRDefault="4F10D24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SSP.1: Second Serve Percentage for player (Real Number)</w:t>
      </w:r>
    </w:p>
    <w:p w14:paraId="61C03A3C" w14:textId="1999D1C1" w:rsidR="4F10D248" w:rsidRPr="00D40828" w:rsidRDefault="4F10D24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SSW.1: Second Serve Won by player (Real Number)</w:t>
      </w:r>
    </w:p>
    <w:p w14:paraId="16D08245" w14:textId="47D4C846" w:rsidR="4F10D248" w:rsidRPr="00D40828" w:rsidRDefault="4F10D24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ACE.1: Aces won by player (Numeric-Integer)</w:t>
      </w:r>
    </w:p>
    <w:p w14:paraId="58C76A7B" w14:textId="4A9B4503" w:rsidR="4F10D248" w:rsidRPr="00D40828" w:rsidRDefault="4F10D24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DBF.1: Double Faults committed by player (Numeric-Integer)</w:t>
      </w:r>
    </w:p>
    <w:p w14:paraId="1C8594D4" w14:textId="484625ED" w:rsidR="4F10D248" w:rsidRPr="00D40828" w:rsidRDefault="4F10D24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BPC.1: Break Points Created by player (Numeric)</w:t>
      </w:r>
    </w:p>
    <w:p w14:paraId="383AA942" w14:textId="22E980F6" w:rsidR="4F10D248" w:rsidRPr="00D40828" w:rsidRDefault="4F10D24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BPW.1: Break Points Won by player (Numeric)</w:t>
      </w:r>
    </w:p>
    <w:p w14:paraId="328D4969" w14:textId="1CF1BB46" w:rsidR="7B966FA7" w:rsidRDefault="7B966FA7"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 xml:space="preserve"> </w:t>
      </w:r>
      <w:r w:rsidR="00D40828" w:rsidRPr="68884832">
        <w:rPr>
          <w:rFonts w:ascii="Cambria" w:eastAsia="Cambria" w:hAnsi="Cambria" w:cs="Cambria"/>
          <w:sz w:val="24"/>
          <w:szCs w:val="24"/>
        </w:rPr>
        <w:t xml:space="preserve">ST1.1: Set 1 </w:t>
      </w:r>
      <w:r w:rsidR="436F0B50" w:rsidRPr="68884832">
        <w:rPr>
          <w:rFonts w:ascii="Cambria" w:eastAsia="Cambria" w:hAnsi="Cambria" w:cs="Cambria"/>
          <w:sz w:val="24"/>
          <w:szCs w:val="24"/>
        </w:rPr>
        <w:t>result for player</w:t>
      </w:r>
      <w:r w:rsidR="6AE293C4" w:rsidRPr="68884832">
        <w:rPr>
          <w:rFonts w:ascii="Cambria" w:eastAsia="Cambria" w:hAnsi="Cambria" w:cs="Cambria"/>
          <w:color w:val="000000" w:themeColor="text1"/>
          <w:sz w:val="24"/>
          <w:szCs w:val="24"/>
        </w:rPr>
        <w:t xml:space="preserve"> (Numeric-Integer)</w:t>
      </w:r>
    </w:p>
    <w:p w14:paraId="35B462CE" w14:textId="7C6B9600" w:rsidR="00D40828" w:rsidRDefault="00D40828" w:rsidP="68884832">
      <w:pPr>
        <w:pStyle w:val="ListParagraph"/>
        <w:numPr>
          <w:ilvl w:val="0"/>
          <w:numId w:val="16"/>
        </w:numPr>
        <w:spacing w:line="360" w:lineRule="auto"/>
        <w:jc w:val="both"/>
        <w:rPr>
          <w:sz w:val="24"/>
          <w:szCs w:val="24"/>
        </w:rPr>
      </w:pPr>
      <w:r w:rsidRPr="68884832">
        <w:rPr>
          <w:rFonts w:ascii="Cambria" w:eastAsia="Cambria" w:hAnsi="Cambria" w:cs="Cambria"/>
          <w:sz w:val="24"/>
          <w:szCs w:val="24"/>
        </w:rPr>
        <w:t>ST2.1</w:t>
      </w:r>
      <w:r w:rsidR="789FE328" w:rsidRPr="68884832">
        <w:rPr>
          <w:rFonts w:ascii="Cambria" w:eastAsia="Cambria" w:hAnsi="Cambria" w:cs="Cambria"/>
          <w:sz w:val="24"/>
          <w:szCs w:val="24"/>
        </w:rPr>
        <w:t>: Set 2 result for player</w:t>
      </w:r>
      <w:r w:rsidR="6DD43D9F" w:rsidRPr="68884832">
        <w:rPr>
          <w:rFonts w:ascii="Cambria" w:eastAsia="Cambria" w:hAnsi="Cambria" w:cs="Cambria"/>
          <w:color w:val="000000" w:themeColor="text1"/>
          <w:sz w:val="24"/>
          <w:szCs w:val="24"/>
        </w:rPr>
        <w:t xml:space="preserve"> (Numeric-Integer)</w:t>
      </w:r>
    </w:p>
    <w:p w14:paraId="275CF497" w14:textId="4E767D7E" w:rsidR="00D40828" w:rsidRPr="00D40828" w:rsidRDefault="3054C62E" w:rsidP="68884832">
      <w:pPr>
        <w:spacing w:line="360" w:lineRule="auto"/>
        <w:jc w:val="both"/>
        <w:rPr>
          <w:rFonts w:ascii="Cambria" w:eastAsia="Cambria" w:hAnsi="Cambria" w:cs="Cambria"/>
          <w:b/>
          <w:bCs/>
          <w:sz w:val="24"/>
          <w:szCs w:val="24"/>
        </w:rPr>
      </w:pPr>
      <w:r w:rsidRPr="507A43D9">
        <w:rPr>
          <w:rFonts w:ascii="Cambria" w:eastAsia="Cambria" w:hAnsi="Cambria" w:cs="Cambria"/>
          <w:b/>
          <w:bCs/>
          <w:sz w:val="24"/>
          <w:szCs w:val="24"/>
          <w:u w:val="single"/>
        </w:rPr>
        <w:t>Objective</w:t>
      </w:r>
      <w:r w:rsidR="465E9F49" w:rsidRPr="507A43D9">
        <w:rPr>
          <w:rFonts w:ascii="Cambria" w:eastAsia="Cambria" w:hAnsi="Cambria" w:cs="Cambria"/>
          <w:b/>
          <w:bCs/>
          <w:sz w:val="24"/>
          <w:szCs w:val="24"/>
          <w:u w:val="single"/>
        </w:rPr>
        <w:t>:</w:t>
      </w:r>
    </w:p>
    <w:p w14:paraId="5F2A2725" w14:textId="1D1FC22D" w:rsidR="3054C62E" w:rsidRDefault="3054C62E" w:rsidP="68884832">
      <w:pPr>
        <w:spacing w:line="360" w:lineRule="auto"/>
        <w:jc w:val="both"/>
        <w:rPr>
          <w:rFonts w:ascii="Cambria" w:eastAsia="Cambria" w:hAnsi="Cambria" w:cs="Cambria"/>
          <w:sz w:val="24"/>
          <w:szCs w:val="24"/>
        </w:rPr>
      </w:pPr>
      <w:r w:rsidRPr="507A43D9">
        <w:rPr>
          <w:rFonts w:ascii="Cambria" w:eastAsia="Cambria" w:hAnsi="Cambria" w:cs="Cambria"/>
          <w:sz w:val="24"/>
          <w:szCs w:val="24"/>
        </w:rPr>
        <w:t>Th</w:t>
      </w:r>
      <w:r w:rsidR="4AD01C72" w:rsidRPr="507A43D9">
        <w:rPr>
          <w:rFonts w:ascii="Cambria" w:eastAsia="Cambria" w:hAnsi="Cambria" w:cs="Cambria"/>
          <w:sz w:val="24"/>
          <w:szCs w:val="24"/>
        </w:rPr>
        <w:t xml:space="preserve">e aim of analysis </w:t>
      </w:r>
      <w:r w:rsidR="4E03A140" w:rsidRPr="507A43D9">
        <w:rPr>
          <w:rFonts w:ascii="Cambria" w:eastAsia="Cambria" w:hAnsi="Cambria" w:cs="Cambria"/>
          <w:sz w:val="24"/>
          <w:szCs w:val="24"/>
        </w:rPr>
        <w:t>in</w:t>
      </w:r>
      <w:r w:rsidR="4AD01C72" w:rsidRPr="507A43D9">
        <w:rPr>
          <w:rFonts w:ascii="Cambria" w:eastAsia="Cambria" w:hAnsi="Cambria" w:cs="Cambria"/>
          <w:sz w:val="24"/>
          <w:szCs w:val="24"/>
        </w:rPr>
        <w:t xml:space="preserve"> this </w:t>
      </w:r>
      <w:r w:rsidR="58A49750" w:rsidRPr="507A43D9">
        <w:rPr>
          <w:rFonts w:ascii="Cambria" w:eastAsia="Cambria" w:hAnsi="Cambria" w:cs="Cambria"/>
          <w:sz w:val="24"/>
          <w:szCs w:val="24"/>
        </w:rPr>
        <w:t>project is</w:t>
      </w:r>
      <w:r w:rsidR="2D31A2E8" w:rsidRPr="507A43D9">
        <w:rPr>
          <w:rFonts w:ascii="Cambria" w:eastAsia="Cambria" w:hAnsi="Cambria" w:cs="Cambria"/>
          <w:sz w:val="24"/>
          <w:szCs w:val="24"/>
        </w:rPr>
        <w:t xml:space="preserve"> to</w:t>
      </w:r>
      <w:r w:rsidR="132F2FB9" w:rsidRPr="507A43D9">
        <w:rPr>
          <w:rFonts w:ascii="Cambria" w:eastAsia="Cambria" w:hAnsi="Cambria" w:cs="Cambria"/>
          <w:sz w:val="24"/>
          <w:szCs w:val="24"/>
        </w:rPr>
        <w:t xml:space="preserve">: </w:t>
      </w:r>
    </w:p>
    <w:p w14:paraId="34F07A29" w14:textId="5D27FE17" w:rsidR="4AD01C72" w:rsidRDefault="4AD01C72" w:rsidP="68884832">
      <w:pPr>
        <w:pStyle w:val="ListParagraph"/>
        <w:numPr>
          <w:ilvl w:val="0"/>
          <w:numId w:val="3"/>
        </w:numPr>
        <w:spacing w:line="360" w:lineRule="auto"/>
        <w:jc w:val="both"/>
        <w:rPr>
          <w:sz w:val="24"/>
          <w:szCs w:val="24"/>
        </w:rPr>
      </w:pPr>
      <w:r w:rsidRPr="507A43D9">
        <w:rPr>
          <w:rFonts w:ascii="Cambria" w:eastAsia="Cambria" w:hAnsi="Cambria" w:cs="Cambria"/>
          <w:sz w:val="24"/>
          <w:szCs w:val="24"/>
        </w:rPr>
        <w:t xml:space="preserve"> </w:t>
      </w:r>
      <w:r w:rsidR="5F34BB25" w:rsidRPr="507A43D9">
        <w:rPr>
          <w:rFonts w:ascii="Cambria" w:eastAsia="Cambria" w:hAnsi="Cambria" w:cs="Cambria"/>
          <w:sz w:val="24"/>
          <w:szCs w:val="24"/>
        </w:rPr>
        <w:t>Find d</w:t>
      </w:r>
      <w:r w:rsidR="6B3D7BFB" w:rsidRPr="507A43D9">
        <w:rPr>
          <w:rFonts w:ascii="Cambria" w:eastAsia="Cambria" w:hAnsi="Cambria" w:cs="Cambria"/>
          <w:sz w:val="24"/>
          <w:szCs w:val="24"/>
        </w:rPr>
        <w:t>ifference in men and women style of play in Tennis</w:t>
      </w:r>
    </w:p>
    <w:p w14:paraId="481955AE" w14:textId="46E758B7" w:rsidR="5882DD65" w:rsidRDefault="5882DD65" w:rsidP="68884832">
      <w:pPr>
        <w:pStyle w:val="ListParagraph"/>
        <w:numPr>
          <w:ilvl w:val="0"/>
          <w:numId w:val="3"/>
        </w:numPr>
        <w:spacing w:line="360" w:lineRule="auto"/>
        <w:jc w:val="both"/>
        <w:rPr>
          <w:sz w:val="24"/>
          <w:szCs w:val="24"/>
        </w:rPr>
      </w:pPr>
      <w:r w:rsidRPr="68884832">
        <w:rPr>
          <w:rFonts w:ascii="Cambria" w:eastAsia="Cambria" w:hAnsi="Cambria" w:cs="Cambria"/>
          <w:sz w:val="24"/>
          <w:szCs w:val="24"/>
        </w:rPr>
        <w:t>Capture latent variable that affect the results in a match</w:t>
      </w:r>
    </w:p>
    <w:p w14:paraId="31C1944D" w14:textId="2732FCE6" w:rsidR="5882DD65" w:rsidRDefault="5882DD65" w:rsidP="68884832">
      <w:pPr>
        <w:pStyle w:val="ListParagraph"/>
        <w:numPr>
          <w:ilvl w:val="0"/>
          <w:numId w:val="3"/>
        </w:numPr>
        <w:spacing w:line="360" w:lineRule="auto"/>
        <w:jc w:val="both"/>
        <w:rPr>
          <w:sz w:val="24"/>
          <w:szCs w:val="24"/>
        </w:rPr>
      </w:pPr>
      <w:r w:rsidRPr="68884832">
        <w:rPr>
          <w:rFonts w:ascii="Cambria" w:eastAsia="Cambria" w:hAnsi="Cambria" w:cs="Cambria"/>
          <w:sz w:val="24"/>
          <w:szCs w:val="24"/>
        </w:rPr>
        <w:lastRenderedPageBreak/>
        <w:t>Compare players’ performances</w:t>
      </w:r>
    </w:p>
    <w:p w14:paraId="3901ACDD" w14:textId="60BFAE40" w:rsidR="5882DD65" w:rsidRDefault="5882DD65" w:rsidP="68884832">
      <w:pPr>
        <w:pStyle w:val="ListParagraph"/>
        <w:numPr>
          <w:ilvl w:val="0"/>
          <w:numId w:val="3"/>
        </w:numPr>
        <w:spacing w:line="360" w:lineRule="auto"/>
        <w:jc w:val="both"/>
        <w:rPr>
          <w:sz w:val="24"/>
          <w:szCs w:val="24"/>
        </w:rPr>
      </w:pPr>
      <w:r w:rsidRPr="68884832">
        <w:rPr>
          <w:rFonts w:ascii="Cambria" w:eastAsia="Cambria" w:hAnsi="Cambria" w:cs="Cambria"/>
          <w:sz w:val="24"/>
          <w:szCs w:val="24"/>
        </w:rPr>
        <w:t xml:space="preserve">Find key variables that explains the results in the data </w:t>
      </w:r>
    </w:p>
    <w:p w14:paraId="5AE5DEB3" w14:textId="248C5D71" w:rsidR="189C4081" w:rsidRDefault="189C4081" w:rsidP="68884832">
      <w:pPr>
        <w:spacing w:line="360" w:lineRule="auto"/>
        <w:jc w:val="both"/>
        <w:rPr>
          <w:rFonts w:ascii="Cambria" w:eastAsia="Cambria" w:hAnsi="Cambria" w:cs="Cambria"/>
          <w:b/>
          <w:bCs/>
          <w:sz w:val="24"/>
          <w:szCs w:val="24"/>
        </w:rPr>
      </w:pPr>
    </w:p>
    <w:p w14:paraId="23228C4A" w14:textId="44D9BB1E" w:rsidR="095F0917" w:rsidRPr="00D40828" w:rsidRDefault="54BCC232" w:rsidP="68884832">
      <w:pPr>
        <w:spacing w:line="360" w:lineRule="auto"/>
        <w:jc w:val="both"/>
        <w:rPr>
          <w:rFonts w:ascii="Cambria" w:eastAsia="Cambria" w:hAnsi="Cambria" w:cs="Cambria"/>
          <w:b/>
          <w:bCs/>
          <w:sz w:val="24"/>
          <w:szCs w:val="24"/>
          <w:u w:val="single"/>
        </w:rPr>
      </w:pPr>
      <w:r w:rsidRPr="68884832">
        <w:rPr>
          <w:rFonts w:ascii="Cambria" w:eastAsia="Cambria" w:hAnsi="Cambria" w:cs="Cambria"/>
          <w:b/>
          <w:bCs/>
          <w:sz w:val="24"/>
          <w:szCs w:val="24"/>
          <w:u w:val="single"/>
        </w:rPr>
        <w:t>Cleaning</w:t>
      </w:r>
      <w:r w:rsidR="0A98E63F" w:rsidRPr="68884832">
        <w:rPr>
          <w:rFonts w:ascii="Cambria" w:eastAsia="Cambria" w:hAnsi="Cambria" w:cs="Cambria"/>
          <w:b/>
          <w:bCs/>
          <w:sz w:val="24"/>
          <w:szCs w:val="24"/>
          <w:u w:val="single"/>
        </w:rPr>
        <w:t>:</w:t>
      </w:r>
      <w:r w:rsidR="0016FCDE" w:rsidRPr="68884832">
        <w:rPr>
          <w:rFonts w:ascii="Cambria" w:eastAsia="Cambria" w:hAnsi="Cambria" w:cs="Cambria"/>
          <w:b/>
          <w:bCs/>
          <w:sz w:val="24"/>
          <w:szCs w:val="24"/>
        </w:rPr>
        <w:t xml:space="preserve"> </w:t>
      </w:r>
    </w:p>
    <w:p w14:paraId="4A7592D9" w14:textId="00691537" w:rsidR="0A98E63F" w:rsidRPr="00D40828" w:rsidRDefault="0A98E63F" w:rsidP="68884832">
      <w:pPr>
        <w:spacing w:line="360" w:lineRule="auto"/>
        <w:jc w:val="both"/>
        <w:rPr>
          <w:rFonts w:ascii="Cambria" w:eastAsia="Cambria" w:hAnsi="Cambria" w:cs="Cambria"/>
          <w:sz w:val="24"/>
          <w:szCs w:val="24"/>
        </w:rPr>
      </w:pPr>
      <w:r w:rsidRPr="68884832">
        <w:rPr>
          <w:rFonts w:ascii="Cambria" w:eastAsia="Cambria" w:hAnsi="Cambria" w:cs="Cambria"/>
          <w:sz w:val="24"/>
          <w:szCs w:val="24"/>
        </w:rPr>
        <w:t xml:space="preserve">The original datasets </w:t>
      </w:r>
      <w:r w:rsidR="7D678D96" w:rsidRPr="68884832">
        <w:rPr>
          <w:rFonts w:ascii="Cambria" w:eastAsia="Cambria" w:hAnsi="Cambria" w:cs="Cambria"/>
          <w:sz w:val="24"/>
          <w:szCs w:val="24"/>
        </w:rPr>
        <w:t>contained observations pertained to each</w:t>
      </w:r>
      <w:r w:rsidRPr="68884832">
        <w:rPr>
          <w:rFonts w:ascii="Cambria" w:eastAsia="Cambria" w:hAnsi="Cambria" w:cs="Cambria"/>
          <w:sz w:val="24"/>
          <w:szCs w:val="24"/>
        </w:rPr>
        <w:t xml:space="preserve"> match and contained scores of both the player</w:t>
      </w:r>
      <w:r w:rsidR="51EFE403" w:rsidRPr="68884832">
        <w:rPr>
          <w:rFonts w:ascii="Cambria" w:eastAsia="Cambria" w:hAnsi="Cambria" w:cs="Cambria"/>
          <w:sz w:val="24"/>
          <w:szCs w:val="24"/>
        </w:rPr>
        <w:t>s of a match</w:t>
      </w:r>
      <w:r w:rsidRPr="68884832">
        <w:rPr>
          <w:rFonts w:ascii="Cambria" w:eastAsia="Cambria" w:hAnsi="Cambria" w:cs="Cambria"/>
          <w:sz w:val="24"/>
          <w:szCs w:val="24"/>
        </w:rPr>
        <w:t xml:space="preserve"> </w:t>
      </w:r>
      <w:r w:rsidR="380C3D19" w:rsidRPr="68884832">
        <w:rPr>
          <w:rFonts w:ascii="Cambria" w:eastAsia="Cambria" w:hAnsi="Cambria" w:cs="Cambria"/>
          <w:sz w:val="24"/>
          <w:szCs w:val="24"/>
        </w:rPr>
        <w:t>in a single row</w:t>
      </w:r>
      <w:r w:rsidR="0E24D4C4" w:rsidRPr="68884832">
        <w:rPr>
          <w:rFonts w:ascii="Cambria" w:eastAsia="Cambria" w:hAnsi="Cambria" w:cs="Cambria"/>
          <w:sz w:val="24"/>
          <w:szCs w:val="24"/>
        </w:rPr>
        <w:t>. To perform</w:t>
      </w:r>
      <w:r w:rsidR="1DF54AA2" w:rsidRPr="68884832">
        <w:rPr>
          <w:rFonts w:ascii="Cambria" w:eastAsia="Cambria" w:hAnsi="Cambria" w:cs="Cambria"/>
          <w:sz w:val="24"/>
          <w:szCs w:val="24"/>
        </w:rPr>
        <w:t xml:space="preserve"> analysis </w:t>
      </w:r>
      <w:r w:rsidR="3ACF6FD8" w:rsidRPr="68884832">
        <w:rPr>
          <w:rFonts w:ascii="Cambria" w:eastAsia="Cambria" w:hAnsi="Cambria" w:cs="Cambria"/>
          <w:sz w:val="24"/>
          <w:szCs w:val="24"/>
        </w:rPr>
        <w:t xml:space="preserve">on these </w:t>
      </w:r>
      <w:r w:rsidR="12034F89" w:rsidRPr="68884832">
        <w:rPr>
          <w:rFonts w:ascii="Cambria" w:eastAsia="Cambria" w:hAnsi="Cambria" w:cs="Cambria"/>
          <w:sz w:val="24"/>
          <w:szCs w:val="24"/>
        </w:rPr>
        <w:t xml:space="preserve">datasets </w:t>
      </w:r>
      <w:r w:rsidR="1DF54AA2" w:rsidRPr="68884832">
        <w:rPr>
          <w:rFonts w:ascii="Cambria" w:eastAsia="Cambria" w:hAnsi="Cambria" w:cs="Cambria"/>
          <w:sz w:val="24"/>
          <w:szCs w:val="24"/>
        </w:rPr>
        <w:t>few data cleaning activiti</w:t>
      </w:r>
      <w:r w:rsidR="58C5F80F" w:rsidRPr="68884832">
        <w:rPr>
          <w:rFonts w:ascii="Cambria" w:eastAsia="Cambria" w:hAnsi="Cambria" w:cs="Cambria"/>
          <w:sz w:val="24"/>
          <w:szCs w:val="24"/>
        </w:rPr>
        <w:t>es are necessary</w:t>
      </w:r>
      <w:r w:rsidR="746BCDFD" w:rsidRPr="68884832">
        <w:rPr>
          <w:rFonts w:ascii="Cambria" w:eastAsia="Cambria" w:hAnsi="Cambria" w:cs="Cambria"/>
          <w:sz w:val="24"/>
          <w:szCs w:val="24"/>
        </w:rPr>
        <w:t xml:space="preserve">. </w:t>
      </w:r>
      <w:r w:rsidR="7A088009" w:rsidRPr="68884832">
        <w:rPr>
          <w:rFonts w:ascii="Cambria" w:eastAsia="Cambria" w:hAnsi="Cambria" w:cs="Cambria"/>
          <w:sz w:val="24"/>
          <w:szCs w:val="24"/>
        </w:rPr>
        <w:t>Each row</w:t>
      </w:r>
      <w:r w:rsidR="6BF4B97E" w:rsidRPr="68884832">
        <w:rPr>
          <w:rFonts w:ascii="Cambria" w:eastAsia="Cambria" w:hAnsi="Cambria" w:cs="Cambria"/>
          <w:sz w:val="24"/>
          <w:szCs w:val="24"/>
        </w:rPr>
        <w:t xml:space="preserve"> </w:t>
      </w:r>
      <w:r w:rsidR="2122634F" w:rsidRPr="68884832">
        <w:rPr>
          <w:rFonts w:ascii="Cambria" w:eastAsia="Cambria" w:hAnsi="Cambria" w:cs="Cambria"/>
          <w:sz w:val="24"/>
          <w:szCs w:val="24"/>
        </w:rPr>
        <w:t xml:space="preserve">in </w:t>
      </w:r>
      <w:r w:rsidR="2FD02DEF" w:rsidRPr="68884832">
        <w:rPr>
          <w:rFonts w:ascii="Cambria" w:eastAsia="Cambria" w:hAnsi="Cambria" w:cs="Cambria"/>
          <w:sz w:val="24"/>
          <w:szCs w:val="24"/>
        </w:rPr>
        <w:t xml:space="preserve">the data set must be split into two rows each representing the information of one player. For analysis purpose only few variables which are common </w:t>
      </w:r>
      <w:r w:rsidR="64AB2C16" w:rsidRPr="68884832">
        <w:rPr>
          <w:rFonts w:ascii="Cambria" w:eastAsia="Cambria" w:hAnsi="Cambria" w:cs="Cambria"/>
          <w:sz w:val="24"/>
          <w:szCs w:val="24"/>
        </w:rPr>
        <w:t>to</w:t>
      </w:r>
      <w:r w:rsidR="2FD02DEF" w:rsidRPr="68884832">
        <w:rPr>
          <w:rFonts w:ascii="Cambria" w:eastAsia="Cambria" w:hAnsi="Cambria" w:cs="Cambria"/>
          <w:sz w:val="24"/>
          <w:szCs w:val="24"/>
        </w:rPr>
        <w:t xml:space="preserve"> both the datasets are considered</w:t>
      </w:r>
      <w:r w:rsidR="45FACA11" w:rsidRPr="68884832">
        <w:rPr>
          <w:rFonts w:ascii="Cambria" w:eastAsia="Cambria" w:hAnsi="Cambria" w:cs="Cambria"/>
          <w:sz w:val="24"/>
          <w:szCs w:val="24"/>
        </w:rPr>
        <w:t xml:space="preserve"> </w:t>
      </w:r>
      <w:r w:rsidR="1FA1C117" w:rsidRPr="68884832">
        <w:rPr>
          <w:rFonts w:ascii="Cambria" w:eastAsia="Cambria" w:hAnsi="Cambria" w:cs="Cambria"/>
          <w:sz w:val="24"/>
          <w:szCs w:val="24"/>
        </w:rPr>
        <w:t>and</w:t>
      </w:r>
      <w:r w:rsidR="45FACA11" w:rsidRPr="68884832">
        <w:rPr>
          <w:rFonts w:ascii="Cambria" w:eastAsia="Cambria" w:hAnsi="Cambria" w:cs="Cambria"/>
          <w:sz w:val="24"/>
          <w:szCs w:val="24"/>
        </w:rPr>
        <w:t xml:space="preserve"> </w:t>
      </w:r>
      <w:r w:rsidR="48960E08" w:rsidRPr="68884832">
        <w:rPr>
          <w:rFonts w:ascii="Cambria" w:eastAsia="Cambria" w:hAnsi="Cambria" w:cs="Cambria"/>
          <w:sz w:val="24"/>
          <w:szCs w:val="24"/>
        </w:rPr>
        <w:t>t</w:t>
      </w:r>
      <w:r w:rsidR="45FACA11" w:rsidRPr="68884832">
        <w:rPr>
          <w:rFonts w:ascii="Cambria" w:eastAsia="Cambria" w:hAnsi="Cambria" w:cs="Cambria"/>
          <w:sz w:val="24"/>
          <w:szCs w:val="24"/>
        </w:rPr>
        <w:t>he columns had to be</w:t>
      </w:r>
      <w:r w:rsidR="7F6CE3A2" w:rsidRPr="68884832">
        <w:rPr>
          <w:rFonts w:ascii="Cambria" w:eastAsia="Cambria" w:hAnsi="Cambria" w:cs="Cambria"/>
          <w:sz w:val="24"/>
          <w:szCs w:val="24"/>
        </w:rPr>
        <w:t xml:space="preserve"> renamed to be consistent in both the sets</w:t>
      </w:r>
      <w:r w:rsidR="4E42673E" w:rsidRPr="68884832">
        <w:rPr>
          <w:rFonts w:ascii="Cambria" w:eastAsia="Cambria" w:hAnsi="Cambria" w:cs="Cambria"/>
          <w:sz w:val="24"/>
          <w:szCs w:val="24"/>
        </w:rPr>
        <w:t xml:space="preserve">. The rows in </w:t>
      </w:r>
      <w:r w:rsidR="0C1B1987" w:rsidRPr="68884832">
        <w:rPr>
          <w:rFonts w:ascii="Cambria" w:eastAsia="Cambria" w:hAnsi="Cambria" w:cs="Cambria"/>
          <w:sz w:val="24"/>
          <w:szCs w:val="24"/>
        </w:rPr>
        <w:t xml:space="preserve">both </w:t>
      </w:r>
      <w:r w:rsidR="4E42673E" w:rsidRPr="68884832">
        <w:rPr>
          <w:rFonts w:ascii="Cambria" w:eastAsia="Cambria" w:hAnsi="Cambria" w:cs="Cambria"/>
          <w:sz w:val="24"/>
          <w:szCs w:val="24"/>
        </w:rPr>
        <w:t xml:space="preserve">the data sets are then combined using </w:t>
      </w:r>
      <w:proofErr w:type="spellStart"/>
      <w:r w:rsidR="4E42673E" w:rsidRPr="68884832">
        <w:rPr>
          <w:rFonts w:ascii="Cambria" w:eastAsia="Cambria" w:hAnsi="Cambria" w:cs="Cambria"/>
          <w:sz w:val="24"/>
          <w:szCs w:val="24"/>
        </w:rPr>
        <w:t>rbind</w:t>
      </w:r>
      <w:proofErr w:type="spellEnd"/>
      <w:r w:rsidR="4E42673E" w:rsidRPr="68884832">
        <w:rPr>
          <w:rFonts w:ascii="Cambria" w:eastAsia="Cambria" w:hAnsi="Cambria" w:cs="Cambria"/>
          <w:sz w:val="24"/>
          <w:szCs w:val="24"/>
        </w:rPr>
        <w:t>() function</w:t>
      </w:r>
      <w:r w:rsidR="0C21ED8A" w:rsidRPr="68884832">
        <w:rPr>
          <w:rFonts w:ascii="Cambria" w:eastAsia="Cambria" w:hAnsi="Cambria" w:cs="Cambria"/>
          <w:sz w:val="24"/>
          <w:szCs w:val="24"/>
        </w:rPr>
        <w:t xml:space="preserve">. A new column </w:t>
      </w:r>
      <w:r w:rsidR="6183A85A" w:rsidRPr="68884832">
        <w:rPr>
          <w:rFonts w:ascii="Cambria" w:eastAsia="Cambria" w:hAnsi="Cambria" w:cs="Cambria"/>
          <w:sz w:val="24"/>
          <w:szCs w:val="24"/>
        </w:rPr>
        <w:t>of “</w:t>
      </w:r>
      <w:proofErr w:type="spellStart"/>
      <w:r w:rsidR="6183A85A" w:rsidRPr="68884832">
        <w:rPr>
          <w:rFonts w:ascii="Cambria" w:eastAsia="Cambria" w:hAnsi="Cambria" w:cs="Cambria"/>
          <w:sz w:val="24"/>
          <w:szCs w:val="24"/>
        </w:rPr>
        <w:t>Total_wins</w:t>
      </w:r>
      <w:proofErr w:type="spellEnd"/>
      <w:r w:rsidR="6183A85A" w:rsidRPr="68884832">
        <w:rPr>
          <w:rFonts w:ascii="Cambria" w:eastAsia="Cambria" w:hAnsi="Cambria" w:cs="Cambria"/>
          <w:sz w:val="24"/>
          <w:szCs w:val="24"/>
        </w:rPr>
        <w:t xml:space="preserve">” is calculated </w:t>
      </w:r>
      <w:r w:rsidR="421ECEF7" w:rsidRPr="68884832">
        <w:rPr>
          <w:rFonts w:ascii="Cambria" w:eastAsia="Cambria" w:hAnsi="Cambria" w:cs="Cambria"/>
          <w:sz w:val="24"/>
          <w:szCs w:val="24"/>
        </w:rPr>
        <w:t>using “</w:t>
      </w:r>
      <w:proofErr w:type="spellStart"/>
      <w:r w:rsidR="421ECEF7" w:rsidRPr="68884832">
        <w:rPr>
          <w:rFonts w:ascii="Cambria" w:eastAsia="Cambria" w:hAnsi="Cambria" w:cs="Cambria"/>
          <w:sz w:val="24"/>
          <w:szCs w:val="24"/>
        </w:rPr>
        <w:t>dplyr</w:t>
      </w:r>
      <w:proofErr w:type="spellEnd"/>
      <w:r w:rsidR="421ECEF7" w:rsidRPr="68884832">
        <w:rPr>
          <w:rFonts w:ascii="Cambria" w:eastAsia="Cambria" w:hAnsi="Cambria" w:cs="Cambria"/>
          <w:sz w:val="24"/>
          <w:szCs w:val="24"/>
        </w:rPr>
        <w:t xml:space="preserve">” package </w:t>
      </w:r>
      <w:r w:rsidR="29C487BA" w:rsidRPr="68884832">
        <w:rPr>
          <w:rFonts w:ascii="Cambria" w:eastAsia="Cambria" w:hAnsi="Cambria" w:cs="Cambria"/>
          <w:sz w:val="24"/>
          <w:szCs w:val="24"/>
        </w:rPr>
        <w:t>w</w:t>
      </w:r>
      <w:r w:rsidR="6183A85A" w:rsidRPr="68884832">
        <w:rPr>
          <w:rFonts w:ascii="Cambria" w:eastAsia="Cambria" w:hAnsi="Cambria" w:cs="Cambria"/>
          <w:sz w:val="24"/>
          <w:szCs w:val="24"/>
        </w:rPr>
        <w:t>hich rep</w:t>
      </w:r>
      <w:r w:rsidR="760B9F7D" w:rsidRPr="68884832">
        <w:rPr>
          <w:rFonts w:ascii="Cambria" w:eastAsia="Cambria" w:hAnsi="Cambria" w:cs="Cambria"/>
          <w:sz w:val="24"/>
          <w:szCs w:val="24"/>
        </w:rPr>
        <w:t>re</w:t>
      </w:r>
      <w:r w:rsidR="6183A85A" w:rsidRPr="68884832">
        <w:rPr>
          <w:rFonts w:ascii="Cambria" w:eastAsia="Cambria" w:hAnsi="Cambria" w:cs="Cambria"/>
          <w:sz w:val="24"/>
          <w:szCs w:val="24"/>
        </w:rPr>
        <w:t xml:space="preserve">sents the </w:t>
      </w:r>
      <w:r w:rsidR="5F23CA83" w:rsidRPr="68884832">
        <w:rPr>
          <w:rFonts w:ascii="Cambria" w:eastAsia="Cambria" w:hAnsi="Cambria" w:cs="Cambria"/>
          <w:sz w:val="24"/>
          <w:szCs w:val="24"/>
        </w:rPr>
        <w:t>t</w:t>
      </w:r>
      <w:r w:rsidR="6183A85A" w:rsidRPr="68884832">
        <w:rPr>
          <w:rFonts w:ascii="Cambria" w:eastAsia="Cambria" w:hAnsi="Cambria" w:cs="Cambria"/>
          <w:sz w:val="24"/>
          <w:szCs w:val="24"/>
        </w:rPr>
        <w:t xml:space="preserve">otal number of </w:t>
      </w:r>
      <w:r w:rsidR="396FFFA5" w:rsidRPr="68884832">
        <w:rPr>
          <w:rFonts w:ascii="Cambria" w:eastAsia="Cambria" w:hAnsi="Cambria" w:cs="Cambria"/>
          <w:sz w:val="24"/>
          <w:szCs w:val="24"/>
        </w:rPr>
        <w:t>m</w:t>
      </w:r>
      <w:r w:rsidR="3206AA86" w:rsidRPr="68884832">
        <w:rPr>
          <w:rFonts w:ascii="Cambria" w:eastAsia="Cambria" w:hAnsi="Cambria" w:cs="Cambria"/>
          <w:sz w:val="24"/>
          <w:szCs w:val="24"/>
        </w:rPr>
        <w:t>a</w:t>
      </w:r>
      <w:r w:rsidR="396FFFA5" w:rsidRPr="68884832">
        <w:rPr>
          <w:rFonts w:ascii="Cambria" w:eastAsia="Cambria" w:hAnsi="Cambria" w:cs="Cambria"/>
          <w:sz w:val="24"/>
          <w:szCs w:val="24"/>
        </w:rPr>
        <w:t xml:space="preserve">tches </w:t>
      </w:r>
      <w:r w:rsidR="6183A85A" w:rsidRPr="68884832">
        <w:rPr>
          <w:rFonts w:ascii="Cambria" w:eastAsia="Cambria" w:hAnsi="Cambria" w:cs="Cambria"/>
          <w:sz w:val="24"/>
          <w:szCs w:val="24"/>
        </w:rPr>
        <w:t>for each pl</w:t>
      </w:r>
      <w:r w:rsidR="053BA965" w:rsidRPr="68884832">
        <w:rPr>
          <w:rFonts w:ascii="Cambria" w:eastAsia="Cambria" w:hAnsi="Cambria" w:cs="Cambria"/>
          <w:sz w:val="24"/>
          <w:szCs w:val="24"/>
        </w:rPr>
        <w:t>a</w:t>
      </w:r>
      <w:r w:rsidR="6183A85A" w:rsidRPr="68884832">
        <w:rPr>
          <w:rFonts w:ascii="Cambria" w:eastAsia="Cambria" w:hAnsi="Cambria" w:cs="Cambria"/>
          <w:sz w:val="24"/>
          <w:szCs w:val="24"/>
        </w:rPr>
        <w:t>yer</w:t>
      </w:r>
      <w:r w:rsidR="3A2F8C65" w:rsidRPr="68884832">
        <w:rPr>
          <w:rFonts w:ascii="Cambria" w:eastAsia="Cambria" w:hAnsi="Cambria" w:cs="Cambria"/>
          <w:sz w:val="24"/>
          <w:szCs w:val="24"/>
        </w:rPr>
        <w:t>.</w:t>
      </w:r>
      <w:r w:rsidR="30655E03" w:rsidRPr="68884832">
        <w:rPr>
          <w:rFonts w:ascii="Cambria" w:eastAsia="Cambria" w:hAnsi="Cambria" w:cs="Cambria"/>
          <w:sz w:val="24"/>
          <w:szCs w:val="24"/>
        </w:rPr>
        <w:t xml:space="preserve"> </w:t>
      </w:r>
    </w:p>
    <w:p w14:paraId="3AAE8D12" w14:textId="0CE8DB80" w:rsidR="0A98E63F" w:rsidRPr="00D40828" w:rsidRDefault="30655E03" w:rsidP="68884832">
      <w:pPr>
        <w:spacing w:line="360" w:lineRule="auto"/>
        <w:jc w:val="both"/>
        <w:rPr>
          <w:rFonts w:ascii="Cambria" w:eastAsia="Cambria" w:hAnsi="Cambria" w:cs="Cambria"/>
          <w:sz w:val="24"/>
          <w:szCs w:val="24"/>
        </w:rPr>
      </w:pPr>
      <w:r w:rsidRPr="507A43D9">
        <w:rPr>
          <w:rFonts w:ascii="Cambria" w:eastAsia="Cambria" w:hAnsi="Cambria" w:cs="Cambria"/>
          <w:sz w:val="24"/>
          <w:szCs w:val="24"/>
        </w:rPr>
        <w:t>The package “</w:t>
      </w:r>
      <w:proofErr w:type="spellStart"/>
      <w:r w:rsidRPr="507A43D9">
        <w:rPr>
          <w:rFonts w:ascii="Cambria" w:eastAsia="Cambria" w:hAnsi="Cambria" w:cs="Cambria"/>
          <w:sz w:val="24"/>
          <w:szCs w:val="24"/>
        </w:rPr>
        <w:t>dplyr</w:t>
      </w:r>
      <w:proofErr w:type="spellEnd"/>
      <w:r w:rsidRPr="507A43D9">
        <w:rPr>
          <w:rFonts w:ascii="Cambria" w:eastAsia="Cambria" w:hAnsi="Cambria" w:cs="Cambria"/>
          <w:sz w:val="24"/>
          <w:szCs w:val="24"/>
        </w:rPr>
        <w:t xml:space="preserve">” </w:t>
      </w:r>
      <w:r w:rsidR="0BF1E414" w:rsidRPr="507A43D9">
        <w:rPr>
          <w:rFonts w:ascii="Cambria" w:eastAsia="Cambria" w:hAnsi="Cambria" w:cs="Cambria"/>
          <w:sz w:val="24"/>
          <w:szCs w:val="24"/>
        </w:rPr>
        <w:t>must</w:t>
      </w:r>
      <w:r w:rsidRPr="507A43D9">
        <w:rPr>
          <w:rFonts w:ascii="Cambria" w:eastAsia="Cambria" w:hAnsi="Cambria" w:cs="Cambria"/>
          <w:sz w:val="24"/>
          <w:szCs w:val="24"/>
        </w:rPr>
        <w:t xml:space="preserve"> be ins</w:t>
      </w:r>
      <w:r w:rsidR="21C67A7C" w:rsidRPr="507A43D9">
        <w:rPr>
          <w:rFonts w:ascii="Cambria" w:eastAsia="Cambria" w:hAnsi="Cambria" w:cs="Cambria"/>
          <w:sz w:val="24"/>
          <w:szCs w:val="24"/>
        </w:rPr>
        <w:t>talled before using it.</w:t>
      </w:r>
    </w:p>
    <w:p w14:paraId="55B7FEA0" w14:textId="10D4017F" w:rsidR="675C4E7B" w:rsidRPr="00D40828" w:rsidRDefault="675C4E7B" w:rsidP="68884832">
      <w:pPr>
        <w:spacing w:line="360" w:lineRule="auto"/>
        <w:jc w:val="both"/>
        <w:rPr>
          <w:rFonts w:ascii="Cambria" w:eastAsia="Cambria" w:hAnsi="Cambria" w:cs="Cambria"/>
          <w:sz w:val="24"/>
          <w:szCs w:val="24"/>
        </w:rPr>
      </w:pPr>
      <w:r>
        <w:rPr>
          <w:noProof/>
        </w:rPr>
        <w:drawing>
          <wp:inline distT="0" distB="0" distL="0" distR="0" wp14:anchorId="3B612241" wp14:editId="1854A399">
            <wp:extent cx="5943600" cy="2781300"/>
            <wp:effectExtent l="0" t="0" r="0" b="0"/>
            <wp:docPr id="467265438" name="Picture 100108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081392"/>
                    <pic:cNvPicPr/>
                  </pic:nvPicPr>
                  <pic:blipFill>
                    <a:blip r:embed="rId8">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4E078D2C" w14:textId="33D6F4C6" w:rsidR="0DB28644" w:rsidRPr="00D40828" w:rsidRDefault="63C389F2" w:rsidP="68884832">
      <w:pPr>
        <w:spacing w:line="360" w:lineRule="auto"/>
        <w:jc w:val="both"/>
        <w:rPr>
          <w:rFonts w:ascii="Cambria" w:eastAsia="Cambria" w:hAnsi="Cambria" w:cs="Cambria"/>
          <w:sz w:val="24"/>
          <w:szCs w:val="24"/>
        </w:rPr>
      </w:pPr>
      <w:r w:rsidRPr="68884832">
        <w:rPr>
          <w:rFonts w:ascii="Cambria" w:eastAsia="Cambria" w:hAnsi="Cambria" w:cs="Cambria"/>
          <w:sz w:val="24"/>
          <w:szCs w:val="24"/>
        </w:rPr>
        <w:t xml:space="preserve">The scores of each player are then aggregated </w:t>
      </w:r>
      <w:r w:rsidR="027DF40E" w:rsidRPr="68884832">
        <w:rPr>
          <w:rFonts w:ascii="Cambria" w:eastAsia="Cambria" w:hAnsi="Cambria" w:cs="Cambria"/>
          <w:sz w:val="24"/>
          <w:szCs w:val="24"/>
        </w:rPr>
        <w:t>by calculating the mean of all the matches played by that player.</w:t>
      </w:r>
    </w:p>
    <w:p w14:paraId="0F02DF97" w14:textId="4671E727" w:rsidR="3E75ECCE" w:rsidRPr="00D40828" w:rsidRDefault="3E75ECCE" w:rsidP="68884832">
      <w:pPr>
        <w:spacing w:line="360" w:lineRule="auto"/>
        <w:jc w:val="both"/>
        <w:rPr>
          <w:rFonts w:ascii="Cambria" w:eastAsia="Cambria" w:hAnsi="Cambria" w:cs="Cambria"/>
          <w:sz w:val="24"/>
          <w:szCs w:val="24"/>
        </w:rPr>
      </w:pPr>
      <w:r>
        <w:rPr>
          <w:noProof/>
        </w:rPr>
        <w:lastRenderedPageBreak/>
        <w:drawing>
          <wp:inline distT="0" distB="0" distL="0" distR="0" wp14:anchorId="24247082" wp14:editId="14B17A96">
            <wp:extent cx="5943600" cy="3190875"/>
            <wp:effectExtent l="0" t="0" r="0" b="0"/>
            <wp:docPr id="30665333" name="Picture 18985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58290"/>
                    <pic:cNvPicPr/>
                  </pic:nvPicPr>
                  <pic:blipFill>
                    <a:blip r:embed="rId9">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67FA2D6F" w14:textId="6A42B70F" w:rsidR="4A8A207F" w:rsidRPr="00D40828" w:rsidRDefault="4A8A207F" w:rsidP="68884832">
      <w:pPr>
        <w:spacing w:line="360" w:lineRule="auto"/>
        <w:jc w:val="both"/>
        <w:rPr>
          <w:rFonts w:ascii="Cambria" w:eastAsia="Cambria" w:hAnsi="Cambria" w:cs="Cambria"/>
          <w:sz w:val="24"/>
          <w:szCs w:val="24"/>
        </w:rPr>
      </w:pPr>
      <w:r w:rsidRPr="68884832">
        <w:rPr>
          <w:rFonts w:ascii="Cambria" w:eastAsia="Cambria" w:hAnsi="Cambria" w:cs="Cambria"/>
          <w:sz w:val="24"/>
          <w:szCs w:val="24"/>
        </w:rPr>
        <w:t xml:space="preserve">Both above calculated data frames are now merged by the column ’Name’ </w:t>
      </w:r>
      <w:r w:rsidR="3B05B008" w:rsidRPr="68884832">
        <w:rPr>
          <w:rFonts w:ascii="Cambria" w:eastAsia="Cambria" w:hAnsi="Cambria" w:cs="Cambria"/>
          <w:sz w:val="24"/>
          <w:szCs w:val="24"/>
        </w:rPr>
        <w:t xml:space="preserve">then the same </w:t>
      </w:r>
      <w:r w:rsidRPr="68884832">
        <w:rPr>
          <w:rFonts w:ascii="Cambria" w:eastAsia="Cambria" w:hAnsi="Cambria" w:cs="Cambria"/>
          <w:sz w:val="24"/>
          <w:szCs w:val="24"/>
        </w:rPr>
        <w:t xml:space="preserve">column ’Name’ is made as the index for the merged </w:t>
      </w:r>
      <w:r w:rsidR="00D40828" w:rsidRPr="68884832">
        <w:rPr>
          <w:rFonts w:ascii="Cambria" w:eastAsia="Cambria" w:hAnsi="Cambria" w:cs="Cambria"/>
          <w:sz w:val="24"/>
          <w:szCs w:val="24"/>
        </w:rPr>
        <w:t>data frame</w:t>
      </w:r>
      <w:r w:rsidR="4116D23A" w:rsidRPr="68884832">
        <w:rPr>
          <w:rFonts w:ascii="Cambria" w:eastAsia="Cambria" w:hAnsi="Cambria" w:cs="Cambria"/>
          <w:sz w:val="24"/>
          <w:szCs w:val="24"/>
        </w:rPr>
        <w:t>.</w:t>
      </w:r>
    </w:p>
    <w:p w14:paraId="790CF999" w14:textId="3E51A13C" w:rsidR="3DEFA63C" w:rsidRPr="00D40828" w:rsidRDefault="3D67B35C" w:rsidP="68884832">
      <w:pPr>
        <w:spacing w:line="360" w:lineRule="auto"/>
        <w:jc w:val="both"/>
        <w:rPr>
          <w:rFonts w:ascii="Cambria" w:eastAsia="Cambria" w:hAnsi="Cambria" w:cs="Cambria"/>
          <w:sz w:val="24"/>
          <w:szCs w:val="24"/>
        </w:rPr>
      </w:pPr>
      <w:r>
        <w:rPr>
          <w:noProof/>
        </w:rPr>
        <w:drawing>
          <wp:inline distT="0" distB="0" distL="0" distR="0" wp14:anchorId="470B3F0C" wp14:editId="2248D7D9">
            <wp:extent cx="5943600" cy="1143000"/>
            <wp:effectExtent l="0" t="0" r="0" b="0"/>
            <wp:docPr id="225962386" name="Picture 77209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094713"/>
                    <pic:cNvPicPr/>
                  </pic:nvPicPr>
                  <pic:blipFill>
                    <a:blip r:embed="rId10">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515EC233" w14:textId="0BC15B20" w:rsidR="0804B027" w:rsidRPr="00D40828" w:rsidRDefault="0804B027" w:rsidP="68884832">
      <w:pPr>
        <w:spacing w:line="360" w:lineRule="auto"/>
        <w:jc w:val="both"/>
        <w:rPr>
          <w:rFonts w:ascii="Cambria" w:eastAsia="Cambria" w:hAnsi="Cambria" w:cs="Cambria"/>
          <w:b/>
          <w:bCs/>
          <w:sz w:val="24"/>
          <w:szCs w:val="24"/>
          <w:u w:val="single"/>
        </w:rPr>
      </w:pPr>
      <w:r w:rsidRPr="68884832">
        <w:rPr>
          <w:rFonts w:ascii="Cambria" w:eastAsia="Cambria" w:hAnsi="Cambria" w:cs="Cambria"/>
          <w:b/>
          <w:bCs/>
          <w:sz w:val="24"/>
          <w:szCs w:val="24"/>
          <w:u w:val="single"/>
        </w:rPr>
        <w:t>Correlation matrix</w:t>
      </w:r>
      <w:r w:rsidR="0F855246" w:rsidRPr="68884832">
        <w:rPr>
          <w:rFonts w:ascii="Cambria" w:eastAsia="Cambria" w:hAnsi="Cambria" w:cs="Cambria"/>
          <w:b/>
          <w:bCs/>
          <w:sz w:val="24"/>
          <w:szCs w:val="24"/>
          <w:u w:val="single"/>
        </w:rPr>
        <w:t>:</w:t>
      </w:r>
    </w:p>
    <w:p w14:paraId="466A8464" w14:textId="5AB71B58" w:rsidR="19BC15B2" w:rsidRDefault="19BC15B2" w:rsidP="1A08D130">
      <w:pPr>
        <w:spacing w:line="360" w:lineRule="auto"/>
        <w:jc w:val="both"/>
        <w:rPr>
          <w:rFonts w:ascii="Cambria" w:eastAsia="Cambria" w:hAnsi="Cambria" w:cs="Cambria"/>
          <w:sz w:val="24"/>
          <w:szCs w:val="24"/>
        </w:rPr>
      </w:pPr>
      <w:r w:rsidRPr="507A43D9">
        <w:rPr>
          <w:rFonts w:ascii="Cambria" w:eastAsia="Cambria" w:hAnsi="Cambria" w:cs="Cambria"/>
          <w:sz w:val="24"/>
          <w:szCs w:val="24"/>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p>
    <w:p w14:paraId="672D4D90" w14:textId="5006E8C4" w:rsidR="5A821EA8" w:rsidRDefault="5A821EA8" w:rsidP="68884832">
      <w:pPr>
        <w:spacing w:line="360" w:lineRule="auto"/>
        <w:jc w:val="both"/>
      </w:pPr>
      <w:r>
        <w:rPr>
          <w:noProof/>
        </w:rPr>
        <w:drawing>
          <wp:inline distT="0" distB="0" distL="0" distR="0" wp14:anchorId="21279689" wp14:editId="4C0A769B">
            <wp:extent cx="5943600" cy="1219200"/>
            <wp:effectExtent l="0" t="0" r="0" b="0"/>
            <wp:docPr id="1934742511" name="Picture 96341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412974"/>
                    <pic:cNvPicPr/>
                  </pic:nvPicPr>
                  <pic:blipFill>
                    <a:blip r:embed="rId11">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14:paraId="1E025BC8" w14:textId="5AB71B58" w:rsidR="0804B027" w:rsidRPr="00D40828" w:rsidRDefault="61BE662E" w:rsidP="1A08D130">
      <w:pPr>
        <w:spacing w:line="360" w:lineRule="auto"/>
        <w:jc w:val="both"/>
        <w:rPr>
          <w:rFonts w:ascii="Cambria" w:eastAsia="Cambria" w:hAnsi="Cambria" w:cs="Cambria"/>
          <w:sz w:val="24"/>
          <w:szCs w:val="24"/>
        </w:rPr>
      </w:pPr>
      <w:r>
        <w:rPr>
          <w:noProof/>
        </w:rPr>
        <w:lastRenderedPageBreak/>
        <w:drawing>
          <wp:inline distT="0" distB="0" distL="0" distR="0" wp14:anchorId="2234843F" wp14:editId="2A636865">
            <wp:extent cx="4572000" cy="2819400"/>
            <wp:effectExtent l="0" t="0" r="0" b="0"/>
            <wp:docPr id="1264281077" name="Picture 195472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7295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8FD1789" w14:textId="5AB71B58" w:rsidR="339EFF1D" w:rsidRPr="00D40828" w:rsidRDefault="61B6E27B" w:rsidP="1A08D130">
      <w:pPr>
        <w:spacing w:line="360" w:lineRule="auto"/>
        <w:jc w:val="both"/>
        <w:rPr>
          <w:rFonts w:ascii="Cambria" w:eastAsia="Cambria" w:hAnsi="Cambria" w:cs="Cambria"/>
          <w:sz w:val="24"/>
          <w:szCs w:val="24"/>
        </w:rPr>
      </w:pPr>
      <w:r w:rsidRPr="507A43D9">
        <w:rPr>
          <w:rFonts w:ascii="Cambria" w:eastAsia="Cambria" w:hAnsi="Cambria" w:cs="Cambria"/>
          <w:sz w:val="24"/>
          <w:szCs w:val="24"/>
        </w:rPr>
        <w:t>The above correlation matrix is the correlation matrix of this project. It can be observed that the following variables are negatively correlated:</w:t>
      </w:r>
    </w:p>
    <w:p w14:paraId="6046E141" w14:textId="5AB71B58" w:rsidR="339EFF1D" w:rsidRPr="00D40828" w:rsidRDefault="61B6E27B" w:rsidP="1A08D130">
      <w:pPr>
        <w:pStyle w:val="ListParagraph"/>
        <w:numPr>
          <w:ilvl w:val="0"/>
          <w:numId w:val="2"/>
        </w:numPr>
        <w:spacing w:line="360" w:lineRule="auto"/>
        <w:jc w:val="both"/>
        <w:rPr>
          <w:sz w:val="24"/>
          <w:szCs w:val="24"/>
        </w:rPr>
      </w:pPr>
      <w:r w:rsidRPr="507A43D9">
        <w:rPr>
          <w:rFonts w:ascii="Cambria" w:eastAsia="Cambria" w:hAnsi="Cambria" w:cs="Cambria"/>
          <w:sz w:val="24"/>
          <w:szCs w:val="24"/>
        </w:rPr>
        <w:t>FSP (first serve percentage) and SSP (second serve percentage)</w:t>
      </w:r>
    </w:p>
    <w:p w14:paraId="47075B20" w14:textId="5AB71B58" w:rsidR="339EFF1D" w:rsidRPr="00D40828" w:rsidRDefault="61B6E27B" w:rsidP="1A08D130">
      <w:pPr>
        <w:pStyle w:val="ListParagraph"/>
        <w:numPr>
          <w:ilvl w:val="0"/>
          <w:numId w:val="2"/>
        </w:numPr>
        <w:spacing w:line="360" w:lineRule="auto"/>
        <w:jc w:val="both"/>
        <w:rPr>
          <w:sz w:val="24"/>
          <w:szCs w:val="24"/>
        </w:rPr>
      </w:pPr>
      <w:r w:rsidRPr="507A43D9">
        <w:rPr>
          <w:rFonts w:ascii="Cambria" w:eastAsia="Cambria" w:hAnsi="Cambria" w:cs="Cambria"/>
          <w:sz w:val="24"/>
          <w:szCs w:val="24"/>
        </w:rPr>
        <w:t>DBF (double Faults) and FSP (first serve percentage)</w:t>
      </w:r>
    </w:p>
    <w:p w14:paraId="651D69AD" w14:textId="5AB71B58" w:rsidR="339EFF1D" w:rsidRPr="00D40828" w:rsidRDefault="61B6E27B" w:rsidP="1A08D130">
      <w:pPr>
        <w:spacing w:line="360" w:lineRule="auto"/>
        <w:jc w:val="both"/>
        <w:rPr>
          <w:rFonts w:ascii="Cambria" w:eastAsia="Cambria" w:hAnsi="Cambria" w:cs="Cambria"/>
          <w:sz w:val="24"/>
          <w:szCs w:val="24"/>
        </w:rPr>
      </w:pPr>
      <w:r w:rsidRPr="507A43D9">
        <w:rPr>
          <w:rFonts w:ascii="Cambria" w:eastAsia="Cambria" w:hAnsi="Cambria" w:cs="Cambria"/>
          <w:sz w:val="24"/>
          <w:szCs w:val="24"/>
        </w:rPr>
        <w:t>The following variable are positively correlated:</w:t>
      </w:r>
    </w:p>
    <w:p w14:paraId="3215C775" w14:textId="5AB71B58" w:rsidR="339EFF1D" w:rsidRPr="00D40828" w:rsidRDefault="61B6E27B" w:rsidP="1A08D130">
      <w:pPr>
        <w:pStyle w:val="ListParagraph"/>
        <w:numPr>
          <w:ilvl w:val="0"/>
          <w:numId w:val="1"/>
        </w:numPr>
        <w:spacing w:line="360" w:lineRule="auto"/>
        <w:jc w:val="both"/>
        <w:rPr>
          <w:sz w:val="24"/>
          <w:szCs w:val="24"/>
        </w:rPr>
      </w:pPr>
      <w:r w:rsidRPr="507A43D9">
        <w:rPr>
          <w:rFonts w:ascii="Cambria" w:eastAsia="Cambria" w:hAnsi="Cambria" w:cs="Cambria"/>
          <w:sz w:val="24"/>
          <w:szCs w:val="24"/>
        </w:rPr>
        <w:t xml:space="preserve">ACE and SSW (second serve win) </w:t>
      </w:r>
    </w:p>
    <w:p w14:paraId="10F7C643" w14:textId="5AB71B58" w:rsidR="339EFF1D" w:rsidRPr="00D40828" w:rsidRDefault="61B6E27B" w:rsidP="1A08D130">
      <w:pPr>
        <w:pStyle w:val="ListParagraph"/>
        <w:numPr>
          <w:ilvl w:val="0"/>
          <w:numId w:val="1"/>
        </w:numPr>
        <w:spacing w:line="360" w:lineRule="auto"/>
        <w:jc w:val="both"/>
        <w:rPr>
          <w:sz w:val="24"/>
          <w:szCs w:val="24"/>
        </w:rPr>
      </w:pPr>
      <w:r w:rsidRPr="507A43D9">
        <w:rPr>
          <w:rFonts w:ascii="Cambria" w:eastAsia="Cambria" w:hAnsi="Cambria" w:cs="Cambria"/>
          <w:sz w:val="24"/>
          <w:szCs w:val="24"/>
        </w:rPr>
        <w:t>ACE and FSW (first serve win)</w:t>
      </w:r>
    </w:p>
    <w:p w14:paraId="24511C72" w14:textId="5AB71B58" w:rsidR="339EFF1D" w:rsidRPr="00D40828" w:rsidRDefault="61B6E27B" w:rsidP="1A08D130">
      <w:pPr>
        <w:pStyle w:val="ListParagraph"/>
        <w:numPr>
          <w:ilvl w:val="0"/>
          <w:numId w:val="1"/>
        </w:numPr>
        <w:spacing w:line="360" w:lineRule="auto"/>
        <w:jc w:val="both"/>
        <w:rPr>
          <w:sz w:val="24"/>
          <w:szCs w:val="24"/>
        </w:rPr>
      </w:pPr>
      <w:r w:rsidRPr="507A43D9">
        <w:rPr>
          <w:rFonts w:ascii="Cambria" w:eastAsia="Cambria" w:hAnsi="Cambria" w:cs="Cambria"/>
          <w:sz w:val="24"/>
          <w:szCs w:val="24"/>
        </w:rPr>
        <w:t>BPW (break point wins) and SSW (second serve win)</w:t>
      </w:r>
    </w:p>
    <w:p w14:paraId="01AFA4DC" w14:textId="12B1DA81" w:rsidR="189C4081" w:rsidRDefault="339EFF1D" w:rsidP="68884832">
      <w:pPr>
        <w:spacing w:line="360" w:lineRule="auto"/>
        <w:jc w:val="both"/>
        <w:rPr>
          <w:rFonts w:ascii="Cambria" w:eastAsia="Cambria" w:hAnsi="Cambria" w:cs="Cambria"/>
          <w:b/>
          <w:bCs/>
          <w:sz w:val="24"/>
          <w:szCs w:val="24"/>
          <w:u w:val="single"/>
        </w:rPr>
      </w:pPr>
      <w:r w:rsidRPr="68884832">
        <w:rPr>
          <w:rFonts w:ascii="Cambria" w:eastAsia="Cambria" w:hAnsi="Cambria" w:cs="Cambria"/>
          <w:b/>
          <w:bCs/>
          <w:sz w:val="24"/>
          <w:szCs w:val="24"/>
          <w:u w:val="single"/>
        </w:rPr>
        <w:t>Visualizations</w:t>
      </w:r>
    </w:p>
    <w:p w14:paraId="3DF73286" w14:textId="4C04466B" w:rsidR="402CB2DC" w:rsidRDefault="402CB2DC" w:rsidP="68884832">
      <w:pPr>
        <w:spacing w:line="360" w:lineRule="auto"/>
        <w:jc w:val="both"/>
        <w:rPr>
          <w:rFonts w:ascii="Cambria" w:eastAsia="Cambria" w:hAnsi="Cambria" w:cs="Cambria"/>
          <w:b/>
          <w:bCs/>
          <w:sz w:val="24"/>
          <w:szCs w:val="24"/>
          <w:u w:val="single"/>
        </w:rPr>
      </w:pPr>
      <w:r w:rsidRPr="507A43D9">
        <w:rPr>
          <w:rFonts w:ascii="Cambria" w:eastAsia="Cambria" w:hAnsi="Cambria" w:cs="Cambria"/>
          <w:b/>
          <w:bCs/>
          <w:sz w:val="24"/>
          <w:szCs w:val="24"/>
          <w:u w:val="single"/>
        </w:rPr>
        <w:t>B</w:t>
      </w:r>
      <w:r w:rsidR="37A59721" w:rsidRPr="507A43D9">
        <w:rPr>
          <w:rFonts w:ascii="Cambria" w:eastAsia="Cambria" w:hAnsi="Cambria" w:cs="Cambria"/>
          <w:b/>
          <w:bCs/>
          <w:sz w:val="24"/>
          <w:szCs w:val="24"/>
          <w:u w:val="single"/>
        </w:rPr>
        <w:t>ivariate Box Plot</w:t>
      </w:r>
    </w:p>
    <w:p w14:paraId="5983E235" w14:textId="3C3076EE" w:rsidR="402CB2DC" w:rsidRDefault="402CB2DC" w:rsidP="68884832">
      <w:pPr>
        <w:spacing w:line="360" w:lineRule="auto"/>
        <w:jc w:val="both"/>
        <w:rPr>
          <w:rFonts w:ascii="Cambria" w:eastAsia="Cambria" w:hAnsi="Cambria" w:cs="Cambria"/>
        </w:rPr>
      </w:pPr>
      <w:r>
        <w:rPr>
          <w:noProof/>
        </w:rPr>
        <w:lastRenderedPageBreak/>
        <w:drawing>
          <wp:inline distT="0" distB="0" distL="0" distR="0" wp14:anchorId="54C1E3DC" wp14:editId="2492D654">
            <wp:extent cx="5581648" cy="3381375"/>
            <wp:effectExtent l="0" t="0" r="0" b="0"/>
            <wp:docPr id="39802689" name="Picture 10727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739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1648" cy="3381375"/>
                    </a:xfrm>
                    <a:prstGeom prst="rect">
                      <a:avLst/>
                    </a:prstGeom>
                  </pic:spPr>
                </pic:pic>
              </a:graphicData>
            </a:graphic>
          </wp:inline>
        </w:drawing>
      </w:r>
    </w:p>
    <w:p w14:paraId="3C3B9242" w14:textId="4A493C44" w:rsidR="402CB2DC" w:rsidRDefault="402CB2DC" w:rsidP="68884832">
      <w:pPr>
        <w:spacing w:line="360" w:lineRule="auto"/>
        <w:jc w:val="both"/>
        <w:rPr>
          <w:rFonts w:ascii="Cambria" w:eastAsia="Cambria" w:hAnsi="Cambria" w:cs="Cambria"/>
        </w:rPr>
      </w:pPr>
      <w:r>
        <w:rPr>
          <w:noProof/>
        </w:rPr>
        <w:drawing>
          <wp:inline distT="0" distB="0" distL="0" distR="0" wp14:anchorId="195BD40A" wp14:editId="669AFE73">
            <wp:extent cx="5962652" cy="3514725"/>
            <wp:effectExtent l="0" t="0" r="0" b="0"/>
            <wp:docPr id="1549686680" name="Picture 113553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530367"/>
                    <pic:cNvPicPr/>
                  </pic:nvPicPr>
                  <pic:blipFill>
                    <a:blip r:embed="rId14">
                      <a:extLst>
                        <a:ext uri="{28A0092B-C50C-407E-A947-70E740481C1C}">
                          <a14:useLocalDpi xmlns:a14="http://schemas.microsoft.com/office/drawing/2010/main" val="0"/>
                        </a:ext>
                      </a:extLst>
                    </a:blip>
                    <a:stretch>
                      <a:fillRect/>
                    </a:stretch>
                  </pic:blipFill>
                  <pic:spPr>
                    <a:xfrm>
                      <a:off x="0" y="0"/>
                      <a:ext cx="5962652" cy="3514725"/>
                    </a:xfrm>
                    <a:prstGeom prst="rect">
                      <a:avLst/>
                    </a:prstGeom>
                  </pic:spPr>
                </pic:pic>
              </a:graphicData>
            </a:graphic>
          </wp:inline>
        </w:drawing>
      </w:r>
    </w:p>
    <w:p w14:paraId="52B5A471" w14:textId="4FE537D6" w:rsidR="48859363" w:rsidRDefault="48859363" w:rsidP="68884832">
      <w:pPr>
        <w:spacing w:line="360" w:lineRule="auto"/>
        <w:jc w:val="both"/>
        <w:rPr>
          <w:rFonts w:ascii="Cambria" w:eastAsia="Cambria" w:hAnsi="Cambria" w:cs="Cambria"/>
          <w:sz w:val="24"/>
          <w:szCs w:val="24"/>
        </w:rPr>
      </w:pPr>
      <w:r w:rsidRPr="507A43D9">
        <w:rPr>
          <w:rFonts w:ascii="Cambria" w:eastAsia="Cambria" w:hAnsi="Cambria" w:cs="Cambria"/>
          <w:sz w:val="24"/>
          <w:szCs w:val="24"/>
        </w:rPr>
        <w:t xml:space="preserve">Bivariate boxplots Creates diagnostic bivariate </w:t>
      </w:r>
      <w:proofErr w:type="spellStart"/>
      <w:r w:rsidRPr="507A43D9">
        <w:rPr>
          <w:rFonts w:ascii="Cambria" w:eastAsia="Cambria" w:hAnsi="Cambria" w:cs="Cambria"/>
          <w:sz w:val="24"/>
          <w:szCs w:val="24"/>
        </w:rPr>
        <w:t>quelplot</w:t>
      </w:r>
      <w:proofErr w:type="spellEnd"/>
      <w:r w:rsidRPr="507A43D9">
        <w:rPr>
          <w:rFonts w:ascii="Cambria" w:eastAsia="Cambria" w:hAnsi="Cambria" w:cs="Cambria"/>
          <w:sz w:val="24"/>
          <w:szCs w:val="24"/>
        </w:rPr>
        <w:t xml:space="preserve"> ellipses (bivariate boxplots) using the method of Goldberg and </w:t>
      </w:r>
      <w:proofErr w:type="spellStart"/>
      <w:r w:rsidRPr="507A43D9">
        <w:rPr>
          <w:rFonts w:ascii="Cambria" w:eastAsia="Cambria" w:hAnsi="Cambria" w:cs="Cambria"/>
          <w:sz w:val="24"/>
          <w:szCs w:val="24"/>
        </w:rPr>
        <w:t>Iglewicz</w:t>
      </w:r>
      <w:proofErr w:type="spellEnd"/>
      <w:r w:rsidRPr="507A43D9">
        <w:rPr>
          <w:rFonts w:ascii="Cambria" w:eastAsia="Cambria" w:hAnsi="Cambria" w:cs="Cambria"/>
          <w:sz w:val="24"/>
          <w:szCs w:val="24"/>
        </w:rPr>
        <w:t xml:space="preserve"> (1992). The output can be used to check assumptions of bivariate normality and to identify multivariate outliers.</w:t>
      </w:r>
    </w:p>
    <w:p w14:paraId="5E3E385F" w14:textId="73B6D256" w:rsidR="00DA745A" w:rsidRPr="00D40828" w:rsidRDefault="578C8D89" w:rsidP="68884832">
      <w:pPr>
        <w:spacing w:line="360" w:lineRule="auto"/>
        <w:jc w:val="both"/>
        <w:rPr>
          <w:rFonts w:ascii="Cambria" w:eastAsia="Cambria" w:hAnsi="Cambria" w:cs="Cambria"/>
          <w:b/>
          <w:bCs/>
          <w:sz w:val="24"/>
          <w:szCs w:val="24"/>
          <w:u w:val="single"/>
        </w:rPr>
      </w:pPr>
      <w:r w:rsidRPr="68884832">
        <w:rPr>
          <w:rFonts w:ascii="Cambria" w:eastAsia="Cambria" w:hAnsi="Cambria" w:cs="Cambria"/>
          <w:sz w:val="24"/>
          <w:szCs w:val="24"/>
        </w:rPr>
        <w:lastRenderedPageBreak/>
        <w:t>I</w:t>
      </w:r>
      <w:r w:rsidR="48859363" w:rsidRPr="68884832">
        <w:rPr>
          <w:rFonts w:ascii="Cambria" w:eastAsia="Cambria" w:hAnsi="Cambria" w:cs="Cambria"/>
          <w:sz w:val="24"/>
          <w:szCs w:val="24"/>
        </w:rPr>
        <w:t xml:space="preserve">n the above bivariate box plot for men tennis players, </w:t>
      </w:r>
      <w:r w:rsidR="75A567BC" w:rsidRPr="68884832">
        <w:rPr>
          <w:rFonts w:ascii="Cambria" w:eastAsia="Cambria" w:hAnsi="Cambria" w:cs="Cambria"/>
          <w:sz w:val="24"/>
          <w:szCs w:val="24"/>
        </w:rPr>
        <w:t>Rafael</w:t>
      </w:r>
      <w:r w:rsidR="48859363" w:rsidRPr="68884832">
        <w:rPr>
          <w:rFonts w:ascii="Cambria" w:eastAsia="Cambria" w:hAnsi="Cambria" w:cs="Cambria"/>
          <w:sz w:val="24"/>
          <w:szCs w:val="24"/>
        </w:rPr>
        <w:t xml:space="preserve"> </w:t>
      </w:r>
      <w:r w:rsidR="5A27A708" w:rsidRPr="68884832">
        <w:rPr>
          <w:rFonts w:ascii="Cambria" w:eastAsia="Cambria" w:hAnsi="Cambria" w:cs="Cambria"/>
          <w:sz w:val="24"/>
          <w:szCs w:val="24"/>
        </w:rPr>
        <w:t>Nadal</w:t>
      </w:r>
      <w:r w:rsidR="48859363" w:rsidRPr="68884832">
        <w:rPr>
          <w:rFonts w:ascii="Cambria" w:eastAsia="Cambria" w:hAnsi="Cambria" w:cs="Cambria"/>
          <w:sz w:val="24"/>
          <w:szCs w:val="24"/>
        </w:rPr>
        <w:t xml:space="preserve"> and </w:t>
      </w:r>
      <w:r w:rsidR="672792BA" w:rsidRPr="68884832">
        <w:rPr>
          <w:rFonts w:ascii="Cambria" w:eastAsia="Cambria" w:hAnsi="Cambria" w:cs="Cambria"/>
          <w:sz w:val="24"/>
          <w:szCs w:val="24"/>
        </w:rPr>
        <w:t>Stanislas Wawrinka are the two players which are outliers in this data, as they have won maximum matches where they also</w:t>
      </w:r>
      <w:r w:rsidR="48859363" w:rsidRPr="68884832">
        <w:rPr>
          <w:rFonts w:ascii="Cambria" w:eastAsia="Cambria" w:hAnsi="Cambria" w:cs="Cambria"/>
          <w:sz w:val="24"/>
          <w:szCs w:val="24"/>
        </w:rPr>
        <w:t xml:space="preserve"> </w:t>
      </w:r>
      <w:r w:rsidR="6BBD108B" w:rsidRPr="68884832">
        <w:rPr>
          <w:rFonts w:ascii="Cambria" w:eastAsia="Cambria" w:hAnsi="Cambria" w:cs="Cambria"/>
          <w:sz w:val="24"/>
          <w:szCs w:val="24"/>
        </w:rPr>
        <w:t xml:space="preserve">had maximum first serve wins </w:t>
      </w:r>
    </w:p>
    <w:p w14:paraId="6DB37E53" w14:textId="06FBB3AE" w:rsidR="00DA745A" w:rsidRPr="00D40828" w:rsidRDefault="0F59D398" w:rsidP="68884832">
      <w:pPr>
        <w:spacing w:line="360" w:lineRule="auto"/>
        <w:jc w:val="both"/>
        <w:rPr>
          <w:rFonts w:ascii="Cambria" w:eastAsia="Cambria" w:hAnsi="Cambria" w:cs="Cambria"/>
          <w:sz w:val="24"/>
          <w:szCs w:val="24"/>
        </w:rPr>
      </w:pPr>
      <w:r w:rsidRPr="507A43D9">
        <w:rPr>
          <w:rFonts w:ascii="Cambria" w:eastAsia="Cambria" w:hAnsi="Cambria" w:cs="Cambria"/>
          <w:sz w:val="24"/>
          <w:szCs w:val="24"/>
        </w:rPr>
        <w:t xml:space="preserve">In the above bivariate box plot for women tennis players, Victoria </w:t>
      </w:r>
      <w:r w:rsidR="04EA57CC" w:rsidRPr="507A43D9">
        <w:rPr>
          <w:rFonts w:ascii="Cambria" w:eastAsia="Cambria" w:hAnsi="Cambria" w:cs="Cambria"/>
          <w:sz w:val="24"/>
          <w:szCs w:val="24"/>
        </w:rPr>
        <w:t>Azarenka and</w:t>
      </w:r>
      <w:r w:rsidRPr="507A43D9">
        <w:rPr>
          <w:rFonts w:ascii="Cambria" w:eastAsia="Cambria" w:hAnsi="Cambria" w:cs="Cambria"/>
          <w:sz w:val="24"/>
          <w:szCs w:val="24"/>
        </w:rPr>
        <w:t xml:space="preserve"> Serena Willia</w:t>
      </w:r>
      <w:r w:rsidR="42154507" w:rsidRPr="507A43D9">
        <w:rPr>
          <w:rFonts w:ascii="Cambria" w:eastAsia="Cambria" w:hAnsi="Cambria" w:cs="Cambria"/>
          <w:sz w:val="24"/>
          <w:szCs w:val="24"/>
        </w:rPr>
        <w:t xml:space="preserve">ms, and N Li </w:t>
      </w:r>
      <w:r w:rsidRPr="507A43D9">
        <w:rPr>
          <w:rFonts w:ascii="Cambria" w:eastAsia="Cambria" w:hAnsi="Cambria" w:cs="Cambria"/>
          <w:sz w:val="24"/>
          <w:szCs w:val="24"/>
        </w:rPr>
        <w:t>are the t</w:t>
      </w:r>
      <w:r w:rsidR="579A0A1F" w:rsidRPr="507A43D9">
        <w:rPr>
          <w:rFonts w:ascii="Cambria" w:eastAsia="Cambria" w:hAnsi="Cambria" w:cs="Cambria"/>
          <w:sz w:val="24"/>
          <w:szCs w:val="24"/>
        </w:rPr>
        <w:t>hree</w:t>
      </w:r>
      <w:r w:rsidRPr="507A43D9">
        <w:rPr>
          <w:rFonts w:ascii="Cambria" w:eastAsia="Cambria" w:hAnsi="Cambria" w:cs="Cambria"/>
          <w:sz w:val="24"/>
          <w:szCs w:val="24"/>
        </w:rPr>
        <w:t xml:space="preserve"> players which are outliers in this data, as they have won maximum matches where they also had maximum first serve wins</w:t>
      </w:r>
      <w:r w:rsidR="4451D263" w:rsidRPr="507A43D9">
        <w:rPr>
          <w:rFonts w:ascii="Cambria" w:eastAsia="Cambria" w:hAnsi="Cambria" w:cs="Cambria"/>
          <w:sz w:val="24"/>
          <w:szCs w:val="24"/>
        </w:rPr>
        <w:t>.</w:t>
      </w:r>
    </w:p>
    <w:p w14:paraId="28823545" w14:textId="4CB7C05A" w:rsidR="00DA745A" w:rsidRPr="00D40828" w:rsidRDefault="4451D263" w:rsidP="68884832">
      <w:pPr>
        <w:spacing w:line="360" w:lineRule="auto"/>
        <w:jc w:val="both"/>
        <w:rPr>
          <w:rFonts w:ascii="Cambria" w:eastAsia="Cambria" w:hAnsi="Cambria" w:cs="Cambria"/>
        </w:rPr>
      </w:pPr>
      <w:r>
        <w:rPr>
          <w:noProof/>
        </w:rPr>
        <w:drawing>
          <wp:inline distT="0" distB="0" distL="0" distR="0" wp14:anchorId="51C60B1E" wp14:editId="5139FC05">
            <wp:extent cx="5934076" cy="3867150"/>
            <wp:effectExtent l="0" t="0" r="0" b="0"/>
            <wp:docPr id="609390531" name="Picture 103309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095282"/>
                    <pic:cNvPicPr/>
                  </pic:nvPicPr>
                  <pic:blipFill>
                    <a:blip r:embed="rId15">
                      <a:extLst>
                        <a:ext uri="{28A0092B-C50C-407E-A947-70E740481C1C}">
                          <a14:useLocalDpi xmlns:a14="http://schemas.microsoft.com/office/drawing/2010/main" val="0"/>
                        </a:ext>
                      </a:extLst>
                    </a:blip>
                    <a:stretch>
                      <a:fillRect/>
                    </a:stretch>
                  </pic:blipFill>
                  <pic:spPr>
                    <a:xfrm>
                      <a:off x="0" y="0"/>
                      <a:ext cx="5934076" cy="3867150"/>
                    </a:xfrm>
                    <a:prstGeom prst="rect">
                      <a:avLst/>
                    </a:prstGeom>
                  </pic:spPr>
                </pic:pic>
              </a:graphicData>
            </a:graphic>
          </wp:inline>
        </w:drawing>
      </w:r>
    </w:p>
    <w:p w14:paraId="34B2E4B0" w14:textId="706D558B" w:rsidR="00DA745A" w:rsidRPr="00D40828" w:rsidRDefault="764D4AFE" w:rsidP="68884832">
      <w:pPr>
        <w:spacing w:line="360" w:lineRule="auto"/>
        <w:jc w:val="both"/>
        <w:rPr>
          <w:rFonts w:ascii="Cambria" w:eastAsia="Cambria" w:hAnsi="Cambria" w:cs="Cambria"/>
        </w:rPr>
      </w:pPr>
      <w:r>
        <w:rPr>
          <w:noProof/>
        </w:rPr>
        <w:lastRenderedPageBreak/>
        <w:drawing>
          <wp:inline distT="0" distB="0" distL="0" distR="0" wp14:anchorId="4040A5A6" wp14:editId="0FEA91EF">
            <wp:extent cx="5686425" cy="3495675"/>
            <wp:effectExtent l="0" t="0" r="0" b="0"/>
            <wp:docPr id="96078356" name="Picture 14247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796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6425" cy="3495675"/>
                    </a:xfrm>
                    <a:prstGeom prst="rect">
                      <a:avLst/>
                    </a:prstGeom>
                  </pic:spPr>
                </pic:pic>
              </a:graphicData>
            </a:graphic>
          </wp:inline>
        </w:drawing>
      </w:r>
    </w:p>
    <w:p w14:paraId="07718C1A" w14:textId="40C682FC" w:rsidR="00DA745A" w:rsidRPr="00D40828" w:rsidRDefault="764D4AFE" w:rsidP="68884832">
      <w:pPr>
        <w:spacing w:line="360" w:lineRule="auto"/>
        <w:rPr>
          <w:rFonts w:ascii="Cambria" w:eastAsia="Cambria" w:hAnsi="Cambria" w:cs="Cambria"/>
          <w:sz w:val="24"/>
          <w:szCs w:val="24"/>
        </w:rPr>
      </w:pPr>
      <w:r w:rsidRPr="507A43D9">
        <w:rPr>
          <w:rFonts w:ascii="Cambria" w:eastAsia="Cambria" w:hAnsi="Cambria" w:cs="Cambria"/>
          <w:sz w:val="24"/>
          <w:szCs w:val="24"/>
        </w:rPr>
        <w:t xml:space="preserve">In the above bivariate box plot for men tennis players, Rafael Nadal has the highest number of wins </w:t>
      </w:r>
      <w:r w:rsidR="776DB227" w:rsidRPr="507A43D9">
        <w:rPr>
          <w:rFonts w:ascii="Cambria" w:eastAsia="Cambria" w:hAnsi="Cambria" w:cs="Cambria"/>
          <w:sz w:val="24"/>
          <w:szCs w:val="24"/>
        </w:rPr>
        <w:t xml:space="preserve">and </w:t>
      </w:r>
      <w:proofErr w:type="spellStart"/>
      <w:r w:rsidR="776DB227" w:rsidRPr="507A43D9">
        <w:rPr>
          <w:rFonts w:ascii="Cambria" w:eastAsia="Cambria" w:hAnsi="Cambria" w:cs="Cambria"/>
          <w:sz w:val="24"/>
          <w:szCs w:val="24"/>
        </w:rPr>
        <w:t>maolis</w:t>
      </w:r>
      <w:proofErr w:type="spellEnd"/>
      <w:r w:rsidR="776DB227" w:rsidRPr="507A43D9">
        <w:rPr>
          <w:rFonts w:ascii="Cambria" w:eastAsia="Cambria" w:hAnsi="Cambria" w:cs="Cambria"/>
          <w:sz w:val="24"/>
          <w:szCs w:val="24"/>
        </w:rPr>
        <w:t xml:space="preserve"> </w:t>
      </w:r>
      <w:proofErr w:type="spellStart"/>
      <w:r w:rsidR="776DB227" w:rsidRPr="507A43D9">
        <w:rPr>
          <w:rFonts w:ascii="Cambria" w:eastAsia="Cambria" w:hAnsi="Cambria" w:cs="Cambria"/>
          <w:sz w:val="24"/>
          <w:szCs w:val="24"/>
        </w:rPr>
        <w:t>baonic</w:t>
      </w:r>
      <w:proofErr w:type="spellEnd"/>
      <w:r w:rsidR="776DB227" w:rsidRPr="507A43D9">
        <w:rPr>
          <w:rFonts w:ascii="Cambria" w:eastAsia="Cambria" w:hAnsi="Cambria" w:cs="Cambria"/>
          <w:sz w:val="24"/>
          <w:szCs w:val="24"/>
        </w:rPr>
        <w:t xml:space="preserve"> is the player wh</w:t>
      </w:r>
      <w:r w:rsidR="60AD6208" w:rsidRPr="507A43D9">
        <w:rPr>
          <w:rFonts w:ascii="Cambria" w:eastAsia="Cambria" w:hAnsi="Cambria" w:cs="Cambria"/>
          <w:sz w:val="24"/>
          <w:szCs w:val="24"/>
        </w:rPr>
        <w:t>o has the highest aces won in the tournament</w:t>
      </w:r>
      <w:r w:rsidRPr="507A43D9">
        <w:rPr>
          <w:rFonts w:ascii="Cambria" w:eastAsia="Cambria" w:hAnsi="Cambria" w:cs="Cambria"/>
          <w:sz w:val="24"/>
          <w:szCs w:val="24"/>
        </w:rPr>
        <w:t xml:space="preserve"> </w:t>
      </w:r>
    </w:p>
    <w:p w14:paraId="0BFCAC05" w14:textId="1229552C" w:rsidR="00DA745A" w:rsidRPr="00D40828" w:rsidRDefault="764D4AFE" w:rsidP="68884832">
      <w:pPr>
        <w:spacing w:line="360" w:lineRule="auto"/>
        <w:rPr>
          <w:rFonts w:ascii="Cambria" w:eastAsia="Cambria" w:hAnsi="Cambria" w:cs="Cambria"/>
          <w:sz w:val="24"/>
          <w:szCs w:val="24"/>
        </w:rPr>
      </w:pPr>
      <w:r w:rsidRPr="507A43D9">
        <w:rPr>
          <w:rFonts w:ascii="Cambria" w:eastAsia="Cambria" w:hAnsi="Cambria" w:cs="Cambria"/>
          <w:sz w:val="24"/>
          <w:szCs w:val="24"/>
        </w:rPr>
        <w:t xml:space="preserve">In the above bivariate box plot for women tennis players, Victoria Azarenka and Serena Williams, and N Li are the three players which are outliers in this data, </w:t>
      </w:r>
      <w:r w:rsidR="3357A2B5" w:rsidRPr="507A43D9">
        <w:rPr>
          <w:rFonts w:ascii="Cambria" w:eastAsia="Cambria" w:hAnsi="Cambria" w:cs="Cambria"/>
          <w:sz w:val="24"/>
          <w:szCs w:val="24"/>
        </w:rPr>
        <w:t xml:space="preserve">however </w:t>
      </w:r>
      <w:r w:rsidR="322512FC" w:rsidRPr="507A43D9">
        <w:rPr>
          <w:rFonts w:ascii="Cambria" w:eastAsia="Cambria" w:hAnsi="Cambria" w:cs="Cambria"/>
          <w:sz w:val="24"/>
          <w:szCs w:val="24"/>
        </w:rPr>
        <w:t xml:space="preserve">Samantha Stosur, </w:t>
      </w:r>
      <w:r w:rsidR="3357A2B5" w:rsidRPr="507A43D9">
        <w:rPr>
          <w:rFonts w:ascii="Cambria" w:eastAsia="Cambria" w:hAnsi="Cambria" w:cs="Cambria"/>
          <w:sz w:val="24"/>
          <w:szCs w:val="24"/>
        </w:rPr>
        <w:t xml:space="preserve">N li and serena </w:t>
      </w:r>
      <w:r w:rsidR="7E815A9B" w:rsidRPr="507A43D9">
        <w:rPr>
          <w:rFonts w:ascii="Cambria" w:eastAsia="Cambria" w:hAnsi="Cambria" w:cs="Cambria"/>
          <w:sz w:val="24"/>
          <w:szCs w:val="24"/>
        </w:rPr>
        <w:t>Williams</w:t>
      </w:r>
      <w:r w:rsidR="3357A2B5" w:rsidRPr="507A43D9">
        <w:rPr>
          <w:rFonts w:ascii="Cambria" w:eastAsia="Cambria" w:hAnsi="Cambria" w:cs="Cambria"/>
          <w:sz w:val="24"/>
          <w:szCs w:val="24"/>
        </w:rPr>
        <w:t xml:space="preserve"> have the highest aces won in the tournament.</w:t>
      </w:r>
      <w:r w:rsidR="5C9FE8D5" w:rsidRPr="507A43D9">
        <w:rPr>
          <w:rFonts w:ascii="Cambria" w:eastAsia="Cambria" w:hAnsi="Cambria" w:cs="Cambria"/>
          <w:sz w:val="24"/>
          <w:szCs w:val="24"/>
        </w:rPr>
        <w:t xml:space="preserve"> And </w:t>
      </w:r>
      <w:r w:rsidR="2F507F4F" w:rsidRPr="507A43D9">
        <w:rPr>
          <w:rFonts w:ascii="Cambria" w:eastAsia="Cambria" w:hAnsi="Cambria" w:cs="Cambria"/>
          <w:sz w:val="24"/>
          <w:szCs w:val="24"/>
        </w:rPr>
        <w:t>Victoria</w:t>
      </w:r>
      <w:r w:rsidR="5C9FE8D5" w:rsidRPr="507A43D9">
        <w:rPr>
          <w:rFonts w:ascii="Cambria" w:eastAsia="Cambria" w:hAnsi="Cambria" w:cs="Cambria"/>
          <w:sz w:val="24"/>
          <w:szCs w:val="24"/>
        </w:rPr>
        <w:t xml:space="preserve"> </w:t>
      </w:r>
      <w:r w:rsidR="5FF6DCD6" w:rsidRPr="507A43D9">
        <w:rPr>
          <w:rFonts w:ascii="Cambria" w:eastAsia="Cambria" w:hAnsi="Cambria" w:cs="Cambria"/>
          <w:sz w:val="24"/>
          <w:szCs w:val="24"/>
        </w:rPr>
        <w:t>A</w:t>
      </w:r>
      <w:r w:rsidR="5B56AB5C" w:rsidRPr="507A43D9">
        <w:rPr>
          <w:rFonts w:ascii="Cambria" w:eastAsia="Cambria" w:hAnsi="Cambria" w:cs="Cambria"/>
          <w:sz w:val="24"/>
          <w:szCs w:val="24"/>
        </w:rPr>
        <w:t xml:space="preserve">zarenka has the highest </w:t>
      </w:r>
      <w:r w:rsidR="73DA93CA" w:rsidRPr="507A43D9">
        <w:rPr>
          <w:rFonts w:ascii="Cambria" w:eastAsia="Cambria" w:hAnsi="Cambria" w:cs="Cambria"/>
          <w:sz w:val="24"/>
          <w:szCs w:val="24"/>
        </w:rPr>
        <w:t>match wins</w:t>
      </w:r>
      <w:r w:rsidR="0D5F67AD" w:rsidRPr="507A43D9">
        <w:rPr>
          <w:rFonts w:ascii="Cambria" w:eastAsia="Cambria" w:hAnsi="Cambria" w:cs="Cambria"/>
          <w:sz w:val="24"/>
          <w:szCs w:val="24"/>
        </w:rPr>
        <w:t xml:space="preserve"> in the</w:t>
      </w:r>
      <w:r w:rsidR="5B56AB5C" w:rsidRPr="507A43D9">
        <w:rPr>
          <w:rFonts w:ascii="Cambria" w:eastAsia="Cambria" w:hAnsi="Cambria" w:cs="Cambria"/>
          <w:sz w:val="24"/>
          <w:szCs w:val="24"/>
        </w:rPr>
        <w:t xml:space="preserve"> tournament</w:t>
      </w:r>
      <w:r w:rsidR="6019632C" w:rsidRPr="507A43D9">
        <w:rPr>
          <w:rFonts w:ascii="Cambria" w:eastAsia="Cambria" w:hAnsi="Cambria" w:cs="Cambria"/>
          <w:sz w:val="24"/>
          <w:szCs w:val="24"/>
        </w:rPr>
        <w:t>.</w:t>
      </w:r>
    </w:p>
    <w:p w14:paraId="0FA54F02" w14:textId="32413811" w:rsidR="7BA8AAD8" w:rsidRDefault="7BA8AAD8" w:rsidP="68884832">
      <w:pPr>
        <w:spacing w:line="360" w:lineRule="auto"/>
        <w:rPr>
          <w:rFonts w:ascii="Cambria" w:eastAsia="Cambria" w:hAnsi="Cambria" w:cs="Cambria"/>
          <w:b/>
          <w:bCs/>
          <w:sz w:val="24"/>
          <w:szCs w:val="24"/>
          <w:u w:val="single"/>
        </w:rPr>
      </w:pPr>
      <w:r w:rsidRPr="68884832">
        <w:rPr>
          <w:rFonts w:ascii="Cambria" w:eastAsia="Cambria" w:hAnsi="Cambria" w:cs="Cambria"/>
          <w:b/>
          <w:bCs/>
          <w:sz w:val="24"/>
          <w:szCs w:val="24"/>
          <w:u w:val="single"/>
        </w:rPr>
        <w:t>Scatter 3D Plot</w:t>
      </w:r>
    </w:p>
    <w:p w14:paraId="70E501E3" w14:textId="5E8EB7F1" w:rsidR="00DA745A" w:rsidRPr="00D40828" w:rsidRDefault="0D6385FA" w:rsidP="68884832">
      <w:pPr>
        <w:spacing w:line="360" w:lineRule="auto"/>
        <w:rPr>
          <w:rFonts w:ascii="Cambria" w:eastAsia="Cambria" w:hAnsi="Cambria" w:cs="Cambria"/>
        </w:rPr>
      </w:pPr>
      <w:r>
        <w:rPr>
          <w:noProof/>
        </w:rPr>
        <w:lastRenderedPageBreak/>
        <w:drawing>
          <wp:inline distT="0" distB="0" distL="0" distR="0" wp14:anchorId="2D3A0AFF" wp14:editId="6759656B">
            <wp:extent cx="5248276" cy="3590925"/>
            <wp:effectExtent l="0" t="0" r="0" b="0"/>
            <wp:docPr id="1310883147" name="Picture 205506142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0614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8276" cy="3590925"/>
                    </a:xfrm>
                    <a:prstGeom prst="rect">
                      <a:avLst/>
                    </a:prstGeom>
                  </pic:spPr>
                </pic:pic>
              </a:graphicData>
            </a:graphic>
          </wp:inline>
        </w:drawing>
      </w:r>
    </w:p>
    <w:p w14:paraId="5DC55873" w14:textId="318020F8" w:rsidR="00DA745A" w:rsidRPr="00D40828" w:rsidRDefault="00DA745A" w:rsidP="68884832">
      <w:pPr>
        <w:spacing w:line="360" w:lineRule="auto"/>
        <w:rPr>
          <w:rFonts w:ascii="Cambria" w:eastAsia="Cambria" w:hAnsi="Cambria" w:cs="Cambria"/>
        </w:rPr>
      </w:pPr>
    </w:p>
    <w:p w14:paraId="6549BAAD" w14:textId="76CE0D65" w:rsidR="00DA745A" w:rsidRPr="00D40828" w:rsidRDefault="00DA745A" w:rsidP="68884832">
      <w:pPr>
        <w:spacing w:line="360" w:lineRule="auto"/>
        <w:rPr>
          <w:rFonts w:ascii="Cambria" w:eastAsia="Cambria" w:hAnsi="Cambria" w:cs="Cambria"/>
        </w:rPr>
      </w:pPr>
    </w:p>
    <w:p w14:paraId="68BA28DB" w14:textId="51CB24EE" w:rsidR="00DA745A" w:rsidRPr="00D40828" w:rsidRDefault="0D6385FA" w:rsidP="68884832">
      <w:pPr>
        <w:spacing w:line="360" w:lineRule="auto"/>
        <w:rPr>
          <w:rFonts w:ascii="Cambria" w:eastAsia="Cambria" w:hAnsi="Cambria" w:cs="Cambria"/>
        </w:rPr>
      </w:pPr>
      <w:r>
        <w:rPr>
          <w:noProof/>
        </w:rPr>
        <w:drawing>
          <wp:inline distT="0" distB="0" distL="0" distR="0" wp14:anchorId="790696CE" wp14:editId="5900C13C">
            <wp:extent cx="5328854" cy="3552825"/>
            <wp:effectExtent l="0" t="0" r="0" b="0"/>
            <wp:docPr id="577098091" name="Picture 13114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404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8854" cy="3552825"/>
                    </a:xfrm>
                    <a:prstGeom prst="rect">
                      <a:avLst/>
                    </a:prstGeom>
                  </pic:spPr>
                </pic:pic>
              </a:graphicData>
            </a:graphic>
          </wp:inline>
        </w:drawing>
      </w:r>
    </w:p>
    <w:p w14:paraId="0889845A" w14:textId="03F3A2E4" w:rsidR="00DA745A" w:rsidRPr="00D40828" w:rsidRDefault="0D6385FA" w:rsidP="68884832">
      <w:pPr>
        <w:spacing w:line="360" w:lineRule="auto"/>
        <w:rPr>
          <w:rFonts w:ascii="Cambria" w:eastAsia="Cambria" w:hAnsi="Cambria" w:cs="Cambria"/>
          <w:sz w:val="24"/>
          <w:szCs w:val="24"/>
        </w:rPr>
      </w:pPr>
      <w:r w:rsidRPr="68884832">
        <w:rPr>
          <w:rFonts w:ascii="Cambria" w:eastAsia="Cambria" w:hAnsi="Cambria" w:cs="Cambria"/>
          <w:sz w:val="24"/>
          <w:szCs w:val="24"/>
        </w:rPr>
        <w:lastRenderedPageBreak/>
        <w:t>3D scatter plots are used to plot data points on three axes in the attempt to show the relationship between three variables. A fourth variable can be set to correspond to the color or size of the markers, thus adding yet another dimension to the plot</w:t>
      </w:r>
      <w:r w:rsidR="21C2B120" w:rsidRPr="68884832">
        <w:rPr>
          <w:rFonts w:ascii="Cambria" w:eastAsia="Cambria" w:hAnsi="Cambria" w:cs="Cambria"/>
          <w:sz w:val="24"/>
          <w:szCs w:val="24"/>
        </w:rPr>
        <w:t>.</w:t>
      </w:r>
    </w:p>
    <w:p w14:paraId="57716B70" w14:textId="2BE5F2E0" w:rsidR="00DA745A" w:rsidRPr="00D40828" w:rsidRDefault="72DA7C0D" w:rsidP="68884832">
      <w:pPr>
        <w:spacing w:line="360" w:lineRule="auto"/>
        <w:rPr>
          <w:rFonts w:ascii="Cambria" w:eastAsia="Cambria" w:hAnsi="Cambria" w:cs="Cambria"/>
          <w:sz w:val="24"/>
          <w:szCs w:val="24"/>
        </w:rPr>
      </w:pPr>
      <w:r w:rsidRPr="507A43D9">
        <w:rPr>
          <w:rFonts w:ascii="Cambria" w:eastAsia="Cambria" w:hAnsi="Cambria" w:cs="Cambria"/>
          <w:sz w:val="24"/>
          <w:szCs w:val="24"/>
        </w:rPr>
        <w:t xml:space="preserve">In the above 3D scatter plot, the objective is to observe how top </w:t>
      </w:r>
      <w:r w:rsidR="03E72C30" w:rsidRPr="507A43D9">
        <w:rPr>
          <w:rFonts w:ascii="Cambria" w:eastAsia="Cambria" w:hAnsi="Cambria" w:cs="Cambria"/>
          <w:sz w:val="24"/>
          <w:szCs w:val="24"/>
        </w:rPr>
        <w:t xml:space="preserve">10 world men and women </w:t>
      </w:r>
      <w:r w:rsidRPr="507A43D9">
        <w:rPr>
          <w:rFonts w:ascii="Cambria" w:eastAsia="Cambria" w:hAnsi="Cambria" w:cs="Cambria"/>
          <w:sz w:val="24"/>
          <w:szCs w:val="24"/>
        </w:rPr>
        <w:t xml:space="preserve">players </w:t>
      </w:r>
      <w:r w:rsidR="7516270F" w:rsidRPr="507A43D9">
        <w:rPr>
          <w:rFonts w:ascii="Cambria" w:eastAsia="Cambria" w:hAnsi="Cambria" w:cs="Cambria"/>
          <w:sz w:val="24"/>
          <w:szCs w:val="24"/>
        </w:rPr>
        <w:t>compared in winning first serve point, second serve point, and ace</w:t>
      </w:r>
      <w:r w:rsidR="168D17EB" w:rsidRPr="507A43D9">
        <w:rPr>
          <w:rFonts w:ascii="Cambria" w:eastAsia="Cambria" w:hAnsi="Cambria" w:cs="Cambria"/>
          <w:sz w:val="24"/>
          <w:szCs w:val="24"/>
        </w:rPr>
        <w:t>s</w:t>
      </w:r>
      <w:r w:rsidR="274AEF34" w:rsidRPr="507A43D9">
        <w:rPr>
          <w:rFonts w:ascii="Cambria" w:eastAsia="Cambria" w:hAnsi="Cambria" w:cs="Cambria"/>
          <w:sz w:val="24"/>
          <w:szCs w:val="24"/>
        </w:rPr>
        <w:t xml:space="preserve">. </w:t>
      </w:r>
      <w:r w:rsidR="0D998367" w:rsidRPr="507A43D9">
        <w:rPr>
          <w:rFonts w:ascii="Cambria" w:eastAsia="Cambria" w:hAnsi="Cambria" w:cs="Cambria"/>
          <w:sz w:val="24"/>
          <w:szCs w:val="24"/>
        </w:rPr>
        <w:t xml:space="preserve"> </w:t>
      </w:r>
    </w:p>
    <w:p w14:paraId="28C4AD47" w14:textId="10447F0F" w:rsidR="00DA745A" w:rsidRPr="00D40828" w:rsidRDefault="69CA5597" w:rsidP="68884832">
      <w:pPr>
        <w:spacing w:line="360" w:lineRule="auto"/>
        <w:rPr>
          <w:rFonts w:ascii="Cambria" w:eastAsia="Cambria" w:hAnsi="Cambria" w:cs="Cambria"/>
          <w:sz w:val="24"/>
          <w:szCs w:val="24"/>
        </w:rPr>
      </w:pPr>
      <w:r w:rsidRPr="507A43D9">
        <w:rPr>
          <w:rFonts w:ascii="Cambria" w:eastAsia="Cambria" w:hAnsi="Cambria" w:cs="Cambria"/>
          <w:sz w:val="24"/>
          <w:szCs w:val="24"/>
        </w:rPr>
        <w:t>In top ten men tennis player</w:t>
      </w:r>
      <w:r w:rsidR="2E52AFFF" w:rsidRPr="507A43D9">
        <w:rPr>
          <w:rFonts w:ascii="Cambria" w:eastAsia="Cambria" w:hAnsi="Cambria" w:cs="Cambria"/>
          <w:sz w:val="24"/>
          <w:szCs w:val="24"/>
        </w:rPr>
        <w:t>s</w:t>
      </w:r>
      <w:r w:rsidRPr="507A43D9">
        <w:rPr>
          <w:rFonts w:ascii="Cambria" w:eastAsia="Cambria" w:hAnsi="Cambria" w:cs="Cambria"/>
          <w:sz w:val="24"/>
          <w:szCs w:val="24"/>
        </w:rPr>
        <w:t xml:space="preserve"> graph, </w:t>
      </w:r>
      <w:r w:rsidR="52AF2990" w:rsidRPr="507A43D9">
        <w:rPr>
          <w:rFonts w:ascii="Cambria" w:eastAsia="Cambria" w:hAnsi="Cambria" w:cs="Cambria"/>
          <w:sz w:val="24"/>
          <w:szCs w:val="24"/>
        </w:rPr>
        <w:t>it</w:t>
      </w:r>
      <w:r w:rsidR="0D998367" w:rsidRPr="507A43D9">
        <w:rPr>
          <w:rFonts w:ascii="Cambria" w:eastAsia="Cambria" w:hAnsi="Cambria" w:cs="Cambria"/>
          <w:sz w:val="24"/>
          <w:szCs w:val="24"/>
        </w:rPr>
        <w:t xml:space="preserve"> is observable that Novak Djokovic, and Rafael Nadal achieved the highest first serve points</w:t>
      </w:r>
      <w:r w:rsidR="3C4EACCC" w:rsidRPr="507A43D9">
        <w:rPr>
          <w:rFonts w:ascii="Cambria" w:eastAsia="Cambria" w:hAnsi="Cambria" w:cs="Cambria"/>
          <w:sz w:val="24"/>
          <w:szCs w:val="24"/>
        </w:rPr>
        <w:t xml:space="preserve">, but milos </w:t>
      </w:r>
      <w:r w:rsidR="6FA45771" w:rsidRPr="507A43D9">
        <w:rPr>
          <w:rFonts w:ascii="Cambria" w:eastAsia="Cambria" w:hAnsi="Cambria" w:cs="Cambria"/>
          <w:sz w:val="24"/>
          <w:szCs w:val="24"/>
        </w:rPr>
        <w:t>Raonic</w:t>
      </w:r>
      <w:r w:rsidR="3C4EACCC" w:rsidRPr="507A43D9">
        <w:rPr>
          <w:rFonts w:ascii="Cambria" w:eastAsia="Cambria" w:hAnsi="Cambria" w:cs="Cambria"/>
          <w:sz w:val="24"/>
          <w:szCs w:val="24"/>
        </w:rPr>
        <w:t xml:space="preserve"> have the h</w:t>
      </w:r>
      <w:r w:rsidR="46DE967C" w:rsidRPr="507A43D9">
        <w:rPr>
          <w:rFonts w:ascii="Cambria" w:eastAsia="Cambria" w:hAnsi="Cambria" w:cs="Cambria"/>
          <w:sz w:val="24"/>
          <w:szCs w:val="24"/>
        </w:rPr>
        <w:t>i</w:t>
      </w:r>
      <w:r w:rsidR="3C4EACCC" w:rsidRPr="507A43D9">
        <w:rPr>
          <w:rFonts w:ascii="Cambria" w:eastAsia="Cambria" w:hAnsi="Cambria" w:cs="Cambria"/>
          <w:sz w:val="24"/>
          <w:szCs w:val="24"/>
        </w:rPr>
        <w:t xml:space="preserve">ghest aces </w:t>
      </w:r>
      <w:r w:rsidR="7F0F79FE" w:rsidRPr="507A43D9">
        <w:rPr>
          <w:rFonts w:ascii="Cambria" w:eastAsia="Cambria" w:hAnsi="Cambria" w:cs="Cambria"/>
          <w:sz w:val="24"/>
          <w:szCs w:val="24"/>
        </w:rPr>
        <w:t>and second serve poin</w:t>
      </w:r>
      <w:r w:rsidR="2763034F" w:rsidRPr="507A43D9">
        <w:rPr>
          <w:rFonts w:ascii="Cambria" w:eastAsia="Cambria" w:hAnsi="Cambria" w:cs="Cambria"/>
          <w:sz w:val="24"/>
          <w:szCs w:val="24"/>
        </w:rPr>
        <w:t>t</w:t>
      </w:r>
      <w:r w:rsidR="7F0F79FE" w:rsidRPr="507A43D9">
        <w:rPr>
          <w:rFonts w:ascii="Cambria" w:eastAsia="Cambria" w:hAnsi="Cambria" w:cs="Cambria"/>
          <w:sz w:val="24"/>
          <w:szCs w:val="24"/>
        </w:rPr>
        <w:t>s</w:t>
      </w:r>
      <w:r w:rsidR="58F5880B" w:rsidRPr="507A43D9">
        <w:rPr>
          <w:rFonts w:ascii="Cambria" w:eastAsia="Cambria" w:hAnsi="Cambria" w:cs="Cambria"/>
          <w:sz w:val="24"/>
          <w:szCs w:val="24"/>
        </w:rPr>
        <w:t>.</w:t>
      </w:r>
    </w:p>
    <w:p w14:paraId="3AC47C77" w14:textId="69047B58" w:rsidR="00DA745A" w:rsidRPr="00D40828" w:rsidRDefault="21642589" w:rsidP="68884832">
      <w:pPr>
        <w:spacing w:line="360" w:lineRule="auto"/>
        <w:rPr>
          <w:rFonts w:ascii="Cambria" w:eastAsia="Cambria" w:hAnsi="Cambria" w:cs="Cambria"/>
          <w:sz w:val="24"/>
          <w:szCs w:val="24"/>
        </w:rPr>
      </w:pPr>
      <w:r w:rsidRPr="507A43D9">
        <w:rPr>
          <w:rFonts w:ascii="Cambria" w:eastAsia="Cambria" w:hAnsi="Cambria" w:cs="Cambria"/>
          <w:sz w:val="24"/>
          <w:szCs w:val="24"/>
        </w:rPr>
        <w:t>In top ten women tennis player</w:t>
      </w:r>
      <w:r w:rsidR="0D1B575D" w:rsidRPr="507A43D9">
        <w:rPr>
          <w:rFonts w:ascii="Cambria" w:eastAsia="Cambria" w:hAnsi="Cambria" w:cs="Cambria"/>
          <w:sz w:val="24"/>
          <w:szCs w:val="24"/>
        </w:rPr>
        <w:t>s</w:t>
      </w:r>
      <w:r w:rsidRPr="507A43D9">
        <w:rPr>
          <w:rFonts w:ascii="Cambria" w:eastAsia="Cambria" w:hAnsi="Cambria" w:cs="Cambria"/>
          <w:sz w:val="24"/>
          <w:szCs w:val="24"/>
        </w:rPr>
        <w:t xml:space="preserve"> graph, </w:t>
      </w:r>
      <w:r w:rsidR="5CD2B24D" w:rsidRPr="507A43D9">
        <w:rPr>
          <w:rFonts w:ascii="Cambria" w:eastAsia="Cambria" w:hAnsi="Cambria" w:cs="Cambria"/>
          <w:sz w:val="24"/>
          <w:szCs w:val="24"/>
        </w:rPr>
        <w:t>it</w:t>
      </w:r>
      <w:r w:rsidRPr="507A43D9">
        <w:rPr>
          <w:rFonts w:ascii="Cambria" w:eastAsia="Cambria" w:hAnsi="Cambria" w:cs="Cambria"/>
          <w:sz w:val="24"/>
          <w:szCs w:val="24"/>
        </w:rPr>
        <w:t xml:space="preserve"> is observable that </w:t>
      </w:r>
      <w:r w:rsidR="65558D42" w:rsidRPr="507A43D9">
        <w:rPr>
          <w:rFonts w:ascii="Cambria" w:eastAsia="Cambria" w:hAnsi="Cambria" w:cs="Cambria"/>
          <w:sz w:val="24"/>
          <w:szCs w:val="24"/>
        </w:rPr>
        <w:t>Sarah</w:t>
      </w:r>
      <w:r w:rsidR="11308095" w:rsidRPr="507A43D9">
        <w:rPr>
          <w:rFonts w:ascii="Cambria" w:eastAsia="Cambria" w:hAnsi="Cambria" w:cs="Cambria"/>
          <w:sz w:val="24"/>
          <w:szCs w:val="24"/>
        </w:rPr>
        <w:t xml:space="preserve"> </w:t>
      </w:r>
      <w:proofErr w:type="spellStart"/>
      <w:r w:rsidR="11308095" w:rsidRPr="507A43D9">
        <w:rPr>
          <w:rFonts w:ascii="Cambria" w:eastAsia="Cambria" w:hAnsi="Cambria" w:cs="Cambria"/>
          <w:sz w:val="24"/>
          <w:szCs w:val="24"/>
        </w:rPr>
        <w:t>Errani</w:t>
      </w:r>
      <w:proofErr w:type="spellEnd"/>
      <w:r w:rsidR="11308095" w:rsidRPr="507A43D9">
        <w:rPr>
          <w:rFonts w:ascii="Cambria" w:eastAsia="Cambria" w:hAnsi="Cambria" w:cs="Cambria"/>
          <w:sz w:val="24"/>
          <w:szCs w:val="24"/>
        </w:rPr>
        <w:t xml:space="preserve"> </w:t>
      </w:r>
      <w:r w:rsidR="1ACDA72F" w:rsidRPr="507A43D9">
        <w:rPr>
          <w:rFonts w:ascii="Cambria" w:eastAsia="Cambria" w:hAnsi="Cambria" w:cs="Cambria"/>
          <w:sz w:val="24"/>
          <w:szCs w:val="24"/>
        </w:rPr>
        <w:t>(</w:t>
      </w:r>
      <w:proofErr w:type="spellStart"/>
      <w:r w:rsidR="1ACDA72F" w:rsidRPr="507A43D9">
        <w:rPr>
          <w:rFonts w:ascii="Cambria" w:eastAsia="Cambria" w:hAnsi="Cambria" w:cs="Cambria"/>
          <w:sz w:val="24"/>
          <w:szCs w:val="24"/>
        </w:rPr>
        <w:t>Serrani</w:t>
      </w:r>
      <w:proofErr w:type="spellEnd"/>
      <w:r w:rsidR="1ACDA72F" w:rsidRPr="507A43D9">
        <w:rPr>
          <w:rFonts w:ascii="Cambria" w:eastAsia="Cambria" w:hAnsi="Cambria" w:cs="Cambria"/>
          <w:sz w:val="24"/>
          <w:szCs w:val="24"/>
        </w:rPr>
        <w:t xml:space="preserve">) </w:t>
      </w:r>
      <w:r w:rsidRPr="507A43D9">
        <w:rPr>
          <w:rFonts w:ascii="Cambria" w:eastAsia="Cambria" w:hAnsi="Cambria" w:cs="Cambria"/>
          <w:sz w:val="24"/>
          <w:szCs w:val="24"/>
        </w:rPr>
        <w:t xml:space="preserve"> achieved the highest first serve points, </w:t>
      </w:r>
      <w:r w:rsidR="117BCE52" w:rsidRPr="507A43D9">
        <w:rPr>
          <w:rFonts w:ascii="Cambria" w:eastAsia="Cambria" w:hAnsi="Cambria" w:cs="Cambria"/>
          <w:sz w:val="24"/>
          <w:szCs w:val="24"/>
        </w:rPr>
        <w:t>and Serena Williams and N</w:t>
      </w:r>
      <w:r w:rsidR="63849105" w:rsidRPr="507A43D9">
        <w:rPr>
          <w:rFonts w:ascii="Cambria" w:eastAsia="Cambria" w:hAnsi="Cambria" w:cs="Cambria"/>
          <w:sz w:val="24"/>
          <w:szCs w:val="24"/>
        </w:rPr>
        <w:t>i</w:t>
      </w:r>
      <w:r w:rsidR="117BCE52" w:rsidRPr="507A43D9">
        <w:rPr>
          <w:rFonts w:ascii="Cambria" w:eastAsia="Cambria" w:hAnsi="Cambria" w:cs="Cambria"/>
          <w:sz w:val="24"/>
          <w:szCs w:val="24"/>
        </w:rPr>
        <w:t xml:space="preserve"> have </w:t>
      </w:r>
      <w:r w:rsidRPr="507A43D9">
        <w:rPr>
          <w:rFonts w:ascii="Cambria" w:eastAsia="Cambria" w:hAnsi="Cambria" w:cs="Cambria"/>
          <w:sz w:val="24"/>
          <w:szCs w:val="24"/>
        </w:rPr>
        <w:t xml:space="preserve"> the highest aces and second serve points.</w:t>
      </w:r>
    </w:p>
    <w:p w14:paraId="3D101EB7" w14:textId="083B3A6B" w:rsidR="00DA745A" w:rsidRPr="00D40828" w:rsidRDefault="4451D263" w:rsidP="68884832">
      <w:pPr>
        <w:spacing w:line="360" w:lineRule="auto"/>
        <w:rPr>
          <w:rFonts w:ascii="Cambria" w:eastAsia="Cambria" w:hAnsi="Cambria" w:cs="Cambria"/>
          <w:b/>
          <w:bCs/>
          <w:sz w:val="24"/>
          <w:szCs w:val="24"/>
          <w:u w:val="single"/>
        </w:rPr>
      </w:pPr>
      <w:r w:rsidRPr="507A43D9">
        <w:rPr>
          <w:rFonts w:ascii="Cambria" w:eastAsia="Cambria" w:hAnsi="Cambria" w:cs="Cambria"/>
          <w:b/>
          <w:bCs/>
          <w:sz w:val="24"/>
          <w:szCs w:val="24"/>
          <w:u w:val="single"/>
        </w:rPr>
        <w:t xml:space="preserve">Dimension </w:t>
      </w:r>
      <w:r w:rsidR="00DA745A" w:rsidRPr="507A43D9">
        <w:rPr>
          <w:rFonts w:ascii="Cambria" w:eastAsia="Cambria" w:hAnsi="Cambria" w:cs="Cambria"/>
          <w:b/>
          <w:bCs/>
          <w:sz w:val="24"/>
          <w:szCs w:val="24"/>
          <w:u w:val="single"/>
        </w:rPr>
        <w:t>Reduction Analysis</w:t>
      </w:r>
      <w:r w:rsidR="31275E98" w:rsidRPr="507A43D9">
        <w:rPr>
          <w:rFonts w:ascii="Cambria" w:eastAsia="Cambria" w:hAnsi="Cambria" w:cs="Cambria"/>
          <w:b/>
          <w:bCs/>
          <w:sz w:val="24"/>
          <w:szCs w:val="24"/>
          <w:u w:val="single"/>
        </w:rPr>
        <w:t xml:space="preserve"> </w:t>
      </w:r>
    </w:p>
    <w:p w14:paraId="73D3EADB" w14:textId="51E06E79" w:rsidR="00F2450B" w:rsidRPr="00D40828" w:rsidRDefault="00F2450B" w:rsidP="507A43D9">
      <w:pPr>
        <w:spacing w:line="360" w:lineRule="auto"/>
        <w:jc w:val="both"/>
        <w:rPr>
          <w:rFonts w:ascii="Cambria" w:eastAsia="Cambria" w:hAnsi="Cambria" w:cs="Cambria"/>
          <w:sz w:val="24"/>
          <w:szCs w:val="24"/>
        </w:rPr>
      </w:pPr>
      <w:r w:rsidRPr="507A43D9">
        <w:rPr>
          <w:rFonts w:ascii="Cambria" w:eastAsia="Cambria" w:hAnsi="Cambria" w:cs="Cambria"/>
          <w:sz w:val="24"/>
          <w:szCs w:val="24"/>
        </w:rPr>
        <w:t xml:space="preserve">As data generation and collection keeps increasing, visualizing it and drawing inferences becomes more and more challenging. One of the most common ways of doing visualization is through charts. Suppose we have 2 variables, X and Y. We can use a scatter or line plot between X and Y and visualize their relationship easily. Now consider a case in which we have, say 100 variables (p=100). In this case, we can have 100(100-1)/2 = 5000 different plots. It does not make much sense to visualize each of them separately. In such cases where we have </w:t>
      </w:r>
      <w:r w:rsidR="06D15F26" w:rsidRPr="507A43D9">
        <w:rPr>
          <w:rFonts w:ascii="Cambria" w:eastAsia="Cambria" w:hAnsi="Cambria" w:cs="Cambria"/>
          <w:sz w:val="24"/>
          <w:szCs w:val="24"/>
        </w:rPr>
        <w:t>many</w:t>
      </w:r>
    </w:p>
    <w:p w14:paraId="75ABE130" w14:textId="03DBE3B1" w:rsidR="00F2450B" w:rsidRPr="00D40828" w:rsidRDefault="00F2450B" w:rsidP="507A43D9">
      <w:pPr>
        <w:spacing w:line="360" w:lineRule="auto"/>
        <w:jc w:val="both"/>
        <w:rPr>
          <w:rFonts w:ascii="Cambria" w:eastAsia="Cambria" w:hAnsi="Cambria" w:cs="Cambria"/>
          <w:sz w:val="24"/>
          <w:szCs w:val="24"/>
        </w:rPr>
      </w:pPr>
    </w:p>
    <w:p w14:paraId="0B8DCAA9" w14:textId="7F455F44" w:rsidR="00F2450B" w:rsidRPr="00D40828" w:rsidRDefault="00F2450B" w:rsidP="507A43D9">
      <w:pPr>
        <w:spacing w:line="360" w:lineRule="auto"/>
        <w:jc w:val="both"/>
        <w:rPr>
          <w:rFonts w:ascii="Cambria" w:eastAsia="Cambria" w:hAnsi="Cambria" w:cs="Cambria"/>
          <w:sz w:val="24"/>
          <w:szCs w:val="24"/>
        </w:rPr>
      </w:pPr>
      <w:r w:rsidRPr="507A43D9">
        <w:rPr>
          <w:rFonts w:ascii="Cambria" w:eastAsia="Cambria" w:hAnsi="Cambria" w:cs="Cambria"/>
          <w:sz w:val="24"/>
          <w:szCs w:val="24"/>
        </w:rPr>
        <w:t xml:space="preserve"> variables, it is better to select a subset of these variables (p&lt;&lt;100) which captures as much information as the original set of variables. This process of reducing the number of columns which can explain </w:t>
      </w:r>
      <w:r w:rsidR="06930227" w:rsidRPr="507A43D9">
        <w:rPr>
          <w:rFonts w:ascii="Cambria" w:eastAsia="Cambria" w:hAnsi="Cambria" w:cs="Cambria"/>
          <w:sz w:val="24"/>
          <w:szCs w:val="24"/>
        </w:rPr>
        <w:t>largest</w:t>
      </w:r>
      <w:r w:rsidRPr="507A43D9">
        <w:rPr>
          <w:rFonts w:ascii="Cambria" w:eastAsia="Cambria" w:hAnsi="Cambria" w:cs="Cambria"/>
          <w:sz w:val="24"/>
          <w:szCs w:val="24"/>
        </w:rPr>
        <w:t xml:space="preserve"> amount of variance as in the original data set is called as Dimension Reduction.</w:t>
      </w:r>
    </w:p>
    <w:p w14:paraId="79C3144C" w14:textId="359900C1" w:rsidR="00F2450B" w:rsidRDefault="00F2450B" w:rsidP="68884832">
      <w:pPr>
        <w:spacing w:line="360" w:lineRule="auto"/>
        <w:jc w:val="both"/>
        <w:rPr>
          <w:rFonts w:ascii="Cambria" w:eastAsia="Cambria" w:hAnsi="Cambria" w:cs="Cambria"/>
          <w:sz w:val="24"/>
          <w:szCs w:val="24"/>
        </w:rPr>
      </w:pPr>
      <w:r w:rsidRPr="68884832">
        <w:rPr>
          <w:rFonts w:ascii="Cambria" w:eastAsia="Cambria" w:hAnsi="Cambria" w:cs="Cambria"/>
          <w:sz w:val="24"/>
          <w:szCs w:val="24"/>
        </w:rPr>
        <w:t>In our analysis</w:t>
      </w:r>
      <w:r w:rsidR="5DC0C337" w:rsidRPr="68884832">
        <w:rPr>
          <w:rFonts w:ascii="Cambria" w:eastAsia="Cambria" w:hAnsi="Cambria" w:cs="Cambria"/>
          <w:sz w:val="24"/>
          <w:szCs w:val="24"/>
        </w:rPr>
        <w:t xml:space="preserve"> </w:t>
      </w:r>
      <w:r w:rsidRPr="68884832">
        <w:rPr>
          <w:rFonts w:ascii="Cambria" w:eastAsia="Cambria" w:hAnsi="Cambria" w:cs="Cambria"/>
          <w:sz w:val="24"/>
          <w:szCs w:val="24"/>
        </w:rPr>
        <w:t>we performed two techniques of dimension reduction, Firstly Multidimensional Scaling and Secondly, Principal Component Analysis.</w:t>
      </w:r>
    </w:p>
    <w:p w14:paraId="4CBB1B17" w14:textId="61351BD9" w:rsidR="7E508950" w:rsidRPr="00D40828" w:rsidRDefault="7E508950" w:rsidP="68884832">
      <w:pPr>
        <w:spacing w:line="360" w:lineRule="auto"/>
        <w:jc w:val="both"/>
        <w:rPr>
          <w:rFonts w:ascii="Cambria" w:eastAsia="Cambria" w:hAnsi="Cambria" w:cs="Cambria"/>
          <w:b/>
          <w:bCs/>
          <w:sz w:val="24"/>
          <w:szCs w:val="24"/>
          <w:u w:val="single"/>
        </w:rPr>
      </w:pPr>
      <w:r w:rsidRPr="68884832">
        <w:rPr>
          <w:rFonts w:ascii="Cambria" w:eastAsia="Cambria" w:hAnsi="Cambria" w:cs="Cambria"/>
          <w:b/>
          <w:bCs/>
          <w:sz w:val="24"/>
          <w:szCs w:val="24"/>
          <w:u w:val="single"/>
        </w:rPr>
        <w:t>Multidimension</w:t>
      </w:r>
      <w:r w:rsidR="000712EC" w:rsidRPr="68884832">
        <w:rPr>
          <w:rFonts w:ascii="Cambria" w:eastAsia="Cambria" w:hAnsi="Cambria" w:cs="Cambria"/>
          <w:b/>
          <w:bCs/>
          <w:sz w:val="24"/>
          <w:szCs w:val="24"/>
          <w:u w:val="single"/>
        </w:rPr>
        <w:t>al</w:t>
      </w:r>
      <w:r w:rsidRPr="68884832">
        <w:rPr>
          <w:rFonts w:ascii="Cambria" w:eastAsia="Cambria" w:hAnsi="Cambria" w:cs="Cambria"/>
          <w:b/>
          <w:bCs/>
          <w:sz w:val="24"/>
          <w:szCs w:val="24"/>
          <w:u w:val="single"/>
        </w:rPr>
        <w:t xml:space="preserve"> Scaling</w:t>
      </w:r>
    </w:p>
    <w:p w14:paraId="342B274F" w14:textId="1658CF91" w:rsidR="000712EC" w:rsidRPr="00D40828" w:rsidRDefault="000712EC" w:rsidP="68884832">
      <w:pPr>
        <w:spacing w:line="360" w:lineRule="auto"/>
        <w:jc w:val="both"/>
        <w:rPr>
          <w:rFonts w:ascii="Cambria" w:eastAsia="Cambria" w:hAnsi="Cambria" w:cs="Cambria"/>
          <w:sz w:val="24"/>
          <w:szCs w:val="24"/>
        </w:rPr>
      </w:pPr>
      <w:r w:rsidRPr="68884832">
        <w:rPr>
          <w:rFonts w:ascii="Cambria" w:eastAsia="Cambria" w:hAnsi="Cambria" w:cs="Cambria"/>
          <w:sz w:val="24"/>
          <w:szCs w:val="24"/>
        </w:rPr>
        <w:lastRenderedPageBreak/>
        <w:t xml:space="preserve">Multidimensional Scaling (MDS) is a technique of dimension reduction. It is used to </w:t>
      </w:r>
      <w:r w:rsidR="06930227" w:rsidRPr="68884832">
        <w:rPr>
          <w:rFonts w:ascii="Cambria" w:eastAsia="Cambria" w:hAnsi="Cambria" w:cs="Cambria"/>
          <w:sz w:val="24"/>
          <w:szCs w:val="24"/>
        </w:rPr>
        <w:t>supply</w:t>
      </w:r>
      <w:r w:rsidRPr="68884832">
        <w:rPr>
          <w:rFonts w:ascii="Cambria" w:eastAsia="Cambria" w:hAnsi="Cambria" w:cs="Cambria"/>
          <w:sz w:val="24"/>
          <w:szCs w:val="24"/>
        </w:rPr>
        <w:t xml:space="preserve"> a visual representation of the pattern similarities or dissimilarities among a set of objects. MDS plots the objects that are similar, near to each other and the objects that are not similar far from each other.</w:t>
      </w:r>
      <w:r w:rsidR="00D6687E" w:rsidRPr="68884832">
        <w:rPr>
          <w:rFonts w:ascii="Cambria" w:eastAsia="Cambria" w:hAnsi="Cambria" w:cs="Cambria"/>
          <w:sz w:val="24"/>
          <w:szCs w:val="24"/>
        </w:rPr>
        <w:t xml:space="preserve"> </w:t>
      </w:r>
      <w:r w:rsidRPr="68884832">
        <w:rPr>
          <w:rFonts w:ascii="Cambria" w:eastAsia="Cambria" w:hAnsi="Cambria" w:cs="Cambria"/>
          <w:sz w:val="24"/>
          <w:szCs w:val="24"/>
        </w:rPr>
        <w:t>MDS uses distance matrix as an input and are usually used to plot the 2-D representation of th</w:t>
      </w:r>
      <w:r w:rsidR="00F665F8" w:rsidRPr="68884832">
        <w:rPr>
          <w:rFonts w:ascii="Cambria" w:eastAsia="Cambria" w:hAnsi="Cambria" w:cs="Cambria"/>
          <w:sz w:val="24"/>
          <w:szCs w:val="24"/>
        </w:rPr>
        <w:t>is distance matrix. This creates a cluster, the objects that are similar would be placed close to each other.</w:t>
      </w:r>
    </w:p>
    <w:p w14:paraId="4F670033" w14:textId="7D394D6D" w:rsidR="1B3EF12A" w:rsidRPr="00D40828" w:rsidRDefault="1B3EF12A" w:rsidP="68884832">
      <w:pPr>
        <w:spacing w:line="360" w:lineRule="auto"/>
        <w:jc w:val="both"/>
        <w:rPr>
          <w:rFonts w:ascii="Cambria" w:eastAsia="Cambria" w:hAnsi="Cambria" w:cs="Cambria"/>
          <w:sz w:val="24"/>
          <w:szCs w:val="24"/>
        </w:rPr>
      </w:pPr>
      <w:r w:rsidRPr="1A08D130">
        <w:rPr>
          <w:rFonts w:ascii="Cambria" w:eastAsia="Cambria" w:hAnsi="Cambria" w:cs="Cambria"/>
          <w:sz w:val="24"/>
          <w:szCs w:val="24"/>
        </w:rPr>
        <w:t xml:space="preserve">In the </w:t>
      </w:r>
      <w:r w:rsidR="00075F06" w:rsidRPr="1A08D130">
        <w:rPr>
          <w:rFonts w:ascii="Cambria" w:eastAsia="Cambria" w:hAnsi="Cambria" w:cs="Cambria"/>
          <w:sz w:val="24"/>
          <w:szCs w:val="24"/>
        </w:rPr>
        <w:t>below</w:t>
      </w:r>
      <w:r w:rsidRPr="1A08D130">
        <w:rPr>
          <w:rFonts w:ascii="Cambria" w:eastAsia="Cambria" w:hAnsi="Cambria" w:cs="Cambria"/>
          <w:sz w:val="24"/>
          <w:szCs w:val="24"/>
        </w:rPr>
        <w:t xml:space="preserve"> multidimensional plot, we can see that players that have similarities in their play style for this tournament are clubbed together. As we can see Novak Djokovic and Rafael Nadal are near to each other and they were the finalist in the US Open 2013 men’s category.</w:t>
      </w:r>
    </w:p>
    <w:p w14:paraId="1AC4E869" w14:textId="065AA40A" w:rsidR="7C96B4EF" w:rsidRDefault="7C96B4EF" w:rsidP="1A08D130">
      <w:pPr>
        <w:spacing w:line="360" w:lineRule="auto"/>
        <w:jc w:val="both"/>
      </w:pPr>
      <w:r>
        <w:rPr>
          <w:noProof/>
        </w:rPr>
        <w:drawing>
          <wp:inline distT="0" distB="0" distL="0" distR="0" wp14:anchorId="065866BB" wp14:editId="5C12EB60">
            <wp:extent cx="6600825" cy="4286250"/>
            <wp:effectExtent l="0" t="0" r="0" b="0"/>
            <wp:docPr id="1583053257" name="Picture 57353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535053"/>
                    <pic:cNvPicPr/>
                  </pic:nvPicPr>
                  <pic:blipFill>
                    <a:blip r:embed="rId19">
                      <a:extLst>
                        <a:ext uri="{28A0092B-C50C-407E-A947-70E740481C1C}">
                          <a14:useLocalDpi xmlns:a14="http://schemas.microsoft.com/office/drawing/2010/main" val="0"/>
                        </a:ext>
                      </a:extLst>
                    </a:blip>
                    <a:stretch>
                      <a:fillRect/>
                    </a:stretch>
                  </pic:blipFill>
                  <pic:spPr>
                    <a:xfrm>
                      <a:off x="0" y="0"/>
                      <a:ext cx="6600825" cy="4286250"/>
                    </a:xfrm>
                    <a:prstGeom prst="rect">
                      <a:avLst/>
                    </a:prstGeom>
                  </pic:spPr>
                </pic:pic>
              </a:graphicData>
            </a:graphic>
          </wp:inline>
        </w:drawing>
      </w:r>
    </w:p>
    <w:p w14:paraId="5306FAB4" w14:textId="5D0894FA" w:rsidR="000712EC" w:rsidRPr="00D40828" w:rsidRDefault="00E3471C" w:rsidP="68884832">
      <w:pPr>
        <w:spacing w:line="360" w:lineRule="auto"/>
        <w:jc w:val="both"/>
        <w:rPr>
          <w:rFonts w:ascii="Cambria" w:eastAsia="Cambria" w:hAnsi="Cambria" w:cs="Cambria"/>
          <w:b/>
          <w:bCs/>
          <w:sz w:val="24"/>
          <w:szCs w:val="24"/>
          <w:u w:val="single"/>
        </w:rPr>
      </w:pPr>
      <w:r w:rsidRPr="507A43D9">
        <w:rPr>
          <w:rFonts w:ascii="Cambria" w:eastAsia="Cambria" w:hAnsi="Cambria" w:cs="Cambria"/>
          <w:b/>
          <w:bCs/>
          <w:sz w:val="24"/>
          <w:szCs w:val="24"/>
          <w:u w:val="single"/>
        </w:rPr>
        <w:t>Principal Component Analysis</w:t>
      </w:r>
    </w:p>
    <w:p w14:paraId="3C995A62" w14:textId="6C413DB4" w:rsidR="00E3471C" w:rsidRPr="00D40828" w:rsidRDefault="00E3471C" w:rsidP="68884832">
      <w:pPr>
        <w:spacing w:line="360" w:lineRule="auto"/>
        <w:jc w:val="both"/>
        <w:rPr>
          <w:rFonts w:ascii="Cambria" w:eastAsia="Cambria" w:hAnsi="Cambria" w:cs="Cambria"/>
          <w:i/>
          <w:iCs/>
          <w:sz w:val="24"/>
          <w:szCs w:val="24"/>
        </w:rPr>
      </w:pPr>
      <w:r w:rsidRPr="68884832">
        <w:rPr>
          <w:rFonts w:ascii="Cambria" w:eastAsia="Cambria" w:hAnsi="Cambria" w:cs="Cambria"/>
          <w:sz w:val="24"/>
          <w:szCs w:val="24"/>
        </w:rPr>
        <w:t xml:space="preserve">The central idea of principal component analysis (PCA) is to reduce the dimensionality of a data set consisting of </w:t>
      </w:r>
      <w:r w:rsidR="45CF2ACC" w:rsidRPr="68884832">
        <w:rPr>
          <w:rFonts w:ascii="Cambria" w:eastAsia="Cambria" w:hAnsi="Cambria" w:cs="Cambria"/>
          <w:sz w:val="24"/>
          <w:szCs w:val="24"/>
        </w:rPr>
        <w:t>many</w:t>
      </w:r>
      <w:r w:rsidRPr="68884832">
        <w:rPr>
          <w:rFonts w:ascii="Cambria" w:eastAsia="Cambria" w:hAnsi="Cambria" w:cs="Cambria"/>
          <w:sz w:val="24"/>
          <w:szCs w:val="24"/>
        </w:rPr>
        <w:t xml:space="preserve"> interrelated variables, while retaining as much as possible of the variation present in the data set. This is achieved by transforming to a new set of variables, </w:t>
      </w:r>
      <w:r w:rsidRPr="68884832">
        <w:rPr>
          <w:rFonts w:ascii="Cambria" w:eastAsia="Cambria" w:hAnsi="Cambria" w:cs="Cambria"/>
          <w:sz w:val="24"/>
          <w:szCs w:val="24"/>
        </w:rPr>
        <w:lastRenderedPageBreak/>
        <w:t xml:space="preserve">the principal components (PCs), which are uncorrelated, and which are ordered so that the first few retain most of the variation present in all of the original variables. </w:t>
      </w:r>
      <w:r w:rsidRPr="68884832">
        <w:rPr>
          <w:rFonts w:ascii="Cambria" w:eastAsia="Cambria" w:hAnsi="Cambria" w:cs="Cambria"/>
          <w:i/>
          <w:iCs/>
          <w:sz w:val="24"/>
          <w:szCs w:val="24"/>
        </w:rPr>
        <w:t>[Jolliffe, Principal Component Analysis, 2nd edition]</w:t>
      </w:r>
    </w:p>
    <w:p w14:paraId="529A6F28" w14:textId="1624BB15" w:rsidR="4039CB77" w:rsidRDefault="3C7FC17C" w:rsidP="1A08D130">
      <w:pPr>
        <w:spacing w:line="360" w:lineRule="auto"/>
        <w:jc w:val="both"/>
        <w:rPr>
          <w:rFonts w:ascii="Cambria" w:eastAsia="Cambria" w:hAnsi="Cambria" w:cs="Cambria"/>
          <w:i/>
          <w:iCs/>
          <w:sz w:val="24"/>
          <w:szCs w:val="24"/>
        </w:rPr>
      </w:pPr>
      <w:r w:rsidRPr="507A43D9">
        <w:rPr>
          <w:rFonts w:ascii="Cambria" w:eastAsia="Cambria" w:hAnsi="Cambria" w:cs="Cambria"/>
          <w:sz w:val="24"/>
          <w:szCs w:val="24"/>
        </w:rPr>
        <w:t>I</w:t>
      </w:r>
      <w:r w:rsidR="4039CB77" w:rsidRPr="507A43D9">
        <w:rPr>
          <w:rFonts w:ascii="Cambria" w:eastAsia="Cambria" w:hAnsi="Cambria" w:cs="Cambria"/>
          <w:sz w:val="24"/>
          <w:szCs w:val="24"/>
        </w:rPr>
        <w:t>n the PCA analysis</w:t>
      </w:r>
      <w:r w:rsidR="77253379" w:rsidRPr="507A43D9">
        <w:rPr>
          <w:rFonts w:ascii="Cambria" w:eastAsia="Cambria" w:hAnsi="Cambria" w:cs="Cambria"/>
          <w:sz w:val="24"/>
          <w:szCs w:val="24"/>
        </w:rPr>
        <w:t xml:space="preserve"> below </w:t>
      </w:r>
      <w:r w:rsidR="2FA870F9" w:rsidRPr="507A43D9">
        <w:rPr>
          <w:rFonts w:ascii="Cambria" w:eastAsia="Cambria" w:hAnsi="Cambria" w:cs="Cambria"/>
          <w:sz w:val="24"/>
          <w:szCs w:val="24"/>
        </w:rPr>
        <w:t>i</w:t>
      </w:r>
      <w:r w:rsidR="77253379" w:rsidRPr="507A43D9">
        <w:rPr>
          <w:rFonts w:ascii="Cambria" w:eastAsia="Cambria" w:hAnsi="Cambria" w:cs="Cambria"/>
          <w:sz w:val="24"/>
          <w:szCs w:val="24"/>
        </w:rPr>
        <w:t>t</w:t>
      </w:r>
      <w:r w:rsidR="2FA870F9" w:rsidRPr="507A43D9">
        <w:rPr>
          <w:rFonts w:ascii="Cambria" w:eastAsia="Cambria" w:hAnsi="Cambria" w:cs="Cambria"/>
          <w:sz w:val="24"/>
          <w:szCs w:val="24"/>
        </w:rPr>
        <w:t xml:space="preserve"> is understood t</w:t>
      </w:r>
      <w:r w:rsidR="77253379" w:rsidRPr="507A43D9">
        <w:rPr>
          <w:rFonts w:ascii="Cambria" w:eastAsia="Cambria" w:hAnsi="Cambria" w:cs="Cambria"/>
          <w:sz w:val="24"/>
          <w:szCs w:val="24"/>
        </w:rPr>
        <w:t xml:space="preserve">hat the first three components have a cumulative proportion </w:t>
      </w:r>
      <w:r w:rsidR="353EFDF7" w:rsidRPr="507A43D9">
        <w:rPr>
          <w:rFonts w:ascii="Cambria" w:eastAsia="Cambria" w:hAnsi="Cambria" w:cs="Cambria"/>
          <w:sz w:val="24"/>
          <w:szCs w:val="24"/>
        </w:rPr>
        <w:t>of 75.3</w:t>
      </w:r>
      <w:r w:rsidR="77253379" w:rsidRPr="507A43D9">
        <w:rPr>
          <w:rFonts w:ascii="Cambria" w:eastAsia="Cambria" w:hAnsi="Cambria" w:cs="Cambria"/>
          <w:sz w:val="24"/>
          <w:szCs w:val="24"/>
        </w:rPr>
        <w:t>%, this tells us that the first three c</w:t>
      </w:r>
      <w:r w:rsidR="0DBFA3DE" w:rsidRPr="507A43D9">
        <w:rPr>
          <w:rFonts w:ascii="Cambria" w:eastAsia="Cambria" w:hAnsi="Cambria" w:cs="Cambria"/>
          <w:sz w:val="24"/>
          <w:szCs w:val="24"/>
        </w:rPr>
        <w:t xml:space="preserve">omponents </w:t>
      </w:r>
      <w:r w:rsidR="737FE5D7" w:rsidRPr="507A43D9">
        <w:rPr>
          <w:rFonts w:ascii="Cambria" w:eastAsia="Cambria" w:hAnsi="Cambria" w:cs="Cambria"/>
          <w:sz w:val="24"/>
          <w:szCs w:val="24"/>
        </w:rPr>
        <w:t>can</w:t>
      </w:r>
      <w:r w:rsidR="0DBFA3DE" w:rsidRPr="507A43D9">
        <w:rPr>
          <w:rFonts w:ascii="Cambria" w:eastAsia="Cambria" w:hAnsi="Cambria" w:cs="Cambria"/>
          <w:sz w:val="24"/>
          <w:szCs w:val="24"/>
        </w:rPr>
        <w:t xml:space="preserve"> show the 75% of variance of the original data which had 10 variables.</w:t>
      </w:r>
    </w:p>
    <w:p w14:paraId="7C6AEE6D" w14:textId="1CAE376F" w:rsidR="00E3471C" w:rsidRPr="00D40828" w:rsidRDefault="626D08F6" w:rsidP="68884832">
      <w:pPr>
        <w:spacing w:line="360" w:lineRule="auto"/>
        <w:jc w:val="both"/>
        <w:rPr>
          <w:rFonts w:ascii="Cambria" w:eastAsia="Cambria" w:hAnsi="Cambria" w:cs="Cambria"/>
        </w:rPr>
      </w:pPr>
      <w:r>
        <w:rPr>
          <w:noProof/>
        </w:rPr>
        <w:drawing>
          <wp:inline distT="0" distB="0" distL="0" distR="0" wp14:anchorId="0E93E58C" wp14:editId="771E2022">
            <wp:extent cx="6134102" cy="3133725"/>
            <wp:effectExtent l="0" t="0" r="0" b="0"/>
            <wp:docPr id="1659080421" name="Picture 123118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188996"/>
                    <pic:cNvPicPr/>
                  </pic:nvPicPr>
                  <pic:blipFill>
                    <a:blip r:embed="rId20">
                      <a:extLst>
                        <a:ext uri="{28A0092B-C50C-407E-A947-70E740481C1C}">
                          <a14:useLocalDpi xmlns:a14="http://schemas.microsoft.com/office/drawing/2010/main" val="0"/>
                        </a:ext>
                      </a:extLst>
                    </a:blip>
                    <a:stretch>
                      <a:fillRect/>
                    </a:stretch>
                  </pic:blipFill>
                  <pic:spPr>
                    <a:xfrm>
                      <a:off x="0" y="0"/>
                      <a:ext cx="6134102" cy="3133725"/>
                    </a:xfrm>
                    <a:prstGeom prst="rect">
                      <a:avLst/>
                    </a:prstGeom>
                  </pic:spPr>
                </pic:pic>
              </a:graphicData>
            </a:graphic>
          </wp:inline>
        </w:drawing>
      </w:r>
    </w:p>
    <w:p w14:paraId="2A237C89" w14:textId="2EB88A55" w:rsidR="00DA745A" w:rsidRPr="00D40828" w:rsidRDefault="388ABAAD" w:rsidP="507A43D9">
      <w:pPr>
        <w:spacing w:line="360" w:lineRule="auto"/>
        <w:jc w:val="both"/>
        <w:rPr>
          <w:rFonts w:ascii="Cambria" w:eastAsia="Cambria" w:hAnsi="Cambria" w:cs="Cambria"/>
          <w:sz w:val="24"/>
          <w:szCs w:val="24"/>
        </w:rPr>
      </w:pPr>
      <w:r w:rsidRPr="507A43D9">
        <w:rPr>
          <w:rFonts w:ascii="Cambria" w:eastAsia="Cambria" w:hAnsi="Cambria" w:cs="Cambria"/>
          <w:sz w:val="24"/>
          <w:szCs w:val="24"/>
        </w:rPr>
        <w:t xml:space="preserve">In the biplot below </w:t>
      </w:r>
      <w:r w:rsidR="78D4C9A3" w:rsidRPr="507A43D9">
        <w:rPr>
          <w:rFonts w:ascii="Cambria" w:eastAsia="Cambria" w:hAnsi="Cambria" w:cs="Cambria"/>
          <w:sz w:val="24"/>
          <w:szCs w:val="24"/>
        </w:rPr>
        <w:t>the</w:t>
      </w:r>
      <w:r w:rsidRPr="507A43D9">
        <w:rPr>
          <w:rFonts w:ascii="Cambria" w:eastAsia="Cambria" w:hAnsi="Cambria" w:cs="Cambria"/>
          <w:sz w:val="24"/>
          <w:szCs w:val="24"/>
        </w:rPr>
        <w:t xml:space="preserve"> variable</w:t>
      </w:r>
      <w:r w:rsidR="5E7987A6" w:rsidRPr="507A43D9">
        <w:rPr>
          <w:rFonts w:ascii="Cambria" w:eastAsia="Cambria" w:hAnsi="Cambria" w:cs="Cambria"/>
          <w:sz w:val="24"/>
          <w:szCs w:val="24"/>
        </w:rPr>
        <w:t>s</w:t>
      </w:r>
      <w:r w:rsidRPr="507A43D9">
        <w:rPr>
          <w:rFonts w:ascii="Cambria" w:eastAsia="Cambria" w:hAnsi="Cambria" w:cs="Cambria"/>
          <w:sz w:val="24"/>
          <w:szCs w:val="24"/>
        </w:rPr>
        <w:t xml:space="preserve"> FSP and SSP are </w:t>
      </w:r>
      <w:r w:rsidR="5F91FA4A" w:rsidRPr="507A43D9">
        <w:rPr>
          <w:rFonts w:ascii="Cambria" w:eastAsia="Cambria" w:hAnsi="Cambria" w:cs="Cambria"/>
          <w:sz w:val="24"/>
          <w:szCs w:val="24"/>
        </w:rPr>
        <w:t xml:space="preserve">highly </w:t>
      </w:r>
      <w:r w:rsidRPr="507A43D9">
        <w:rPr>
          <w:rFonts w:ascii="Cambria" w:eastAsia="Cambria" w:hAnsi="Cambria" w:cs="Cambria"/>
          <w:sz w:val="24"/>
          <w:szCs w:val="24"/>
        </w:rPr>
        <w:t>negatively correlated</w:t>
      </w:r>
      <w:r w:rsidR="714CCADD" w:rsidRPr="507A43D9">
        <w:rPr>
          <w:rFonts w:ascii="Cambria" w:eastAsia="Cambria" w:hAnsi="Cambria" w:cs="Cambria"/>
          <w:sz w:val="24"/>
          <w:szCs w:val="24"/>
        </w:rPr>
        <w:t xml:space="preserve"> which is also visible from the correlation plot</w:t>
      </w:r>
      <w:r w:rsidRPr="507A43D9">
        <w:rPr>
          <w:rFonts w:ascii="Cambria" w:eastAsia="Cambria" w:hAnsi="Cambria" w:cs="Cambria"/>
          <w:sz w:val="24"/>
          <w:szCs w:val="24"/>
        </w:rPr>
        <w:t xml:space="preserve">. </w:t>
      </w:r>
      <w:r w:rsidR="0FD38BB7" w:rsidRPr="507A43D9">
        <w:rPr>
          <w:rFonts w:ascii="Cambria" w:eastAsia="Cambria" w:hAnsi="Cambria" w:cs="Cambria"/>
          <w:sz w:val="24"/>
          <w:szCs w:val="24"/>
        </w:rPr>
        <w:t>The variables</w:t>
      </w:r>
      <w:r w:rsidRPr="507A43D9">
        <w:rPr>
          <w:rFonts w:ascii="Cambria" w:eastAsia="Cambria" w:hAnsi="Cambria" w:cs="Cambria"/>
          <w:sz w:val="24"/>
          <w:szCs w:val="24"/>
        </w:rPr>
        <w:t xml:space="preserve"> BPC and FSP </w:t>
      </w:r>
      <w:r w:rsidR="6E371340" w:rsidRPr="507A43D9">
        <w:rPr>
          <w:rFonts w:ascii="Cambria" w:eastAsia="Cambria" w:hAnsi="Cambria" w:cs="Cambria"/>
          <w:sz w:val="24"/>
          <w:szCs w:val="24"/>
        </w:rPr>
        <w:t>are highly correlated which implies that most of the break points that were created in the tournament were through first serve.</w:t>
      </w:r>
      <w:r w:rsidR="5ACB39E1" w:rsidRPr="507A43D9">
        <w:rPr>
          <w:rFonts w:ascii="Cambria" w:eastAsia="Cambria" w:hAnsi="Cambria" w:cs="Cambria"/>
          <w:sz w:val="24"/>
          <w:szCs w:val="24"/>
        </w:rPr>
        <w:t xml:space="preserve"> Similarly, FSW and BPW are very alike and correlated with high order, this implies that in the tournament most of the </w:t>
      </w:r>
      <w:r w:rsidR="3F7355DB" w:rsidRPr="507A43D9">
        <w:rPr>
          <w:rFonts w:ascii="Cambria" w:eastAsia="Cambria" w:hAnsi="Cambria" w:cs="Cambria"/>
          <w:sz w:val="24"/>
          <w:szCs w:val="24"/>
        </w:rPr>
        <w:t xml:space="preserve">break points were in first serve which is practically very true. </w:t>
      </w:r>
      <w:r w:rsidR="7A2FD65C" w:rsidRPr="507A43D9">
        <w:rPr>
          <w:rFonts w:ascii="Cambria" w:eastAsia="Cambria" w:hAnsi="Cambria" w:cs="Cambria"/>
          <w:sz w:val="24"/>
          <w:szCs w:val="24"/>
        </w:rPr>
        <w:t xml:space="preserve">Novak Djokovic and Rafael Nadal show high value for both component 1 and 2 </w:t>
      </w:r>
      <w:r w:rsidR="7CF907BD" w:rsidRPr="507A43D9">
        <w:rPr>
          <w:rFonts w:ascii="Cambria" w:eastAsia="Cambria" w:hAnsi="Cambria" w:cs="Cambria"/>
          <w:sz w:val="24"/>
          <w:szCs w:val="24"/>
        </w:rPr>
        <w:t>and</w:t>
      </w:r>
      <w:r w:rsidR="7A2FD65C" w:rsidRPr="507A43D9">
        <w:rPr>
          <w:rFonts w:ascii="Cambria" w:eastAsia="Cambria" w:hAnsi="Cambria" w:cs="Cambria"/>
          <w:sz w:val="24"/>
          <w:szCs w:val="24"/>
        </w:rPr>
        <w:t xml:space="preserve"> have similar characteristics, however Azarenka and Willia</w:t>
      </w:r>
      <w:r w:rsidR="7003CD0C" w:rsidRPr="507A43D9">
        <w:rPr>
          <w:rFonts w:ascii="Cambria" w:eastAsia="Cambria" w:hAnsi="Cambria" w:cs="Cambria"/>
          <w:sz w:val="24"/>
          <w:szCs w:val="24"/>
        </w:rPr>
        <w:t>ms have both moderate values for both the components.</w:t>
      </w:r>
    </w:p>
    <w:p w14:paraId="0EB94AE0" w14:textId="418A66C1" w:rsidR="00DA745A" w:rsidRPr="00D40828" w:rsidRDefault="717E7ED6" w:rsidP="68884832">
      <w:pPr>
        <w:spacing w:line="360" w:lineRule="auto"/>
        <w:jc w:val="both"/>
        <w:rPr>
          <w:rFonts w:ascii="Cambria" w:eastAsia="Cambria" w:hAnsi="Cambria" w:cs="Cambria"/>
        </w:rPr>
      </w:pPr>
      <w:r>
        <w:rPr>
          <w:noProof/>
        </w:rPr>
        <w:lastRenderedPageBreak/>
        <w:drawing>
          <wp:inline distT="0" distB="0" distL="0" distR="0" wp14:anchorId="395B2B60" wp14:editId="458A8072">
            <wp:extent cx="5943600" cy="5838824"/>
            <wp:effectExtent l="0" t="0" r="0" b="0"/>
            <wp:docPr id="1818667451" name="Picture 16720028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002857"/>
                    <pic:cNvPicPr/>
                  </pic:nvPicPr>
                  <pic:blipFill>
                    <a:blip r:embed="rId21">
                      <a:extLst>
                        <a:ext uri="{28A0092B-C50C-407E-A947-70E740481C1C}">
                          <a14:useLocalDpi xmlns:a14="http://schemas.microsoft.com/office/drawing/2010/main" val="0"/>
                        </a:ext>
                      </a:extLst>
                    </a:blip>
                    <a:stretch>
                      <a:fillRect/>
                    </a:stretch>
                  </pic:blipFill>
                  <pic:spPr>
                    <a:xfrm>
                      <a:off x="0" y="0"/>
                      <a:ext cx="5943600" cy="5838824"/>
                    </a:xfrm>
                    <a:prstGeom prst="rect">
                      <a:avLst/>
                    </a:prstGeom>
                  </pic:spPr>
                </pic:pic>
              </a:graphicData>
            </a:graphic>
          </wp:inline>
        </w:drawing>
      </w:r>
    </w:p>
    <w:p w14:paraId="5ACE136C" w14:textId="20292432" w:rsidR="00DA745A" w:rsidRPr="00D40828" w:rsidRDefault="7E508950" w:rsidP="68884832">
      <w:pPr>
        <w:spacing w:line="360" w:lineRule="auto"/>
        <w:jc w:val="both"/>
        <w:rPr>
          <w:rFonts w:ascii="Cambria" w:eastAsia="Cambria" w:hAnsi="Cambria" w:cs="Cambria"/>
          <w:b/>
          <w:bCs/>
          <w:sz w:val="24"/>
          <w:szCs w:val="24"/>
          <w:u w:val="single"/>
        </w:rPr>
      </w:pPr>
      <w:r w:rsidRPr="507A43D9">
        <w:rPr>
          <w:rFonts w:ascii="Cambria" w:eastAsia="Cambria" w:hAnsi="Cambria" w:cs="Cambria"/>
          <w:b/>
          <w:bCs/>
          <w:sz w:val="24"/>
          <w:szCs w:val="24"/>
          <w:u w:val="single"/>
        </w:rPr>
        <w:t>Cluster</w:t>
      </w:r>
      <w:r w:rsidR="002D2A65" w:rsidRPr="507A43D9">
        <w:rPr>
          <w:rFonts w:ascii="Cambria" w:eastAsia="Cambria" w:hAnsi="Cambria" w:cs="Cambria"/>
          <w:b/>
          <w:bCs/>
          <w:sz w:val="24"/>
          <w:szCs w:val="24"/>
          <w:u w:val="single"/>
        </w:rPr>
        <w:t xml:space="preserve"> Analysis</w:t>
      </w:r>
      <w:r w:rsidR="4E99C6A9" w:rsidRPr="507A43D9">
        <w:rPr>
          <w:rFonts w:ascii="Cambria" w:eastAsia="Cambria" w:hAnsi="Cambria" w:cs="Cambria"/>
          <w:b/>
          <w:bCs/>
          <w:sz w:val="24"/>
          <w:szCs w:val="24"/>
          <w:u w:val="single"/>
        </w:rPr>
        <w:t>:</w:t>
      </w:r>
      <w:r w:rsidR="4E99C6A9" w:rsidRPr="507A43D9">
        <w:rPr>
          <w:rFonts w:ascii="Cambria" w:eastAsia="Cambria" w:hAnsi="Cambria" w:cs="Cambria"/>
          <w:b/>
          <w:bCs/>
          <w:sz w:val="24"/>
          <w:szCs w:val="24"/>
        </w:rPr>
        <w:t xml:space="preserve"> </w:t>
      </w:r>
      <w:bookmarkStart w:id="0" w:name="_GoBack"/>
      <w:bookmarkEnd w:id="0"/>
    </w:p>
    <w:p w14:paraId="1793157C" w14:textId="28569178" w:rsidR="00C363C1" w:rsidRPr="00D40828" w:rsidRDefault="002D2A65" w:rsidP="68884832">
      <w:pPr>
        <w:spacing w:line="360" w:lineRule="auto"/>
        <w:jc w:val="both"/>
        <w:rPr>
          <w:rFonts w:ascii="Cambria" w:eastAsia="Cambria" w:hAnsi="Cambria" w:cs="Cambria"/>
          <w:i/>
          <w:iCs/>
          <w:sz w:val="24"/>
          <w:szCs w:val="24"/>
        </w:rPr>
      </w:pPr>
      <w:r w:rsidRPr="68884832">
        <w:rPr>
          <w:rFonts w:ascii="Cambria" w:eastAsia="Cambria" w:hAnsi="Cambria" w:cs="Cambria"/>
          <w:sz w:val="24"/>
          <w:szCs w:val="24"/>
        </w:rPr>
        <w:t>Cluster is a collection of objects, similar objects are placed or grouped in same cluster. This is an unsupervised technique. A good clustering method will produce high quality clusters that have low inter-class similarity and high intra-class similarity. The quality of the clustering method is measured by its ability to discover the hidden patterns in the data.</w:t>
      </w:r>
      <w:r w:rsidR="00C363C1" w:rsidRPr="68884832">
        <w:rPr>
          <w:rFonts w:ascii="Cambria" w:eastAsia="Cambria" w:hAnsi="Cambria" w:cs="Cambria"/>
          <w:sz w:val="24"/>
          <w:szCs w:val="24"/>
        </w:rPr>
        <w:t xml:space="preserve"> </w:t>
      </w:r>
      <w:r w:rsidR="00C363C1" w:rsidRPr="68884832">
        <w:rPr>
          <w:rFonts w:ascii="Cambria" w:eastAsia="Cambria" w:hAnsi="Cambria" w:cs="Cambria"/>
          <w:i/>
          <w:iCs/>
          <w:sz w:val="24"/>
          <w:szCs w:val="24"/>
        </w:rPr>
        <w:t>[</w:t>
      </w:r>
      <w:hyperlink r:id="rId22">
        <w:r w:rsidR="00C363C1" w:rsidRPr="68884832">
          <w:rPr>
            <w:rStyle w:val="Hyperlink"/>
            <w:rFonts w:ascii="Cambria" w:eastAsia="Cambria" w:hAnsi="Cambria" w:cs="Cambria"/>
            <w:i/>
            <w:iCs/>
            <w:sz w:val="24"/>
            <w:szCs w:val="24"/>
          </w:rPr>
          <w:t>http://www.stat.columbia.edu/~madigan/W2025/notes/clustering.pdf</w:t>
        </w:r>
      </w:hyperlink>
      <w:r w:rsidR="00C363C1" w:rsidRPr="68884832">
        <w:rPr>
          <w:rFonts w:ascii="Cambria" w:eastAsia="Cambria" w:hAnsi="Cambria" w:cs="Cambria"/>
          <w:i/>
          <w:iCs/>
          <w:sz w:val="24"/>
          <w:szCs w:val="24"/>
        </w:rPr>
        <w:t>]</w:t>
      </w:r>
    </w:p>
    <w:p w14:paraId="1C1765F6" w14:textId="23A1BF64" w:rsidR="00C363C1" w:rsidRPr="00D40828" w:rsidRDefault="00C363C1" w:rsidP="68884832">
      <w:pPr>
        <w:spacing w:line="360" w:lineRule="auto"/>
        <w:jc w:val="both"/>
        <w:rPr>
          <w:rFonts w:ascii="Cambria" w:eastAsia="Cambria" w:hAnsi="Cambria" w:cs="Cambria"/>
          <w:b/>
          <w:bCs/>
          <w:sz w:val="24"/>
          <w:szCs w:val="24"/>
          <w:u w:val="single"/>
        </w:rPr>
      </w:pPr>
      <w:r w:rsidRPr="68884832">
        <w:rPr>
          <w:rFonts w:ascii="Cambria" w:eastAsia="Cambria" w:hAnsi="Cambria" w:cs="Cambria"/>
          <w:b/>
          <w:bCs/>
          <w:sz w:val="24"/>
          <w:szCs w:val="24"/>
          <w:u w:val="single"/>
        </w:rPr>
        <w:t>Clustering Techniques used in our Analysis</w:t>
      </w:r>
    </w:p>
    <w:p w14:paraId="473F8CC2" w14:textId="5E906E6B" w:rsidR="002D2A65" w:rsidRPr="00D40828" w:rsidRDefault="00C363C1" w:rsidP="68884832">
      <w:pPr>
        <w:pStyle w:val="ListParagraph"/>
        <w:numPr>
          <w:ilvl w:val="0"/>
          <w:numId w:val="19"/>
        </w:numPr>
        <w:spacing w:line="360" w:lineRule="auto"/>
        <w:jc w:val="both"/>
        <w:rPr>
          <w:rFonts w:ascii="Cambria" w:hAnsi="Cambria"/>
          <w:sz w:val="24"/>
          <w:szCs w:val="24"/>
          <w:u w:val="single"/>
        </w:rPr>
      </w:pPr>
      <w:r w:rsidRPr="68884832">
        <w:rPr>
          <w:rFonts w:ascii="Cambria" w:eastAsia="Cambria" w:hAnsi="Cambria" w:cs="Cambria"/>
          <w:b/>
          <w:bCs/>
          <w:sz w:val="24"/>
          <w:szCs w:val="24"/>
          <w:u w:val="single"/>
        </w:rPr>
        <w:lastRenderedPageBreak/>
        <w:t>Hierarchical Clustering:</w:t>
      </w:r>
      <w:r w:rsidRPr="68884832">
        <w:rPr>
          <w:rFonts w:ascii="Cambria" w:eastAsia="Cambria" w:hAnsi="Cambria" w:cs="Cambria"/>
          <w:sz w:val="24"/>
          <w:szCs w:val="24"/>
          <w:u w:val="single"/>
        </w:rPr>
        <w:t xml:space="preserve"> </w:t>
      </w:r>
      <w:r w:rsidRPr="68884832">
        <w:rPr>
          <w:rFonts w:ascii="Cambria" w:eastAsia="Cambria" w:hAnsi="Cambria" w:cs="Cambria"/>
          <w:sz w:val="24"/>
          <w:szCs w:val="24"/>
        </w:rPr>
        <w:t>Hierarchical clustering is an algorithm used for cluster analysis.</w:t>
      </w:r>
      <w:r w:rsidR="005524D4" w:rsidRPr="68884832">
        <w:rPr>
          <w:rFonts w:ascii="Cambria" w:eastAsia="Cambria" w:hAnsi="Cambria" w:cs="Cambria"/>
          <w:sz w:val="24"/>
          <w:szCs w:val="24"/>
        </w:rPr>
        <w:t xml:space="preserve"> Hierarchical clustering can use both raw data or distance matrix as an input. This process works by treating each observation as a separate cluster and then performs two steps: (1) identify the two clusters that are close to each other, and (2) merge the two closest clusters.</w:t>
      </w:r>
      <w:r w:rsidRPr="68884832">
        <w:rPr>
          <w:rFonts w:ascii="Cambria" w:eastAsia="Cambria" w:hAnsi="Cambria" w:cs="Cambria"/>
          <w:sz w:val="24"/>
          <w:szCs w:val="24"/>
          <w:u w:val="single"/>
        </w:rPr>
        <w:t xml:space="preserve"> </w:t>
      </w:r>
      <w:r w:rsidR="005524D4" w:rsidRPr="68884832">
        <w:rPr>
          <w:rFonts w:ascii="Cambria" w:eastAsia="Cambria" w:hAnsi="Cambria" w:cs="Cambria"/>
          <w:sz w:val="24"/>
          <w:szCs w:val="24"/>
        </w:rPr>
        <w:t>The output of the hierarchical cluster is a dendrogram which represents the hierarchical relationship between the clusters.</w:t>
      </w:r>
    </w:p>
    <w:p w14:paraId="726C36F4" w14:textId="77777777" w:rsidR="00D40828" w:rsidRPr="00D40828" w:rsidRDefault="00D40828" w:rsidP="68884832">
      <w:pPr>
        <w:pStyle w:val="ListParagraph"/>
        <w:spacing w:line="360" w:lineRule="auto"/>
        <w:jc w:val="both"/>
        <w:rPr>
          <w:rFonts w:ascii="Cambria" w:eastAsia="Cambria" w:hAnsi="Cambria" w:cs="Cambria"/>
          <w:sz w:val="24"/>
          <w:szCs w:val="24"/>
          <w:u w:val="single"/>
        </w:rPr>
      </w:pPr>
    </w:p>
    <w:p w14:paraId="7C61F9B6" w14:textId="70226129" w:rsidR="0FD1964D" w:rsidRDefault="28097D79" w:rsidP="507A43D9">
      <w:pPr>
        <w:pStyle w:val="ListParagraph"/>
        <w:numPr>
          <w:ilvl w:val="0"/>
          <w:numId w:val="20"/>
        </w:numPr>
        <w:spacing w:line="360" w:lineRule="auto"/>
        <w:jc w:val="both"/>
        <w:rPr>
          <w:rFonts w:ascii="Cambria" w:hAnsi="Cambria"/>
          <w:sz w:val="24"/>
          <w:szCs w:val="24"/>
        </w:rPr>
      </w:pPr>
      <w:r w:rsidRPr="507A43D9">
        <w:rPr>
          <w:rFonts w:ascii="Cambria" w:eastAsia="Cambria" w:hAnsi="Cambria" w:cs="Cambria"/>
          <w:b/>
          <w:bCs/>
          <w:sz w:val="24"/>
          <w:szCs w:val="24"/>
          <w:u w:val="single"/>
        </w:rPr>
        <w:t>Single linkage:</w:t>
      </w:r>
      <w:r w:rsidR="36F553AF" w:rsidRPr="507A43D9">
        <w:rPr>
          <w:rFonts w:ascii="Cambria" w:eastAsia="Cambria" w:hAnsi="Cambria" w:cs="Cambria"/>
          <w:b/>
          <w:bCs/>
          <w:sz w:val="24"/>
          <w:szCs w:val="24"/>
          <w:u w:val="single"/>
        </w:rPr>
        <w:t xml:space="preserve"> </w:t>
      </w:r>
      <w:r w:rsidR="00075F06" w:rsidRPr="507A43D9">
        <w:rPr>
          <w:rFonts w:ascii="Cambria" w:eastAsia="Cambria" w:hAnsi="Cambria" w:cs="Cambria"/>
          <w:sz w:val="24"/>
          <w:szCs w:val="24"/>
        </w:rPr>
        <w:t>In single linkage hierarchical clustering, the distance between the two clusters is defined by the shortest distance between the two points in the cluster.</w:t>
      </w:r>
      <w:r w:rsidR="3D83256A" w:rsidRPr="507A43D9">
        <w:rPr>
          <w:rFonts w:ascii="Cambria" w:eastAsia="Cambria" w:hAnsi="Cambria" w:cs="Cambria"/>
          <w:sz w:val="24"/>
          <w:szCs w:val="24"/>
        </w:rPr>
        <w:t xml:space="preserve"> </w:t>
      </w:r>
    </w:p>
    <w:p w14:paraId="31E44C66" w14:textId="69C31DB0" w:rsidR="175BED3B" w:rsidRPr="00D40828" w:rsidRDefault="68599FB3" w:rsidP="68884832">
      <w:pPr>
        <w:spacing w:line="360" w:lineRule="auto"/>
        <w:ind w:left="1440"/>
        <w:jc w:val="both"/>
        <w:rPr>
          <w:rFonts w:ascii="Cambria" w:eastAsia="Cambria" w:hAnsi="Cambria" w:cs="Cambria"/>
          <w:sz w:val="24"/>
          <w:szCs w:val="24"/>
        </w:rPr>
      </w:pPr>
      <w:r w:rsidRPr="68884832">
        <w:rPr>
          <w:rFonts w:ascii="Cambria" w:eastAsia="Cambria" w:hAnsi="Cambria" w:cs="Cambria"/>
          <w:sz w:val="24"/>
          <w:szCs w:val="24"/>
        </w:rPr>
        <w:t>Below is the dendrogram for single linkage.</w:t>
      </w:r>
    </w:p>
    <w:p w14:paraId="4DBA3914" w14:textId="5A4B8A73" w:rsidR="2AF98971" w:rsidRPr="00D40828" w:rsidRDefault="2AF98971" w:rsidP="68884832">
      <w:pPr>
        <w:spacing w:line="360" w:lineRule="auto"/>
        <w:ind w:left="720" w:firstLine="360"/>
        <w:jc w:val="both"/>
        <w:rPr>
          <w:rFonts w:ascii="Cambria" w:eastAsia="Cambria" w:hAnsi="Cambria" w:cs="Cambria"/>
          <w:sz w:val="24"/>
          <w:szCs w:val="24"/>
        </w:rPr>
      </w:pPr>
      <w:r>
        <w:rPr>
          <w:noProof/>
        </w:rPr>
        <w:drawing>
          <wp:inline distT="0" distB="0" distL="0" distR="0" wp14:anchorId="065ADDDC" wp14:editId="1BAEFF68">
            <wp:extent cx="5943600" cy="2838450"/>
            <wp:effectExtent l="0" t="0" r="0" b="0"/>
            <wp:docPr id="939420178" name="Picture 71620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209624"/>
                    <pic:cNvPicPr/>
                  </pic:nvPicPr>
                  <pic:blipFill>
                    <a:blip r:embed="rId2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5997ED52" w14:textId="2F807D78" w:rsidR="56A9EEC8" w:rsidRDefault="45F4E91B" w:rsidP="507A43D9">
      <w:pPr>
        <w:spacing w:line="360" w:lineRule="auto"/>
        <w:ind w:left="720" w:firstLine="360"/>
        <w:jc w:val="both"/>
        <w:rPr>
          <w:rFonts w:ascii="Cambria" w:eastAsia="Cambria" w:hAnsi="Cambria" w:cs="Cambria"/>
          <w:sz w:val="24"/>
          <w:szCs w:val="24"/>
        </w:rPr>
      </w:pPr>
      <w:r w:rsidRPr="507A43D9">
        <w:rPr>
          <w:rFonts w:ascii="Cambria" w:eastAsia="Cambria" w:hAnsi="Cambria" w:cs="Cambria"/>
          <w:sz w:val="24"/>
          <w:szCs w:val="24"/>
        </w:rPr>
        <w:t xml:space="preserve">When the single linkage clustering is cut into 2 clusters and </w:t>
      </w:r>
      <w:r w:rsidR="738F23F1" w:rsidRPr="507A43D9">
        <w:rPr>
          <w:rFonts w:ascii="Cambria" w:eastAsia="Cambria" w:hAnsi="Cambria" w:cs="Cambria"/>
          <w:sz w:val="24"/>
          <w:szCs w:val="24"/>
        </w:rPr>
        <w:t>c</w:t>
      </w:r>
      <w:r w:rsidR="56A9EEC8" w:rsidRPr="507A43D9">
        <w:rPr>
          <w:rFonts w:ascii="Cambria" w:eastAsia="Cambria" w:hAnsi="Cambria" w:cs="Cambria"/>
          <w:sz w:val="24"/>
          <w:szCs w:val="24"/>
        </w:rPr>
        <w:t xml:space="preserve">ontingency table </w:t>
      </w:r>
      <w:r w:rsidR="5052B19B" w:rsidRPr="507A43D9">
        <w:rPr>
          <w:rFonts w:ascii="Cambria" w:eastAsia="Cambria" w:hAnsi="Cambria" w:cs="Cambria"/>
          <w:sz w:val="24"/>
          <w:szCs w:val="24"/>
        </w:rPr>
        <w:t xml:space="preserve">is created </w:t>
      </w:r>
      <w:r w:rsidR="56A9EEC8" w:rsidRPr="507A43D9">
        <w:rPr>
          <w:rFonts w:ascii="Cambria" w:eastAsia="Cambria" w:hAnsi="Cambria" w:cs="Cambria"/>
          <w:sz w:val="24"/>
          <w:szCs w:val="24"/>
        </w:rPr>
        <w:t>between Clusters and the Gender</w:t>
      </w:r>
      <w:r w:rsidR="31F24CBD" w:rsidRPr="507A43D9">
        <w:rPr>
          <w:rFonts w:ascii="Cambria" w:eastAsia="Cambria" w:hAnsi="Cambria" w:cs="Cambria"/>
          <w:sz w:val="24"/>
          <w:szCs w:val="24"/>
        </w:rPr>
        <w:t xml:space="preserve"> cluster 1 has most of the players and cluster 2 has just one player</w:t>
      </w:r>
      <w:r w:rsidR="3CA45F80" w:rsidRPr="507A43D9">
        <w:rPr>
          <w:rFonts w:ascii="Cambria" w:eastAsia="Cambria" w:hAnsi="Cambria" w:cs="Cambria"/>
          <w:sz w:val="24"/>
          <w:szCs w:val="24"/>
        </w:rPr>
        <w:t>. This clustering doesn’t represent our data ap</w:t>
      </w:r>
      <w:r w:rsidR="7CFA0C2C" w:rsidRPr="507A43D9">
        <w:rPr>
          <w:rFonts w:ascii="Cambria" w:eastAsia="Cambria" w:hAnsi="Cambria" w:cs="Cambria"/>
          <w:sz w:val="24"/>
          <w:szCs w:val="24"/>
        </w:rPr>
        <w:t>p</w:t>
      </w:r>
      <w:r w:rsidR="3CA45F80" w:rsidRPr="507A43D9">
        <w:rPr>
          <w:rFonts w:ascii="Cambria" w:eastAsia="Cambria" w:hAnsi="Cambria" w:cs="Cambria"/>
          <w:sz w:val="24"/>
          <w:szCs w:val="24"/>
        </w:rPr>
        <w:t>ro</w:t>
      </w:r>
      <w:r w:rsidR="41FCD918" w:rsidRPr="507A43D9">
        <w:rPr>
          <w:rFonts w:ascii="Cambria" w:eastAsia="Cambria" w:hAnsi="Cambria" w:cs="Cambria"/>
          <w:sz w:val="24"/>
          <w:szCs w:val="24"/>
        </w:rPr>
        <w:t>p</w:t>
      </w:r>
      <w:r w:rsidR="3CA45F80" w:rsidRPr="507A43D9">
        <w:rPr>
          <w:rFonts w:ascii="Cambria" w:eastAsia="Cambria" w:hAnsi="Cambria" w:cs="Cambria"/>
          <w:sz w:val="24"/>
          <w:szCs w:val="24"/>
        </w:rPr>
        <w:t>riately.</w:t>
      </w:r>
    </w:p>
    <w:p w14:paraId="7F1930FA" w14:textId="6E874465" w:rsidR="4008005F" w:rsidRDefault="4008005F" w:rsidP="68884832">
      <w:pPr>
        <w:spacing w:line="360" w:lineRule="auto"/>
        <w:ind w:left="360" w:firstLine="360"/>
        <w:jc w:val="both"/>
        <w:rPr>
          <w:rFonts w:ascii="Cambria" w:eastAsia="Cambria" w:hAnsi="Cambria" w:cs="Cambria"/>
        </w:rPr>
      </w:pPr>
      <w:r>
        <w:rPr>
          <w:noProof/>
        </w:rPr>
        <w:drawing>
          <wp:inline distT="0" distB="0" distL="0" distR="0" wp14:anchorId="5BEB6A98" wp14:editId="4AD20D33">
            <wp:extent cx="2133600" cy="990600"/>
            <wp:effectExtent l="0" t="0" r="0" b="0"/>
            <wp:docPr id="1647390627" name="Picture 6693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318311"/>
                    <pic:cNvPicPr/>
                  </pic:nvPicPr>
                  <pic:blipFill>
                    <a:blip r:embed="rId24">
                      <a:extLst>
                        <a:ext uri="{28A0092B-C50C-407E-A947-70E740481C1C}">
                          <a14:useLocalDpi xmlns:a14="http://schemas.microsoft.com/office/drawing/2010/main" val="0"/>
                        </a:ext>
                      </a:extLst>
                    </a:blip>
                    <a:stretch>
                      <a:fillRect/>
                    </a:stretch>
                  </pic:blipFill>
                  <pic:spPr>
                    <a:xfrm>
                      <a:off x="0" y="0"/>
                      <a:ext cx="2133600" cy="990600"/>
                    </a:xfrm>
                    <a:prstGeom prst="rect">
                      <a:avLst/>
                    </a:prstGeom>
                  </pic:spPr>
                </pic:pic>
              </a:graphicData>
            </a:graphic>
          </wp:inline>
        </w:drawing>
      </w:r>
    </w:p>
    <w:p w14:paraId="03E87EFA" w14:textId="4A9DE03A" w:rsidR="00D40828" w:rsidRPr="00D40828" w:rsidRDefault="510F433B" w:rsidP="68884832">
      <w:pPr>
        <w:pStyle w:val="ListParagraph"/>
        <w:numPr>
          <w:ilvl w:val="0"/>
          <w:numId w:val="20"/>
        </w:numPr>
        <w:spacing w:line="360" w:lineRule="auto"/>
        <w:jc w:val="both"/>
        <w:rPr>
          <w:rFonts w:ascii="Cambria" w:hAnsi="Cambria"/>
          <w:sz w:val="24"/>
          <w:szCs w:val="24"/>
        </w:rPr>
      </w:pPr>
      <w:r w:rsidRPr="68884832">
        <w:rPr>
          <w:rFonts w:ascii="Cambria" w:eastAsia="Cambria" w:hAnsi="Cambria" w:cs="Cambria"/>
          <w:b/>
          <w:bCs/>
          <w:sz w:val="24"/>
          <w:szCs w:val="24"/>
          <w:u w:val="single"/>
        </w:rPr>
        <w:lastRenderedPageBreak/>
        <w:t>Complete</w:t>
      </w:r>
      <w:r w:rsidR="554FDE8F" w:rsidRPr="68884832">
        <w:rPr>
          <w:rFonts w:ascii="Cambria" w:eastAsia="Cambria" w:hAnsi="Cambria" w:cs="Cambria"/>
          <w:b/>
          <w:bCs/>
          <w:sz w:val="24"/>
          <w:szCs w:val="24"/>
          <w:u w:val="single"/>
        </w:rPr>
        <w:t xml:space="preserve"> linkage:</w:t>
      </w:r>
      <w:r w:rsidR="00D40828" w:rsidRPr="68884832">
        <w:rPr>
          <w:rFonts w:ascii="Cambria" w:eastAsia="Cambria" w:hAnsi="Cambria" w:cs="Cambria"/>
          <w:sz w:val="24"/>
          <w:szCs w:val="24"/>
          <w:u w:val="single"/>
        </w:rPr>
        <w:t xml:space="preserve"> </w:t>
      </w:r>
      <w:r w:rsidR="00D40828" w:rsidRPr="68884832">
        <w:rPr>
          <w:rFonts w:ascii="Cambria" w:eastAsia="Cambria" w:hAnsi="Cambria" w:cs="Cambria"/>
          <w:sz w:val="24"/>
          <w:szCs w:val="24"/>
        </w:rPr>
        <w:t>In complete linkage hierarchical clustering, the distance between two clusters is defined by the longest distance between the two points in the cluster.</w:t>
      </w:r>
    </w:p>
    <w:p w14:paraId="23F98EE3" w14:textId="379A9A1E" w:rsidR="06766AA2" w:rsidRDefault="24DFB7FA" w:rsidP="68884832">
      <w:pPr>
        <w:ind w:left="720" w:firstLine="720"/>
        <w:rPr>
          <w:rFonts w:ascii="Cambria" w:eastAsia="Cambria" w:hAnsi="Cambria" w:cs="Cambria"/>
          <w:sz w:val="24"/>
          <w:szCs w:val="24"/>
        </w:rPr>
      </w:pPr>
      <w:r w:rsidRPr="68884832">
        <w:rPr>
          <w:rFonts w:ascii="Cambria" w:eastAsia="Cambria" w:hAnsi="Cambria" w:cs="Cambria"/>
          <w:sz w:val="24"/>
          <w:szCs w:val="24"/>
        </w:rPr>
        <w:t>Below is the scree plot for H-</w:t>
      </w:r>
      <w:proofErr w:type="spellStart"/>
      <w:r w:rsidRPr="68884832">
        <w:rPr>
          <w:rFonts w:ascii="Cambria" w:eastAsia="Cambria" w:hAnsi="Cambria" w:cs="Cambria"/>
          <w:sz w:val="24"/>
          <w:szCs w:val="24"/>
        </w:rPr>
        <w:t>clust</w:t>
      </w:r>
      <w:proofErr w:type="spellEnd"/>
      <w:r w:rsidRPr="68884832">
        <w:rPr>
          <w:rFonts w:ascii="Cambria" w:eastAsia="Cambria" w:hAnsi="Cambria" w:cs="Cambria"/>
          <w:sz w:val="24"/>
          <w:szCs w:val="24"/>
        </w:rPr>
        <w:t xml:space="preserve"> complete linkage.</w:t>
      </w:r>
    </w:p>
    <w:p w14:paraId="5AD6B77B" w14:textId="230971CE" w:rsidR="6B818F79" w:rsidRPr="00D40828" w:rsidRDefault="24DFB7FA" w:rsidP="68884832">
      <w:pPr>
        <w:spacing w:line="360" w:lineRule="auto"/>
        <w:ind w:left="720"/>
        <w:rPr>
          <w:rFonts w:ascii="Cambria" w:eastAsia="Cambria" w:hAnsi="Cambria" w:cs="Cambria"/>
          <w:sz w:val="24"/>
          <w:szCs w:val="24"/>
        </w:rPr>
      </w:pPr>
      <w:r>
        <w:rPr>
          <w:noProof/>
        </w:rPr>
        <w:drawing>
          <wp:inline distT="0" distB="0" distL="0" distR="0" wp14:anchorId="1719C502" wp14:editId="55D38BCA">
            <wp:extent cx="5943600" cy="3505200"/>
            <wp:effectExtent l="0" t="0" r="0" b="0"/>
            <wp:docPr id="1286050107" name="Picture 134763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639615"/>
                    <pic:cNvPicPr/>
                  </pic:nvPicPr>
                  <pic:blipFill>
                    <a:blip r:embed="rId25">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r w:rsidR="2BC54EA5" w:rsidRPr="507A43D9">
        <w:rPr>
          <w:rFonts w:ascii="Cambria" w:eastAsia="Cambria" w:hAnsi="Cambria" w:cs="Cambria"/>
          <w:sz w:val="24"/>
          <w:szCs w:val="24"/>
        </w:rPr>
        <w:t>Below is the dendrogram which shows there are two major clusters.</w:t>
      </w:r>
    </w:p>
    <w:p w14:paraId="7F16F2D0" w14:textId="6EA73A17" w:rsidR="7E76F8B4" w:rsidRPr="00D40828" w:rsidRDefault="7E76F8B4" w:rsidP="507A43D9">
      <w:pPr>
        <w:spacing w:line="360" w:lineRule="auto"/>
        <w:ind w:left="720"/>
        <w:jc w:val="both"/>
        <w:rPr>
          <w:rFonts w:ascii="Cambria" w:eastAsia="Cambria" w:hAnsi="Cambria" w:cs="Cambria"/>
          <w:sz w:val="24"/>
          <w:szCs w:val="24"/>
        </w:rPr>
      </w:pPr>
      <w:r>
        <w:rPr>
          <w:noProof/>
        </w:rPr>
        <w:drawing>
          <wp:inline distT="0" distB="0" distL="0" distR="0" wp14:anchorId="6C36FEA5" wp14:editId="10EE7BB6">
            <wp:extent cx="5943600" cy="2790825"/>
            <wp:effectExtent l="0" t="0" r="0" b="0"/>
            <wp:docPr id="735754851" name="Picture 186872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722591"/>
                    <pic:cNvPicPr/>
                  </pic:nvPicPr>
                  <pic:blipFill>
                    <a:blip r:embed="rId26">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r w:rsidR="59BEA32F" w:rsidRPr="507A43D9">
        <w:rPr>
          <w:rFonts w:ascii="Cambria" w:eastAsia="Cambria" w:hAnsi="Cambria" w:cs="Cambria"/>
          <w:sz w:val="24"/>
          <w:szCs w:val="24"/>
        </w:rPr>
        <w:t xml:space="preserve">The clustering when cut into 2 clusters and </w:t>
      </w:r>
      <w:r w:rsidR="58A7A0AB" w:rsidRPr="507A43D9">
        <w:rPr>
          <w:rFonts w:ascii="Cambria" w:eastAsia="Cambria" w:hAnsi="Cambria" w:cs="Cambria"/>
          <w:sz w:val="24"/>
          <w:szCs w:val="24"/>
        </w:rPr>
        <w:t xml:space="preserve">contingency table is created among </w:t>
      </w:r>
      <w:r w:rsidR="58A7A0AB" w:rsidRPr="507A43D9">
        <w:rPr>
          <w:rFonts w:ascii="Cambria" w:eastAsia="Cambria" w:hAnsi="Cambria" w:cs="Cambria"/>
          <w:sz w:val="24"/>
          <w:szCs w:val="24"/>
        </w:rPr>
        <w:lastRenderedPageBreak/>
        <w:t xml:space="preserve">cluster and Gender, cluster1 contained 80 women and 48 men and cluster2 contained 1 </w:t>
      </w:r>
      <w:r w:rsidR="4329158D" w:rsidRPr="507A43D9">
        <w:rPr>
          <w:rFonts w:ascii="Cambria" w:eastAsia="Cambria" w:hAnsi="Cambria" w:cs="Cambria"/>
          <w:sz w:val="24"/>
          <w:szCs w:val="24"/>
        </w:rPr>
        <w:t>woman</w:t>
      </w:r>
      <w:r w:rsidR="58A7A0AB" w:rsidRPr="507A43D9">
        <w:rPr>
          <w:rFonts w:ascii="Cambria" w:eastAsia="Cambria" w:hAnsi="Cambria" w:cs="Cambria"/>
          <w:sz w:val="24"/>
          <w:szCs w:val="24"/>
        </w:rPr>
        <w:t xml:space="preserve"> and </w:t>
      </w:r>
      <w:r w:rsidR="0AE1A5FD" w:rsidRPr="507A43D9">
        <w:rPr>
          <w:rFonts w:ascii="Cambria" w:eastAsia="Cambria" w:hAnsi="Cambria" w:cs="Cambria"/>
          <w:sz w:val="24"/>
          <w:szCs w:val="24"/>
        </w:rPr>
        <w:t>80 men.</w:t>
      </w:r>
      <w:r w:rsidR="412D962E" w:rsidRPr="507A43D9">
        <w:rPr>
          <w:rFonts w:ascii="Cambria" w:eastAsia="Cambria" w:hAnsi="Cambria" w:cs="Cambria"/>
          <w:sz w:val="24"/>
          <w:szCs w:val="24"/>
        </w:rPr>
        <w:t xml:space="preserve"> This method nearly divides the data into </w:t>
      </w:r>
      <w:r w:rsidR="48536875" w:rsidRPr="507A43D9">
        <w:rPr>
          <w:rFonts w:ascii="Cambria" w:eastAsia="Cambria" w:hAnsi="Cambria" w:cs="Cambria"/>
          <w:sz w:val="24"/>
          <w:szCs w:val="24"/>
        </w:rPr>
        <w:t xml:space="preserve">required clusters </w:t>
      </w:r>
      <w:r w:rsidR="412D962E" w:rsidRPr="507A43D9">
        <w:rPr>
          <w:rFonts w:ascii="Cambria" w:eastAsia="Cambria" w:hAnsi="Cambria" w:cs="Cambria"/>
          <w:sz w:val="24"/>
          <w:szCs w:val="24"/>
        </w:rPr>
        <w:t>appr</w:t>
      </w:r>
      <w:r w:rsidR="0F039339" w:rsidRPr="507A43D9">
        <w:rPr>
          <w:rFonts w:ascii="Cambria" w:eastAsia="Cambria" w:hAnsi="Cambria" w:cs="Cambria"/>
          <w:sz w:val="24"/>
          <w:szCs w:val="24"/>
        </w:rPr>
        <w:t>opriately.</w:t>
      </w:r>
    </w:p>
    <w:p w14:paraId="28C7FD01" w14:textId="20DF754B" w:rsidR="51D325CE" w:rsidRDefault="51D325CE" w:rsidP="68884832">
      <w:pPr>
        <w:spacing w:line="360" w:lineRule="auto"/>
        <w:ind w:left="360" w:firstLine="360"/>
        <w:jc w:val="both"/>
        <w:rPr>
          <w:rFonts w:ascii="Cambria" w:eastAsia="Cambria" w:hAnsi="Cambria" w:cs="Cambria"/>
          <w:sz w:val="24"/>
          <w:szCs w:val="24"/>
        </w:rPr>
      </w:pPr>
      <w:r>
        <w:rPr>
          <w:noProof/>
        </w:rPr>
        <w:drawing>
          <wp:inline distT="0" distB="0" distL="0" distR="0" wp14:anchorId="2108BC3D" wp14:editId="6C983EDF">
            <wp:extent cx="1691281" cy="932180"/>
            <wp:effectExtent l="0" t="0" r="0" b="0"/>
            <wp:docPr id="1192929171" name="Picture 192423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235756"/>
                    <pic:cNvPicPr/>
                  </pic:nvPicPr>
                  <pic:blipFill>
                    <a:blip r:embed="rId27">
                      <a:extLst>
                        <a:ext uri="{28A0092B-C50C-407E-A947-70E740481C1C}">
                          <a14:useLocalDpi xmlns:a14="http://schemas.microsoft.com/office/drawing/2010/main" val="0"/>
                        </a:ext>
                      </a:extLst>
                    </a:blip>
                    <a:stretch>
                      <a:fillRect/>
                    </a:stretch>
                  </pic:blipFill>
                  <pic:spPr>
                    <a:xfrm>
                      <a:off x="0" y="0"/>
                      <a:ext cx="1691281" cy="932180"/>
                    </a:xfrm>
                    <a:prstGeom prst="rect">
                      <a:avLst/>
                    </a:prstGeom>
                  </pic:spPr>
                </pic:pic>
              </a:graphicData>
            </a:graphic>
          </wp:inline>
        </w:drawing>
      </w:r>
    </w:p>
    <w:p w14:paraId="71B5A964" w14:textId="783D4BF4" w:rsidR="5FA8D96D" w:rsidRDefault="53A305DC" w:rsidP="507A43D9">
      <w:pPr>
        <w:pStyle w:val="ListParagraph"/>
        <w:numPr>
          <w:ilvl w:val="0"/>
          <w:numId w:val="20"/>
        </w:numPr>
        <w:spacing w:line="360" w:lineRule="auto"/>
        <w:jc w:val="both"/>
        <w:rPr>
          <w:rFonts w:ascii="Cambria" w:hAnsi="Cambria"/>
          <w:sz w:val="24"/>
          <w:szCs w:val="24"/>
        </w:rPr>
      </w:pPr>
      <w:r w:rsidRPr="507A43D9">
        <w:rPr>
          <w:rFonts w:ascii="Cambria" w:eastAsia="Cambria" w:hAnsi="Cambria" w:cs="Cambria"/>
          <w:b/>
          <w:bCs/>
          <w:sz w:val="24"/>
          <w:szCs w:val="24"/>
          <w:u w:val="single"/>
        </w:rPr>
        <w:t>A</w:t>
      </w:r>
      <w:r w:rsidR="510F433B" w:rsidRPr="507A43D9">
        <w:rPr>
          <w:rFonts w:ascii="Cambria" w:eastAsia="Cambria" w:hAnsi="Cambria" w:cs="Cambria"/>
          <w:b/>
          <w:bCs/>
          <w:sz w:val="24"/>
          <w:szCs w:val="24"/>
          <w:u w:val="single"/>
        </w:rPr>
        <w:t>ver</w:t>
      </w:r>
      <w:r w:rsidR="42009D9B" w:rsidRPr="507A43D9">
        <w:rPr>
          <w:rFonts w:ascii="Cambria" w:eastAsia="Cambria" w:hAnsi="Cambria" w:cs="Cambria"/>
          <w:b/>
          <w:bCs/>
          <w:sz w:val="24"/>
          <w:szCs w:val="24"/>
          <w:u w:val="single"/>
        </w:rPr>
        <w:t>age</w:t>
      </w:r>
      <w:r w:rsidR="5A47794D" w:rsidRPr="507A43D9">
        <w:rPr>
          <w:rFonts w:ascii="Cambria" w:eastAsia="Cambria" w:hAnsi="Cambria" w:cs="Cambria"/>
          <w:b/>
          <w:bCs/>
          <w:sz w:val="24"/>
          <w:szCs w:val="24"/>
          <w:u w:val="single"/>
        </w:rPr>
        <w:t xml:space="preserve"> linkage:</w:t>
      </w:r>
      <w:r w:rsidR="00D40828" w:rsidRPr="507A43D9">
        <w:rPr>
          <w:rFonts w:ascii="Cambria" w:eastAsia="Cambria" w:hAnsi="Cambria" w:cs="Cambria"/>
          <w:sz w:val="24"/>
          <w:szCs w:val="24"/>
          <w:u w:val="single"/>
        </w:rPr>
        <w:t xml:space="preserve"> </w:t>
      </w:r>
      <w:r w:rsidR="00D40828" w:rsidRPr="507A43D9">
        <w:rPr>
          <w:rFonts w:ascii="Cambria" w:eastAsia="Cambria" w:hAnsi="Cambria" w:cs="Cambria"/>
          <w:sz w:val="24"/>
          <w:szCs w:val="24"/>
        </w:rPr>
        <w:t>In Average linkage hierarchical clustering, the distance between two cluster is defined by the average distance between each point in one cluster to every point in other cluster.</w:t>
      </w:r>
    </w:p>
    <w:p w14:paraId="3B28267C" w14:textId="5012C8B4" w:rsidR="65367D58" w:rsidRDefault="65367D58" w:rsidP="507A43D9">
      <w:pPr>
        <w:ind w:left="1440"/>
      </w:pPr>
      <w:r w:rsidRPr="507A43D9">
        <w:rPr>
          <w:rFonts w:ascii="Cambria" w:eastAsia="Cambria" w:hAnsi="Cambria" w:cs="Cambria"/>
          <w:color w:val="000000" w:themeColor="text1"/>
          <w:sz w:val="24"/>
          <w:szCs w:val="24"/>
        </w:rPr>
        <w:t>Below is the dendrogram for average linkage clustering.</w:t>
      </w:r>
    </w:p>
    <w:p w14:paraId="4C5EF348" w14:textId="7719F215" w:rsidR="56348F46" w:rsidRDefault="56348F46" w:rsidP="68884832">
      <w:pPr>
        <w:ind w:left="720"/>
      </w:pPr>
      <w:r>
        <w:rPr>
          <w:noProof/>
        </w:rPr>
        <w:drawing>
          <wp:inline distT="0" distB="0" distL="0" distR="0" wp14:anchorId="06FE5A1E" wp14:editId="3F556C46">
            <wp:extent cx="5943600" cy="2943225"/>
            <wp:effectExtent l="0" t="0" r="0" b="0"/>
            <wp:docPr id="556022400" name="Picture 157659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595047"/>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0DFFAB29" w14:textId="58FE78C6" w:rsidR="56348F46" w:rsidRDefault="2E24CD94" w:rsidP="507A43D9">
      <w:pPr>
        <w:spacing w:line="360" w:lineRule="auto"/>
        <w:ind w:left="720" w:firstLine="360"/>
        <w:jc w:val="both"/>
        <w:rPr>
          <w:rFonts w:ascii="Cambria" w:eastAsia="Cambria" w:hAnsi="Cambria" w:cs="Cambria"/>
          <w:sz w:val="24"/>
          <w:szCs w:val="24"/>
        </w:rPr>
      </w:pPr>
      <w:r w:rsidRPr="507A43D9">
        <w:rPr>
          <w:rFonts w:ascii="Cambria" w:eastAsia="Cambria" w:hAnsi="Cambria" w:cs="Cambria"/>
          <w:sz w:val="24"/>
          <w:szCs w:val="24"/>
        </w:rPr>
        <w:t>When the average linkage clustering is cut into 2 clusters and contingency table is created between Clusters and the Gender cluster 1 has most of the players and cluster 2 has just 3 players. This clustering doesn’t represent our data appropriately.</w:t>
      </w:r>
    </w:p>
    <w:p w14:paraId="71483D5E" w14:textId="06B544AB" w:rsidR="56348F46" w:rsidRDefault="56348F46" w:rsidP="68884832">
      <w:pPr>
        <w:ind w:left="720"/>
      </w:pPr>
    </w:p>
    <w:p w14:paraId="232D97A9" w14:textId="25703121" w:rsidR="56348F46" w:rsidRDefault="1ED026B9" w:rsidP="507A43D9">
      <w:pPr>
        <w:ind w:left="720"/>
        <w:rPr>
          <w:rFonts w:ascii="Cambria" w:eastAsia="Cambria" w:hAnsi="Cambria" w:cs="Cambria"/>
        </w:rPr>
      </w:pPr>
      <w:r>
        <w:rPr>
          <w:noProof/>
        </w:rPr>
        <w:lastRenderedPageBreak/>
        <w:drawing>
          <wp:inline distT="0" distB="0" distL="0" distR="0" wp14:anchorId="57E010B6" wp14:editId="54D8B1B1">
            <wp:extent cx="1703614" cy="783113"/>
            <wp:effectExtent l="0" t="0" r="0" b="4445"/>
            <wp:docPr id="241682203" name="Picture 32511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118315"/>
                    <pic:cNvPicPr/>
                  </pic:nvPicPr>
                  <pic:blipFill>
                    <a:blip r:embed="rId29">
                      <a:extLst>
                        <a:ext uri="{28A0092B-C50C-407E-A947-70E740481C1C}">
                          <a14:useLocalDpi xmlns:a14="http://schemas.microsoft.com/office/drawing/2010/main" val="0"/>
                        </a:ext>
                      </a:extLst>
                    </a:blip>
                    <a:stretch>
                      <a:fillRect/>
                    </a:stretch>
                  </pic:blipFill>
                  <pic:spPr>
                    <a:xfrm>
                      <a:off x="0" y="0"/>
                      <a:ext cx="1703614" cy="783113"/>
                    </a:xfrm>
                    <a:prstGeom prst="rect">
                      <a:avLst/>
                    </a:prstGeom>
                  </pic:spPr>
                </pic:pic>
              </a:graphicData>
            </a:graphic>
          </wp:inline>
        </w:drawing>
      </w:r>
    </w:p>
    <w:p w14:paraId="4F05C342" w14:textId="58D843A1" w:rsidR="3DEFA63C" w:rsidRPr="00D40828" w:rsidRDefault="3DEFA63C" w:rsidP="68884832">
      <w:pPr>
        <w:spacing w:line="360" w:lineRule="auto"/>
        <w:ind w:left="360"/>
        <w:jc w:val="both"/>
        <w:rPr>
          <w:rFonts w:ascii="Cambria" w:eastAsia="Cambria" w:hAnsi="Cambria" w:cs="Cambria"/>
          <w:sz w:val="24"/>
          <w:szCs w:val="24"/>
        </w:rPr>
      </w:pPr>
    </w:p>
    <w:p w14:paraId="65E8DA48" w14:textId="157D42EE" w:rsidR="005524D4" w:rsidRPr="00D40828" w:rsidRDefault="005524D4" w:rsidP="68884832">
      <w:pPr>
        <w:pStyle w:val="ListParagraph"/>
        <w:numPr>
          <w:ilvl w:val="0"/>
          <w:numId w:val="19"/>
        </w:numPr>
        <w:spacing w:line="360" w:lineRule="auto"/>
        <w:jc w:val="both"/>
        <w:rPr>
          <w:rFonts w:ascii="Cambria" w:hAnsi="Cambria"/>
          <w:sz w:val="24"/>
          <w:szCs w:val="24"/>
          <w:u w:val="single"/>
        </w:rPr>
      </w:pPr>
      <w:r w:rsidRPr="68884832">
        <w:rPr>
          <w:rFonts w:ascii="Cambria" w:eastAsia="Cambria" w:hAnsi="Cambria" w:cs="Cambria"/>
          <w:b/>
          <w:bCs/>
          <w:sz w:val="24"/>
          <w:szCs w:val="24"/>
          <w:u w:val="single"/>
        </w:rPr>
        <w:t>Model Based Clustering:</w:t>
      </w:r>
      <w:r w:rsidR="00157EF6" w:rsidRPr="68884832">
        <w:rPr>
          <w:rFonts w:ascii="Cambria" w:eastAsia="Cambria" w:hAnsi="Cambria" w:cs="Cambria"/>
          <w:sz w:val="24"/>
          <w:szCs w:val="24"/>
        </w:rPr>
        <w:t xml:space="preserve"> In</w:t>
      </w:r>
      <w:r w:rsidRPr="68884832">
        <w:rPr>
          <w:rFonts w:ascii="Cambria" w:eastAsia="Cambria" w:hAnsi="Cambria" w:cs="Cambria"/>
          <w:sz w:val="24"/>
          <w:szCs w:val="24"/>
        </w:rPr>
        <w:t xml:space="preserve"> </w:t>
      </w:r>
      <w:r w:rsidR="00C9384B" w:rsidRPr="68884832">
        <w:rPr>
          <w:rFonts w:ascii="Cambria" w:eastAsia="Cambria" w:hAnsi="Cambria" w:cs="Cambria"/>
          <w:sz w:val="24"/>
          <w:szCs w:val="24"/>
        </w:rPr>
        <w:t>model-based</w:t>
      </w:r>
      <w:r w:rsidRPr="68884832">
        <w:rPr>
          <w:rFonts w:ascii="Cambria" w:eastAsia="Cambria" w:hAnsi="Cambria" w:cs="Cambria"/>
          <w:sz w:val="24"/>
          <w:szCs w:val="24"/>
        </w:rPr>
        <w:t xml:space="preserve"> clustering data </w:t>
      </w:r>
      <w:r w:rsidR="57E04905" w:rsidRPr="68884832">
        <w:rPr>
          <w:rFonts w:ascii="Cambria" w:eastAsia="Cambria" w:hAnsi="Cambria" w:cs="Cambria"/>
          <w:sz w:val="24"/>
          <w:szCs w:val="24"/>
        </w:rPr>
        <w:t>is</w:t>
      </w:r>
      <w:r w:rsidRPr="68884832">
        <w:rPr>
          <w:rFonts w:ascii="Cambria" w:eastAsia="Cambria" w:hAnsi="Cambria" w:cs="Cambria"/>
          <w:sz w:val="24"/>
          <w:szCs w:val="24"/>
        </w:rPr>
        <w:t xml:space="preserve"> coming from </w:t>
      </w:r>
      <w:r w:rsidR="007D13C7" w:rsidRPr="68884832">
        <w:rPr>
          <w:rFonts w:ascii="Cambria" w:eastAsia="Cambria" w:hAnsi="Cambria" w:cs="Cambria"/>
          <w:sz w:val="24"/>
          <w:szCs w:val="24"/>
        </w:rPr>
        <w:t>a mixture of density (multivariate distribution)</w:t>
      </w:r>
      <w:r w:rsidR="00C9384B" w:rsidRPr="68884832">
        <w:rPr>
          <w:rFonts w:ascii="Cambria" w:eastAsia="Cambria" w:hAnsi="Cambria" w:cs="Cambria"/>
          <w:sz w:val="24"/>
          <w:szCs w:val="24"/>
        </w:rPr>
        <w:t>. The model parameters can be estimated using the Expectation-Maximization (EM) algorithm initialized by hierarchical model-based clustering. The best model is selected using the Bayesian Information Criterion or BIC. A large BIC score indicates strong evidence</w:t>
      </w:r>
      <w:r w:rsidR="0097583A" w:rsidRPr="68884832">
        <w:rPr>
          <w:rFonts w:ascii="Cambria" w:eastAsia="Cambria" w:hAnsi="Cambria" w:cs="Cambria"/>
          <w:sz w:val="24"/>
          <w:szCs w:val="24"/>
        </w:rPr>
        <w:t xml:space="preserve"> for the corresponding model.</w:t>
      </w:r>
    </w:p>
    <w:p w14:paraId="15DE89D4" w14:textId="0419CA91" w:rsidR="44C989BF" w:rsidRDefault="44C989BF" w:rsidP="68884832">
      <w:pPr>
        <w:spacing w:line="360" w:lineRule="auto"/>
        <w:ind w:left="360" w:firstLine="360"/>
        <w:jc w:val="both"/>
        <w:rPr>
          <w:rFonts w:ascii="Cambria" w:eastAsia="Cambria" w:hAnsi="Cambria" w:cs="Cambria"/>
          <w:sz w:val="24"/>
          <w:szCs w:val="24"/>
        </w:rPr>
      </w:pPr>
      <w:r w:rsidRPr="507A43D9">
        <w:rPr>
          <w:rFonts w:ascii="Cambria" w:eastAsia="Cambria" w:hAnsi="Cambria" w:cs="Cambria"/>
          <w:sz w:val="24"/>
          <w:szCs w:val="24"/>
        </w:rPr>
        <w:t>Below is the BIC plot for model-based cluster which shows there are 7 clusters.</w:t>
      </w:r>
    </w:p>
    <w:p w14:paraId="70D02E34" w14:textId="14C5B25F" w:rsidR="44C989BF" w:rsidRDefault="44C989BF" w:rsidP="68884832">
      <w:pPr>
        <w:spacing w:line="360" w:lineRule="auto"/>
        <w:ind w:left="360" w:firstLine="360"/>
        <w:jc w:val="both"/>
        <w:rPr>
          <w:rFonts w:ascii="Cambria" w:eastAsia="Cambria" w:hAnsi="Cambria" w:cs="Cambria"/>
        </w:rPr>
      </w:pPr>
      <w:r>
        <w:rPr>
          <w:noProof/>
        </w:rPr>
        <w:drawing>
          <wp:inline distT="0" distB="0" distL="0" distR="0" wp14:anchorId="7236FA46" wp14:editId="264C6BE0">
            <wp:extent cx="5943600" cy="3257550"/>
            <wp:effectExtent l="0" t="0" r="0" b="0"/>
            <wp:docPr id="430905837" name="Picture 118647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474936"/>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43F07393" w14:textId="3D96378E" w:rsidR="4C6A3EF2" w:rsidRDefault="4C6A3EF2" w:rsidP="68884832">
      <w:pPr>
        <w:spacing w:line="360" w:lineRule="auto"/>
        <w:ind w:left="360" w:firstLine="360"/>
        <w:jc w:val="both"/>
        <w:rPr>
          <w:rFonts w:ascii="Cambria" w:eastAsia="Cambria" w:hAnsi="Cambria" w:cs="Cambria"/>
          <w:sz w:val="24"/>
          <w:szCs w:val="24"/>
        </w:rPr>
      </w:pPr>
      <w:r w:rsidRPr="507A43D9">
        <w:rPr>
          <w:rFonts w:ascii="Cambria" w:eastAsia="Cambria" w:hAnsi="Cambria" w:cs="Cambria"/>
          <w:sz w:val="24"/>
          <w:szCs w:val="24"/>
        </w:rPr>
        <w:t>Result of model-based clustering:</w:t>
      </w:r>
    </w:p>
    <w:p w14:paraId="33C24536" w14:textId="73F13EE4" w:rsidR="3DEFA63C" w:rsidRPr="00D40828" w:rsidRDefault="4C6A3EF2" w:rsidP="68884832">
      <w:pPr>
        <w:spacing w:line="360" w:lineRule="auto"/>
        <w:ind w:left="720"/>
        <w:jc w:val="both"/>
        <w:rPr>
          <w:rFonts w:ascii="Cambria" w:eastAsia="Cambria" w:hAnsi="Cambria" w:cs="Cambria"/>
        </w:rPr>
      </w:pPr>
      <w:r>
        <w:rPr>
          <w:noProof/>
        </w:rPr>
        <w:lastRenderedPageBreak/>
        <w:drawing>
          <wp:inline distT="0" distB="0" distL="0" distR="0" wp14:anchorId="367ADEB4" wp14:editId="65403775">
            <wp:extent cx="5943600" cy="1504950"/>
            <wp:effectExtent l="0" t="0" r="0" b="0"/>
            <wp:docPr id="1454158965" name="Picture 123160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609326"/>
                    <pic:cNvPicPr/>
                  </pic:nvPicPr>
                  <pic:blipFill>
                    <a:blip r:embed="rId31">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14:paraId="53B0A951" w14:textId="58BF36EF" w:rsidR="00157EF6" w:rsidRPr="00D40828" w:rsidRDefault="0097583A" w:rsidP="507A43D9">
      <w:pPr>
        <w:pStyle w:val="ListParagraph"/>
        <w:numPr>
          <w:ilvl w:val="0"/>
          <w:numId w:val="19"/>
        </w:numPr>
        <w:spacing w:line="360" w:lineRule="auto"/>
        <w:jc w:val="both"/>
        <w:rPr>
          <w:rFonts w:ascii="Cambria" w:hAnsi="Cambria"/>
          <w:b/>
          <w:bCs/>
          <w:sz w:val="24"/>
          <w:szCs w:val="24"/>
        </w:rPr>
      </w:pPr>
      <w:r w:rsidRPr="507A43D9">
        <w:rPr>
          <w:rFonts w:ascii="Cambria" w:eastAsia="Cambria" w:hAnsi="Cambria" w:cs="Cambria"/>
          <w:b/>
          <w:bCs/>
          <w:sz w:val="24"/>
          <w:szCs w:val="24"/>
          <w:u w:val="single"/>
        </w:rPr>
        <w:t xml:space="preserve">K-Means Clustering: </w:t>
      </w:r>
      <w:r w:rsidR="00157EF6" w:rsidRPr="507A43D9">
        <w:rPr>
          <w:rFonts w:ascii="Cambria" w:eastAsia="Cambria" w:hAnsi="Cambria" w:cs="Cambria"/>
          <w:sz w:val="24"/>
          <w:szCs w:val="24"/>
        </w:rPr>
        <w:t xml:space="preserve">The </w:t>
      </w:r>
      <w:r w:rsidR="5112343E" w:rsidRPr="507A43D9">
        <w:rPr>
          <w:rFonts w:ascii="Cambria" w:eastAsia="Cambria" w:hAnsi="Cambria" w:cs="Cambria"/>
          <w:sz w:val="24"/>
          <w:szCs w:val="24"/>
        </w:rPr>
        <w:t>most used</w:t>
      </w:r>
      <w:r w:rsidR="00157EF6" w:rsidRPr="507A43D9">
        <w:rPr>
          <w:rFonts w:ascii="Cambria" w:eastAsia="Cambria" w:hAnsi="Cambria" w:cs="Cambria"/>
          <w:sz w:val="24"/>
          <w:szCs w:val="24"/>
        </w:rPr>
        <w:t xml:space="preserve"> implementation of the k-means clustering is one that tries to find the partition of the </w:t>
      </w:r>
      <w:r w:rsidR="00157EF6" w:rsidRPr="507A43D9">
        <w:rPr>
          <w:rFonts w:ascii="Cambria" w:eastAsia="Cambria" w:hAnsi="Cambria" w:cs="Cambria"/>
          <w:i/>
          <w:iCs/>
          <w:sz w:val="24"/>
          <w:szCs w:val="24"/>
        </w:rPr>
        <w:t>n</w:t>
      </w:r>
      <w:r w:rsidR="00157EF6" w:rsidRPr="507A43D9">
        <w:rPr>
          <w:rFonts w:ascii="Cambria" w:eastAsia="Cambria" w:hAnsi="Cambria" w:cs="Cambria"/>
          <w:sz w:val="24"/>
          <w:szCs w:val="24"/>
        </w:rPr>
        <w:t xml:space="preserve"> observations (rows of data) into </w:t>
      </w:r>
      <w:r w:rsidR="00157EF6" w:rsidRPr="507A43D9">
        <w:rPr>
          <w:rFonts w:ascii="Cambria" w:eastAsia="Cambria" w:hAnsi="Cambria" w:cs="Cambria"/>
          <w:i/>
          <w:iCs/>
          <w:sz w:val="24"/>
          <w:szCs w:val="24"/>
        </w:rPr>
        <w:t>k</w:t>
      </w:r>
      <w:r w:rsidR="00157EF6" w:rsidRPr="507A43D9">
        <w:rPr>
          <w:rFonts w:ascii="Cambria" w:eastAsia="Cambria" w:hAnsi="Cambria" w:cs="Cambria"/>
          <w:sz w:val="24"/>
          <w:szCs w:val="24"/>
        </w:rPr>
        <w:t xml:space="preserve"> groups that minimizes the within-group sum of squares (WGSS) over all variables.</w:t>
      </w:r>
      <w:r w:rsidR="483B7DB6" w:rsidRPr="507A43D9">
        <w:rPr>
          <w:rFonts w:ascii="Cambria" w:eastAsia="Cambria" w:hAnsi="Cambria" w:cs="Cambria"/>
          <w:sz w:val="24"/>
          <w:szCs w:val="24"/>
        </w:rPr>
        <w:t xml:space="preserve"> </w:t>
      </w:r>
    </w:p>
    <w:p w14:paraId="4B03FC09" w14:textId="5DC49720" w:rsidR="00157EF6" w:rsidRPr="00D40828" w:rsidRDefault="483B7DB6" w:rsidP="68884832">
      <w:pPr>
        <w:spacing w:line="360" w:lineRule="auto"/>
        <w:ind w:left="360" w:firstLine="360"/>
        <w:jc w:val="both"/>
        <w:rPr>
          <w:rFonts w:ascii="Cambria" w:eastAsia="Cambria" w:hAnsi="Cambria" w:cs="Cambria"/>
          <w:sz w:val="24"/>
          <w:szCs w:val="24"/>
        </w:rPr>
      </w:pPr>
      <w:r w:rsidRPr="507A43D9">
        <w:rPr>
          <w:rFonts w:ascii="Cambria" w:eastAsia="Cambria" w:hAnsi="Cambria" w:cs="Cambria"/>
          <w:sz w:val="24"/>
          <w:szCs w:val="24"/>
        </w:rPr>
        <w:t>The Scree Plot for K-Means clustering suggests 2-3 clusters</w:t>
      </w:r>
      <w:r w:rsidR="73D30A1C" w:rsidRPr="507A43D9">
        <w:rPr>
          <w:rFonts w:ascii="Cambria" w:eastAsia="Cambria" w:hAnsi="Cambria" w:cs="Cambria"/>
          <w:sz w:val="24"/>
          <w:szCs w:val="24"/>
        </w:rPr>
        <w:t>.</w:t>
      </w:r>
    </w:p>
    <w:p w14:paraId="6F311A78" w14:textId="4E68DC18" w:rsidR="189C4081" w:rsidRDefault="0A5F2A73" w:rsidP="68884832">
      <w:pPr>
        <w:spacing w:line="360" w:lineRule="auto"/>
        <w:ind w:left="360" w:firstLine="360"/>
        <w:jc w:val="both"/>
        <w:rPr>
          <w:rFonts w:ascii="Cambria" w:eastAsia="Cambria" w:hAnsi="Cambria" w:cs="Cambria"/>
          <w:sz w:val="24"/>
          <w:szCs w:val="24"/>
        </w:rPr>
      </w:pPr>
      <w:r>
        <w:rPr>
          <w:noProof/>
        </w:rPr>
        <w:drawing>
          <wp:inline distT="0" distB="0" distL="0" distR="0" wp14:anchorId="6D93E7CF" wp14:editId="5EC80F50">
            <wp:extent cx="5943600" cy="3333750"/>
            <wp:effectExtent l="0" t="0" r="0" b="0"/>
            <wp:docPr id="572838932" name="Picture 115793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933674"/>
                    <pic:cNvPicPr/>
                  </pic:nvPicPr>
                  <pic:blipFill>
                    <a:blip r:embed="rId3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r w:rsidR="230C714E" w:rsidRPr="507A43D9">
        <w:rPr>
          <w:rFonts w:ascii="Cambria" w:eastAsia="Cambria" w:hAnsi="Cambria" w:cs="Cambria"/>
          <w:sz w:val="24"/>
          <w:szCs w:val="24"/>
        </w:rPr>
        <w:t xml:space="preserve">We proceeded with 2 clusters and </w:t>
      </w:r>
      <w:r w:rsidR="290F99F6" w:rsidRPr="507A43D9">
        <w:rPr>
          <w:rFonts w:ascii="Cambria" w:eastAsia="Cambria" w:hAnsi="Cambria" w:cs="Cambria"/>
          <w:sz w:val="24"/>
          <w:szCs w:val="24"/>
        </w:rPr>
        <w:t xml:space="preserve">applied K-Means clustering of two centers with </w:t>
      </w:r>
      <w:proofErr w:type="spellStart"/>
      <w:r w:rsidR="290F99F6" w:rsidRPr="507A43D9">
        <w:rPr>
          <w:rFonts w:ascii="Cambria" w:eastAsia="Cambria" w:hAnsi="Cambria" w:cs="Cambria"/>
          <w:sz w:val="24"/>
          <w:szCs w:val="24"/>
        </w:rPr>
        <w:t>nstart</w:t>
      </w:r>
      <w:proofErr w:type="spellEnd"/>
      <w:r w:rsidR="290F99F6" w:rsidRPr="507A43D9">
        <w:rPr>
          <w:rFonts w:ascii="Cambria" w:eastAsia="Cambria" w:hAnsi="Cambria" w:cs="Cambria"/>
          <w:sz w:val="24"/>
          <w:szCs w:val="24"/>
        </w:rPr>
        <w:t xml:space="preserve"> of twenty iterations to get a more precise result. In our cluster table we can see that </w:t>
      </w:r>
      <w:r w:rsidR="07094C44" w:rsidRPr="507A43D9">
        <w:rPr>
          <w:rFonts w:ascii="Cambria" w:eastAsia="Cambria" w:hAnsi="Cambria" w:cs="Cambria"/>
          <w:sz w:val="24"/>
          <w:szCs w:val="24"/>
        </w:rPr>
        <w:t>cluster</w:t>
      </w:r>
      <w:r w:rsidR="0AFC4F6E" w:rsidRPr="507A43D9">
        <w:rPr>
          <w:rFonts w:ascii="Cambria" w:eastAsia="Cambria" w:hAnsi="Cambria" w:cs="Cambria"/>
          <w:sz w:val="24"/>
          <w:szCs w:val="24"/>
        </w:rPr>
        <w:t xml:space="preserve">1 </w:t>
      </w:r>
      <w:r w:rsidR="3204A862" w:rsidRPr="507A43D9">
        <w:rPr>
          <w:rFonts w:ascii="Cambria" w:eastAsia="Cambria" w:hAnsi="Cambria" w:cs="Cambria"/>
          <w:sz w:val="24"/>
          <w:szCs w:val="24"/>
        </w:rPr>
        <w:t>consists of</w:t>
      </w:r>
      <w:r w:rsidR="07094C44" w:rsidRPr="507A43D9">
        <w:rPr>
          <w:rFonts w:ascii="Cambria" w:eastAsia="Cambria" w:hAnsi="Cambria" w:cs="Cambria"/>
          <w:sz w:val="24"/>
          <w:szCs w:val="24"/>
        </w:rPr>
        <w:t xml:space="preserve"> </w:t>
      </w:r>
      <w:r w:rsidR="1ACB57DF" w:rsidRPr="507A43D9">
        <w:rPr>
          <w:rFonts w:ascii="Cambria" w:eastAsia="Cambria" w:hAnsi="Cambria" w:cs="Cambria"/>
          <w:sz w:val="24"/>
          <w:szCs w:val="24"/>
        </w:rPr>
        <w:t xml:space="preserve">96 </w:t>
      </w:r>
      <w:r w:rsidR="07094C44" w:rsidRPr="507A43D9">
        <w:rPr>
          <w:rFonts w:ascii="Cambria" w:eastAsia="Cambria" w:hAnsi="Cambria" w:cs="Cambria"/>
          <w:sz w:val="24"/>
          <w:szCs w:val="24"/>
        </w:rPr>
        <w:t xml:space="preserve">men and 2 </w:t>
      </w:r>
      <w:r w:rsidR="78BF4ED9" w:rsidRPr="507A43D9">
        <w:rPr>
          <w:rFonts w:ascii="Cambria" w:eastAsia="Cambria" w:hAnsi="Cambria" w:cs="Cambria"/>
          <w:sz w:val="24"/>
          <w:szCs w:val="24"/>
        </w:rPr>
        <w:t>women and</w:t>
      </w:r>
      <w:r w:rsidR="504D420D" w:rsidRPr="507A43D9">
        <w:rPr>
          <w:rFonts w:ascii="Cambria" w:eastAsia="Cambria" w:hAnsi="Cambria" w:cs="Cambria"/>
          <w:sz w:val="24"/>
          <w:szCs w:val="24"/>
        </w:rPr>
        <w:t xml:space="preserve"> cluster2 consists of 79 women and 32 men.</w:t>
      </w:r>
    </w:p>
    <w:p w14:paraId="3ED3E8B6" w14:textId="0771AFEF" w:rsidR="68884832" w:rsidRDefault="68884832" w:rsidP="68884832">
      <w:pPr>
        <w:spacing w:line="360" w:lineRule="auto"/>
        <w:ind w:left="360" w:firstLine="360"/>
        <w:jc w:val="both"/>
        <w:rPr>
          <w:rFonts w:ascii="Cambria" w:eastAsia="Cambria" w:hAnsi="Cambria" w:cs="Cambria"/>
          <w:sz w:val="24"/>
          <w:szCs w:val="24"/>
        </w:rPr>
      </w:pPr>
    </w:p>
    <w:p w14:paraId="3693A934" w14:textId="5AADC085" w:rsidR="49A32206" w:rsidRPr="00D40828" w:rsidRDefault="49A32206" w:rsidP="68884832">
      <w:pPr>
        <w:spacing w:line="360" w:lineRule="auto"/>
        <w:ind w:firstLine="360"/>
        <w:jc w:val="both"/>
        <w:rPr>
          <w:rFonts w:ascii="Cambria" w:eastAsia="Cambria" w:hAnsi="Cambria" w:cs="Cambria"/>
          <w:sz w:val="24"/>
          <w:szCs w:val="24"/>
        </w:rPr>
      </w:pPr>
      <w:r>
        <w:rPr>
          <w:noProof/>
        </w:rPr>
        <w:lastRenderedPageBreak/>
        <w:drawing>
          <wp:inline distT="0" distB="0" distL="0" distR="0" wp14:anchorId="20590BE2" wp14:editId="6A0B0AAB">
            <wp:extent cx="5943600" cy="2381250"/>
            <wp:effectExtent l="0" t="0" r="0" b="0"/>
            <wp:docPr id="201682538" name="Picture 122098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985005"/>
                    <pic:cNvPicPr/>
                  </pic:nvPicPr>
                  <pic:blipFill>
                    <a:blip r:embed="rId33">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115876C6" w14:textId="392E2871" w:rsidR="4A2E3F02" w:rsidRPr="00D40828" w:rsidRDefault="14CE6CC9" w:rsidP="68884832">
      <w:pPr>
        <w:spacing w:line="360" w:lineRule="auto"/>
        <w:ind w:firstLine="360"/>
        <w:jc w:val="both"/>
        <w:rPr>
          <w:rFonts w:ascii="Cambria" w:eastAsia="Cambria" w:hAnsi="Cambria" w:cs="Cambria"/>
          <w:sz w:val="24"/>
          <w:szCs w:val="24"/>
        </w:rPr>
      </w:pPr>
      <w:r w:rsidRPr="68884832">
        <w:rPr>
          <w:rFonts w:ascii="Cambria" w:eastAsia="Cambria" w:hAnsi="Cambria" w:cs="Cambria"/>
          <w:sz w:val="24"/>
          <w:szCs w:val="24"/>
        </w:rPr>
        <w:t>The package “</w:t>
      </w:r>
      <w:proofErr w:type="spellStart"/>
      <w:r w:rsidRPr="68884832">
        <w:rPr>
          <w:rFonts w:ascii="Cambria" w:eastAsia="Cambria" w:hAnsi="Cambria" w:cs="Cambria"/>
          <w:sz w:val="24"/>
          <w:szCs w:val="24"/>
        </w:rPr>
        <w:t>factoextra</w:t>
      </w:r>
      <w:proofErr w:type="spellEnd"/>
      <w:r w:rsidRPr="68884832">
        <w:rPr>
          <w:rFonts w:ascii="Cambria" w:eastAsia="Cambria" w:hAnsi="Cambria" w:cs="Cambria"/>
          <w:sz w:val="24"/>
          <w:szCs w:val="24"/>
        </w:rPr>
        <w:t>” helps in plotting the cluster</w:t>
      </w:r>
      <w:r w:rsidR="7C4E32BB" w:rsidRPr="68884832">
        <w:rPr>
          <w:rFonts w:ascii="Cambria" w:eastAsia="Cambria" w:hAnsi="Cambria" w:cs="Cambria"/>
          <w:sz w:val="24"/>
          <w:szCs w:val="24"/>
        </w:rPr>
        <w:t>s. It</w:t>
      </w:r>
      <w:r w:rsidR="27A76982" w:rsidRPr="68884832">
        <w:rPr>
          <w:rFonts w:ascii="Cambria" w:eastAsia="Cambria" w:hAnsi="Cambria" w:cs="Cambria"/>
          <w:sz w:val="24"/>
          <w:szCs w:val="24"/>
        </w:rPr>
        <w:t xml:space="preserve"> </w:t>
      </w:r>
      <w:r w:rsidR="7C4E32BB" w:rsidRPr="68884832">
        <w:rPr>
          <w:rFonts w:ascii="Cambria" w:eastAsia="Cambria" w:hAnsi="Cambria" w:cs="Cambria"/>
          <w:sz w:val="24"/>
          <w:szCs w:val="24"/>
        </w:rPr>
        <w:t>c</w:t>
      </w:r>
      <w:r w:rsidR="6B53171F" w:rsidRPr="68884832">
        <w:rPr>
          <w:rFonts w:ascii="Cambria" w:eastAsia="Cambria" w:hAnsi="Cambria" w:cs="Cambria"/>
          <w:sz w:val="24"/>
          <w:szCs w:val="24"/>
        </w:rPr>
        <w:t>alcu</w:t>
      </w:r>
      <w:r w:rsidR="46E0F842" w:rsidRPr="68884832">
        <w:rPr>
          <w:rFonts w:ascii="Cambria" w:eastAsia="Cambria" w:hAnsi="Cambria" w:cs="Cambria"/>
          <w:sz w:val="24"/>
          <w:szCs w:val="24"/>
        </w:rPr>
        <w:t>la</w:t>
      </w:r>
      <w:r w:rsidR="6B53171F" w:rsidRPr="68884832">
        <w:rPr>
          <w:rFonts w:ascii="Cambria" w:eastAsia="Cambria" w:hAnsi="Cambria" w:cs="Cambria"/>
          <w:sz w:val="24"/>
          <w:szCs w:val="24"/>
        </w:rPr>
        <w:t>tes</w:t>
      </w:r>
      <w:r w:rsidR="476BA724" w:rsidRPr="68884832">
        <w:rPr>
          <w:rFonts w:ascii="Cambria" w:eastAsia="Cambria" w:hAnsi="Cambria" w:cs="Cambria"/>
          <w:sz w:val="24"/>
          <w:szCs w:val="24"/>
        </w:rPr>
        <w:t xml:space="preserve"> </w:t>
      </w:r>
      <w:r w:rsidR="2D8A8989" w:rsidRPr="68884832">
        <w:rPr>
          <w:rFonts w:ascii="Cambria" w:eastAsia="Cambria" w:hAnsi="Cambria" w:cs="Cambria"/>
          <w:sz w:val="24"/>
          <w:szCs w:val="24"/>
        </w:rPr>
        <w:t xml:space="preserve">the principal components and </w:t>
      </w:r>
      <w:r w:rsidR="5D5D3A8F" w:rsidRPr="68884832">
        <w:rPr>
          <w:rFonts w:ascii="Cambria" w:eastAsia="Cambria" w:hAnsi="Cambria" w:cs="Cambria"/>
          <w:sz w:val="24"/>
          <w:szCs w:val="24"/>
        </w:rPr>
        <w:t>plots clusters based on first two principal components</w:t>
      </w:r>
      <w:r w:rsidR="2D8A8989" w:rsidRPr="68884832">
        <w:rPr>
          <w:rFonts w:ascii="Cambria" w:eastAsia="Cambria" w:hAnsi="Cambria" w:cs="Cambria"/>
          <w:sz w:val="24"/>
          <w:szCs w:val="24"/>
        </w:rPr>
        <w:t>.</w:t>
      </w:r>
      <w:r w:rsidR="7C4E32BB" w:rsidRPr="68884832">
        <w:rPr>
          <w:rFonts w:ascii="Cambria" w:eastAsia="Cambria" w:hAnsi="Cambria" w:cs="Cambria"/>
          <w:sz w:val="24"/>
          <w:szCs w:val="24"/>
        </w:rPr>
        <w:t xml:space="preserve"> </w:t>
      </w:r>
      <w:r w:rsidR="4A2E3F02" w:rsidRPr="68884832">
        <w:rPr>
          <w:rFonts w:ascii="Cambria" w:eastAsia="Cambria" w:hAnsi="Cambria" w:cs="Cambria"/>
          <w:sz w:val="24"/>
          <w:szCs w:val="24"/>
        </w:rPr>
        <w:t xml:space="preserve">In the below </w:t>
      </w:r>
      <w:r w:rsidR="07265371" w:rsidRPr="68884832">
        <w:rPr>
          <w:rFonts w:ascii="Cambria" w:eastAsia="Cambria" w:hAnsi="Cambria" w:cs="Cambria"/>
          <w:sz w:val="24"/>
          <w:szCs w:val="24"/>
        </w:rPr>
        <w:t>cl</w:t>
      </w:r>
      <w:r w:rsidR="323E7E8B" w:rsidRPr="68884832">
        <w:rPr>
          <w:rFonts w:ascii="Cambria" w:eastAsia="Cambria" w:hAnsi="Cambria" w:cs="Cambria"/>
          <w:sz w:val="24"/>
          <w:szCs w:val="24"/>
        </w:rPr>
        <w:t>uster</w:t>
      </w:r>
      <w:r w:rsidR="080BBC52" w:rsidRPr="68884832">
        <w:rPr>
          <w:rFonts w:ascii="Cambria" w:eastAsia="Cambria" w:hAnsi="Cambria" w:cs="Cambria"/>
          <w:sz w:val="24"/>
          <w:szCs w:val="24"/>
        </w:rPr>
        <w:t xml:space="preserve"> plot t</w:t>
      </w:r>
      <w:r w:rsidR="4A2E3F02" w:rsidRPr="68884832">
        <w:rPr>
          <w:rFonts w:ascii="Cambria" w:eastAsia="Cambria" w:hAnsi="Cambria" w:cs="Cambria"/>
          <w:sz w:val="24"/>
          <w:szCs w:val="24"/>
        </w:rPr>
        <w:t>he orange cluster represen</w:t>
      </w:r>
      <w:r w:rsidR="39864BDD" w:rsidRPr="68884832">
        <w:rPr>
          <w:rFonts w:ascii="Cambria" w:eastAsia="Cambria" w:hAnsi="Cambria" w:cs="Cambria"/>
          <w:sz w:val="24"/>
          <w:szCs w:val="24"/>
        </w:rPr>
        <w:t>ts</w:t>
      </w:r>
      <w:r w:rsidR="4A2E3F02" w:rsidRPr="68884832">
        <w:rPr>
          <w:rFonts w:ascii="Cambria" w:eastAsia="Cambria" w:hAnsi="Cambria" w:cs="Cambria"/>
          <w:sz w:val="24"/>
          <w:szCs w:val="24"/>
        </w:rPr>
        <w:t xml:space="preserve"> the men’s category and blue represen</w:t>
      </w:r>
      <w:r w:rsidR="2D9C05BE" w:rsidRPr="68884832">
        <w:rPr>
          <w:rFonts w:ascii="Cambria" w:eastAsia="Cambria" w:hAnsi="Cambria" w:cs="Cambria"/>
          <w:sz w:val="24"/>
          <w:szCs w:val="24"/>
        </w:rPr>
        <w:t>ts</w:t>
      </w:r>
      <w:r w:rsidR="4A2E3F02" w:rsidRPr="68884832">
        <w:rPr>
          <w:rFonts w:ascii="Cambria" w:eastAsia="Cambria" w:hAnsi="Cambria" w:cs="Cambria"/>
          <w:sz w:val="24"/>
          <w:szCs w:val="24"/>
        </w:rPr>
        <w:t xml:space="preserve"> the </w:t>
      </w:r>
      <w:r w:rsidR="39C614D3" w:rsidRPr="68884832">
        <w:rPr>
          <w:rFonts w:ascii="Cambria" w:eastAsia="Cambria" w:hAnsi="Cambria" w:cs="Cambria"/>
          <w:sz w:val="24"/>
          <w:szCs w:val="24"/>
        </w:rPr>
        <w:t>women’s category. The plot also shows in the center there were some crossovers which we had also observed in our cluster table.</w:t>
      </w:r>
    </w:p>
    <w:p w14:paraId="7F52DC7F" w14:textId="5C95EA4A" w:rsidR="009E2C0B" w:rsidRPr="00D40828" w:rsidRDefault="61EDC9C9" w:rsidP="68884832">
      <w:pPr>
        <w:spacing w:line="360" w:lineRule="auto"/>
        <w:ind w:left="360"/>
        <w:jc w:val="both"/>
        <w:rPr>
          <w:rFonts w:ascii="Cambria" w:eastAsia="Cambria" w:hAnsi="Cambria" w:cs="Cambria"/>
          <w:sz w:val="24"/>
          <w:szCs w:val="24"/>
        </w:rPr>
      </w:pPr>
      <w:r>
        <w:rPr>
          <w:noProof/>
        </w:rPr>
        <w:drawing>
          <wp:inline distT="0" distB="0" distL="0" distR="0" wp14:anchorId="335331C1" wp14:editId="03507018">
            <wp:extent cx="5932307" cy="3695065"/>
            <wp:effectExtent l="0" t="0" r="0" b="635"/>
            <wp:docPr id="1486168228" name="Picture 211141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410664"/>
                    <pic:cNvPicPr/>
                  </pic:nvPicPr>
                  <pic:blipFill>
                    <a:blip r:embed="rId34">
                      <a:extLst>
                        <a:ext uri="{28A0092B-C50C-407E-A947-70E740481C1C}">
                          <a14:useLocalDpi xmlns:a14="http://schemas.microsoft.com/office/drawing/2010/main" val="0"/>
                        </a:ext>
                      </a:extLst>
                    </a:blip>
                    <a:stretch>
                      <a:fillRect/>
                    </a:stretch>
                  </pic:blipFill>
                  <pic:spPr>
                    <a:xfrm>
                      <a:off x="0" y="0"/>
                      <a:ext cx="5932307" cy="3695065"/>
                    </a:xfrm>
                    <a:prstGeom prst="rect">
                      <a:avLst/>
                    </a:prstGeom>
                  </pic:spPr>
                </pic:pic>
              </a:graphicData>
            </a:graphic>
          </wp:inline>
        </w:drawing>
      </w:r>
      <w:r w:rsidR="1B25B09C" w:rsidRPr="507A43D9">
        <w:rPr>
          <w:rFonts w:ascii="Cambria" w:eastAsia="Cambria" w:hAnsi="Cambria" w:cs="Cambria"/>
          <w:sz w:val="24"/>
          <w:szCs w:val="24"/>
        </w:rPr>
        <w:t xml:space="preserve"> From the above cluster </w:t>
      </w:r>
      <w:r w:rsidR="60A4FB72" w:rsidRPr="507A43D9">
        <w:rPr>
          <w:rFonts w:ascii="Cambria" w:eastAsia="Cambria" w:hAnsi="Cambria" w:cs="Cambria"/>
          <w:sz w:val="24"/>
          <w:szCs w:val="24"/>
        </w:rPr>
        <w:t>methods,</w:t>
      </w:r>
      <w:r w:rsidR="1B25B09C" w:rsidRPr="507A43D9">
        <w:rPr>
          <w:rFonts w:ascii="Cambria" w:eastAsia="Cambria" w:hAnsi="Cambria" w:cs="Cambria"/>
          <w:sz w:val="24"/>
          <w:szCs w:val="24"/>
        </w:rPr>
        <w:t xml:space="preserve"> we concluded that K</w:t>
      </w:r>
      <w:r w:rsidR="4238976F" w:rsidRPr="507A43D9">
        <w:rPr>
          <w:rFonts w:ascii="Cambria" w:eastAsia="Cambria" w:hAnsi="Cambria" w:cs="Cambria"/>
          <w:sz w:val="24"/>
          <w:szCs w:val="24"/>
        </w:rPr>
        <w:t>-</w:t>
      </w:r>
      <w:r w:rsidR="10936772" w:rsidRPr="507A43D9">
        <w:rPr>
          <w:rFonts w:ascii="Cambria" w:eastAsia="Cambria" w:hAnsi="Cambria" w:cs="Cambria"/>
          <w:sz w:val="24"/>
          <w:szCs w:val="24"/>
        </w:rPr>
        <w:t>Me</w:t>
      </w:r>
      <w:r w:rsidR="1B25B09C" w:rsidRPr="507A43D9">
        <w:rPr>
          <w:rFonts w:ascii="Cambria" w:eastAsia="Cambria" w:hAnsi="Cambria" w:cs="Cambria"/>
          <w:sz w:val="24"/>
          <w:szCs w:val="24"/>
        </w:rPr>
        <w:t>an</w:t>
      </w:r>
      <w:r w:rsidR="34DF7086" w:rsidRPr="507A43D9">
        <w:rPr>
          <w:rFonts w:ascii="Cambria" w:eastAsia="Cambria" w:hAnsi="Cambria" w:cs="Cambria"/>
          <w:sz w:val="24"/>
          <w:szCs w:val="24"/>
        </w:rPr>
        <w:t xml:space="preserve">s </w:t>
      </w:r>
      <w:r w:rsidR="213F66C9" w:rsidRPr="507A43D9">
        <w:rPr>
          <w:rFonts w:ascii="Cambria" w:eastAsia="Cambria" w:hAnsi="Cambria" w:cs="Cambria"/>
          <w:sz w:val="24"/>
          <w:szCs w:val="24"/>
        </w:rPr>
        <w:t>m</w:t>
      </w:r>
      <w:r w:rsidR="2B7F2C84" w:rsidRPr="507A43D9">
        <w:rPr>
          <w:rFonts w:ascii="Cambria" w:eastAsia="Cambria" w:hAnsi="Cambria" w:cs="Cambria"/>
          <w:sz w:val="24"/>
          <w:szCs w:val="24"/>
        </w:rPr>
        <w:t>et</w:t>
      </w:r>
      <w:r w:rsidR="213F66C9" w:rsidRPr="507A43D9">
        <w:rPr>
          <w:rFonts w:ascii="Cambria" w:eastAsia="Cambria" w:hAnsi="Cambria" w:cs="Cambria"/>
          <w:sz w:val="24"/>
          <w:szCs w:val="24"/>
        </w:rPr>
        <w:t xml:space="preserve">hod is best suitable </w:t>
      </w:r>
      <w:r w:rsidR="03813583" w:rsidRPr="507A43D9">
        <w:rPr>
          <w:rFonts w:ascii="Cambria" w:eastAsia="Cambria" w:hAnsi="Cambria" w:cs="Cambria"/>
          <w:sz w:val="24"/>
          <w:szCs w:val="24"/>
        </w:rPr>
        <w:t xml:space="preserve">for </w:t>
      </w:r>
      <w:r w:rsidR="03813583" w:rsidRPr="507A43D9">
        <w:rPr>
          <w:rFonts w:ascii="Cambria" w:eastAsia="Cambria" w:hAnsi="Cambria" w:cs="Cambria"/>
          <w:sz w:val="24"/>
          <w:szCs w:val="24"/>
        </w:rPr>
        <w:lastRenderedPageBreak/>
        <w:t>our dataset which divided the data into appropriate cluster</w:t>
      </w:r>
      <w:r w:rsidR="714772A5" w:rsidRPr="507A43D9">
        <w:rPr>
          <w:rFonts w:ascii="Cambria" w:eastAsia="Cambria" w:hAnsi="Cambria" w:cs="Cambria"/>
          <w:sz w:val="24"/>
          <w:szCs w:val="24"/>
        </w:rPr>
        <w:t xml:space="preserve">s of men and women with </w:t>
      </w:r>
      <w:r w:rsidR="0AD3E599" w:rsidRPr="507A43D9">
        <w:rPr>
          <w:rFonts w:ascii="Cambria" w:eastAsia="Cambria" w:hAnsi="Cambria" w:cs="Cambria"/>
          <w:sz w:val="24"/>
          <w:szCs w:val="24"/>
        </w:rPr>
        <w:t>a</w:t>
      </w:r>
      <w:r w:rsidR="714772A5" w:rsidRPr="507A43D9">
        <w:rPr>
          <w:rFonts w:ascii="Cambria" w:eastAsia="Cambria" w:hAnsi="Cambria" w:cs="Cambria"/>
          <w:sz w:val="24"/>
          <w:szCs w:val="24"/>
        </w:rPr>
        <w:t xml:space="preserve"> </w:t>
      </w:r>
      <w:r w:rsidR="21C65360" w:rsidRPr="507A43D9">
        <w:rPr>
          <w:rFonts w:ascii="Cambria" w:eastAsia="Cambria" w:hAnsi="Cambria" w:cs="Cambria"/>
          <w:sz w:val="24"/>
          <w:szCs w:val="24"/>
        </w:rPr>
        <w:t xml:space="preserve">little </w:t>
      </w:r>
      <w:r w:rsidR="6F1E0EAC" w:rsidRPr="507A43D9">
        <w:rPr>
          <w:rFonts w:ascii="Cambria" w:eastAsia="Cambria" w:hAnsi="Cambria" w:cs="Cambria"/>
          <w:sz w:val="24"/>
          <w:szCs w:val="24"/>
        </w:rPr>
        <w:t>deviation from</w:t>
      </w:r>
      <w:r w:rsidR="714772A5" w:rsidRPr="507A43D9">
        <w:rPr>
          <w:rFonts w:ascii="Cambria" w:eastAsia="Cambria" w:hAnsi="Cambria" w:cs="Cambria"/>
          <w:sz w:val="24"/>
          <w:szCs w:val="24"/>
        </w:rPr>
        <w:t xml:space="preserve"> expectation. </w:t>
      </w:r>
    </w:p>
    <w:p w14:paraId="6F42EC66" w14:textId="5472C46F" w:rsidR="68884832" w:rsidRDefault="68884832" w:rsidP="68884832">
      <w:pPr>
        <w:spacing w:line="360" w:lineRule="auto"/>
        <w:ind w:left="360"/>
        <w:jc w:val="both"/>
        <w:rPr>
          <w:rFonts w:ascii="Cambria" w:eastAsia="Cambria" w:hAnsi="Cambria" w:cs="Cambria"/>
          <w:sz w:val="24"/>
          <w:szCs w:val="24"/>
        </w:rPr>
      </w:pPr>
    </w:p>
    <w:p w14:paraId="2D68541B" w14:textId="0959CB6E" w:rsidR="000712EC" w:rsidRPr="00D40828" w:rsidRDefault="00B742C8" w:rsidP="68884832">
      <w:pPr>
        <w:spacing w:line="360" w:lineRule="auto"/>
        <w:jc w:val="both"/>
        <w:rPr>
          <w:rFonts w:ascii="Cambria" w:eastAsia="Cambria" w:hAnsi="Cambria" w:cs="Cambria"/>
          <w:b/>
          <w:bCs/>
          <w:sz w:val="24"/>
          <w:szCs w:val="24"/>
          <w:u w:val="single"/>
        </w:rPr>
      </w:pPr>
      <w:r w:rsidRPr="68884832">
        <w:rPr>
          <w:rFonts w:ascii="Cambria" w:eastAsia="Cambria" w:hAnsi="Cambria" w:cs="Cambria"/>
          <w:b/>
          <w:bCs/>
          <w:sz w:val="24"/>
          <w:szCs w:val="24"/>
          <w:u w:val="single"/>
        </w:rPr>
        <w:t>Confirmatory Factor Analysis</w:t>
      </w:r>
    </w:p>
    <w:p w14:paraId="0169783F" w14:textId="32AE4C7D" w:rsidR="00B742C8" w:rsidRPr="00D40828" w:rsidRDefault="00B742C8" w:rsidP="68884832">
      <w:pPr>
        <w:spacing w:line="360" w:lineRule="auto"/>
        <w:jc w:val="both"/>
        <w:rPr>
          <w:rFonts w:ascii="Cambria" w:eastAsia="Cambria" w:hAnsi="Cambria" w:cs="Cambria"/>
          <w:sz w:val="24"/>
          <w:szCs w:val="24"/>
        </w:rPr>
      </w:pPr>
      <w:r w:rsidRPr="68884832">
        <w:rPr>
          <w:rFonts w:ascii="Cambria" w:eastAsia="Cambria" w:hAnsi="Cambria" w:cs="Cambria"/>
          <w:sz w:val="24"/>
          <w:szCs w:val="24"/>
        </w:rPr>
        <w:t xml:space="preserve">Confirmatory Factor Analysis (CFA) model may arise from theoretical considerations or be based on the results of an exploratory factor analysis where the investigator might wish to postulate a specific model for a new set of similar data. We first proceeded with the Exploratory Factor Analysis (EFA). In EFA we first find the unobservable latent variables. This is used to investigate the relationship between the manifest variables and the </w:t>
      </w:r>
      <w:r w:rsidR="00BB6217" w:rsidRPr="68884832">
        <w:rPr>
          <w:rFonts w:ascii="Cambria" w:eastAsia="Cambria" w:hAnsi="Cambria" w:cs="Cambria"/>
          <w:sz w:val="24"/>
          <w:szCs w:val="24"/>
        </w:rPr>
        <w:t>factors;</w:t>
      </w:r>
      <w:r w:rsidRPr="68884832">
        <w:rPr>
          <w:rFonts w:ascii="Cambria" w:eastAsia="Cambria" w:hAnsi="Cambria" w:cs="Cambria"/>
          <w:sz w:val="24"/>
          <w:szCs w:val="24"/>
        </w:rPr>
        <w:t xml:space="preserve"> </w:t>
      </w:r>
      <w:r w:rsidR="00BB6217" w:rsidRPr="68884832">
        <w:rPr>
          <w:rFonts w:ascii="Cambria" w:eastAsia="Cambria" w:hAnsi="Cambria" w:cs="Cambria"/>
          <w:sz w:val="24"/>
          <w:szCs w:val="24"/>
        </w:rPr>
        <w:t>however,</w:t>
      </w:r>
      <w:r w:rsidRPr="68884832">
        <w:rPr>
          <w:rFonts w:ascii="Cambria" w:eastAsia="Cambria" w:hAnsi="Cambria" w:cs="Cambria"/>
          <w:sz w:val="24"/>
          <w:szCs w:val="24"/>
        </w:rPr>
        <w:t xml:space="preserve"> CFA is used to test whether the specific factor model provides an adequate fit for the correlation between the variables.</w:t>
      </w:r>
    </w:p>
    <w:p w14:paraId="6380A0AF" w14:textId="28C28541" w:rsidR="23BD3DC7" w:rsidRDefault="23BD3DC7" w:rsidP="507A43D9">
      <w:pPr>
        <w:spacing w:line="360" w:lineRule="auto"/>
        <w:jc w:val="both"/>
        <w:rPr>
          <w:rFonts w:ascii="Cambria" w:eastAsia="Cambria" w:hAnsi="Cambria" w:cs="Cambria"/>
          <w:sz w:val="24"/>
          <w:szCs w:val="24"/>
        </w:rPr>
      </w:pPr>
      <w:r w:rsidRPr="507A43D9">
        <w:rPr>
          <w:rFonts w:ascii="Cambria" w:eastAsia="Cambria" w:hAnsi="Cambria" w:cs="Cambria"/>
          <w:sz w:val="24"/>
          <w:szCs w:val="24"/>
        </w:rPr>
        <w:t>We started by determining the latent variables of our data. The Exploratory Factor Analysis (EFA)</w:t>
      </w:r>
      <w:r w:rsidR="14D3D30F" w:rsidRPr="507A43D9">
        <w:rPr>
          <w:rFonts w:ascii="Cambria" w:eastAsia="Cambria" w:hAnsi="Cambria" w:cs="Cambria"/>
          <w:sz w:val="24"/>
          <w:szCs w:val="24"/>
        </w:rPr>
        <w:t xml:space="preserve"> gave us the below output. As it can be observed below the </w:t>
      </w:r>
      <w:r w:rsidR="19E4C865" w:rsidRPr="507A43D9">
        <w:rPr>
          <w:rFonts w:ascii="Cambria" w:eastAsia="Cambria" w:hAnsi="Cambria" w:cs="Cambria"/>
          <w:sz w:val="24"/>
          <w:szCs w:val="24"/>
        </w:rPr>
        <w:t xml:space="preserve">variance of the error for FSP.1, FSW.1 and SSP.1 is </w:t>
      </w:r>
      <w:r w:rsidR="3C3DAEFD" w:rsidRPr="507A43D9">
        <w:rPr>
          <w:rFonts w:ascii="Cambria" w:eastAsia="Cambria" w:hAnsi="Cambria" w:cs="Cambria"/>
          <w:sz w:val="24"/>
          <w:szCs w:val="24"/>
        </w:rPr>
        <w:t>smaller than</w:t>
      </w:r>
      <w:r w:rsidR="19E4C865" w:rsidRPr="507A43D9">
        <w:rPr>
          <w:rFonts w:ascii="Cambria" w:eastAsia="Cambria" w:hAnsi="Cambria" w:cs="Cambria"/>
          <w:sz w:val="24"/>
          <w:szCs w:val="24"/>
        </w:rPr>
        <w:t xml:space="preserve"> other variables.</w:t>
      </w:r>
      <w:r w:rsidR="10EF286C" w:rsidRPr="507A43D9">
        <w:rPr>
          <w:rFonts w:ascii="Cambria" w:eastAsia="Cambria" w:hAnsi="Cambria" w:cs="Cambria"/>
          <w:sz w:val="24"/>
          <w:szCs w:val="24"/>
        </w:rPr>
        <w:t xml:space="preserve"> We tried multiple factors ranging from 2-5, among them two factor results were m</w:t>
      </w:r>
      <w:r w:rsidR="4D9EE545" w:rsidRPr="507A43D9">
        <w:rPr>
          <w:rFonts w:ascii="Cambria" w:eastAsia="Cambria" w:hAnsi="Cambria" w:cs="Cambria"/>
          <w:sz w:val="24"/>
          <w:szCs w:val="24"/>
        </w:rPr>
        <w:t>ore conclusive. The first latent factor which we termed as “Serve Characteristics” which was domin</w:t>
      </w:r>
      <w:r w:rsidR="436A64BE" w:rsidRPr="507A43D9">
        <w:rPr>
          <w:rFonts w:ascii="Cambria" w:eastAsia="Cambria" w:hAnsi="Cambria" w:cs="Cambria"/>
          <w:sz w:val="24"/>
          <w:szCs w:val="24"/>
        </w:rPr>
        <w:t>ated by FSW, SSW, ACE and BPW all these are related to serve in tennis</w:t>
      </w:r>
      <w:r w:rsidR="515AC747" w:rsidRPr="507A43D9">
        <w:rPr>
          <w:rFonts w:ascii="Cambria" w:eastAsia="Cambria" w:hAnsi="Cambria" w:cs="Cambria"/>
          <w:sz w:val="24"/>
          <w:szCs w:val="24"/>
        </w:rPr>
        <w:t xml:space="preserve"> and the second latent factor corresponds to the “Secon</w:t>
      </w:r>
      <w:r w:rsidR="770CBBBE" w:rsidRPr="507A43D9">
        <w:rPr>
          <w:rFonts w:ascii="Cambria" w:eastAsia="Cambria" w:hAnsi="Cambria" w:cs="Cambria"/>
          <w:sz w:val="24"/>
          <w:szCs w:val="24"/>
        </w:rPr>
        <w:t>d Serve Characteristics”</w:t>
      </w:r>
      <w:r w:rsidR="55AFB8B4" w:rsidRPr="507A43D9">
        <w:rPr>
          <w:rFonts w:ascii="Cambria" w:eastAsia="Cambria" w:hAnsi="Cambria" w:cs="Cambria"/>
          <w:sz w:val="24"/>
          <w:szCs w:val="24"/>
        </w:rPr>
        <w:t xml:space="preserve"> dominated by FSP, SSP and DBF.</w:t>
      </w:r>
      <w:r w:rsidR="086BE6C4" w:rsidRPr="507A43D9">
        <w:rPr>
          <w:rFonts w:ascii="Cambria" w:eastAsia="Cambria" w:hAnsi="Cambria" w:cs="Cambria"/>
          <w:sz w:val="24"/>
          <w:szCs w:val="24"/>
        </w:rPr>
        <w:t xml:space="preserve"> The p-value is less than 0.05. This made us check the Confirmatory Factor Analysis on the two factors found below</w:t>
      </w:r>
      <w:r w:rsidR="5A13CF94" w:rsidRPr="507A43D9">
        <w:rPr>
          <w:rFonts w:ascii="Cambria" w:eastAsia="Cambria" w:hAnsi="Cambria" w:cs="Cambria"/>
          <w:sz w:val="24"/>
          <w:szCs w:val="24"/>
        </w:rPr>
        <w:t>.</w:t>
      </w:r>
    </w:p>
    <w:p w14:paraId="1541B2E7" w14:textId="49DB5933" w:rsidR="3757549E" w:rsidRDefault="3757549E" w:rsidP="68884832">
      <w:pPr>
        <w:spacing w:line="360" w:lineRule="auto"/>
        <w:jc w:val="both"/>
        <w:rPr>
          <w:rFonts w:ascii="Cambria" w:eastAsia="Cambria" w:hAnsi="Cambria" w:cs="Cambria"/>
        </w:rPr>
      </w:pPr>
      <w:r>
        <w:rPr>
          <w:noProof/>
        </w:rPr>
        <w:lastRenderedPageBreak/>
        <w:drawing>
          <wp:inline distT="0" distB="0" distL="0" distR="0" wp14:anchorId="2B3705AF" wp14:editId="4C9245A0">
            <wp:extent cx="5943600" cy="4752974"/>
            <wp:effectExtent l="0" t="0" r="0" b="0"/>
            <wp:docPr id="681301433" name="Picture 77932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327830"/>
                    <pic:cNvPicPr/>
                  </pic:nvPicPr>
                  <pic:blipFill>
                    <a:blip r:embed="rId35">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53697983" w14:textId="00436541" w:rsidR="7405BA1B" w:rsidRDefault="042B5A4E" w:rsidP="68884832">
      <w:pPr>
        <w:spacing w:line="360" w:lineRule="auto"/>
        <w:jc w:val="both"/>
        <w:rPr>
          <w:rFonts w:ascii="Cambria" w:eastAsia="Cambria" w:hAnsi="Cambria" w:cs="Cambria"/>
          <w:sz w:val="24"/>
          <w:szCs w:val="24"/>
        </w:rPr>
      </w:pPr>
      <w:r w:rsidRPr="507A43D9">
        <w:rPr>
          <w:rFonts w:ascii="Cambria" w:eastAsia="Cambria" w:hAnsi="Cambria" w:cs="Cambria"/>
          <w:sz w:val="24"/>
          <w:szCs w:val="24"/>
        </w:rPr>
        <w:t>In this data we have found two latent variables using EFA, using this we have designed our factor model which we test using the CFA.</w:t>
      </w:r>
      <w:r w:rsidR="5096DC90" w:rsidRPr="507A43D9">
        <w:rPr>
          <w:rFonts w:ascii="Cambria" w:eastAsia="Cambria" w:hAnsi="Cambria" w:cs="Cambria"/>
          <w:sz w:val="24"/>
          <w:szCs w:val="24"/>
        </w:rPr>
        <w:t xml:space="preserve"> We created the model based on the two latent variables. </w:t>
      </w:r>
    </w:p>
    <w:p w14:paraId="2BB7F797" w14:textId="7BF1CECA" w:rsidR="43108DC2" w:rsidRDefault="43108DC2" w:rsidP="68884832">
      <w:pPr>
        <w:spacing w:line="360" w:lineRule="auto"/>
        <w:jc w:val="both"/>
        <w:rPr>
          <w:rFonts w:ascii="Cambria" w:eastAsia="Cambria" w:hAnsi="Cambria" w:cs="Cambria"/>
        </w:rPr>
      </w:pPr>
      <w:r>
        <w:rPr>
          <w:noProof/>
        </w:rPr>
        <w:lastRenderedPageBreak/>
        <w:drawing>
          <wp:inline distT="0" distB="0" distL="0" distR="0" wp14:anchorId="735019D5" wp14:editId="6594388D">
            <wp:extent cx="5943600" cy="2819400"/>
            <wp:effectExtent l="0" t="0" r="0" b="0"/>
            <wp:docPr id="1912927579" name="Picture 123540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400610"/>
                    <pic:cNvPicPr/>
                  </pic:nvPicPr>
                  <pic:blipFill>
                    <a:blip r:embed="rId36">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53615BE6" w14:textId="0D97E6E7" w:rsidR="43108DC2" w:rsidRDefault="65902460" w:rsidP="68884832">
      <w:pPr>
        <w:spacing w:line="360" w:lineRule="auto"/>
        <w:jc w:val="both"/>
        <w:rPr>
          <w:rFonts w:ascii="Cambria" w:eastAsia="Cambria" w:hAnsi="Cambria" w:cs="Cambria"/>
          <w:sz w:val="24"/>
          <w:szCs w:val="24"/>
        </w:rPr>
      </w:pPr>
      <w:r w:rsidRPr="507A43D9">
        <w:rPr>
          <w:rFonts w:ascii="Cambria" w:eastAsia="Cambria" w:hAnsi="Cambria" w:cs="Cambria"/>
          <w:sz w:val="24"/>
          <w:szCs w:val="24"/>
        </w:rPr>
        <w:t>The correlation between the factors is found to be very less 0.17</w:t>
      </w:r>
      <w:r w:rsidR="2A590AEA" w:rsidRPr="507A43D9">
        <w:rPr>
          <w:rFonts w:ascii="Cambria" w:eastAsia="Cambria" w:hAnsi="Cambria" w:cs="Cambria"/>
          <w:sz w:val="24"/>
          <w:szCs w:val="24"/>
        </w:rPr>
        <w:t xml:space="preserve">, however the p-value of all the components is observed to be very less than 0.05. This result was </w:t>
      </w:r>
      <w:r w:rsidR="34289C10" w:rsidRPr="507A43D9">
        <w:rPr>
          <w:rFonts w:ascii="Cambria" w:eastAsia="Cambria" w:hAnsi="Cambria" w:cs="Cambria"/>
          <w:sz w:val="24"/>
          <w:szCs w:val="24"/>
        </w:rPr>
        <w:t>produced after 57 iterations.</w:t>
      </w:r>
      <w:r w:rsidR="0C6CB453" w:rsidRPr="507A43D9">
        <w:rPr>
          <w:rFonts w:ascii="Cambria" w:eastAsia="Cambria" w:hAnsi="Cambria" w:cs="Cambria"/>
          <w:sz w:val="24"/>
          <w:szCs w:val="24"/>
        </w:rPr>
        <w:t xml:space="preserve"> Variance of error is least for</w:t>
      </w:r>
      <w:r w:rsidR="2E493651" w:rsidRPr="507A43D9">
        <w:rPr>
          <w:rFonts w:ascii="Cambria" w:eastAsia="Cambria" w:hAnsi="Cambria" w:cs="Cambria"/>
          <w:sz w:val="24"/>
          <w:szCs w:val="24"/>
        </w:rPr>
        <w:t xml:space="preserve"> FSW</w:t>
      </w:r>
      <w:r w:rsidR="08F1F8EC" w:rsidRPr="507A43D9">
        <w:rPr>
          <w:rFonts w:ascii="Cambria" w:eastAsia="Cambria" w:hAnsi="Cambria" w:cs="Cambria"/>
          <w:sz w:val="24"/>
          <w:szCs w:val="24"/>
        </w:rPr>
        <w:t xml:space="preserve"> and estimate of “Serve Characteristic” being a latent factor for FSW is 0.91</w:t>
      </w:r>
      <w:r w:rsidR="740C9A40" w:rsidRPr="507A43D9">
        <w:rPr>
          <w:rFonts w:ascii="Cambria" w:eastAsia="Cambria" w:hAnsi="Cambria" w:cs="Cambria"/>
          <w:sz w:val="24"/>
          <w:szCs w:val="24"/>
        </w:rPr>
        <w:t xml:space="preserve"> with standard error of 0.05. The chi</w:t>
      </w:r>
      <w:r w:rsidR="3B5999E6" w:rsidRPr="507A43D9">
        <w:rPr>
          <w:rFonts w:ascii="Cambria" w:eastAsia="Cambria" w:hAnsi="Cambria" w:cs="Cambria"/>
          <w:sz w:val="24"/>
          <w:szCs w:val="24"/>
        </w:rPr>
        <w:t>-</w:t>
      </w:r>
      <w:r w:rsidR="740C9A40" w:rsidRPr="507A43D9">
        <w:rPr>
          <w:rFonts w:ascii="Cambria" w:eastAsia="Cambria" w:hAnsi="Cambria" w:cs="Cambria"/>
          <w:sz w:val="24"/>
          <w:szCs w:val="24"/>
        </w:rPr>
        <w:t xml:space="preserve">square value of the model is </w:t>
      </w:r>
      <w:r w:rsidR="52FB16A4" w:rsidRPr="507A43D9">
        <w:rPr>
          <w:rFonts w:ascii="Cambria" w:eastAsia="Cambria" w:hAnsi="Cambria" w:cs="Cambria"/>
          <w:sz w:val="24"/>
          <w:szCs w:val="24"/>
        </w:rPr>
        <w:t>large,</w:t>
      </w:r>
      <w:r w:rsidR="740C9A40" w:rsidRPr="507A43D9">
        <w:rPr>
          <w:rFonts w:ascii="Cambria" w:eastAsia="Cambria" w:hAnsi="Cambria" w:cs="Cambria"/>
          <w:sz w:val="24"/>
          <w:szCs w:val="24"/>
        </w:rPr>
        <w:t xml:space="preserve"> and p</w:t>
      </w:r>
      <w:r w:rsidR="6C19FDCE" w:rsidRPr="507A43D9">
        <w:rPr>
          <w:rFonts w:ascii="Cambria" w:eastAsia="Cambria" w:hAnsi="Cambria" w:cs="Cambria"/>
          <w:sz w:val="24"/>
          <w:szCs w:val="24"/>
        </w:rPr>
        <w:t>-value is very less.</w:t>
      </w:r>
      <w:r w:rsidR="0877C884" w:rsidRPr="507A43D9">
        <w:rPr>
          <w:rFonts w:ascii="Cambria" w:eastAsia="Cambria" w:hAnsi="Cambria" w:cs="Cambria"/>
          <w:sz w:val="24"/>
          <w:szCs w:val="24"/>
        </w:rPr>
        <w:t xml:space="preserve"> The GFI and AGFI is very less hence we concluded that this </w:t>
      </w:r>
      <w:r w:rsidR="5D22E5B4" w:rsidRPr="507A43D9">
        <w:rPr>
          <w:rFonts w:ascii="Cambria" w:eastAsia="Cambria" w:hAnsi="Cambria" w:cs="Cambria"/>
          <w:sz w:val="24"/>
          <w:szCs w:val="24"/>
        </w:rPr>
        <w:t>model is not a good fit.</w:t>
      </w:r>
    </w:p>
    <w:p w14:paraId="7A40D265" w14:textId="7BF1CECA" w:rsidR="43108DC2" w:rsidRDefault="43DFB86A" w:rsidP="68884832">
      <w:pPr>
        <w:spacing w:line="360" w:lineRule="auto"/>
        <w:jc w:val="both"/>
        <w:rPr>
          <w:rFonts w:ascii="Cambria" w:eastAsia="Cambria" w:hAnsi="Cambria" w:cs="Cambria"/>
        </w:rPr>
      </w:pPr>
      <w:r>
        <w:rPr>
          <w:noProof/>
        </w:rPr>
        <w:lastRenderedPageBreak/>
        <w:drawing>
          <wp:inline distT="0" distB="0" distL="0" distR="0" wp14:anchorId="11C30C3C" wp14:editId="6F7AAC80">
            <wp:extent cx="5248276" cy="6324598"/>
            <wp:effectExtent l="0" t="0" r="0" b="0"/>
            <wp:docPr id="390124086" name="Picture 24500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05366"/>
                    <pic:cNvPicPr/>
                  </pic:nvPicPr>
                  <pic:blipFill>
                    <a:blip r:embed="rId37">
                      <a:extLst>
                        <a:ext uri="{28A0092B-C50C-407E-A947-70E740481C1C}">
                          <a14:useLocalDpi xmlns:a14="http://schemas.microsoft.com/office/drawing/2010/main" val="0"/>
                        </a:ext>
                      </a:extLst>
                    </a:blip>
                    <a:stretch>
                      <a:fillRect/>
                    </a:stretch>
                  </pic:blipFill>
                  <pic:spPr>
                    <a:xfrm>
                      <a:off x="0" y="0"/>
                      <a:ext cx="5248276" cy="6324598"/>
                    </a:xfrm>
                    <a:prstGeom prst="rect">
                      <a:avLst/>
                    </a:prstGeom>
                  </pic:spPr>
                </pic:pic>
              </a:graphicData>
            </a:graphic>
          </wp:inline>
        </w:drawing>
      </w:r>
    </w:p>
    <w:p w14:paraId="58A171D2" w14:textId="20781527" w:rsidR="7B506C07" w:rsidRDefault="7B506C07" w:rsidP="68884832">
      <w:pPr>
        <w:spacing w:line="360" w:lineRule="auto"/>
        <w:jc w:val="both"/>
        <w:rPr>
          <w:rFonts w:ascii="Cambria" w:eastAsia="Cambria" w:hAnsi="Cambria" w:cs="Cambria"/>
          <w:sz w:val="24"/>
          <w:szCs w:val="24"/>
        </w:rPr>
      </w:pPr>
      <w:r w:rsidRPr="507A43D9">
        <w:rPr>
          <w:rFonts w:ascii="Cambria" w:eastAsia="Cambria" w:hAnsi="Cambria" w:cs="Cambria"/>
          <w:sz w:val="24"/>
          <w:szCs w:val="24"/>
        </w:rPr>
        <w:t>Variance of error is least for FSW and estimate of “Serve Characteristic” being a latent factor for FSW is 0.91 with standard error of 0.05. The chi-square value of the model is large, and p-value is very less. The GFI and AGFI is very less hence we concluded that this model is not a good fit.</w:t>
      </w:r>
    </w:p>
    <w:p w14:paraId="6DE1474B" w14:textId="12FAAB57" w:rsidR="3D1A3957" w:rsidRDefault="3D1A3957" w:rsidP="68884832">
      <w:pPr>
        <w:spacing w:line="360" w:lineRule="auto"/>
        <w:jc w:val="both"/>
        <w:rPr>
          <w:rFonts w:ascii="Cambria" w:eastAsia="Cambria" w:hAnsi="Cambria" w:cs="Cambria"/>
        </w:rPr>
      </w:pPr>
    </w:p>
    <w:p w14:paraId="680F1E02" w14:textId="1A7573D4" w:rsidR="00BB6217" w:rsidRPr="00E67F36" w:rsidRDefault="164A9657" w:rsidP="68884832">
      <w:pPr>
        <w:spacing w:line="360" w:lineRule="auto"/>
        <w:jc w:val="both"/>
        <w:rPr>
          <w:rFonts w:ascii="Cambria" w:eastAsia="Cambria" w:hAnsi="Cambria" w:cs="Cambria"/>
          <w:sz w:val="24"/>
          <w:szCs w:val="24"/>
        </w:rPr>
      </w:pPr>
      <w:r>
        <w:rPr>
          <w:noProof/>
        </w:rPr>
        <w:lastRenderedPageBreak/>
        <w:drawing>
          <wp:inline distT="0" distB="0" distL="0" distR="0" wp14:anchorId="13000531" wp14:editId="55F9E5A2">
            <wp:extent cx="6022664" cy="3695699"/>
            <wp:effectExtent l="0" t="0" r="0" b="635"/>
            <wp:docPr id="1578935870" name="Picture 206435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353352"/>
                    <pic:cNvPicPr/>
                  </pic:nvPicPr>
                  <pic:blipFill>
                    <a:blip r:embed="rId38">
                      <a:extLst>
                        <a:ext uri="{28A0092B-C50C-407E-A947-70E740481C1C}">
                          <a14:useLocalDpi xmlns:a14="http://schemas.microsoft.com/office/drawing/2010/main" val="0"/>
                        </a:ext>
                      </a:extLst>
                    </a:blip>
                    <a:stretch>
                      <a:fillRect/>
                    </a:stretch>
                  </pic:blipFill>
                  <pic:spPr>
                    <a:xfrm>
                      <a:off x="0" y="0"/>
                      <a:ext cx="6022664" cy="3695699"/>
                    </a:xfrm>
                    <a:prstGeom prst="rect">
                      <a:avLst/>
                    </a:prstGeom>
                  </pic:spPr>
                </pic:pic>
              </a:graphicData>
            </a:graphic>
          </wp:inline>
        </w:drawing>
      </w:r>
    </w:p>
    <w:p w14:paraId="645D990C" w14:textId="67CAC566" w:rsidR="00BB6217" w:rsidRPr="00D40828" w:rsidRDefault="00BB6217" w:rsidP="68884832">
      <w:pPr>
        <w:spacing w:line="360" w:lineRule="auto"/>
        <w:jc w:val="both"/>
        <w:rPr>
          <w:rFonts w:ascii="Cambria" w:eastAsia="Cambria" w:hAnsi="Cambria" w:cs="Cambria"/>
          <w:b/>
          <w:bCs/>
          <w:sz w:val="24"/>
          <w:szCs w:val="24"/>
          <w:u w:val="single"/>
        </w:rPr>
      </w:pPr>
      <w:r w:rsidRPr="68884832">
        <w:rPr>
          <w:rFonts w:ascii="Cambria" w:eastAsia="Cambria" w:hAnsi="Cambria" w:cs="Cambria"/>
          <w:b/>
          <w:bCs/>
          <w:sz w:val="24"/>
          <w:szCs w:val="24"/>
          <w:u w:val="single"/>
        </w:rPr>
        <w:t>Conclusion</w:t>
      </w:r>
    </w:p>
    <w:p w14:paraId="08E20ADE" w14:textId="3BBD5354" w:rsidR="0099491B" w:rsidRPr="00D40828" w:rsidRDefault="00F779CB" w:rsidP="507A43D9">
      <w:pPr>
        <w:spacing w:line="360" w:lineRule="auto"/>
        <w:jc w:val="both"/>
        <w:rPr>
          <w:rFonts w:ascii="Cambria" w:eastAsia="Cambria" w:hAnsi="Cambria" w:cs="Cambria"/>
          <w:b/>
          <w:bCs/>
          <w:sz w:val="24"/>
          <w:szCs w:val="24"/>
          <w:u w:val="single"/>
        </w:rPr>
      </w:pPr>
      <w:r w:rsidRPr="507A43D9">
        <w:rPr>
          <w:rFonts w:ascii="Cambria" w:eastAsia="Cambria" w:hAnsi="Cambria" w:cs="Cambria"/>
          <w:sz w:val="24"/>
          <w:szCs w:val="24"/>
        </w:rPr>
        <w:t xml:space="preserve">After performing all the analysis, we were able to draw similarities in our data using the dimension reduction techniques. Our Principal component analysis showed that three components were </w:t>
      </w:r>
      <w:r w:rsidR="5D0F277B" w:rsidRPr="507A43D9">
        <w:rPr>
          <w:rFonts w:ascii="Cambria" w:eastAsia="Cambria" w:hAnsi="Cambria" w:cs="Cambria"/>
          <w:sz w:val="24"/>
          <w:szCs w:val="24"/>
        </w:rPr>
        <w:t>enough</w:t>
      </w:r>
      <w:r w:rsidRPr="507A43D9">
        <w:rPr>
          <w:rFonts w:ascii="Cambria" w:eastAsia="Cambria" w:hAnsi="Cambria" w:cs="Cambria"/>
          <w:sz w:val="24"/>
          <w:szCs w:val="24"/>
        </w:rPr>
        <w:t xml:space="preserve"> to show almost the same variability as our data.</w:t>
      </w:r>
      <w:r w:rsidR="00151F4D" w:rsidRPr="507A43D9">
        <w:rPr>
          <w:rFonts w:ascii="Cambria" w:eastAsia="Cambria" w:hAnsi="Cambria" w:cs="Cambria"/>
          <w:sz w:val="24"/>
          <w:szCs w:val="24"/>
        </w:rPr>
        <w:t xml:space="preserve"> In cluster analysis we tried multiple </w:t>
      </w:r>
      <w:r w:rsidR="1FA09D67" w:rsidRPr="507A43D9">
        <w:rPr>
          <w:rFonts w:ascii="Cambria" w:eastAsia="Cambria" w:hAnsi="Cambria" w:cs="Cambria"/>
          <w:sz w:val="24"/>
          <w:szCs w:val="24"/>
        </w:rPr>
        <w:t>methods,</w:t>
      </w:r>
      <w:r w:rsidR="00151F4D" w:rsidRPr="507A43D9">
        <w:rPr>
          <w:rFonts w:ascii="Cambria" w:eastAsia="Cambria" w:hAnsi="Cambria" w:cs="Cambria"/>
          <w:sz w:val="24"/>
          <w:szCs w:val="24"/>
        </w:rPr>
        <w:t xml:space="preserve"> but only k-means clustering was able to distinguish better results compared to other methods. In our factor analysis we were able to find two latent variables, which we tried to test by implementing the factor model using these to latent factors; however, the model was not a good fit as the GFI and AGFI was below the acceptable threshold.</w:t>
      </w:r>
      <w:r w:rsidR="009E2C0B" w:rsidRPr="507A43D9">
        <w:rPr>
          <w:rFonts w:ascii="Cambria" w:eastAsia="Cambria" w:hAnsi="Cambria" w:cs="Cambria"/>
          <w:sz w:val="24"/>
          <w:szCs w:val="24"/>
        </w:rPr>
        <w:t xml:space="preserve"> We can use this model in contrasting current player performances in different tennis tournaments.</w:t>
      </w:r>
    </w:p>
    <w:p w14:paraId="40A08673" w14:textId="24D26850" w:rsidR="7E508950" w:rsidRPr="00D40828" w:rsidRDefault="00D6687E" w:rsidP="68884832">
      <w:pPr>
        <w:spacing w:line="360" w:lineRule="auto"/>
        <w:jc w:val="both"/>
        <w:rPr>
          <w:rFonts w:ascii="Cambria" w:eastAsia="Cambria" w:hAnsi="Cambria" w:cs="Cambria"/>
          <w:b/>
          <w:bCs/>
          <w:sz w:val="24"/>
          <w:szCs w:val="24"/>
          <w:u w:val="single"/>
        </w:rPr>
      </w:pPr>
      <w:r w:rsidRPr="68884832">
        <w:rPr>
          <w:rFonts w:ascii="Cambria" w:eastAsia="Cambria" w:hAnsi="Cambria" w:cs="Cambria"/>
          <w:b/>
          <w:bCs/>
          <w:sz w:val="24"/>
          <w:szCs w:val="24"/>
          <w:u w:val="single"/>
        </w:rPr>
        <w:t>References</w:t>
      </w:r>
    </w:p>
    <w:p w14:paraId="7E5C7923" w14:textId="77777777" w:rsidR="00D6687E" w:rsidRPr="00D40828" w:rsidRDefault="00294212" w:rsidP="68884832">
      <w:pPr>
        <w:pStyle w:val="ListParagraph"/>
        <w:numPr>
          <w:ilvl w:val="0"/>
          <w:numId w:val="6"/>
        </w:numPr>
        <w:spacing w:line="360" w:lineRule="auto"/>
        <w:jc w:val="both"/>
        <w:rPr>
          <w:sz w:val="24"/>
          <w:szCs w:val="24"/>
        </w:rPr>
      </w:pPr>
      <w:hyperlink r:id="rId39">
        <w:r w:rsidR="00D6687E" w:rsidRPr="68884832">
          <w:rPr>
            <w:rStyle w:val="Hyperlink"/>
            <w:rFonts w:ascii="Cambria" w:eastAsia="Cambria" w:hAnsi="Cambria" w:cs="Cambria"/>
            <w:sz w:val="24"/>
            <w:szCs w:val="24"/>
          </w:rPr>
          <w:t>https://www.analyticsvidhya.com/blog/2018/08/dimensionality-reduction-techniques-python/</w:t>
        </w:r>
      </w:hyperlink>
    </w:p>
    <w:p w14:paraId="02625349" w14:textId="77777777" w:rsidR="00D6687E" w:rsidRPr="00D40828" w:rsidRDefault="00294212" w:rsidP="68884832">
      <w:pPr>
        <w:pStyle w:val="ListParagraph"/>
        <w:numPr>
          <w:ilvl w:val="0"/>
          <w:numId w:val="6"/>
        </w:numPr>
        <w:spacing w:line="360" w:lineRule="auto"/>
        <w:jc w:val="both"/>
        <w:rPr>
          <w:sz w:val="24"/>
          <w:szCs w:val="24"/>
        </w:rPr>
      </w:pPr>
      <w:hyperlink r:id="rId40" w:anchor="N_3_">
        <w:r w:rsidR="00D6687E" w:rsidRPr="68884832">
          <w:rPr>
            <w:rStyle w:val="Hyperlink"/>
            <w:rFonts w:ascii="Cambria" w:eastAsia="Cambria" w:hAnsi="Cambria" w:cs="Cambria"/>
            <w:sz w:val="24"/>
            <w:szCs w:val="24"/>
          </w:rPr>
          <w:t>http://www.analytictech.com/borgatti/mds.Htm#N_3_</w:t>
        </w:r>
      </w:hyperlink>
    </w:p>
    <w:p w14:paraId="687DF997" w14:textId="77777777" w:rsidR="00E3471C" w:rsidRPr="00D40828" w:rsidRDefault="00294212" w:rsidP="68884832">
      <w:pPr>
        <w:pStyle w:val="ListParagraph"/>
        <w:numPr>
          <w:ilvl w:val="0"/>
          <w:numId w:val="6"/>
        </w:numPr>
        <w:spacing w:line="360" w:lineRule="auto"/>
        <w:jc w:val="both"/>
        <w:rPr>
          <w:sz w:val="24"/>
          <w:szCs w:val="24"/>
        </w:rPr>
      </w:pPr>
      <w:hyperlink r:id="rId41">
        <w:r w:rsidR="00E3471C" w:rsidRPr="68884832">
          <w:rPr>
            <w:rStyle w:val="Hyperlink"/>
            <w:rFonts w:ascii="Cambria" w:eastAsia="Cambria" w:hAnsi="Cambria" w:cs="Cambria"/>
            <w:sz w:val="24"/>
            <w:szCs w:val="24"/>
          </w:rPr>
          <w:t>http://www.stat.columbia.edu/~fwood/Teaching/w4315/Fall2009/pca.pdf</w:t>
        </w:r>
      </w:hyperlink>
    </w:p>
    <w:p w14:paraId="21A1354A" w14:textId="77777777" w:rsidR="005524D4" w:rsidRPr="00D40828" w:rsidRDefault="00294212" w:rsidP="68884832">
      <w:pPr>
        <w:pStyle w:val="ListParagraph"/>
        <w:numPr>
          <w:ilvl w:val="0"/>
          <w:numId w:val="6"/>
        </w:numPr>
        <w:spacing w:line="360" w:lineRule="auto"/>
        <w:jc w:val="both"/>
        <w:rPr>
          <w:sz w:val="24"/>
          <w:szCs w:val="24"/>
        </w:rPr>
      </w:pPr>
      <w:hyperlink r:id="rId42">
        <w:r w:rsidR="005524D4" w:rsidRPr="68884832">
          <w:rPr>
            <w:rStyle w:val="Hyperlink"/>
            <w:rFonts w:ascii="Cambria" w:eastAsia="Cambria" w:hAnsi="Cambria" w:cs="Cambria"/>
            <w:sz w:val="24"/>
            <w:szCs w:val="24"/>
          </w:rPr>
          <w:t>https://www.displayr.com/what-is-hierarchical-clustering/</w:t>
        </w:r>
      </w:hyperlink>
    </w:p>
    <w:p w14:paraId="36F87A90" w14:textId="7A58B658" w:rsidR="00D6687E" w:rsidRPr="00D40828" w:rsidRDefault="00294212" w:rsidP="3D1A3957">
      <w:pPr>
        <w:pStyle w:val="ListParagraph"/>
        <w:numPr>
          <w:ilvl w:val="0"/>
          <w:numId w:val="6"/>
        </w:numPr>
        <w:spacing w:line="360" w:lineRule="auto"/>
      </w:pPr>
      <w:hyperlink r:id="rId43">
        <w:r w:rsidR="0089001E" w:rsidRPr="68884832">
          <w:rPr>
            <w:rStyle w:val="Hyperlink"/>
            <w:rFonts w:ascii="Cambria" w:eastAsia="Cambria" w:hAnsi="Cambria" w:cs="Cambria"/>
          </w:rPr>
          <w:t>https://www.saedsayad.com/clustering_hierarchical.htm</w:t>
        </w:r>
      </w:hyperlink>
    </w:p>
    <w:sectPr w:rsidR="00D6687E" w:rsidRPr="00D40828" w:rsidSect="00DA745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8CBDD" w14:textId="77777777" w:rsidR="00294212" w:rsidRDefault="00294212" w:rsidP="00DE6F77">
      <w:pPr>
        <w:spacing w:after="0" w:line="240" w:lineRule="auto"/>
      </w:pPr>
      <w:r>
        <w:separator/>
      </w:r>
    </w:p>
  </w:endnote>
  <w:endnote w:type="continuationSeparator" w:id="0">
    <w:p w14:paraId="193DE79E" w14:textId="77777777" w:rsidR="00294212" w:rsidRDefault="00294212" w:rsidP="00DE6F77">
      <w:pPr>
        <w:spacing w:after="0" w:line="240" w:lineRule="auto"/>
      </w:pPr>
      <w:r>
        <w:continuationSeparator/>
      </w:r>
    </w:p>
  </w:endnote>
  <w:endnote w:type="continuationNotice" w:id="1">
    <w:p w14:paraId="3C8B3962" w14:textId="77777777" w:rsidR="00294212" w:rsidRDefault="002942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1DF6A" w14:textId="77777777" w:rsidR="00294212" w:rsidRDefault="00294212" w:rsidP="00DE6F77">
      <w:pPr>
        <w:spacing w:after="0" w:line="240" w:lineRule="auto"/>
      </w:pPr>
      <w:r>
        <w:separator/>
      </w:r>
    </w:p>
  </w:footnote>
  <w:footnote w:type="continuationSeparator" w:id="0">
    <w:p w14:paraId="7FDF65F6" w14:textId="77777777" w:rsidR="00294212" w:rsidRDefault="00294212" w:rsidP="00DE6F77">
      <w:pPr>
        <w:spacing w:after="0" w:line="240" w:lineRule="auto"/>
      </w:pPr>
      <w:r>
        <w:continuationSeparator/>
      </w:r>
    </w:p>
  </w:footnote>
  <w:footnote w:type="continuationNotice" w:id="1">
    <w:p w14:paraId="1155F0C1" w14:textId="77777777" w:rsidR="00294212" w:rsidRDefault="002942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68423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F2948F1"/>
    <w:multiLevelType w:val="hybridMultilevel"/>
    <w:tmpl w:val="FFFFFFFF"/>
    <w:lvl w:ilvl="0" w:tplc="2B3874C4">
      <w:start w:val="1"/>
      <w:numFmt w:val="decimal"/>
      <w:lvlText w:val="%1."/>
      <w:lvlJc w:val="left"/>
      <w:pPr>
        <w:ind w:left="720" w:hanging="360"/>
      </w:pPr>
    </w:lvl>
    <w:lvl w:ilvl="1" w:tplc="1AE29E02">
      <w:start w:val="1"/>
      <w:numFmt w:val="lowerLetter"/>
      <w:lvlText w:val="%2."/>
      <w:lvlJc w:val="left"/>
      <w:pPr>
        <w:ind w:left="1440" w:hanging="360"/>
      </w:pPr>
    </w:lvl>
    <w:lvl w:ilvl="2" w:tplc="2D8CDD22">
      <w:start w:val="1"/>
      <w:numFmt w:val="lowerRoman"/>
      <w:lvlText w:val="%3."/>
      <w:lvlJc w:val="right"/>
      <w:pPr>
        <w:ind w:left="2160" w:hanging="180"/>
      </w:pPr>
    </w:lvl>
    <w:lvl w:ilvl="3" w:tplc="EEACEBC2">
      <w:start w:val="1"/>
      <w:numFmt w:val="decimal"/>
      <w:lvlText w:val="%4."/>
      <w:lvlJc w:val="left"/>
      <w:pPr>
        <w:ind w:left="2880" w:hanging="360"/>
      </w:pPr>
    </w:lvl>
    <w:lvl w:ilvl="4" w:tplc="377614D4">
      <w:start w:val="1"/>
      <w:numFmt w:val="lowerLetter"/>
      <w:lvlText w:val="%5."/>
      <w:lvlJc w:val="left"/>
      <w:pPr>
        <w:ind w:left="3600" w:hanging="360"/>
      </w:pPr>
    </w:lvl>
    <w:lvl w:ilvl="5" w:tplc="7A0ED716">
      <w:start w:val="1"/>
      <w:numFmt w:val="lowerRoman"/>
      <w:lvlText w:val="%6."/>
      <w:lvlJc w:val="right"/>
      <w:pPr>
        <w:ind w:left="4320" w:hanging="180"/>
      </w:pPr>
    </w:lvl>
    <w:lvl w:ilvl="6" w:tplc="191EEB12">
      <w:start w:val="1"/>
      <w:numFmt w:val="decimal"/>
      <w:lvlText w:val="%7."/>
      <w:lvlJc w:val="left"/>
      <w:pPr>
        <w:ind w:left="5040" w:hanging="360"/>
      </w:pPr>
    </w:lvl>
    <w:lvl w:ilvl="7" w:tplc="BFF217F6">
      <w:start w:val="1"/>
      <w:numFmt w:val="lowerLetter"/>
      <w:lvlText w:val="%8."/>
      <w:lvlJc w:val="left"/>
      <w:pPr>
        <w:ind w:left="5760" w:hanging="360"/>
      </w:pPr>
    </w:lvl>
    <w:lvl w:ilvl="8" w:tplc="864A4346">
      <w:start w:val="1"/>
      <w:numFmt w:val="lowerRoman"/>
      <w:lvlText w:val="%9."/>
      <w:lvlJc w:val="right"/>
      <w:pPr>
        <w:ind w:left="6480" w:hanging="180"/>
      </w:pPr>
    </w:lvl>
  </w:abstractNum>
  <w:abstractNum w:abstractNumId="2" w15:restartNumberingAfterBreak="0">
    <w:nsid w:val="12921CFD"/>
    <w:multiLevelType w:val="hybridMultilevel"/>
    <w:tmpl w:val="FFFFFFFF"/>
    <w:lvl w:ilvl="0" w:tplc="BB92612A">
      <w:start w:val="1"/>
      <w:numFmt w:val="decimal"/>
      <w:lvlText w:val="%1."/>
      <w:lvlJc w:val="left"/>
      <w:pPr>
        <w:ind w:left="720" w:hanging="360"/>
      </w:pPr>
    </w:lvl>
    <w:lvl w:ilvl="1" w:tplc="1FB4BD68">
      <w:start w:val="1"/>
      <w:numFmt w:val="lowerLetter"/>
      <w:lvlText w:val="%2."/>
      <w:lvlJc w:val="left"/>
      <w:pPr>
        <w:ind w:left="1440" w:hanging="360"/>
      </w:pPr>
    </w:lvl>
    <w:lvl w:ilvl="2" w:tplc="D6C28A4A">
      <w:start w:val="1"/>
      <w:numFmt w:val="lowerRoman"/>
      <w:lvlText w:val="%3."/>
      <w:lvlJc w:val="right"/>
      <w:pPr>
        <w:ind w:left="2160" w:hanging="180"/>
      </w:pPr>
    </w:lvl>
    <w:lvl w:ilvl="3" w:tplc="D8E43CBC">
      <w:start w:val="1"/>
      <w:numFmt w:val="decimal"/>
      <w:lvlText w:val="%4."/>
      <w:lvlJc w:val="left"/>
      <w:pPr>
        <w:ind w:left="2880" w:hanging="360"/>
      </w:pPr>
    </w:lvl>
    <w:lvl w:ilvl="4" w:tplc="43823BFC">
      <w:start w:val="1"/>
      <w:numFmt w:val="lowerLetter"/>
      <w:lvlText w:val="%5."/>
      <w:lvlJc w:val="left"/>
      <w:pPr>
        <w:ind w:left="3600" w:hanging="360"/>
      </w:pPr>
    </w:lvl>
    <w:lvl w:ilvl="5" w:tplc="A6E42658">
      <w:start w:val="1"/>
      <w:numFmt w:val="lowerRoman"/>
      <w:lvlText w:val="%6."/>
      <w:lvlJc w:val="right"/>
      <w:pPr>
        <w:ind w:left="4320" w:hanging="180"/>
      </w:pPr>
    </w:lvl>
    <w:lvl w:ilvl="6" w:tplc="679C4DB8">
      <w:start w:val="1"/>
      <w:numFmt w:val="decimal"/>
      <w:lvlText w:val="%7."/>
      <w:lvlJc w:val="left"/>
      <w:pPr>
        <w:ind w:left="5040" w:hanging="360"/>
      </w:pPr>
    </w:lvl>
    <w:lvl w:ilvl="7" w:tplc="0FAEE978">
      <w:start w:val="1"/>
      <w:numFmt w:val="lowerLetter"/>
      <w:lvlText w:val="%8."/>
      <w:lvlJc w:val="left"/>
      <w:pPr>
        <w:ind w:left="5760" w:hanging="360"/>
      </w:pPr>
    </w:lvl>
    <w:lvl w:ilvl="8" w:tplc="32429E3A">
      <w:start w:val="1"/>
      <w:numFmt w:val="lowerRoman"/>
      <w:lvlText w:val="%9."/>
      <w:lvlJc w:val="right"/>
      <w:pPr>
        <w:ind w:left="6480" w:hanging="180"/>
      </w:pPr>
    </w:lvl>
  </w:abstractNum>
  <w:abstractNum w:abstractNumId="3" w15:restartNumberingAfterBreak="0">
    <w:nsid w:val="155464F3"/>
    <w:multiLevelType w:val="hybridMultilevel"/>
    <w:tmpl w:val="FFFFFFFF"/>
    <w:lvl w:ilvl="0" w:tplc="108894EE">
      <w:start w:val="1"/>
      <w:numFmt w:val="bullet"/>
      <w:lvlText w:val=""/>
      <w:lvlJc w:val="left"/>
      <w:pPr>
        <w:ind w:left="720" w:hanging="360"/>
      </w:pPr>
      <w:rPr>
        <w:rFonts w:ascii="Symbol" w:hAnsi="Symbol" w:hint="default"/>
      </w:rPr>
    </w:lvl>
    <w:lvl w:ilvl="1" w:tplc="E07EFA82">
      <w:start w:val="1"/>
      <w:numFmt w:val="bullet"/>
      <w:lvlText w:val="o"/>
      <w:lvlJc w:val="left"/>
      <w:pPr>
        <w:ind w:left="1440" w:hanging="360"/>
      </w:pPr>
      <w:rPr>
        <w:rFonts w:ascii="Courier New" w:hAnsi="Courier New" w:hint="default"/>
      </w:rPr>
    </w:lvl>
    <w:lvl w:ilvl="2" w:tplc="D4F44076">
      <w:start w:val="1"/>
      <w:numFmt w:val="bullet"/>
      <w:lvlText w:val=""/>
      <w:lvlJc w:val="left"/>
      <w:pPr>
        <w:ind w:left="2160" w:hanging="360"/>
      </w:pPr>
      <w:rPr>
        <w:rFonts w:ascii="Wingdings" w:hAnsi="Wingdings" w:hint="default"/>
      </w:rPr>
    </w:lvl>
    <w:lvl w:ilvl="3" w:tplc="5FBABE88">
      <w:start w:val="1"/>
      <w:numFmt w:val="bullet"/>
      <w:lvlText w:val=""/>
      <w:lvlJc w:val="left"/>
      <w:pPr>
        <w:ind w:left="2880" w:hanging="360"/>
      </w:pPr>
      <w:rPr>
        <w:rFonts w:ascii="Symbol" w:hAnsi="Symbol" w:hint="default"/>
      </w:rPr>
    </w:lvl>
    <w:lvl w:ilvl="4" w:tplc="1E088C40">
      <w:start w:val="1"/>
      <w:numFmt w:val="bullet"/>
      <w:lvlText w:val="o"/>
      <w:lvlJc w:val="left"/>
      <w:pPr>
        <w:ind w:left="3600" w:hanging="360"/>
      </w:pPr>
      <w:rPr>
        <w:rFonts w:ascii="Courier New" w:hAnsi="Courier New" w:hint="default"/>
      </w:rPr>
    </w:lvl>
    <w:lvl w:ilvl="5" w:tplc="E3BE83DE">
      <w:start w:val="1"/>
      <w:numFmt w:val="bullet"/>
      <w:lvlText w:val=""/>
      <w:lvlJc w:val="left"/>
      <w:pPr>
        <w:ind w:left="4320" w:hanging="360"/>
      </w:pPr>
      <w:rPr>
        <w:rFonts w:ascii="Wingdings" w:hAnsi="Wingdings" w:hint="default"/>
      </w:rPr>
    </w:lvl>
    <w:lvl w:ilvl="6" w:tplc="61883C1E">
      <w:start w:val="1"/>
      <w:numFmt w:val="bullet"/>
      <w:lvlText w:val=""/>
      <w:lvlJc w:val="left"/>
      <w:pPr>
        <w:ind w:left="5040" w:hanging="360"/>
      </w:pPr>
      <w:rPr>
        <w:rFonts w:ascii="Symbol" w:hAnsi="Symbol" w:hint="default"/>
      </w:rPr>
    </w:lvl>
    <w:lvl w:ilvl="7" w:tplc="B43CF2D4">
      <w:start w:val="1"/>
      <w:numFmt w:val="bullet"/>
      <w:lvlText w:val="o"/>
      <w:lvlJc w:val="left"/>
      <w:pPr>
        <w:ind w:left="5760" w:hanging="360"/>
      </w:pPr>
      <w:rPr>
        <w:rFonts w:ascii="Courier New" w:hAnsi="Courier New" w:hint="default"/>
      </w:rPr>
    </w:lvl>
    <w:lvl w:ilvl="8" w:tplc="576C3E3E">
      <w:start w:val="1"/>
      <w:numFmt w:val="bullet"/>
      <w:lvlText w:val=""/>
      <w:lvlJc w:val="left"/>
      <w:pPr>
        <w:ind w:left="6480" w:hanging="360"/>
      </w:pPr>
      <w:rPr>
        <w:rFonts w:ascii="Wingdings" w:hAnsi="Wingdings" w:hint="default"/>
      </w:rPr>
    </w:lvl>
  </w:abstractNum>
  <w:abstractNum w:abstractNumId="4" w15:restartNumberingAfterBreak="0">
    <w:nsid w:val="19E4791D"/>
    <w:multiLevelType w:val="hybridMultilevel"/>
    <w:tmpl w:val="FFFFFFFF"/>
    <w:lvl w:ilvl="0" w:tplc="417A2F32">
      <w:start w:val="1"/>
      <w:numFmt w:val="decimal"/>
      <w:lvlText w:val="%1."/>
      <w:lvlJc w:val="left"/>
      <w:pPr>
        <w:ind w:left="720" w:hanging="360"/>
      </w:pPr>
    </w:lvl>
    <w:lvl w:ilvl="1" w:tplc="EC841C4E">
      <w:start w:val="1"/>
      <w:numFmt w:val="lowerLetter"/>
      <w:lvlText w:val="%2."/>
      <w:lvlJc w:val="left"/>
      <w:pPr>
        <w:ind w:left="1440" w:hanging="360"/>
      </w:pPr>
    </w:lvl>
    <w:lvl w:ilvl="2" w:tplc="376A3362">
      <w:start w:val="1"/>
      <w:numFmt w:val="lowerRoman"/>
      <w:lvlText w:val="%3."/>
      <w:lvlJc w:val="right"/>
      <w:pPr>
        <w:ind w:left="2160" w:hanging="180"/>
      </w:pPr>
    </w:lvl>
    <w:lvl w:ilvl="3" w:tplc="BA5A9A92">
      <w:start w:val="1"/>
      <w:numFmt w:val="decimal"/>
      <w:lvlText w:val="%4."/>
      <w:lvlJc w:val="left"/>
      <w:pPr>
        <w:ind w:left="2880" w:hanging="360"/>
      </w:pPr>
    </w:lvl>
    <w:lvl w:ilvl="4" w:tplc="5712BFA4">
      <w:start w:val="1"/>
      <w:numFmt w:val="lowerLetter"/>
      <w:lvlText w:val="%5."/>
      <w:lvlJc w:val="left"/>
      <w:pPr>
        <w:ind w:left="3600" w:hanging="360"/>
      </w:pPr>
    </w:lvl>
    <w:lvl w:ilvl="5" w:tplc="897CF080">
      <w:start w:val="1"/>
      <w:numFmt w:val="lowerRoman"/>
      <w:lvlText w:val="%6."/>
      <w:lvlJc w:val="right"/>
      <w:pPr>
        <w:ind w:left="4320" w:hanging="180"/>
      </w:pPr>
    </w:lvl>
    <w:lvl w:ilvl="6" w:tplc="224AE834">
      <w:start w:val="1"/>
      <w:numFmt w:val="decimal"/>
      <w:lvlText w:val="%7."/>
      <w:lvlJc w:val="left"/>
      <w:pPr>
        <w:ind w:left="5040" w:hanging="360"/>
      </w:pPr>
    </w:lvl>
    <w:lvl w:ilvl="7" w:tplc="CED8F044">
      <w:start w:val="1"/>
      <w:numFmt w:val="lowerLetter"/>
      <w:lvlText w:val="%8."/>
      <w:lvlJc w:val="left"/>
      <w:pPr>
        <w:ind w:left="5760" w:hanging="360"/>
      </w:pPr>
    </w:lvl>
    <w:lvl w:ilvl="8" w:tplc="0A12B5C0">
      <w:start w:val="1"/>
      <w:numFmt w:val="lowerRoman"/>
      <w:lvlText w:val="%9."/>
      <w:lvlJc w:val="right"/>
      <w:pPr>
        <w:ind w:left="6480" w:hanging="180"/>
      </w:pPr>
    </w:lvl>
  </w:abstractNum>
  <w:abstractNum w:abstractNumId="5" w15:restartNumberingAfterBreak="0">
    <w:nsid w:val="1A1C628F"/>
    <w:multiLevelType w:val="hybridMultilevel"/>
    <w:tmpl w:val="00D2CC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39259C2"/>
    <w:multiLevelType w:val="hybridMultilevel"/>
    <w:tmpl w:val="24A63C2A"/>
    <w:lvl w:ilvl="0" w:tplc="7E5ADE5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1A3D5C"/>
    <w:multiLevelType w:val="hybridMultilevel"/>
    <w:tmpl w:val="FFFFFFFF"/>
    <w:lvl w:ilvl="0" w:tplc="707CB1C4">
      <w:start w:val="1"/>
      <w:numFmt w:val="bullet"/>
      <w:lvlText w:val=""/>
      <w:lvlJc w:val="left"/>
      <w:pPr>
        <w:ind w:left="720" w:hanging="360"/>
      </w:pPr>
      <w:rPr>
        <w:rFonts w:ascii="Symbol" w:hAnsi="Symbol" w:hint="default"/>
      </w:rPr>
    </w:lvl>
    <w:lvl w:ilvl="1" w:tplc="35A6A850">
      <w:start w:val="1"/>
      <w:numFmt w:val="bullet"/>
      <w:lvlText w:val="o"/>
      <w:lvlJc w:val="left"/>
      <w:pPr>
        <w:ind w:left="1440" w:hanging="360"/>
      </w:pPr>
      <w:rPr>
        <w:rFonts w:ascii="Courier New" w:hAnsi="Courier New" w:hint="default"/>
      </w:rPr>
    </w:lvl>
    <w:lvl w:ilvl="2" w:tplc="9B082ED2">
      <w:start w:val="1"/>
      <w:numFmt w:val="bullet"/>
      <w:lvlText w:val=""/>
      <w:lvlJc w:val="left"/>
      <w:pPr>
        <w:ind w:left="2160" w:hanging="360"/>
      </w:pPr>
      <w:rPr>
        <w:rFonts w:ascii="Wingdings" w:hAnsi="Wingdings" w:hint="default"/>
      </w:rPr>
    </w:lvl>
    <w:lvl w:ilvl="3" w:tplc="8146F270">
      <w:start w:val="1"/>
      <w:numFmt w:val="bullet"/>
      <w:lvlText w:val=""/>
      <w:lvlJc w:val="left"/>
      <w:pPr>
        <w:ind w:left="2880" w:hanging="360"/>
      </w:pPr>
      <w:rPr>
        <w:rFonts w:ascii="Symbol" w:hAnsi="Symbol" w:hint="default"/>
      </w:rPr>
    </w:lvl>
    <w:lvl w:ilvl="4" w:tplc="4B080654">
      <w:start w:val="1"/>
      <w:numFmt w:val="bullet"/>
      <w:lvlText w:val="o"/>
      <w:lvlJc w:val="left"/>
      <w:pPr>
        <w:ind w:left="3600" w:hanging="360"/>
      </w:pPr>
      <w:rPr>
        <w:rFonts w:ascii="Courier New" w:hAnsi="Courier New" w:hint="default"/>
      </w:rPr>
    </w:lvl>
    <w:lvl w:ilvl="5" w:tplc="32462410">
      <w:start w:val="1"/>
      <w:numFmt w:val="bullet"/>
      <w:lvlText w:val=""/>
      <w:lvlJc w:val="left"/>
      <w:pPr>
        <w:ind w:left="4320" w:hanging="360"/>
      </w:pPr>
      <w:rPr>
        <w:rFonts w:ascii="Wingdings" w:hAnsi="Wingdings" w:hint="default"/>
      </w:rPr>
    </w:lvl>
    <w:lvl w:ilvl="6" w:tplc="BC3A9DCC">
      <w:start w:val="1"/>
      <w:numFmt w:val="bullet"/>
      <w:lvlText w:val=""/>
      <w:lvlJc w:val="left"/>
      <w:pPr>
        <w:ind w:left="5040" w:hanging="360"/>
      </w:pPr>
      <w:rPr>
        <w:rFonts w:ascii="Symbol" w:hAnsi="Symbol" w:hint="default"/>
      </w:rPr>
    </w:lvl>
    <w:lvl w:ilvl="7" w:tplc="47C82E6C">
      <w:start w:val="1"/>
      <w:numFmt w:val="bullet"/>
      <w:lvlText w:val="o"/>
      <w:lvlJc w:val="left"/>
      <w:pPr>
        <w:ind w:left="5760" w:hanging="360"/>
      </w:pPr>
      <w:rPr>
        <w:rFonts w:ascii="Courier New" w:hAnsi="Courier New" w:hint="default"/>
      </w:rPr>
    </w:lvl>
    <w:lvl w:ilvl="8" w:tplc="2E4CA628">
      <w:start w:val="1"/>
      <w:numFmt w:val="bullet"/>
      <w:lvlText w:val=""/>
      <w:lvlJc w:val="left"/>
      <w:pPr>
        <w:ind w:left="6480" w:hanging="360"/>
      </w:pPr>
      <w:rPr>
        <w:rFonts w:ascii="Wingdings" w:hAnsi="Wingdings" w:hint="default"/>
      </w:rPr>
    </w:lvl>
  </w:abstractNum>
  <w:abstractNum w:abstractNumId="8" w15:restartNumberingAfterBreak="0">
    <w:nsid w:val="35C16B9A"/>
    <w:multiLevelType w:val="hybridMultilevel"/>
    <w:tmpl w:val="FFFFFFFF"/>
    <w:lvl w:ilvl="0" w:tplc="65784116">
      <w:start w:val="1"/>
      <w:numFmt w:val="decimal"/>
      <w:lvlText w:val="%1."/>
      <w:lvlJc w:val="left"/>
      <w:pPr>
        <w:ind w:left="720" w:hanging="360"/>
      </w:pPr>
    </w:lvl>
    <w:lvl w:ilvl="1" w:tplc="4F5AB67C">
      <w:start w:val="1"/>
      <w:numFmt w:val="lowerLetter"/>
      <w:lvlText w:val="%2."/>
      <w:lvlJc w:val="left"/>
      <w:pPr>
        <w:ind w:left="1440" w:hanging="360"/>
      </w:pPr>
    </w:lvl>
    <w:lvl w:ilvl="2" w:tplc="32009188">
      <w:start w:val="1"/>
      <w:numFmt w:val="lowerRoman"/>
      <w:lvlText w:val="%3."/>
      <w:lvlJc w:val="right"/>
      <w:pPr>
        <w:ind w:left="2160" w:hanging="180"/>
      </w:pPr>
    </w:lvl>
    <w:lvl w:ilvl="3" w:tplc="8EE2FC14">
      <w:start w:val="1"/>
      <w:numFmt w:val="decimal"/>
      <w:lvlText w:val="%4."/>
      <w:lvlJc w:val="left"/>
      <w:pPr>
        <w:ind w:left="2880" w:hanging="360"/>
      </w:pPr>
    </w:lvl>
    <w:lvl w:ilvl="4" w:tplc="2E586748">
      <w:start w:val="1"/>
      <w:numFmt w:val="lowerLetter"/>
      <w:lvlText w:val="%5."/>
      <w:lvlJc w:val="left"/>
      <w:pPr>
        <w:ind w:left="3600" w:hanging="360"/>
      </w:pPr>
    </w:lvl>
    <w:lvl w:ilvl="5" w:tplc="AF5259D6">
      <w:start w:val="1"/>
      <w:numFmt w:val="lowerRoman"/>
      <w:lvlText w:val="%6."/>
      <w:lvlJc w:val="right"/>
      <w:pPr>
        <w:ind w:left="4320" w:hanging="180"/>
      </w:pPr>
    </w:lvl>
    <w:lvl w:ilvl="6" w:tplc="D7F68FDA">
      <w:start w:val="1"/>
      <w:numFmt w:val="decimal"/>
      <w:lvlText w:val="%7."/>
      <w:lvlJc w:val="left"/>
      <w:pPr>
        <w:ind w:left="5040" w:hanging="360"/>
      </w:pPr>
    </w:lvl>
    <w:lvl w:ilvl="7" w:tplc="2FA2B85E">
      <w:start w:val="1"/>
      <w:numFmt w:val="lowerLetter"/>
      <w:lvlText w:val="%8."/>
      <w:lvlJc w:val="left"/>
      <w:pPr>
        <w:ind w:left="5760" w:hanging="360"/>
      </w:pPr>
    </w:lvl>
    <w:lvl w:ilvl="8" w:tplc="780E22F0">
      <w:start w:val="1"/>
      <w:numFmt w:val="lowerRoman"/>
      <w:lvlText w:val="%9."/>
      <w:lvlJc w:val="right"/>
      <w:pPr>
        <w:ind w:left="6480" w:hanging="180"/>
      </w:pPr>
    </w:lvl>
  </w:abstractNum>
  <w:abstractNum w:abstractNumId="9" w15:restartNumberingAfterBreak="0">
    <w:nsid w:val="3AB02394"/>
    <w:multiLevelType w:val="hybridMultilevel"/>
    <w:tmpl w:val="FFFFFFFF"/>
    <w:lvl w:ilvl="0" w:tplc="1DCEE14C">
      <w:start w:val="1"/>
      <w:numFmt w:val="decimal"/>
      <w:lvlText w:val="%1."/>
      <w:lvlJc w:val="left"/>
      <w:pPr>
        <w:ind w:left="720" w:hanging="360"/>
      </w:pPr>
    </w:lvl>
    <w:lvl w:ilvl="1" w:tplc="E112F98A">
      <w:start w:val="1"/>
      <w:numFmt w:val="lowerLetter"/>
      <w:lvlText w:val="%2."/>
      <w:lvlJc w:val="left"/>
      <w:pPr>
        <w:ind w:left="1440" w:hanging="360"/>
      </w:pPr>
    </w:lvl>
    <w:lvl w:ilvl="2" w:tplc="D3E0C5F8">
      <w:start w:val="1"/>
      <w:numFmt w:val="lowerRoman"/>
      <w:lvlText w:val="%3."/>
      <w:lvlJc w:val="right"/>
      <w:pPr>
        <w:ind w:left="2160" w:hanging="180"/>
      </w:pPr>
    </w:lvl>
    <w:lvl w:ilvl="3" w:tplc="4ED24474">
      <w:start w:val="1"/>
      <w:numFmt w:val="decimal"/>
      <w:lvlText w:val="%4."/>
      <w:lvlJc w:val="left"/>
      <w:pPr>
        <w:ind w:left="2880" w:hanging="360"/>
      </w:pPr>
    </w:lvl>
    <w:lvl w:ilvl="4" w:tplc="A9BE552C">
      <w:start w:val="1"/>
      <w:numFmt w:val="lowerLetter"/>
      <w:lvlText w:val="%5."/>
      <w:lvlJc w:val="left"/>
      <w:pPr>
        <w:ind w:left="3600" w:hanging="360"/>
      </w:pPr>
    </w:lvl>
    <w:lvl w:ilvl="5" w:tplc="DA3E12E6">
      <w:start w:val="1"/>
      <w:numFmt w:val="lowerRoman"/>
      <w:lvlText w:val="%6."/>
      <w:lvlJc w:val="right"/>
      <w:pPr>
        <w:ind w:left="4320" w:hanging="180"/>
      </w:pPr>
    </w:lvl>
    <w:lvl w:ilvl="6" w:tplc="7E8AD698">
      <w:start w:val="1"/>
      <w:numFmt w:val="decimal"/>
      <w:lvlText w:val="%7."/>
      <w:lvlJc w:val="left"/>
      <w:pPr>
        <w:ind w:left="5040" w:hanging="360"/>
      </w:pPr>
    </w:lvl>
    <w:lvl w:ilvl="7" w:tplc="1444D3E2">
      <w:start w:val="1"/>
      <w:numFmt w:val="lowerLetter"/>
      <w:lvlText w:val="%8."/>
      <w:lvlJc w:val="left"/>
      <w:pPr>
        <w:ind w:left="5760" w:hanging="360"/>
      </w:pPr>
    </w:lvl>
    <w:lvl w:ilvl="8" w:tplc="2CECB7D2">
      <w:start w:val="1"/>
      <w:numFmt w:val="lowerRoman"/>
      <w:lvlText w:val="%9."/>
      <w:lvlJc w:val="right"/>
      <w:pPr>
        <w:ind w:left="6480" w:hanging="180"/>
      </w:pPr>
    </w:lvl>
  </w:abstractNum>
  <w:abstractNum w:abstractNumId="10" w15:restartNumberingAfterBreak="0">
    <w:nsid w:val="3BC823DA"/>
    <w:multiLevelType w:val="hybridMultilevel"/>
    <w:tmpl w:val="FFFFFFFF"/>
    <w:lvl w:ilvl="0" w:tplc="FFFFFFFF">
      <w:start w:val="1"/>
      <w:numFmt w:val="decimal"/>
      <w:lvlText w:val="%1."/>
      <w:lvlJc w:val="left"/>
      <w:pPr>
        <w:ind w:left="720" w:hanging="360"/>
      </w:pPr>
    </w:lvl>
    <w:lvl w:ilvl="1" w:tplc="43D23FAA">
      <w:start w:val="1"/>
      <w:numFmt w:val="lowerLetter"/>
      <w:lvlText w:val="%2."/>
      <w:lvlJc w:val="left"/>
      <w:pPr>
        <w:ind w:left="1440" w:hanging="360"/>
      </w:pPr>
    </w:lvl>
    <w:lvl w:ilvl="2" w:tplc="E4F88606">
      <w:start w:val="1"/>
      <w:numFmt w:val="lowerRoman"/>
      <w:lvlText w:val="%3."/>
      <w:lvlJc w:val="right"/>
      <w:pPr>
        <w:ind w:left="2160" w:hanging="180"/>
      </w:pPr>
    </w:lvl>
    <w:lvl w:ilvl="3" w:tplc="FEEC54E2">
      <w:start w:val="1"/>
      <w:numFmt w:val="decimal"/>
      <w:lvlText w:val="%4."/>
      <w:lvlJc w:val="left"/>
      <w:pPr>
        <w:ind w:left="2880" w:hanging="360"/>
      </w:pPr>
    </w:lvl>
    <w:lvl w:ilvl="4" w:tplc="D884CB94">
      <w:start w:val="1"/>
      <w:numFmt w:val="lowerLetter"/>
      <w:lvlText w:val="%5."/>
      <w:lvlJc w:val="left"/>
      <w:pPr>
        <w:ind w:left="3600" w:hanging="360"/>
      </w:pPr>
    </w:lvl>
    <w:lvl w:ilvl="5" w:tplc="5FE42896">
      <w:start w:val="1"/>
      <w:numFmt w:val="lowerRoman"/>
      <w:lvlText w:val="%6."/>
      <w:lvlJc w:val="right"/>
      <w:pPr>
        <w:ind w:left="4320" w:hanging="180"/>
      </w:pPr>
    </w:lvl>
    <w:lvl w:ilvl="6" w:tplc="51103A0E">
      <w:start w:val="1"/>
      <w:numFmt w:val="decimal"/>
      <w:lvlText w:val="%7."/>
      <w:lvlJc w:val="left"/>
      <w:pPr>
        <w:ind w:left="5040" w:hanging="360"/>
      </w:pPr>
    </w:lvl>
    <w:lvl w:ilvl="7" w:tplc="82F2EB14">
      <w:start w:val="1"/>
      <w:numFmt w:val="lowerLetter"/>
      <w:lvlText w:val="%8."/>
      <w:lvlJc w:val="left"/>
      <w:pPr>
        <w:ind w:left="5760" w:hanging="360"/>
      </w:pPr>
    </w:lvl>
    <w:lvl w:ilvl="8" w:tplc="222A1398">
      <w:start w:val="1"/>
      <w:numFmt w:val="lowerRoman"/>
      <w:lvlText w:val="%9."/>
      <w:lvlJc w:val="right"/>
      <w:pPr>
        <w:ind w:left="6480" w:hanging="180"/>
      </w:pPr>
    </w:lvl>
  </w:abstractNum>
  <w:abstractNum w:abstractNumId="11" w15:restartNumberingAfterBreak="0">
    <w:nsid w:val="3D0D566C"/>
    <w:multiLevelType w:val="hybridMultilevel"/>
    <w:tmpl w:val="556EE396"/>
    <w:lvl w:ilvl="0" w:tplc="9AF2B3AE">
      <w:start w:val="1"/>
      <w:numFmt w:val="bullet"/>
      <w:lvlText w:val=""/>
      <w:lvlJc w:val="left"/>
      <w:pPr>
        <w:ind w:left="720" w:hanging="360"/>
      </w:pPr>
      <w:rPr>
        <w:rFonts w:ascii="Symbol" w:hAnsi="Symbol" w:hint="default"/>
      </w:rPr>
    </w:lvl>
    <w:lvl w:ilvl="1" w:tplc="A13CE976">
      <w:start w:val="1"/>
      <w:numFmt w:val="bullet"/>
      <w:lvlText w:val="o"/>
      <w:lvlJc w:val="left"/>
      <w:pPr>
        <w:ind w:left="1440" w:hanging="360"/>
      </w:pPr>
      <w:rPr>
        <w:rFonts w:ascii="Courier New" w:hAnsi="Courier New" w:hint="default"/>
      </w:rPr>
    </w:lvl>
    <w:lvl w:ilvl="2" w:tplc="052A9648">
      <w:start w:val="1"/>
      <w:numFmt w:val="bullet"/>
      <w:lvlText w:val=""/>
      <w:lvlJc w:val="left"/>
      <w:pPr>
        <w:ind w:left="2160" w:hanging="360"/>
      </w:pPr>
      <w:rPr>
        <w:rFonts w:ascii="Wingdings" w:hAnsi="Wingdings" w:hint="default"/>
      </w:rPr>
    </w:lvl>
    <w:lvl w:ilvl="3" w:tplc="B70026B6">
      <w:start w:val="1"/>
      <w:numFmt w:val="bullet"/>
      <w:lvlText w:val=""/>
      <w:lvlJc w:val="left"/>
      <w:pPr>
        <w:ind w:left="2880" w:hanging="360"/>
      </w:pPr>
      <w:rPr>
        <w:rFonts w:ascii="Symbol" w:hAnsi="Symbol" w:hint="default"/>
      </w:rPr>
    </w:lvl>
    <w:lvl w:ilvl="4" w:tplc="85E672A2">
      <w:start w:val="1"/>
      <w:numFmt w:val="bullet"/>
      <w:lvlText w:val="o"/>
      <w:lvlJc w:val="left"/>
      <w:pPr>
        <w:ind w:left="3600" w:hanging="360"/>
      </w:pPr>
      <w:rPr>
        <w:rFonts w:ascii="Courier New" w:hAnsi="Courier New" w:hint="default"/>
      </w:rPr>
    </w:lvl>
    <w:lvl w:ilvl="5" w:tplc="16F4D880">
      <w:start w:val="1"/>
      <w:numFmt w:val="bullet"/>
      <w:lvlText w:val=""/>
      <w:lvlJc w:val="left"/>
      <w:pPr>
        <w:ind w:left="4320" w:hanging="360"/>
      </w:pPr>
      <w:rPr>
        <w:rFonts w:ascii="Wingdings" w:hAnsi="Wingdings" w:hint="default"/>
      </w:rPr>
    </w:lvl>
    <w:lvl w:ilvl="6" w:tplc="21E25542">
      <w:start w:val="1"/>
      <w:numFmt w:val="bullet"/>
      <w:lvlText w:val=""/>
      <w:lvlJc w:val="left"/>
      <w:pPr>
        <w:ind w:left="5040" w:hanging="360"/>
      </w:pPr>
      <w:rPr>
        <w:rFonts w:ascii="Symbol" w:hAnsi="Symbol" w:hint="default"/>
      </w:rPr>
    </w:lvl>
    <w:lvl w:ilvl="7" w:tplc="44664B92">
      <w:start w:val="1"/>
      <w:numFmt w:val="bullet"/>
      <w:lvlText w:val="o"/>
      <w:lvlJc w:val="left"/>
      <w:pPr>
        <w:ind w:left="5760" w:hanging="360"/>
      </w:pPr>
      <w:rPr>
        <w:rFonts w:ascii="Courier New" w:hAnsi="Courier New" w:hint="default"/>
      </w:rPr>
    </w:lvl>
    <w:lvl w:ilvl="8" w:tplc="8D9293B0">
      <w:start w:val="1"/>
      <w:numFmt w:val="bullet"/>
      <w:lvlText w:val=""/>
      <w:lvlJc w:val="left"/>
      <w:pPr>
        <w:ind w:left="6480" w:hanging="360"/>
      </w:pPr>
      <w:rPr>
        <w:rFonts w:ascii="Wingdings" w:hAnsi="Wingdings" w:hint="default"/>
      </w:rPr>
    </w:lvl>
  </w:abstractNum>
  <w:abstractNum w:abstractNumId="12" w15:restartNumberingAfterBreak="0">
    <w:nsid w:val="3DC209D3"/>
    <w:multiLevelType w:val="hybridMultilevel"/>
    <w:tmpl w:val="FFFFFFFF"/>
    <w:lvl w:ilvl="0" w:tplc="242E793A">
      <w:start w:val="1"/>
      <w:numFmt w:val="decimal"/>
      <w:lvlText w:val="%1."/>
      <w:lvlJc w:val="left"/>
      <w:pPr>
        <w:ind w:left="720" w:hanging="360"/>
      </w:pPr>
    </w:lvl>
    <w:lvl w:ilvl="1" w:tplc="4B569264">
      <w:start w:val="1"/>
      <w:numFmt w:val="lowerLetter"/>
      <w:lvlText w:val="%2."/>
      <w:lvlJc w:val="left"/>
      <w:pPr>
        <w:ind w:left="1440" w:hanging="360"/>
      </w:pPr>
    </w:lvl>
    <w:lvl w:ilvl="2" w:tplc="AF167F9A">
      <w:start w:val="1"/>
      <w:numFmt w:val="lowerRoman"/>
      <w:lvlText w:val="%3."/>
      <w:lvlJc w:val="right"/>
      <w:pPr>
        <w:ind w:left="2160" w:hanging="180"/>
      </w:pPr>
    </w:lvl>
    <w:lvl w:ilvl="3" w:tplc="9DBA8060">
      <w:start w:val="1"/>
      <w:numFmt w:val="decimal"/>
      <w:lvlText w:val="%4."/>
      <w:lvlJc w:val="left"/>
      <w:pPr>
        <w:ind w:left="2880" w:hanging="360"/>
      </w:pPr>
    </w:lvl>
    <w:lvl w:ilvl="4" w:tplc="48020B4A">
      <w:start w:val="1"/>
      <w:numFmt w:val="lowerLetter"/>
      <w:lvlText w:val="%5."/>
      <w:lvlJc w:val="left"/>
      <w:pPr>
        <w:ind w:left="3600" w:hanging="360"/>
      </w:pPr>
    </w:lvl>
    <w:lvl w:ilvl="5" w:tplc="782ED982">
      <w:start w:val="1"/>
      <w:numFmt w:val="lowerRoman"/>
      <w:lvlText w:val="%6."/>
      <w:lvlJc w:val="right"/>
      <w:pPr>
        <w:ind w:left="4320" w:hanging="180"/>
      </w:pPr>
    </w:lvl>
    <w:lvl w:ilvl="6" w:tplc="DF74FB5E">
      <w:start w:val="1"/>
      <w:numFmt w:val="decimal"/>
      <w:lvlText w:val="%7."/>
      <w:lvlJc w:val="left"/>
      <w:pPr>
        <w:ind w:left="5040" w:hanging="360"/>
      </w:pPr>
    </w:lvl>
    <w:lvl w:ilvl="7" w:tplc="E84A091E">
      <w:start w:val="1"/>
      <w:numFmt w:val="lowerLetter"/>
      <w:lvlText w:val="%8."/>
      <w:lvlJc w:val="left"/>
      <w:pPr>
        <w:ind w:left="5760" w:hanging="360"/>
      </w:pPr>
    </w:lvl>
    <w:lvl w:ilvl="8" w:tplc="36269FF6">
      <w:start w:val="1"/>
      <w:numFmt w:val="lowerRoman"/>
      <w:lvlText w:val="%9."/>
      <w:lvlJc w:val="right"/>
      <w:pPr>
        <w:ind w:left="6480" w:hanging="180"/>
      </w:pPr>
    </w:lvl>
  </w:abstractNum>
  <w:abstractNum w:abstractNumId="13" w15:restartNumberingAfterBreak="0">
    <w:nsid w:val="49E769DC"/>
    <w:multiLevelType w:val="hybridMultilevel"/>
    <w:tmpl w:val="D2524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C26770"/>
    <w:multiLevelType w:val="hybridMultilevel"/>
    <w:tmpl w:val="A7CCE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A910EE"/>
    <w:multiLevelType w:val="hybridMultilevel"/>
    <w:tmpl w:val="FFFFFFFF"/>
    <w:lvl w:ilvl="0" w:tplc="6D90AB98">
      <w:start w:val="1"/>
      <w:numFmt w:val="decimal"/>
      <w:lvlText w:val="%1."/>
      <w:lvlJc w:val="left"/>
      <w:pPr>
        <w:ind w:left="720" w:hanging="360"/>
      </w:pPr>
    </w:lvl>
    <w:lvl w:ilvl="1" w:tplc="6DCA5294">
      <w:start w:val="1"/>
      <w:numFmt w:val="lowerLetter"/>
      <w:lvlText w:val="%2."/>
      <w:lvlJc w:val="left"/>
      <w:pPr>
        <w:ind w:left="1440" w:hanging="360"/>
      </w:pPr>
    </w:lvl>
    <w:lvl w:ilvl="2" w:tplc="60A4D0CA">
      <w:start w:val="1"/>
      <w:numFmt w:val="lowerRoman"/>
      <w:lvlText w:val="%3."/>
      <w:lvlJc w:val="right"/>
      <w:pPr>
        <w:ind w:left="2160" w:hanging="180"/>
      </w:pPr>
    </w:lvl>
    <w:lvl w:ilvl="3" w:tplc="74289FA4">
      <w:start w:val="1"/>
      <w:numFmt w:val="decimal"/>
      <w:lvlText w:val="%4."/>
      <w:lvlJc w:val="left"/>
      <w:pPr>
        <w:ind w:left="2880" w:hanging="360"/>
      </w:pPr>
    </w:lvl>
    <w:lvl w:ilvl="4" w:tplc="C69CF6F0">
      <w:start w:val="1"/>
      <w:numFmt w:val="lowerLetter"/>
      <w:lvlText w:val="%5."/>
      <w:lvlJc w:val="left"/>
      <w:pPr>
        <w:ind w:left="3600" w:hanging="360"/>
      </w:pPr>
    </w:lvl>
    <w:lvl w:ilvl="5" w:tplc="E49CC1C2">
      <w:start w:val="1"/>
      <w:numFmt w:val="lowerRoman"/>
      <w:lvlText w:val="%6."/>
      <w:lvlJc w:val="right"/>
      <w:pPr>
        <w:ind w:left="4320" w:hanging="180"/>
      </w:pPr>
    </w:lvl>
    <w:lvl w:ilvl="6" w:tplc="D6E4AB7C">
      <w:start w:val="1"/>
      <w:numFmt w:val="decimal"/>
      <w:lvlText w:val="%7."/>
      <w:lvlJc w:val="left"/>
      <w:pPr>
        <w:ind w:left="5040" w:hanging="360"/>
      </w:pPr>
    </w:lvl>
    <w:lvl w:ilvl="7" w:tplc="3FAE4D80">
      <w:start w:val="1"/>
      <w:numFmt w:val="lowerLetter"/>
      <w:lvlText w:val="%8."/>
      <w:lvlJc w:val="left"/>
      <w:pPr>
        <w:ind w:left="5760" w:hanging="360"/>
      </w:pPr>
    </w:lvl>
    <w:lvl w:ilvl="8" w:tplc="90F6B45A">
      <w:start w:val="1"/>
      <w:numFmt w:val="lowerRoman"/>
      <w:lvlText w:val="%9."/>
      <w:lvlJc w:val="right"/>
      <w:pPr>
        <w:ind w:left="6480" w:hanging="180"/>
      </w:pPr>
    </w:lvl>
  </w:abstractNum>
  <w:abstractNum w:abstractNumId="16" w15:restartNumberingAfterBreak="0">
    <w:nsid w:val="5B3371CC"/>
    <w:multiLevelType w:val="hybridMultilevel"/>
    <w:tmpl w:val="FFFFFFFF"/>
    <w:lvl w:ilvl="0" w:tplc="FFFFFFFF">
      <w:start w:val="1"/>
      <w:numFmt w:val="decimal"/>
      <w:lvlText w:val="%1."/>
      <w:lvlJc w:val="left"/>
      <w:pPr>
        <w:ind w:left="720" w:hanging="360"/>
      </w:pPr>
    </w:lvl>
    <w:lvl w:ilvl="1" w:tplc="8C44A254">
      <w:start w:val="1"/>
      <w:numFmt w:val="lowerLetter"/>
      <w:lvlText w:val="%2."/>
      <w:lvlJc w:val="left"/>
      <w:pPr>
        <w:ind w:left="1440" w:hanging="360"/>
      </w:pPr>
    </w:lvl>
    <w:lvl w:ilvl="2" w:tplc="E5F6BCC4">
      <w:start w:val="1"/>
      <w:numFmt w:val="lowerRoman"/>
      <w:lvlText w:val="%3."/>
      <w:lvlJc w:val="right"/>
      <w:pPr>
        <w:ind w:left="2160" w:hanging="180"/>
      </w:pPr>
    </w:lvl>
    <w:lvl w:ilvl="3" w:tplc="1DA8FFA2">
      <w:start w:val="1"/>
      <w:numFmt w:val="decimal"/>
      <w:lvlText w:val="%4."/>
      <w:lvlJc w:val="left"/>
      <w:pPr>
        <w:ind w:left="2880" w:hanging="360"/>
      </w:pPr>
    </w:lvl>
    <w:lvl w:ilvl="4" w:tplc="AEAA2E36">
      <w:start w:val="1"/>
      <w:numFmt w:val="lowerLetter"/>
      <w:lvlText w:val="%5."/>
      <w:lvlJc w:val="left"/>
      <w:pPr>
        <w:ind w:left="3600" w:hanging="360"/>
      </w:pPr>
    </w:lvl>
    <w:lvl w:ilvl="5" w:tplc="4ED48928">
      <w:start w:val="1"/>
      <w:numFmt w:val="lowerRoman"/>
      <w:lvlText w:val="%6."/>
      <w:lvlJc w:val="right"/>
      <w:pPr>
        <w:ind w:left="4320" w:hanging="180"/>
      </w:pPr>
    </w:lvl>
    <w:lvl w:ilvl="6" w:tplc="6D56D486">
      <w:start w:val="1"/>
      <w:numFmt w:val="decimal"/>
      <w:lvlText w:val="%7."/>
      <w:lvlJc w:val="left"/>
      <w:pPr>
        <w:ind w:left="5040" w:hanging="360"/>
      </w:pPr>
    </w:lvl>
    <w:lvl w:ilvl="7" w:tplc="C02E5434">
      <w:start w:val="1"/>
      <w:numFmt w:val="lowerLetter"/>
      <w:lvlText w:val="%8."/>
      <w:lvlJc w:val="left"/>
      <w:pPr>
        <w:ind w:left="5760" w:hanging="360"/>
      </w:pPr>
    </w:lvl>
    <w:lvl w:ilvl="8" w:tplc="A65EDB34">
      <w:start w:val="1"/>
      <w:numFmt w:val="lowerRoman"/>
      <w:lvlText w:val="%9."/>
      <w:lvlJc w:val="right"/>
      <w:pPr>
        <w:ind w:left="6480" w:hanging="180"/>
      </w:pPr>
    </w:lvl>
  </w:abstractNum>
  <w:abstractNum w:abstractNumId="17" w15:restartNumberingAfterBreak="0">
    <w:nsid w:val="5B4E7E12"/>
    <w:multiLevelType w:val="hybridMultilevel"/>
    <w:tmpl w:val="FFFFFFFF"/>
    <w:lvl w:ilvl="0" w:tplc="AA669324">
      <w:start w:val="1"/>
      <w:numFmt w:val="decimal"/>
      <w:lvlText w:val="%1."/>
      <w:lvlJc w:val="left"/>
      <w:pPr>
        <w:ind w:left="720" w:hanging="360"/>
      </w:pPr>
    </w:lvl>
    <w:lvl w:ilvl="1" w:tplc="7188CBDC">
      <w:start w:val="1"/>
      <w:numFmt w:val="lowerLetter"/>
      <w:lvlText w:val="%2."/>
      <w:lvlJc w:val="left"/>
      <w:pPr>
        <w:ind w:left="1440" w:hanging="360"/>
      </w:pPr>
    </w:lvl>
    <w:lvl w:ilvl="2" w:tplc="729C289E">
      <w:start w:val="1"/>
      <w:numFmt w:val="lowerRoman"/>
      <w:lvlText w:val="%3."/>
      <w:lvlJc w:val="right"/>
      <w:pPr>
        <w:ind w:left="2160" w:hanging="180"/>
      </w:pPr>
    </w:lvl>
    <w:lvl w:ilvl="3" w:tplc="8254551C">
      <w:start w:val="1"/>
      <w:numFmt w:val="decimal"/>
      <w:lvlText w:val="%4."/>
      <w:lvlJc w:val="left"/>
      <w:pPr>
        <w:ind w:left="2880" w:hanging="360"/>
      </w:pPr>
    </w:lvl>
    <w:lvl w:ilvl="4" w:tplc="785CCF6A">
      <w:start w:val="1"/>
      <w:numFmt w:val="lowerLetter"/>
      <w:lvlText w:val="%5."/>
      <w:lvlJc w:val="left"/>
      <w:pPr>
        <w:ind w:left="3600" w:hanging="360"/>
      </w:pPr>
    </w:lvl>
    <w:lvl w:ilvl="5" w:tplc="CAB4DCEC">
      <w:start w:val="1"/>
      <w:numFmt w:val="lowerRoman"/>
      <w:lvlText w:val="%6."/>
      <w:lvlJc w:val="right"/>
      <w:pPr>
        <w:ind w:left="4320" w:hanging="180"/>
      </w:pPr>
    </w:lvl>
    <w:lvl w:ilvl="6" w:tplc="D05261C8">
      <w:start w:val="1"/>
      <w:numFmt w:val="decimal"/>
      <w:lvlText w:val="%7."/>
      <w:lvlJc w:val="left"/>
      <w:pPr>
        <w:ind w:left="5040" w:hanging="360"/>
      </w:pPr>
    </w:lvl>
    <w:lvl w:ilvl="7" w:tplc="B40261EC">
      <w:start w:val="1"/>
      <w:numFmt w:val="lowerLetter"/>
      <w:lvlText w:val="%8."/>
      <w:lvlJc w:val="left"/>
      <w:pPr>
        <w:ind w:left="5760" w:hanging="360"/>
      </w:pPr>
    </w:lvl>
    <w:lvl w:ilvl="8" w:tplc="1ACC5A30">
      <w:start w:val="1"/>
      <w:numFmt w:val="lowerRoman"/>
      <w:lvlText w:val="%9."/>
      <w:lvlJc w:val="right"/>
      <w:pPr>
        <w:ind w:left="6480" w:hanging="180"/>
      </w:pPr>
    </w:lvl>
  </w:abstractNum>
  <w:abstractNum w:abstractNumId="18" w15:restartNumberingAfterBreak="0">
    <w:nsid w:val="7581324B"/>
    <w:multiLevelType w:val="hybridMultilevel"/>
    <w:tmpl w:val="63FAE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F54C5A"/>
    <w:multiLevelType w:val="hybridMultilevel"/>
    <w:tmpl w:val="C3E25EC8"/>
    <w:lvl w:ilvl="0" w:tplc="657841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17"/>
  </w:num>
  <w:num w:numId="4">
    <w:abstractNumId w:val="11"/>
  </w:num>
  <w:num w:numId="5">
    <w:abstractNumId w:val="18"/>
  </w:num>
  <w:num w:numId="6">
    <w:abstractNumId w:val="13"/>
  </w:num>
  <w:num w:numId="7">
    <w:abstractNumId w:val="6"/>
  </w:num>
  <w:num w:numId="8">
    <w:abstractNumId w:val="8"/>
  </w:num>
  <w:num w:numId="9">
    <w:abstractNumId w:val="1"/>
  </w:num>
  <w:num w:numId="10">
    <w:abstractNumId w:val="4"/>
  </w:num>
  <w:num w:numId="11">
    <w:abstractNumId w:val="10"/>
  </w:num>
  <w:num w:numId="12">
    <w:abstractNumId w:val="15"/>
  </w:num>
  <w:num w:numId="13">
    <w:abstractNumId w:val="9"/>
  </w:num>
  <w:num w:numId="14">
    <w:abstractNumId w:val="2"/>
  </w:num>
  <w:num w:numId="15">
    <w:abstractNumId w:val="12"/>
  </w:num>
  <w:num w:numId="16">
    <w:abstractNumId w:val="16"/>
  </w:num>
  <w:num w:numId="17">
    <w:abstractNumId w:val="0"/>
  </w:num>
  <w:num w:numId="18">
    <w:abstractNumId w:val="14"/>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F58C98"/>
    <w:rsid w:val="0002574D"/>
    <w:rsid w:val="000266C8"/>
    <w:rsid w:val="00045A8D"/>
    <w:rsid w:val="0005670B"/>
    <w:rsid w:val="00062427"/>
    <w:rsid w:val="00070DA6"/>
    <w:rsid w:val="000712EC"/>
    <w:rsid w:val="00075F06"/>
    <w:rsid w:val="00085304"/>
    <w:rsid w:val="000919A0"/>
    <w:rsid w:val="00094215"/>
    <w:rsid w:val="000A6D1F"/>
    <w:rsid w:val="000C3EEA"/>
    <w:rsid w:val="000CEB32"/>
    <w:rsid w:val="000D5A79"/>
    <w:rsid w:val="000E063F"/>
    <w:rsid w:val="000F6AE9"/>
    <w:rsid w:val="00111327"/>
    <w:rsid w:val="00111848"/>
    <w:rsid w:val="00115C53"/>
    <w:rsid w:val="00145942"/>
    <w:rsid w:val="00151F4D"/>
    <w:rsid w:val="00157891"/>
    <w:rsid w:val="00157EF6"/>
    <w:rsid w:val="00164B6B"/>
    <w:rsid w:val="001656B0"/>
    <w:rsid w:val="0016B0CD"/>
    <w:rsid w:val="0016FCDE"/>
    <w:rsid w:val="0017294E"/>
    <w:rsid w:val="00191CBD"/>
    <w:rsid w:val="001940CE"/>
    <w:rsid w:val="001B00DD"/>
    <w:rsid w:val="001B43BB"/>
    <w:rsid w:val="001B5E19"/>
    <w:rsid w:val="001D2CA8"/>
    <w:rsid w:val="001D4D31"/>
    <w:rsid w:val="001F2BAE"/>
    <w:rsid w:val="001F43DF"/>
    <w:rsid w:val="0021042D"/>
    <w:rsid w:val="00221FF1"/>
    <w:rsid w:val="00245793"/>
    <w:rsid w:val="002604A1"/>
    <w:rsid w:val="002627E1"/>
    <w:rsid w:val="002639B6"/>
    <w:rsid w:val="00282615"/>
    <w:rsid w:val="002867B7"/>
    <w:rsid w:val="00294212"/>
    <w:rsid w:val="00296722"/>
    <w:rsid w:val="002B3FCA"/>
    <w:rsid w:val="002D2A65"/>
    <w:rsid w:val="002E0FD2"/>
    <w:rsid w:val="00307D24"/>
    <w:rsid w:val="003156CD"/>
    <w:rsid w:val="00316B66"/>
    <w:rsid w:val="00327E48"/>
    <w:rsid w:val="00355ACA"/>
    <w:rsid w:val="00363A1D"/>
    <w:rsid w:val="0038193A"/>
    <w:rsid w:val="003A611B"/>
    <w:rsid w:val="003A63E4"/>
    <w:rsid w:val="003B1E8B"/>
    <w:rsid w:val="003B5D3F"/>
    <w:rsid w:val="003BAF89"/>
    <w:rsid w:val="003C0442"/>
    <w:rsid w:val="003C440A"/>
    <w:rsid w:val="003C7D35"/>
    <w:rsid w:val="003E2B7D"/>
    <w:rsid w:val="003F73E1"/>
    <w:rsid w:val="00407D3C"/>
    <w:rsid w:val="0042B48E"/>
    <w:rsid w:val="004962E9"/>
    <w:rsid w:val="004C3742"/>
    <w:rsid w:val="005175DB"/>
    <w:rsid w:val="00524752"/>
    <w:rsid w:val="005276A6"/>
    <w:rsid w:val="0053023E"/>
    <w:rsid w:val="00544DAC"/>
    <w:rsid w:val="005524D4"/>
    <w:rsid w:val="005528BC"/>
    <w:rsid w:val="00561C6B"/>
    <w:rsid w:val="005C5B8C"/>
    <w:rsid w:val="005D5800"/>
    <w:rsid w:val="005F7DD9"/>
    <w:rsid w:val="00601DB4"/>
    <w:rsid w:val="00604C48"/>
    <w:rsid w:val="006142A8"/>
    <w:rsid w:val="00626271"/>
    <w:rsid w:val="00632E06"/>
    <w:rsid w:val="006407DB"/>
    <w:rsid w:val="00655BD3"/>
    <w:rsid w:val="00663591"/>
    <w:rsid w:val="0067082C"/>
    <w:rsid w:val="00672044"/>
    <w:rsid w:val="006833BD"/>
    <w:rsid w:val="00692B96"/>
    <w:rsid w:val="006A32BC"/>
    <w:rsid w:val="006A4A1A"/>
    <w:rsid w:val="006C67A0"/>
    <w:rsid w:val="006D7619"/>
    <w:rsid w:val="006DA754"/>
    <w:rsid w:val="006F3673"/>
    <w:rsid w:val="006F773C"/>
    <w:rsid w:val="006F792E"/>
    <w:rsid w:val="00701E22"/>
    <w:rsid w:val="00702D73"/>
    <w:rsid w:val="00721080"/>
    <w:rsid w:val="007420D5"/>
    <w:rsid w:val="00792549"/>
    <w:rsid w:val="00796575"/>
    <w:rsid w:val="007CC763"/>
    <w:rsid w:val="007D13C7"/>
    <w:rsid w:val="007E3F17"/>
    <w:rsid w:val="007E4AB2"/>
    <w:rsid w:val="0080146C"/>
    <w:rsid w:val="008302F1"/>
    <w:rsid w:val="00832C47"/>
    <w:rsid w:val="00840903"/>
    <w:rsid w:val="00847449"/>
    <w:rsid w:val="0089001E"/>
    <w:rsid w:val="008C6259"/>
    <w:rsid w:val="008D2E44"/>
    <w:rsid w:val="008D7A37"/>
    <w:rsid w:val="008F40B2"/>
    <w:rsid w:val="0090679F"/>
    <w:rsid w:val="00910A71"/>
    <w:rsid w:val="009128C5"/>
    <w:rsid w:val="009158BD"/>
    <w:rsid w:val="0095E67A"/>
    <w:rsid w:val="00965315"/>
    <w:rsid w:val="0097583A"/>
    <w:rsid w:val="009769FC"/>
    <w:rsid w:val="00985094"/>
    <w:rsid w:val="0099491B"/>
    <w:rsid w:val="0099527A"/>
    <w:rsid w:val="009B3781"/>
    <w:rsid w:val="009B6F26"/>
    <w:rsid w:val="009C4D0F"/>
    <w:rsid w:val="009E2C0B"/>
    <w:rsid w:val="009F29D9"/>
    <w:rsid w:val="00A1002A"/>
    <w:rsid w:val="00A118C3"/>
    <w:rsid w:val="00A36DDD"/>
    <w:rsid w:val="00A406AF"/>
    <w:rsid w:val="00A4C16F"/>
    <w:rsid w:val="00A55352"/>
    <w:rsid w:val="00A60588"/>
    <w:rsid w:val="00A70599"/>
    <w:rsid w:val="00A82C43"/>
    <w:rsid w:val="00A8475B"/>
    <w:rsid w:val="00A8EE90"/>
    <w:rsid w:val="00AB7E4D"/>
    <w:rsid w:val="00AD3E13"/>
    <w:rsid w:val="00AE34B7"/>
    <w:rsid w:val="00B120D4"/>
    <w:rsid w:val="00B14447"/>
    <w:rsid w:val="00B14B04"/>
    <w:rsid w:val="00B22BBE"/>
    <w:rsid w:val="00B54628"/>
    <w:rsid w:val="00B56AC4"/>
    <w:rsid w:val="00B61E77"/>
    <w:rsid w:val="00B742C8"/>
    <w:rsid w:val="00B8721A"/>
    <w:rsid w:val="00BB2B0D"/>
    <w:rsid w:val="00BB6066"/>
    <w:rsid w:val="00BB6217"/>
    <w:rsid w:val="00BC2D5B"/>
    <w:rsid w:val="00BF0549"/>
    <w:rsid w:val="00BF5CC9"/>
    <w:rsid w:val="00C042D6"/>
    <w:rsid w:val="00C22F7E"/>
    <w:rsid w:val="00C363C1"/>
    <w:rsid w:val="00C52454"/>
    <w:rsid w:val="00C60F30"/>
    <w:rsid w:val="00C70C76"/>
    <w:rsid w:val="00C81F82"/>
    <w:rsid w:val="00C9384B"/>
    <w:rsid w:val="00C977C9"/>
    <w:rsid w:val="00CA7C56"/>
    <w:rsid w:val="00CB3711"/>
    <w:rsid w:val="00CC1F84"/>
    <w:rsid w:val="00CC6A95"/>
    <w:rsid w:val="00CD2C70"/>
    <w:rsid w:val="00CD389A"/>
    <w:rsid w:val="00CF1B00"/>
    <w:rsid w:val="00D02C67"/>
    <w:rsid w:val="00D1248E"/>
    <w:rsid w:val="00D15587"/>
    <w:rsid w:val="00D40828"/>
    <w:rsid w:val="00D6687E"/>
    <w:rsid w:val="00DA745A"/>
    <w:rsid w:val="00DB75F3"/>
    <w:rsid w:val="00DC3F4F"/>
    <w:rsid w:val="00DC683A"/>
    <w:rsid w:val="00DD4209"/>
    <w:rsid w:val="00DD5801"/>
    <w:rsid w:val="00DE6F77"/>
    <w:rsid w:val="00DE999B"/>
    <w:rsid w:val="00DF4E69"/>
    <w:rsid w:val="00DF650E"/>
    <w:rsid w:val="00E06EA6"/>
    <w:rsid w:val="00E30AD0"/>
    <w:rsid w:val="00E317BF"/>
    <w:rsid w:val="00E3471C"/>
    <w:rsid w:val="00E429D3"/>
    <w:rsid w:val="00E511A4"/>
    <w:rsid w:val="00E54B95"/>
    <w:rsid w:val="00E57CB1"/>
    <w:rsid w:val="00E67F36"/>
    <w:rsid w:val="00E771BB"/>
    <w:rsid w:val="00E878BB"/>
    <w:rsid w:val="00E91099"/>
    <w:rsid w:val="00E9178F"/>
    <w:rsid w:val="00EF7476"/>
    <w:rsid w:val="00F2450B"/>
    <w:rsid w:val="00F622F5"/>
    <w:rsid w:val="00F665F8"/>
    <w:rsid w:val="00F713B0"/>
    <w:rsid w:val="00F73B7C"/>
    <w:rsid w:val="00F74FAC"/>
    <w:rsid w:val="00F75188"/>
    <w:rsid w:val="00F779CB"/>
    <w:rsid w:val="00F8E8D8"/>
    <w:rsid w:val="00FA267C"/>
    <w:rsid w:val="00FE16DA"/>
    <w:rsid w:val="0108F4BF"/>
    <w:rsid w:val="014FCC5E"/>
    <w:rsid w:val="01B685BD"/>
    <w:rsid w:val="023114B5"/>
    <w:rsid w:val="02476125"/>
    <w:rsid w:val="0270E188"/>
    <w:rsid w:val="027DF40E"/>
    <w:rsid w:val="0292BF4D"/>
    <w:rsid w:val="029385E9"/>
    <w:rsid w:val="02AE50D5"/>
    <w:rsid w:val="02C65F48"/>
    <w:rsid w:val="02CD5B71"/>
    <w:rsid w:val="02DDC7E2"/>
    <w:rsid w:val="02FF182F"/>
    <w:rsid w:val="0316B8DE"/>
    <w:rsid w:val="032F273C"/>
    <w:rsid w:val="033CF978"/>
    <w:rsid w:val="03516265"/>
    <w:rsid w:val="036BF2A2"/>
    <w:rsid w:val="03813583"/>
    <w:rsid w:val="038FBCBF"/>
    <w:rsid w:val="03D40426"/>
    <w:rsid w:val="03E72C30"/>
    <w:rsid w:val="03F474DA"/>
    <w:rsid w:val="03F538A8"/>
    <w:rsid w:val="042B5A4E"/>
    <w:rsid w:val="043506F6"/>
    <w:rsid w:val="0477F52E"/>
    <w:rsid w:val="0496DD72"/>
    <w:rsid w:val="049B326B"/>
    <w:rsid w:val="04EA57CC"/>
    <w:rsid w:val="053BA965"/>
    <w:rsid w:val="0589749C"/>
    <w:rsid w:val="0599028A"/>
    <w:rsid w:val="059E21F6"/>
    <w:rsid w:val="05B89D70"/>
    <w:rsid w:val="060F8A82"/>
    <w:rsid w:val="062061D7"/>
    <w:rsid w:val="06338271"/>
    <w:rsid w:val="06766AA2"/>
    <w:rsid w:val="06930227"/>
    <w:rsid w:val="06A4781E"/>
    <w:rsid w:val="06D15F26"/>
    <w:rsid w:val="07094C44"/>
    <w:rsid w:val="07216D05"/>
    <w:rsid w:val="07265371"/>
    <w:rsid w:val="077370E6"/>
    <w:rsid w:val="07BA02F3"/>
    <w:rsid w:val="0804B027"/>
    <w:rsid w:val="080BBC52"/>
    <w:rsid w:val="08112D6E"/>
    <w:rsid w:val="08518FB4"/>
    <w:rsid w:val="086BE6C4"/>
    <w:rsid w:val="0877C884"/>
    <w:rsid w:val="08AFDDDB"/>
    <w:rsid w:val="08EA426F"/>
    <w:rsid w:val="08F1F8EC"/>
    <w:rsid w:val="09293D8A"/>
    <w:rsid w:val="095F0917"/>
    <w:rsid w:val="098D9640"/>
    <w:rsid w:val="09962091"/>
    <w:rsid w:val="099CA247"/>
    <w:rsid w:val="09A0F189"/>
    <w:rsid w:val="09B2BC3A"/>
    <w:rsid w:val="09D5E917"/>
    <w:rsid w:val="09DAF02C"/>
    <w:rsid w:val="09F46E49"/>
    <w:rsid w:val="0A5F2A73"/>
    <w:rsid w:val="0A81A418"/>
    <w:rsid w:val="0A98E63F"/>
    <w:rsid w:val="0A9A8379"/>
    <w:rsid w:val="0AA00F02"/>
    <w:rsid w:val="0ACD712B"/>
    <w:rsid w:val="0AD3E599"/>
    <w:rsid w:val="0ADC27DF"/>
    <w:rsid w:val="0AE1A5FD"/>
    <w:rsid w:val="0AF45A62"/>
    <w:rsid w:val="0AFC4F6E"/>
    <w:rsid w:val="0B0A7514"/>
    <w:rsid w:val="0B0ED25D"/>
    <w:rsid w:val="0B30DB3E"/>
    <w:rsid w:val="0B57C8D9"/>
    <w:rsid w:val="0B7DE076"/>
    <w:rsid w:val="0BA3342C"/>
    <w:rsid w:val="0BC5C111"/>
    <w:rsid w:val="0BE95982"/>
    <w:rsid w:val="0BF1E414"/>
    <w:rsid w:val="0BF8FAD0"/>
    <w:rsid w:val="0C1B1987"/>
    <w:rsid w:val="0C214F26"/>
    <w:rsid w:val="0C21ED8A"/>
    <w:rsid w:val="0C248B6F"/>
    <w:rsid w:val="0C4E69ED"/>
    <w:rsid w:val="0C5CCBF6"/>
    <w:rsid w:val="0C6CB453"/>
    <w:rsid w:val="0C6DDB70"/>
    <w:rsid w:val="0C6F4C04"/>
    <w:rsid w:val="0C790F57"/>
    <w:rsid w:val="0CA4B1DE"/>
    <w:rsid w:val="0CBA4D6B"/>
    <w:rsid w:val="0CF76FCA"/>
    <w:rsid w:val="0D1B575D"/>
    <w:rsid w:val="0D2DFCB1"/>
    <w:rsid w:val="0D32A8D2"/>
    <w:rsid w:val="0D453DE3"/>
    <w:rsid w:val="0D5F67AD"/>
    <w:rsid w:val="0D6385FA"/>
    <w:rsid w:val="0D65516A"/>
    <w:rsid w:val="0D6A0D65"/>
    <w:rsid w:val="0D928BC2"/>
    <w:rsid w:val="0D998367"/>
    <w:rsid w:val="0DB28644"/>
    <w:rsid w:val="0DBFA3DE"/>
    <w:rsid w:val="0DC6B478"/>
    <w:rsid w:val="0DC859BA"/>
    <w:rsid w:val="0E0B4145"/>
    <w:rsid w:val="0E24D4C4"/>
    <w:rsid w:val="0ED7E0BB"/>
    <w:rsid w:val="0F039339"/>
    <w:rsid w:val="0F166997"/>
    <w:rsid w:val="0F24B38C"/>
    <w:rsid w:val="0F59D398"/>
    <w:rsid w:val="0F855246"/>
    <w:rsid w:val="0F982D25"/>
    <w:rsid w:val="0FB7EB9C"/>
    <w:rsid w:val="0FB8A06D"/>
    <w:rsid w:val="0FC90702"/>
    <w:rsid w:val="0FD1964D"/>
    <w:rsid w:val="0FD38BB7"/>
    <w:rsid w:val="100F2743"/>
    <w:rsid w:val="100FFB85"/>
    <w:rsid w:val="105C00AB"/>
    <w:rsid w:val="10731E36"/>
    <w:rsid w:val="1073A373"/>
    <w:rsid w:val="10780B57"/>
    <w:rsid w:val="107DDEB7"/>
    <w:rsid w:val="108772BC"/>
    <w:rsid w:val="10936772"/>
    <w:rsid w:val="10CD7FA0"/>
    <w:rsid w:val="10EF286C"/>
    <w:rsid w:val="10FDF17F"/>
    <w:rsid w:val="11308095"/>
    <w:rsid w:val="1138C9BA"/>
    <w:rsid w:val="1165EB10"/>
    <w:rsid w:val="11773742"/>
    <w:rsid w:val="117BCE52"/>
    <w:rsid w:val="11B9927F"/>
    <w:rsid w:val="11D2AFB2"/>
    <w:rsid w:val="11DEF162"/>
    <w:rsid w:val="12034F89"/>
    <w:rsid w:val="1228238E"/>
    <w:rsid w:val="12467AEE"/>
    <w:rsid w:val="12535103"/>
    <w:rsid w:val="12779935"/>
    <w:rsid w:val="127AEA29"/>
    <w:rsid w:val="12B8C96E"/>
    <w:rsid w:val="12DEEA62"/>
    <w:rsid w:val="12E2BFE5"/>
    <w:rsid w:val="131622E2"/>
    <w:rsid w:val="13238D1A"/>
    <w:rsid w:val="132F2FB9"/>
    <w:rsid w:val="1339563F"/>
    <w:rsid w:val="13935871"/>
    <w:rsid w:val="140934CD"/>
    <w:rsid w:val="146E9A2F"/>
    <w:rsid w:val="147E35BE"/>
    <w:rsid w:val="149CF45A"/>
    <w:rsid w:val="14CE6CC9"/>
    <w:rsid w:val="14D3D30F"/>
    <w:rsid w:val="150F852B"/>
    <w:rsid w:val="15146341"/>
    <w:rsid w:val="151ABB82"/>
    <w:rsid w:val="15262358"/>
    <w:rsid w:val="16080C85"/>
    <w:rsid w:val="161F5866"/>
    <w:rsid w:val="16208DFE"/>
    <w:rsid w:val="162C249C"/>
    <w:rsid w:val="16387074"/>
    <w:rsid w:val="163E7D4A"/>
    <w:rsid w:val="164A9657"/>
    <w:rsid w:val="16666FB6"/>
    <w:rsid w:val="1675BEBC"/>
    <w:rsid w:val="167A7463"/>
    <w:rsid w:val="168D17EB"/>
    <w:rsid w:val="168F5C23"/>
    <w:rsid w:val="16918732"/>
    <w:rsid w:val="16AFE444"/>
    <w:rsid w:val="16B9F43B"/>
    <w:rsid w:val="1758DB09"/>
    <w:rsid w:val="175BED3B"/>
    <w:rsid w:val="175C2641"/>
    <w:rsid w:val="17968C27"/>
    <w:rsid w:val="17D1F036"/>
    <w:rsid w:val="180D8026"/>
    <w:rsid w:val="182C6C87"/>
    <w:rsid w:val="18387C5F"/>
    <w:rsid w:val="18836120"/>
    <w:rsid w:val="189C4081"/>
    <w:rsid w:val="18B16C1C"/>
    <w:rsid w:val="18B9A13D"/>
    <w:rsid w:val="18C49268"/>
    <w:rsid w:val="1952BA44"/>
    <w:rsid w:val="195FDE11"/>
    <w:rsid w:val="19830215"/>
    <w:rsid w:val="19BC15B2"/>
    <w:rsid w:val="19C4BBAB"/>
    <w:rsid w:val="19E4C865"/>
    <w:rsid w:val="19FED5D9"/>
    <w:rsid w:val="1A068C1C"/>
    <w:rsid w:val="1A08D130"/>
    <w:rsid w:val="1A08F9AC"/>
    <w:rsid w:val="1A4908E1"/>
    <w:rsid w:val="1A98513F"/>
    <w:rsid w:val="1ACB57DF"/>
    <w:rsid w:val="1ACDA72F"/>
    <w:rsid w:val="1B120A75"/>
    <w:rsid w:val="1B22F510"/>
    <w:rsid w:val="1B25B09C"/>
    <w:rsid w:val="1B3EF12A"/>
    <w:rsid w:val="1B408E97"/>
    <w:rsid w:val="1B56BB64"/>
    <w:rsid w:val="1B65BF1B"/>
    <w:rsid w:val="1B89E004"/>
    <w:rsid w:val="1BA4C15B"/>
    <w:rsid w:val="1C0EF677"/>
    <w:rsid w:val="1C47CEED"/>
    <w:rsid w:val="1C4FA07D"/>
    <w:rsid w:val="1C5B5596"/>
    <w:rsid w:val="1C680C96"/>
    <w:rsid w:val="1C712E8C"/>
    <w:rsid w:val="1CC4CF77"/>
    <w:rsid w:val="1CCA8363"/>
    <w:rsid w:val="1CCB1ADB"/>
    <w:rsid w:val="1CD9932B"/>
    <w:rsid w:val="1CE30C1F"/>
    <w:rsid w:val="1D04EC03"/>
    <w:rsid w:val="1D051D26"/>
    <w:rsid w:val="1D28DC59"/>
    <w:rsid w:val="1D82E322"/>
    <w:rsid w:val="1DC0D788"/>
    <w:rsid w:val="1DCD3667"/>
    <w:rsid w:val="1DF3D4A7"/>
    <w:rsid w:val="1DF54AA2"/>
    <w:rsid w:val="1E0218ED"/>
    <w:rsid w:val="1E0F0939"/>
    <w:rsid w:val="1E433A58"/>
    <w:rsid w:val="1E666B03"/>
    <w:rsid w:val="1E69E9DA"/>
    <w:rsid w:val="1E935483"/>
    <w:rsid w:val="1EBD87CA"/>
    <w:rsid w:val="1ED026B9"/>
    <w:rsid w:val="1EF0CFDF"/>
    <w:rsid w:val="1F027CB5"/>
    <w:rsid w:val="1F07BEFF"/>
    <w:rsid w:val="1F3296CD"/>
    <w:rsid w:val="1F3935FD"/>
    <w:rsid w:val="1F54CC01"/>
    <w:rsid w:val="1F91B94D"/>
    <w:rsid w:val="1FA09D67"/>
    <w:rsid w:val="1FA1C117"/>
    <w:rsid w:val="1FC47BCE"/>
    <w:rsid w:val="1FFA06E4"/>
    <w:rsid w:val="200098C8"/>
    <w:rsid w:val="201DE9DE"/>
    <w:rsid w:val="2024590D"/>
    <w:rsid w:val="203497B5"/>
    <w:rsid w:val="20550521"/>
    <w:rsid w:val="205AE290"/>
    <w:rsid w:val="209B75CC"/>
    <w:rsid w:val="20A18652"/>
    <w:rsid w:val="20ACDEFB"/>
    <w:rsid w:val="20C3D658"/>
    <w:rsid w:val="20F4D270"/>
    <w:rsid w:val="2112BB12"/>
    <w:rsid w:val="2122634F"/>
    <w:rsid w:val="213F66C9"/>
    <w:rsid w:val="21642589"/>
    <w:rsid w:val="2172788D"/>
    <w:rsid w:val="217D4D7A"/>
    <w:rsid w:val="21C2B120"/>
    <w:rsid w:val="21C65360"/>
    <w:rsid w:val="21C67A7C"/>
    <w:rsid w:val="2206736D"/>
    <w:rsid w:val="2255F64D"/>
    <w:rsid w:val="22704404"/>
    <w:rsid w:val="22728328"/>
    <w:rsid w:val="22817869"/>
    <w:rsid w:val="228D88DC"/>
    <w:rsid w:val="22957A3C"/>
    <w:rsid w:val="22A4A6AA"/>
    <w:rsid w:val="22A4DC73"/>
    <w:rsid w:val="22CDC9EC"/>
    <w:rsid w:val="230C714E"/>
    <w:rsid w:val="230D1383"/>
    <w:rsid w:val="2341F895"/>
    <w:rsid w:val="2345DCCF"/>
    <w:rsid w:val="2350610C"/>
    <w:rsid w:val="23995D93"/>
    <w:rsid w:val="23BD3DC7"/>
    <w:rsid w:val="23C2AB4A"/>
    <w:rsid w:val="23D7C4A0"/>
    <w:rsid w:val="23F58C98"/>
    <w:rsid w:val="2408E3CB"/>
    <w:rsid w:val="24287D18"/>
    <w:rsid w:val="243C1D3D"/>
    <w:rsid w:val="24634AE5"/>
    <w:rsid w:val="24663480"/>
    <w:rsid w:val="24AC6B9C"/>
    <w:rsid w:val="24B21BC2"/>
    <w:rsid w:val="24DFB7FA"/>
    <w:rsid w:val="2518FBAB"/>
    <w:rsid w:val="251A8C37"/>
    <w:rsid w:val="2549585B"/>
    <w:rsid w:val="25998624"/>
    <w:rsid w:val="25A8BE25"/>
    <w:rsid w:val="262D11D6"/>
    <w:rsid w:val="265F8178"/>
    <w:rsid w:val="26C14298"/>
    <w:rsid w:val="26CA8A7A"/>
    <w:rsid w:val="26DEEB73"/>
    <w:rsid w:val="27314D56"/>
    <w:rsid w:val="274AEF34"/>
    <w:rsid w:val="274BBC5B"/>
    <w:rsid w:val="2763034F"/>
    <w:rsid w:val="27649230"/>
    <w:rsid w:val="276847CE"/>
    <w:rsid w:val="276D5683"/>
    <w:rsid w:val="27A76982"/>
    <w:rsid w:val="28097D79"/>
    <w:rsid w:val="28204B27"/>
    <w:rsid w:val="2825E7B2"/>
    <w:rsid w:val="28406231"/>
    <w:rsid w:val="2867A4B2"/>
    <w:rsid w:val="28725477"/>
    <w:rsid w:val="28AFC9FD"/>
    <w:rsid w:val="28FC3F44"/>
    <w:rsid w:val="290F99F6"/>
    <w:rsid w:val="29217300"/>
    <w:rsid w:val="2927C847"/>
    <w:rsid w:val="297B8012"/>
    <w:rsid w:val="29C487BA"/>
    <w:rsid w:val="29CE78F8"/>
    <w:rsid w:val="29EA57D7"/>
    <w:rsid w:val="2A2AE2EF"/>
    <w:rsid w:val="2A4C5603"/>
    <w:rsid w:val="2A590AEA"/>
    <w:rsid w:val="2A6AF769"/>
    <w:rsid w:val="2A7AA9B3"/>
    <w:rsid w:val="2A89702B"/>
    <w:rsid w:val="2AB1D5AD"/>
    <w:rsid w:val="2AC5D95C"/>
    <w:rsid w:val="2ADA8C6A"/>
    <w:rsid w:val="2AE0656A"/>
    <w:rsid w:val="2AE233A9"/>
    <w:rsid w:val="2AE88152"/>
    <w:rsid w:val="2AF1B3AB"/>
    <w:rsid w:val="2AF98971"/>
    <w:rsid w:val="2B1CC354"/>
    <w:rsid w:val="2B4EE061"/>
    <w:rsid w:val="2B7A7914"/>
    <w:rsid w:val="2B7F2C84"/>
    <w:rsid w:val="2B8A19AF"/>
    <w:rsid w:val="2B950E30"/>
    <w:rsid w:val="2BC54EA5"/>
    <w:rsid w:val="2BD2D723"/>
    <w:rsid w:val="2BE672BD"/>
    <w:rsid w:val="2C0FE159"/>
    <w:rsid w:val="2C2EEAE9"/>
    <w:rsid w:val="2C822ECD"/>
    <w:rsid w:val="2C998B57"/>
    <w:rsid w:val="2D11A4DB"/>
    <w:rsid w:val="2D31A2E8"/>
    <w:rsid w:val="2D41C72B"/>
    <w:rsid w:val="2D50F39B"/>
    <w:rsid w:val="2D7BBDD4"/>
    <w:rsid w:val="2D8A8989"/>
    <w:rsid w:val="2D935592"/>
    <w:rsid w:val="2D9C05BE"/>
    <w:rsid w:val="2E24CD94"/>
    <w:rsid w:val="2E411DAA"/>
    <w:rsid w:val="2E438381"/>
    <w:rsid w:val="2E493651"/>
    <w:rsid w:val="2E4F67FE"/>
    <w:rsid w:val="2E52AFFF"/>
    <w:rsid w:val="2E9262FF"/>
    <w:rsid w:val="2EB3E864"/>
    <w:rsid w:val="2EDADACF"/>
    <w:rsid w:val="2F0D3CA8"/>
    <w:rsid w:val="2F171EF6"/>
    <w:rsid w:val="2F4DCAAF"/>
    <w:rsid w:val="2F507F4F"/>
    <w:rsid w:val="2F5560F2"/>
    <w:rsid w:val="2F5E036D"/>
    <w:rsid w:val="2F631017"/>
    <w:rsid w:val="2F6AF07E"/>
    <w:rsid w:val="2F7718DF"/>
    <w:rsid w:val="2F8342EB"/>
    <w:rsid w:val="2FA870F9"/>
    <w:rsid w:val="2FADBE09"/>
    <w:rsid w:val="2FAF08A4"/>
    <w:rsid w:val="2FB1C563"/>
    <w:rsid w:val="2FD02DEF"/>
    <w:rsid w:val="30036D78"/>
    <w:rsid w:val="300DD3E8"/>
    <w:rsid w:val="3037E388"/>
    <w:rsid w:val="3054C62E"/>
    <w:rsid w:val="3054E193"/>
    <w:rsid w:val="30655E03"/>
    <w:rsid w:val="30756D8B"/>
    <w:rsid w:val="30883214"/>
    <w:rsid w:val="30BADBE2"/>
    <w:rsid w:val="30D4C603"/>
    <w:rsid w:val="30E9B3CD"/>
    <w:rsid w:val="310EFE8C"/>
    <w:rsid w:val="31275E98"/>
    <w:rsid w:val="3127737E"/>
    <w:rsid w:val="31521EB3"/>
    <w:rsid w:val="31914218"/>
    <w:rsid w:val="31A9A6A7"/>
    <w:rsid w:val="31D5F4DB"/>
    <w:rsid w:val="31F24CBD"/>
    <w:rsid w:val="3204A862"/>
    <w:rsid w:val="3206AA86"/>
    <w:rsid w:val="3209599B"/>
    <w:rsid w:val="322512FC"/>
    <w:rsid w:val="322AA882"/>
    <w:rsid w:val="3235AA5F"/>
    <w:rsid w:val="323B77B1"/>
    <w:rsid w:val="323E7E8B"/>
    <w:rsid w:val="3275F448"/>
    <w:rsid w:val="327AAF0D"/>
    <w:rsid w:val="3282EB0F"/>
    <w:rsid w:val="328B1EA2"/>
    <w:rsid w:val="3357A2B5"/>
    <w:rsid w:val="335B476D"/>
    <w:rsid w:val="3361603E"/>
    <w:rsid w:val="3371D0B9"/>
    <w:rsid w:val="33795B6A"/>
    <w:rsid w:val="337D9ABE"/>
    <w:rsid w:val="3383CA59"/>
    <w:rsid w:val="339EFF1D"/>
    <w:rsid w:val="33AFDA4C"/>
    <w:rsid w:val="33D021EE"/>
    <w:rsid w:val="33DD8DBF"/>
    <w:rsid w:val="33E7C9C1"/>
    <w:rsid w:val="33EF038D"/>
    <w:rsid w:val="34029270"/>
    <w:rsid w:val="34289C10"/>
    <w:rsid w:val="3435E3EF"/>
    <w:rsid w:val="347F8987"/>
    <w:rsid w:val="34D8DEE7"/>
    <w:rsid w:val="34DF7086"/>
    <w:rsid w:val="34F857A2"/>
    <w:rsid w:val="3527E6F5"/>
    <w:rsid w:val="353EFDF7"/>
    <w:rsid w:val="354761CB"/>
    <w:rsid w:val="35B79A82"/>
    <w:rsid w:val="36CCE1CF"/>
    <w:rsid w:val="36F553AF"/>
    <w:rsid w:val="37328151"/>
    <w:rsid w:val="3736DEFE"/>
    <w:rsid w:val="3757549E"/>
    <w:rsid w:val="3789F44E"/>
    <w:rsid w:val="37A59721"/>
    <w:rsid w:val="37AA0827"/>
    <w:rsid w:val="37C5F051"/>
    <w:rsid w:val="38003AA0"/>
    <w:rsid w:val="380C3D19"/>
    <w:rsid w:val="38137C56"/>
    <w:rsid w:val="3821C8DE"/>
    <w:rsid w:val="38556021"/>
    <w:rsid w:val="388ABAAD"/>
    <w:rsid w:val="38F08304"/>
    <w:rsid w:val="38F3073C"/>
    <w:rsid w:val="393F30A6"/>
    <w:rsid w:val="39675E5D"/>
    <w:rsid w:val="396B43D1"/>
    <w:rsid w:val="396FFFA5"/>
    <w:rsid w:val="39864BDD"/>
    <w:rsid w:val="39959256"/>
    <w:rsid w:val="39C614D3"/>
    <w:rsid w:val="39FCC1B7"/>
    <w:rsid w:val="3A2F8C65"/>
    <w:rsid w:val="3A3C4198"/>
    <w:rsid w:val="3A43BF5B"/>
    <w:rsid w:val="3A46C1BA"/>
    <w:rsid w:val="3A9F7DE3"/>
    <w:rsid w:val="3AB8BCA6"/>
    <w:rsid w:val="3ACF6FD8"/>
    <w:rsid w:val="3AF236F5"/>
    <w:rsid w:val="3AFFD8DC"/>
    <w:rsid w:val="3B05B008"/>
    <w:rsid w:val="3B19E9C2"/>
    <w:rsid w:val="3B1AFD88"/>
    <w:rsid w:val="3B27429B"/>
    <w:rsid w:val="3B2BCF8E"/>
    <w:rsid w:val="3B5326A5"/>
    <w:rsid w:val="3B5999E6"/>
    <w:rsid w:val="3B6DCD21"/>
    <w:rsid w:val="3B6E1185"/>
    <w:rsid w:val="3B703F7E"/>
    <w:rsid w:val="3B883DBB"/>
    <w:rsid w:val="3B945463"/>
    <w:rsid w:val="3BF50A86"/>
    <w:rsid w:val="3BFCE080"/>
    <w:rsid w:val="3C035005"/>
    <w:rsid w:val="3C0C5A6D"/>
    <w:rsid w:val="3C3DAEFD"/>
    <w:rsid w:val="3C4EACCC"/>
    <w:rsid w:val="3C6FF751"/>
    <w:rsid w:val="3C7FC17C"/>
    <w:rsid w:val="3CA45F80"/>
    <w:rsid w:val="3CBE4576"/>
    <w:rsid w:val="3D1A3957"/>
    <w:rsid w:val="3D3A4788"/>
    <w:rsid w:val="3D5A8BAC"/>
    <w:rsid w:val="3D674C94"/>
    <w:rsid w:val="3D67B35C"/>
    <w:rsid w:val="3D76BDF2"/>
    <w:rsid w:val="3D7A6B85"/>
    <w:rsid w:val="3D83256A"/>
    <w:rsid w:val="3DBB4002"/>
    <w:rsid w:val="3DEFA63C"/>
    <w:rsid w:val="3DFFD074"/>
    <w:rsid w:val="3E1CE97A"/>
    <w:rsid w:val="3E3F8A45"/>
    <w:rsid w:val="3E64E33D"/>
    <w:rsid w:val="3E75ECCE"/>
    <w:rsid w:val="3F4034FF"/>
    <w:rsid w:val="3F432817"/>
    <w:rsid w:val="3F5DC477"/>
    <w:rsid w:val="3F5E5B66"/>
    <w:rsid w:val="3F7355DB"/>
    <w:rsid w:val="3F79EA66"/>
    <w:rsid w:val="3F7D6860"/>
    <w:rsid w:val="3F88375B"/>
    <w:rsid w:val="3FDAEF16"/>
    <w:rsid w:val="3FF53573"/>
    <w:rsid w:val="4000F21E"/>
    <w:rsid w:val="4008005F"/>
    <w:rsid w:val="402816E2"/>
    <w:rsid w:val="402CB2DC"/>
    <w:rsid w:val="403179B6"/>
    <w:rsid w:val="4033C131"/>
    <w:rsid w:val="4039CB77"/>
    <w:rsid w:val="4062A92D"/>
    <w:rsid w:val="409031FF"/>
    <w:rsid w:val="409B0772"/>
    <w:rsid w:val="40AEF298"/>
    <w:rsid w:val="40D7AC34"/>
    <w:rsid w:val="40D7C56D"/>
    <w:rsid w:val="40E3709E"/>
    <w:rsid w:val="4111C467"/>
    <w:rsid w:val="4113CAFC"/>
    <w:rsid w:val="4116D23A"/>
    <w:rsid w:val="411C60DE"/>
    <w:rsid w:val="412D962E"/>
    <w:rsid w:val="415DAEFD"/>
    <w:rsid w:val="415EB576"/>
    <w:rsid w:val="4165CC00"/>
    <w:rsid w:val="41759B07"/>
    <w:rsid w:val="418CBB35"/>
    <w:rsid w:val="41B6C426"/>
    <w:rsid w:val="41BC7072"/>
    <w:rsid w:val="41FCD918"/>
    <w:rsid w:val="42009D9B"/>
    <w:rsid w:val="420B4192"/>
    <w:rsid w:val="42154507"/>
    <w:rsid w:val="421ECEF7"/>
    <w:rsid w:val="4238976F"/>
    <w:rsid w:val="4246A651"/>
    <w:rsid w:val="42871797"/>
    <w:rsid w:val="42ADDD95"/>
    <w:rsid w:val="42C82C5D"/>
    <w:rsid w:val="42D16F8B"/>
    <w:rsid w:val="42E35805"/>
    <w:rsid w:val="42F4A0DE"/>
    <w:rsid w:val="43040B11"/>
    <w:rsid w:val="43108DC2"/>
    <w:rsid w:val="4329158D"/>
    <w:rsid w:val="433E56AF"/>
    <w:rsid w:val="436A64BE"/>
    <w:rsid w:val="436F0B50"/>
    <w:rsid w:val="43DFB86A"/>
    <w:rsid w:val="440B91D3"/>
    <w:rsid w:val="4410EC88"/>
    <w:rsid w:val="441161DA"/>
    <w:rsid w:val="44346885"/>
    <w:rsid w:val="4451D263"/>
    <w:rsid w:val="447EE77A"/>
    <w:rsid w:val="44949CB5"/>
    <w:rsid w:val="44A49CDF"/>
    <w:rsid w:val="44AEF465"/>
    <w:rsid w:val="44B79CE5"/>
    <w:rsid w:val="44C989BF"/>
    <w:rsid w:val="450881C4"/>
    <w:rsid w:val="45307C80"/>
    <w:rsid w:val="4531AB70"/>
    <w:rsid w:val="4596CC65"/>
    <w:rsid w:val="45BB292A"/>
    <w:rsid w:val="45CF2ACC"/>
    <w:rsid w:val="45F4E91B"/>
    <w:rsid w:val="45FACA11"/>
    <w:rsid w:val="4613DAB3"/>
    <w:rsid w:val="4640C0FE"/>
    <w:rsid w:val="465523E5"/>
    <w:rsid w:val="465E9F49"/>
    <w:rsid w:val="469066FF"/>
    <w:rsid w:val="46DE967C"/>
    <w:rsid w:val="46E0F842"/>
    <w:rsid w:val="46E6341E"/>
    <w:rsid w:val="46EF243E"/>
    <w:rsid w:val="47199CA2"/>
    <w:rsid w:val="476BA724"/>
    <w:rsid w:val="47B70691"/>
    <w:rsid w:val="47B9E1B2"/>
    <w:rsid w:val="483B7DB6"/>
    <w:rsid w:val="48536875"/>
    <w:rsid w:val="485BA4D0"/>
    <w:rsid w:val="486A0345"/>
    <w:rsid w:val="486C4C22"/>
    <w:rsid w:val="4875C66D"/>
    <w:rsid w:val="48859363"/>
    <w:rsid w:val="48960E08"/>
    <w:rsid w:val="48B89120"/>
    <w:rsid w:val="48EEC048"/>
    <w:rsid w:val="48FC8B7B"/>
    <w:rsid w:val="4901EB23"/>
    <w:rsid w:val="491CC103"/>
    <w:rsid w:val="4977A95B"/>
    <w:rsid w:val="497AB816"/>
    <w:rsid w:val="49A32206"/>
    <w:rsid w:val="49A3B67B"/>
    <w:rsid w:val="49AEDD4E"/>
    <w:rsid w:val="49BA4E27"/>
    <w:rsid w:val="49BAA783"/>
    <w:rsid w:val="49D21000"/>
    <w:rsid w:val="49D75C68"/>
    <w:rsid w:val="4A2E3F02"/>
    <w:rsid w:val="4A628B55"/>
    <w:rsid w:val="4A8A207F"/>
    <w:rsid w:val="4A8A4A94"/>
    <w:rsid w:val="4A8D03A7"/>
    <w:rsid w:val="4AA1D8DF"/>
    <w:rsid w:val="4AA62F27"/>
    <w:rsid w:val="4AC14DED"/>
    <w:rsid w:val="4AC8ECAC"/>
    <w:rsid w:val="4AD01C72"/>
    <w:rsid w:val="4AD462C4"/>
    <w:rsid w:val="4ADDB89A"/>
    <w:rsid w:val="4B06C183"/>
    <w:rsid w:val="4B0E7C1C"/>
    <w:rsid w:val="4B23D8AE"/>
    <w:rsid w:val="4B2B8753"/>
    <w:rsid w:val="4B422D5F"/>
    <w:rsid w:val="4B60E4EC"/>
    <w:rsid w:val="4B965AB2"/>
    <w:rsid w:val="4BA51392"/>
    <w:rsid w:val="4BC95B0C"/>
    <w:rsid w:val="4BE41D7B"/>
    <w:rsid w:val="4C0BE999"/>
    <w:rsid w:val="4C177933"/>
    <w:rsid w:val="4C1FC0C8"/>
    <w:rsid w:val="4C29FE2F"/>
    <w:rsid w:val="4C6A3EF2"/>
    <w:rsid w:val="4CDC04F1"/>
    <w:rsid w:val="4CE8F322"/>
    <w:rsid w:val="4CEA83AB"/>
    <w:rsid w:val="4CF4D233"/>
    <w:rsid w:val="4D010BE6"/>
    <w:rsid w:val="4D1A3C9A"/>
    <w:rsid w:val="4D2ABD77"/>
    <w:rsid w:val="4D9EE545"/>
    <w:rsid w:val="4DB303F1"/>
    <w:rsid w:val="4DECEA62"/>
    <w:rsid w:val="4E03A140"/>
    <w:rsid w:val="4E06CC8C"/>
    <w:rsid w:val="4E42673E"/>
    <w:rsid w:val="4E5885C6"/>
    <w:rsid w:val="4E6A9BF9"/>
    <w:rsid w:val="4E99C6A9"/>
    <w:rsid w:val="4EA33A14"/>
    <w:rsid w:val="4EA741B6"/>
    <w:rsid w:val="4F0451DA"/>
    <w:rsid w:val="4F10D248"/>
    <w:rsid w:val="4F364AF4"/>
    <w:rsid w:val="4F388F3F"/>
    <w:rsid w:val="4F706DF1"/>
    <w:rsid w:val="5001BD28"/>
    <w:rsid w:val="5007C67B"/>
    <w:rsid w:val="504D420D"/>
    <w:rsid w:val="504FD9A4"/>
    <w:rsid w:val="5052B19B"/>
    <w:rsid w:val="506513DB"/>
    <w:rsid w:val="506AB116"/>
    <w:rsid w:val="507A43D9"/>
    <w:rsid w:val="5096DC90"/>
    <w:rsid w:val="50FD647D"/>
    <w:rsid w:val="510446E7"/>
    <w:rsid w:val="510F433B"/>
    <w:rsid w:val="5112343E"/>
    <w:rsid w:val="51235183"/>
    <w:rsid w:val="514F004D"/>
    <w:rsid w:val="515AC747"/>
    <w:rsid w:val="5170ACBE"/>
    <w:rsid w:val="5197A09E"/>
    <w:rsid w:val="519F6504"/>
    <w:rsid w:val="51A47FB4"/>
    <w:rsid w:val="51D325CE"/>
    <w:rsid w:val="51D54FA9"/>
    <w:rsid w:val="51EFE403"/>
    <w:rsid w:val="51F29AF7"/>
    <w:rsid w:val="52291996"/>
    <w:rsid w:val="5244BB7E"/>
    <w:rsid w:val="52563E56"/>
    <w:rsid w:val="52651C48"/>
    <w:rsid w:val="529048CA"/>
    <w:rsid w:val="52AF2990"/>
    <w:rsid w:val="52F77BF1"/>
    <w:rsid w:val="52FB16A4"/>
    <w:rsid w:val="5309BD06"/>
    <w:rsid w:val="532131AC"/>
    <w:rsid w:val="532276C7"/>
    <w:rsid w:val="5328DB4E"/>
    <w:rsid w:val="53354482"/>
    <w:rsid w:val="5360DFEB"/>
    <w:rsid w:val="536BE372"/>
    <w:rsid w:val="539F1B57"/>
    <w:rsid w:val="539FC048"/>
    <w:rsid w:val="53A305DC"/>
    <w:rsid w:val="53DFF775"/>
    <w:rsid w:val="53ED217D"/>
    <w:rsid w:val="54419B7C"/>
    <w:rsid w:val="544452F9"/>
    <w:rsid w:val="54624E1B"/>
    <w:rsid w:val="54973260"/>
    <w:rsid w:val="54BCC232"/>
    <w:rsid w:val="54D29CE7"/>
    <w:rsid w:val="54DD103E"/>
    <w:rsid w:val="54E592CD"/>
    <w:rsid w:val="554FDE8F"/>
    <w:rsid w:val="5598F6DA"/>
    <w:rsid w:val="55AFB8B4"/>
    <w:rsid w:val="55E1B126"/>
    <w:rsid w:val="55E7B2DE"/>
    <w:rsid w:val="560E7805"/>
    <w:rsid w:val="562EE2EF"/>
    <w:rsid w:val="56348F46"/>
    <w:rsid w:val="56492B8A"/>
    <w:rsid w:val="56748A81"/>
    <w:rsid w:val="5699282D"/>
    <w:rsid w:val="56A9EEC8"/>
    <w:rsid w:val="56B7D550"/>
    <w:rsid w:val="56C88442"/>
    <w:rsid w:val="56EBDF31"/>
    <w:rsid w:val="57239B75"/>
    <w:rsid w:val="57614AFA"/>
    <w:rsid w:val="576C6A46"/>
    <w:rsid w:val="578C8D89"/>
    <w:rsid w:val="579A0A1F"/>
    <w:rsid w:val="57C15CB9"/>
    <w:rsid w:val="57D6CA8D"/>
    <w:rsid w:val="57E04905"/>
    <w:rsid w:val="57E318F6"/>
    <w:rsid w:val="580137FD"/>
    <w:rsid w:val="586B202F"/>
    <w:rsid w:val="587C3BD8"/>
    <w:rsid w:val="5882DD65"/>
    <w:rsid w:val="58A49750"/>
    <w:rsid w:val="58A7A0AB"/>
    <w:rsid w:val="58AFC6F4"/>
    <w:rsid w:val="58C5F80F"/>
    <w:rsid w:val="58F5880B"/>
    <w:rsid w:val="58FDB2D3"/>
    <w:rsid w:val="590C0A60"/>
    <w:rsid w:val="595DBF26"/>
    <w:rsid w:val="59B6884F"/>
    <w:rsid w:val="59BEA32F"/>
    <w:rsid w:val="59E7DEDA"/>
    <w:rsid w:val="59F264E4"/>
    <w:rsid w:val="59FA7805"/>
    <w:rsid w:val="5A056424"/>
    <w:rsid w:val="5A0B831C"/>
    <w:rsid w:val="5A12EA3D"/>
    <w:rsid w:val="5A13CF94"/>
    <w:rsid w:val="5A27A708"/>
    <w:rsid w:val="5A47794D"/>
    <w:rsid w:val="5A6C0882"/>
    <w:rsid w:val="5A78B230"/>
    <w:rsid w:val="5A7A9D78"/>
    <w:rsid w:val="5A821EA8"/>
    <w:rsid w:val="5A877138"/>
    <w:rsid w:val="5ACB39E1"/>
    <w:rsid w:val="5AFC2F67"/>
    <w:rsid w:val="5B2DC467"/>
    <w:rsid w:val="5B56AB5C"/>
    <w:rsid w:val="5B59D2F2"/>
    <w:rsid w:val="5B616F6C"/>
    <w:rsid w:val="5B787A63"/>
    <w:rsid w:val="5B822CA3"/>
    <w:rsid w:val="5B8869A4"/>
    <w:rsid w:val="5BCA1E67"/>
    <w:rsid w:val="5BFD0760"/>
    <w:rsid w:val="5C336FC6"/>
    <w:rsid w:val="5C50FFD2"/>
    <w:rsid w:val="5C5608A3"/>
    <w:rsid w:val="5C9FE8D5"/>
    <w:rsid w:val="5CB48A38"/>
    <w:rsid w:val="5CD2B24D"/>
    <w:rsid w:val="5D0F277B"/>
    <w:rsid w:val="5D22E5B4"/>
    <w:rsid w:val="5D2C5961"/>
    <w:rsid w:val="5D2EDB6E"/>
    <w:rsid w:val="5D5D3A8F"/>
    <w:rsid w:val="5D8E2BC0"/>
    <w:rsid w:val="5D951AC9"/>
    <w:rsid w:val="5D9A5098"/>
    <w:rsid w:val="5DBE45D8"/>
    <w:rsid w:val="5DC0C337"/>
    <w:rsid w:val="5E1E7AB8"/>
    <w:rsid w:val="5E1F6FAC"/>
    <w:rsid w:val="5E353D0F"/>
    <w:rsid w:val="5E3DCF89"/>
    <w:rsid w:val="5E7987A6"/>
    <w:rsid w:val="5EF484AE"/>
    <w:rsid w:val="5EFAAC52"/>
    <w:rsid w:val="5F006ABD"/>
    <w:rsid w:val="5F23CA83"/>
    <w:rsid w:val="5F34BB25"/>
    <w:rsid w:val="5F672748"/>
    <w:rsid w:val="5F7E0DC5"/>
    <w:rsid w:val="5F91FA4A"/>
    <w:rsid w:val="5FA81790"/>
    <w:rsid w:val="5FA8D96D"/>
    <w:rsid w:val="5FAD65C1"/>
    <w:rsid w:val="5FF6DCD6"/>
    <w:rsid w:val="60169BD7"/>
    <w:rsid w:val="6019632C"/>
    <w:rsid w:val="602A38AB"/>
    <w:rsid w:val="6032E448"/>
    <w:rsid w:val="603716E9"/>
    <w:rsid w:val="60441C31"/>
    <w:rsid w:val="60919287"/>
    <w:rsid w:val="60A4FB72"/>
    <w:rsid w:val="60AD6208"/>
    <w:rsid w:val="60FE6ED3"/>
    <w:rsid w:val="6156FE36"/>
    <w:rsid w:val="6183A85A"/>
    <w:rsid w:val="61B6E27B"/>
    <w:rsid w:val="61BC5BE1"/>
    <w:rsid w:val="61BE662E"/>
    <w:rsid w:val="61C92D29"/>
    <w:rsid w:val="61CE54BE"/>
    <w:rsid w:val="61EDC9C9"/>
    <w:rsid w:val="6202780D"/>
    <w:rsid w:val="626D08F6"/>
    <w:rsid w:val="6285EC13"/>
    <w:rsid w:val="628F6F46"/>
    <w:rsid w:val="62F3DC68"/>
    <w:rsid w:val="6318F887"/>
    <w:rsid w:val="6328D75B"/>
    <w:rsid w:val="63849105"/>
    <w:rsid w:val="63C389F2"/>
    <w:rsid w:val="63CD4742"/>
    <w:rsid w:val="63E9CDC1"/>
    <w:rsid w:val="63EC52ED"/>
    <w:rsid w:val="6413C207"/>
    <w:rsid w:val="643E011F"/>
    <w:rsid w:val="64460A50"/>
    <w:rsid w:val="64521F40"/>
    <w:rsid w:val="649AB6B3"/>
    <w:rsid w:val="649BAC7D"/>
    <w:rsid w:val="64A4BFEF"/>
    <w:rsid w:val="64AB2C16"/>
    <w:rsid w:val="64CF3C86"/>
    <w:rsid w:val="64EF9A42"/>
    <w:rsid w:val="64FF3948"/>
    <w:rsid w:val="65367D58"/>
    <w:rsid w:val="654C32ED"/>
    <w:rsid w:val="65558D42"/>
    <w:rsid w:val="656AB81F"/>
    <w:rsid w:val="65902460"/>
    <w:rsid w:val="659BE386"/>
    <w:rsid w:val="65C7F803"/>
    <w:rsid w:val="66484D1C"/>
    <w:rsid w:val="665B369F"/>
    <w:rsid w:val="668B39BE"/>
    <w:rsid w:val="6695D82F"/>
    <w:rsid w:val="669F6BBB"/>
    <w:rsid w:val="66A3BA02"/>
    <w:rsid w:val="66D49072"/>
    <w:rsid w:val="672792BA"/>
    <w:rsid w:val="67357E40"/>
    <w:rsid w:val="674A86A4"/>
    <w:rsid w:val="675C4E7B"/>
    <w:rsid w:val="67729DD4"/>
    <w:rsid w:val="67BFDB5D"/>
    <w:rsid w:val="67DED5F2"/>
    <w:rsid w:val="68599FB3"/>
    <w:rsid w:val="686ACAF7"/>
    <w:rsid w:val="686E0FE9"/>
    <w:rsid w:val="6887F9CB"/>
    <w:rsid w:val="68884832"/>
    <w:rsid w:val="689860E5"/>
    <w:rsid w:val="68B24841"/>
    <w:rsid w:val="68F1E8B7"/>
    <w:rsid w:val="691015BF"/>
    <w:rsid w:val="69A0B852"/>
    <w:rsid w:val="69CA5597"/>
    <w:rsid w:val="69D0AA04"/>
    <w:rsid w:val="69E2A4B9"/>
    <w:rsid w:val="69EF093B"/>
    <w:rsid w:val="6A04A385"/>
    <w:rsid w:val="6A05B573"/>
    <w:rsid w:val="6A255AF4"/>
    <w:rsid w:val="6AB9577F"/>
    <w:rsid w:val="6AE293C4"/>
    <w:rsid w:val="6AEF86A2"/>
    <w:rsid w:val="6B3D7BFB"/>
    <w:rsid w:val="6B53171F"/>
    <w:rsid w:val="6B5F47E3"/>
    <w:rsid w:val="6B818F79"/>
    <w:rsid w:val="6B9AD74A"/>
    <w:rsid w:val="6BB2097F"/>
    <w:rsid w:val="6BBD108B"/>
    <w:rsid w:val="6BF4B97E"/>
    <w:rsid w:val="6C0858F7"/>
    <w:rsid w:val="6C19FDCE"/>
    <w:rsid w:val="6C27E3D4"/>
    <w:rsid w:val="6C45A485"/>
    <w:rsid w:val="6C683629"/>
    <w:rsid w:val="6C68A554"/>
    <w:rsid w:val="6C7D3F56"/>
    <w:rsid w:val="6CC90F36"/>
    <w:rsid w:val="6CF38B48"/>
    <w:rsid w:val="6D0FB29A"/>
    <w:rsid w:val="6D3108DE"/>
    <w:rsid w:val="6D38DC46"/>
    <w:rsid w:val="6D60BDC6"/>
    <w:rsid w:val="6D70401D"/>
    <w:rsid w:val="6D8832D0"/>
    <w:rsid w:val="6D99A078"/>
    <w:rsid w:val="6D9BC929"/>
    <w:rsid w:val="6DA52577"/>
    <w:rsid w:val="6DD43D9F"/>
    <w:rsid w:val="6DF679F6"/>
    <w:rsid w:val="6DFF8283"/>
    <w:rsid w:val="6E371340"/>
    <w:rsid w:val="6E79F2ED"/>
    <w:rsid w:val="6E8CE070"/>
    <w:rsid w:val="6EC542D0"/>
    <w:rsid w:val="6F1E0EAC"/>
    <w:rsid w:val="6F4E9C44"/>
    <w:rsid w:val="6F8217F6"/>
    <w:rsid w:val="6FA45771"/>
    <w:rsid w:val="7003CD0C"/>
    <w:rsid w:val="7035F8CE"/>
    <w:rsid w:val="703D8F56"/>
    <w:rsid w:val="7058C88B"/>
    <w:rsid w:val="706E4A59"/>
    <w:rsid w:val="707945FB"/>
    <w:rsid w:val="70A18772"/>
    <w:rsid w:val="7126A090"/>
    <w:rsid w:val="714772A5"/>
    <w:rsid w:val="714CCADD"/>
    <w:rsid w:val="717BE0D5"/>
    <w:rsid w:val="717E7ED6"/>
    <w:rsid w:val="718FA702"/>
    <w:rsid w:val="71A42633"/>
    <w:rsid w:val="71BC6617"/>
    <w:rsid w:val="71C55FC6"/>
    <w:rsid w:val="71D6638D"/>
    <w:rsid w:val="72309364"/>
    <w:rsid w:val="723C213F"/>
    <w:rsid w:val="726AE9F6"/>
    <w:rsid w:val="72902944"/>
    <w:rsid w:val="72B8833C"/>
    <w:rsid w:val="72DA7C0D"/>
    <w:rsid w:val="72FB7968"/>
    <w:rsid w:val="73200EEE"/>
    <w:rsid w:val="73404510"/>
    <w:rsid w:val="73482E79"/>
    <w:rsid w:val="737FE5D7"/>
    <w:rsid w:val="738F23F1"/>
    <w:rsid w:val="739B5D95"/>
    <w:rsid w:val="73C27BA3"/>
    <w:rsid w:val="73C7DFEE"/>
    <w:rsid w:val="73D30A1C"/>
    <w:rsid w:val="73DA93CA"/>
    <w:rsid w:val="73E7D8A7"/>
    <w:rsid w:val="7405BA1B"/>
    <w:rsid w:val="7407D8E7"/>
    <w:rsid w:val="740C9A40"/>
    <w:rsid w:val="7445A50F"/>
    <w:rsid w:val="746BCDFD"/>
    <w:rsid w:val="748BC2C8"/>
    <w:rsid w:val="74987F90"/>
    <w:rsid w:val="74A2BF1B"/>
    <w:rsid w:val="74F0FCB6"/>
    <w:rsid w:val="7502AC56"/>
    <w:rsid w:val="7516270F"/>
    <w:rsid w:val="752694D8"/>
    <w:rsid w:val="757133BA"/>
    <w:rsid w:val="75880CF5"/>
    <w:rsid w:val="758B30EC"/>
    <w:rsid w:val="75A567BC"/>
    <w:rsid w:val="7605747A"/>
    <w:rsid w:val="760B9F7D"/>
    <w:rsid w:val="762F3138"/>
    <w:rsid w:val="764D4AFE"/>
    <w:rsid w:val="76746B2E"/>
    <w:rsid w:val="76929FE2"/>
    <w:rsid w:val="7694CCD5"/>
    <w:rsid w:val="76997BDD"/>
    <w:rsid w:val="76A2699F"/>
    <w:rsid w:val="76A805B2"/>
    <w:rsid w:val="76C4FD29"/>
    <w:rsid w:val="76EE7660"/>
    <w:rsid w:val="770CBBBE"/>
    <w:rsid w:val="77253379"/>
    <w:rsid w:val="7735D716"/>
    <w:rsid w:val="776DB227"/>
    <w:rsid w:val="7772A861"/>
    <w:rsid w:val="77E2AA6A"/>
    <w:rsid w:val="781E1A33"/>
    <w:rsid w:val="785F8BF5"/>
    <w:rsid w:val="789ED262"/>
    <w:rsid w:val="789FE328"/>
    <w:rsid w:val="78BF4ED9"/>
    <w:rsid w:val="78D4C9A3"/>
    <w:rsid w:val="791CA574"/>
    <w:rsid w:val="79307001"/>
    <w:rsid w:val="7932CDE1"/>
    <w:rsid w:val="79A306DE"/>
    <w:rsid w:val="79DB72C7"/>
    <w:rsid w:val="7A088009"/>
    <w:rsid w:val="7A254BB9"/>
    <w:rsid w:val="7A25C3A7"/>
    <w:rsid w:val="7A2FD65C"/>
    <w:rsid w:val="7A433676"/>
    <w:rsid w:val="7AA2C1BF"/>
    <w:rsid w:val="7AB76BC5"/>
    <w:rsid w:val="7ABE1B07"/>
    <w:rsid w:val="7B0A18EC"/>
    <w:rsid w:val="7B0FABE0"/>
    <w:rsid w:val="7B506C07"/>
    <w:rsid w:val="7B937512"/>
    <w:rsid w:val="7B966FA7"/>
    <w:rsid w:val="7BA8AAD8"/>
    <w:rsid w:val="7BFC76DB"/>
    <w:rsid w:val="7C150BF3"/>
    <w:rsid w:val="7C256C21"/>
    <w:rsid w:val="7C3F2456"/>
    <w:rsid w:val="7C4559FC"/>
    <w:rsid w:val="7C4E32BB"/>
    <w:rsid w:val="7C7723F5"/>
    <w:rsid w:val="7C906A0E"/>
    <w:rsid w:val="7C95F534"/>
    <w:rsid w:val="7C96B4EF"/>
    <w:rsid w:val="7CF907BD"/>
    <w:rsid w:val="7CFA0C2C"/>
    <w:rsid w:val="7D3B21F8"/>
    <w:rsid w:val="7D678D96"/>
    <w:rsid w:val="7D68ADD7"/>
    <w:rsid w:val="7D7A0660"/>
    <w:rsid w:val="7D9B012D"/>
    <w:rsid w:val="7E119D4F"/>
    <w:rsid w:val="7E508950"/>
    <w:rsid w:val="7E76F8B4"/>
    <w:rsid w:val="7E7EB79A"/>
    <w:rsid w:val="7E815A9B"/>
    <w:rsid w:val="7EABA99F"/>
    <w:rsid w:val="7EBDA01E"/>
    <w:rsid w:val="7ED29320"/>
    <w:rsid w:val="7EE30946"/>
    <w:rsid w:val="7EF99B8C"/>
    <w:rsid w:val="7F0F79FE"/>
    <w:rsid w:val="7F236811"/>
    <w:rsid w:val="7F2DD89B"/>
    <w:rsid w:val="7F5306D1"/>
    <w:rsid w:val="7F6CE3A2"/>
    <w:rsid w:val="7F7C3C35"/>
    <w:rsid w:val="7F9ED51A"/>
    <w:rsid w:val="7FFF63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58C98"/>
  <w15:chartTrackingRefBased/>
  <w15:docId w15:val="{1D47C5C8-10F7-4BDA-8B57-D41B3141C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474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DA745A"/>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DA745A"/>
    <w:rPr>
      <w:rFonts w:eastAsiaTheme="minorEastAsia"/>
      <w:lang w:eastAsia="zh-CN"/>
    </w:rPr>
  </w:style>
  <w:style w:type="character" w:styleId="Hyperlink">
    <w:name w:val="Hyperlink"/>
    <w:basedOn w:val="DefaultParagraphFont"/>
    <w:uiPriority w:val="99"/>
    <w:unhideWhenUsed/>
    <w:rsid w:val="00D6687E"/>
    <w:rPr>
      <w:color w:val="0563C1" w:themeColor="hyperlink"/>
      <w:u w:val="single"/>
    </w:rPr>
  </w:style>
  <w:style w:type="character" w:styleId="UnresolvedMention">
    <w:name w:val="Unresolved Mention"/>
    <w:basedOn w:val="DefaultParagraphFont"/>
    <w:uiPriority w:val="99"/>
    <w:semiHidden/>
    <w:unhideWhenUsed/>
    <w:rsid w:val="00D6687E"/>
    <w:rPr>
      <w:color w:val="605E5C"/>
      <w:shd w:val="clear" w:color="auto" w:fill="E1DFDD"/>
    </w:rPr>
  </w:style>
  <w:style w:type="table" w:styleId="TableGrid">
    <w:name w:val="Table Grid"/>
    <w:basedOn w:val="TableNormal"/>
    <w:uiPriority w:val="39"/>
    <w:rsid w:val="00A11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6F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F77"/>
  </w:style>
  <w:style w:type="paragraph" w:styleId="Footer">
    <w:name w:val="footer"/>
    <w:basedOn w:val="Normal"/>
    <w:link w:val="FooterChar"/>
    <w:uiPriority w:val="99"/>
    <w:unhideWhenUsed/>
    <w:rsid w:val="00DE6F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F77"/>
  </w:style>
  <w:style w:type="paragraph" w:styleId="Revision">
    <w:name w:val="Revision"/>
    <w:hidden/>
    <w:uiPriority w:val="99"/>
    <w:semiHidden/>
    <w:rsid w:val="00B14447"/>
    <w:pPr>
      <w:spacing w:after="0" w:line="240" w:lineRule="auto"/>
    </w:pPr>
  </w:style>
  <w:style w:type="paragraph" w:styleId="BalloonText">
    <w:name w:val="Balloon Text"/>
    <w:basedOn w:val="Normal"/>
    <w:link w:val="BalloonTextChar"/>
    <w:uiPriority w:val="99"/>
    <w:semiHidden/>
    <w:unhideWhenUsed/>
    <w:rsid w:val="00B1444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14447"/>
    <w:rPr>
      <w:rFonts w:ascii="Times New Roman" w:hAnsi="Times New Roman" w:cs="Times New Roman"/>
      <w:sz w:val="18"/>
      <w:szCs w:val="18"/>
    </w:rPr>
  </w:style>
  <w:style w:type="character" w:customStyle="1" w:styleId="Heading2Char">
    <w:name w:val="Heading 2 Char"/>
    <w:basedOn w:val="DefaultParagraphFont"/>
    <w:link w:val="Heading2"/>
    <w:uiPriority w:val="9"/>
    <w:rsid w:val="0084744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831260">
      <w:bodyDiv w:val="1"/>
      <w:marLeft w:val="0"/>
      <w:marRight w:val="0"/>
      <w:marTop w:val="0"/>
      <w:marBottom w:val="0"/>
      <w:divBdr>
        <w:top w:val="none" w:sz="0" w:space="0" w:color="auto"/>
        <w:left w:val="none" w:sz="0" w:space="0" w:color="auto"/>
        <w:bottom w:val="none" w:sz="0" w:space="0" w:color="auto"/>
        <w:right w:val="none" w:sz="0" w:space="0" w:color="auto"/>
      </w:divBdr>
    </w:div>
    <w:div w:id="369115307">
      <w:bodyDiv w:val="1"/>
      <w:marLeft w:val="0"/>
      <w:marRight w:val="0"/>
      <w:marTop w:val="0"/>
      <w:marBottom w:val="0"/>
      <w:divBdr>
        <w:top w:val="none" w:sz="0" w:space="0" w:color="auto"/>
        <w:left w:val="none" w:sz="0" w:space="0" w:color="auto"/>
        <w:bottom w:val="none" w:sz="0" w:space="0" w:color="auto"/>
        <w:right w:val="none" w:sz="0" w:space="0" w:color="auto"/>
      </w:divBdr>
    </w:div>
    <w:div w:id="467213639">
      <w:bodyDiv w:val="1"/>
      <w:marLeft w:val="0"/>
      <w:marRight w:val="0"/>
      <w:marTop w:val="0"/>
      <w:marBottom w:val="0"/>
      <w:divBdr>
        <w:top w:val="none" w:sz="0" w:space="0" w:color="auto"/>
        <w:left w:val="none" w:sz="0" w:space="0" w:color="auto"/>
        <w:bottom w:val="none" w:sz="0" w:space="0" w:color="auto"/>
        <w:right w:val="none" w:sz="0" w:space="0" w:color="auto"/>
      </w:divBdr>
    </w:div>
    <w:div w:id="607010213">
      <w:bodyDiv w:val="1"/>
      <w:marLeft w:val="0"/>
      <w:marRight w:val="0"/>
      <w:marTop w:val="0"/>
      <w:marBottom w:val="0"/>
      <w:divBdr>
        <w:top w:val="none" w:sz="0" w:space="0" w:color="auto"/>
        <w:left w:val="none" w:sz="0" w:space="0" w:color="auto"/>
        <w:bottom w:val="none" w:sz="0" w:space="0" w:color="auto"/>
        <w:right w:val="none" w:sz="0" w:space="0" w:color="auto"/>
      </w:divBdr>
    </w:div>
    <w:div w:id="830877480">
      <w:bodyDiv w:val="1"/>
      <w:marLeft w:val="0"/>
      <w:marRight w:val="0"/>
      <w:marTop w:val="0"/>
      <w:marBottom w:val="0"/>
      <w:divBdr>
        <w:top w:val="none" w:sz="0" w:space="0" w:color="auto"/>
        <w:left w:val="none" w:sz="0" w:space="0" w:color="auto"/>
        <w:bottom w:val="none" w:sz="0" w:space="0" w:color="auto"/>
        <w:right w:val="none" w:sz="0" w:space="0" w:color="auto"/>
      </w:divBdr>
    </w:div>
    <w:div w:id="860629231">
      <w:bodyDiv w:val="1"/>
      <w:marLeft w:val="0"/>
      <w:marRight w:val="0"/>
      <w:marTop w:val="0"/>
      <w:marBottom w:val="0"/>
      <w:divBdr>
        <w:top w:val="none" w:sz="0" w:space="0" w:color="auto"/>
        <w:left w:val="none" w:sz="0" w:space="0" w:color="auto"/>
        <w:bottom w:val="none" w:sz="0" w:space="0" w:color="auto"/>
        <w:right w:val="none" w:sz="0" w:space="0" w:color="auto"/>
      </w:divBdr>
    </w:div>
    <w:div w:id="890654233">
      <w:bodyDiv w:val="1"/>
      <w:marLeft w:val="0"/>
      <w:marRight w:val="0"/>
      <w:marTop w:val="0"/>
      <w:marBottom w:val="0"/>
      <w:divBdr>
        <w:top w:val="none" w:sz="0" w:space="0" w:color="auto"/>
        <w:left w:val="none" w:sz="0" w:space="0" w:color="auto"/>
        <w:bottom w:val="none" w:sz="0" w:space="0" w:color="auto"/>
        <w:right w:val="none" w:sz="0" w:space="0" w:color="auto"/>
      </w:divBdr>
    </w:div>
    <w:div w:id="953906835">
      <w:bodyDiv w:val="1"/>
      <w:marLeft w:val="0"/>
      <w:marRight w:val="0"/>
      <w:marTop w:val="0"/>
      <w:marBottom w:val="0"/>
      <w:divBdr>
        <w:top w:val="none" w:sz="0" w:space="0" w:color="auto"/>
        <w:left w:val="none" w:sz="0" w:space="0" w:color="auto"/>
        <w:bottom w:val="none" w:sz="0" w:space="0" w:color="auto"/>
        <w:right w:val="none" w:sz="0" w:space="0" w:color="auto"/>
      </w:divBdr>
    </w:div>
    <w:div w:id="957375690">
      <w:bodyDiv w:val="1"/>
      <w:marLeft w:val="0"/>
      <w:marRight w:val="0"/>
      <w:marTop w:val="0"/>
      <w:marBottom w:val="0"/>
      <w:divBdr>
        <w:top w:val="none" w:sz="0" w:space="0" w:color="auto"/>
        <w:left w:val="none" w:sz="0" w:space="0" w:color="auto"/>
        <w:bottom w:val="none" w:sz="0" w:space="0" w:color="auto"/>
        <w:right w:val="none" w:sz="0" w:space="0" w:color="auto"/>
      </w:divBdr>
    </w:div>
    <w:div w:id="1366369785">
      <w:bodyDiv w:val="1"/>
      <w:marLeft w:val="0"/>
      <w:marRight w:val="0"/>
      <w:marTop w:val="0"/>
      <w:marBottom w:val="0"/>
      <w:divBdr>
        <w:top w:val="none" w:sz="0" w:space="0" w:color="auto"/>
        <w:left w:val="none" w:sz="0" w:space="0" w:color="auto"/>
        <w:bottom w:val="none" w:sz="0" w:space="0" w:color="auto"/>
        <w:right w:val="none" w:sz="0" w:space="0" w:color="auto"/>
      </w:divBdr>
    </w:div>
    <w:div w:id="1642032911">
      <w:bodyDiv w:val="1"/>
      <w:marLeft w:val="0"/>
      <w:marRight w:val="0"/>
      <w:marTop w:val="0"/>
      <w:marBottom w:val="0"/>
      <w:divBdr>
        <w:top w:val="none" w:sz="0" w:space="0" w:color="auto"/>
        <w:left w:val="none" w:sz="0" w:space="0" w:color="auto"/>
        <w:bottom w:val="none" w:sz="0" w:space="0" w:color="auto"/>
        <w:right w:val="none" w:sz="0" w:space="0" w:color="auto"/>
      </w:divBdr>
    </w:div>
    <w:div w:id="1666930290">
      <w:bodyDiv w:val="1"/>
      <w:marLeft w:val="0"/>
      <w:marRight w:val="0"/>
      <w:marTop w:val="0"/>
      <w:marBottom w:val="0"/>
      <w:divBdr>
        <w:top w:val="none" w:sz="0" w:space="0" w:color="auto"/>
        <w:left w:val="none" w:sz="0" w:space="0" w:color="auto"/>
        <w:bottom w:val="none" w:sz="0" w:space="0" w:color="auto"/>
        <w:right w:val="none" w:sz="0" w:space="0" w:color="auto"/>
      </w:divBdr>
    </w:div>
    <w:div w:id="1858083664">
      <w:bodyDiv w:val="1"/>
      <w:marLeft w:val="0"/>
      <w:marRight w:val="0"/>
      <w:marTop w:val="0"/>
      <w:marBottom w:val="0"/>
      <w:divBdr>
        <w:top w:val="none" w:sz="0" w:space="0" w:color="auto"/>
        <w:left w:val="none" w:sz="0" w:space="0" w:color="auto"/>
        <w:bottom w:val="none" w:sz="0" w:space="0" w:color="auto"/>
        <w:right w:val="none" w:sz="0" w:space="0" w:color="auto"/>
      </w:divBdr>
    </w:div>
    <w:div w:id="186143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analyticsvidhya.com/blog/2018/08/dimensionality-reduction-techniques-pyth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displayr.com/what-is-hierarchical-cluste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www.stat.columbia.edu/~fwood/Teaching/w4315/Fall2009/pc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analytictech.com/borgatti/mds.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tat.columbia.edu/~madigan/W2025/notes/clustering.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aedsayad.com/clustering_hierarchica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6FD22-C73C-4016-8EEA-0656B52DE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2526</Words>
  <Characters>14401</Characters>
  <Application>Microsoft Office Word</Application>
  <DocSecurity>0</DocSecurity>
  <Lines>120</Lines>
  <Paragraphs>33</Paragraphs>
  <ScaleCrop>false</ScaleCrop>
  <Company>Papineni, Anusha</Company>
  <LinksUpToDate>false</LinksUpToDate>
  <CharactersWithSpaces>16894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OPEN - 2013</dc:title>
  <dc:subject>Multivariate Analysis</dc:subject>
  <dc:creator>Kumar, Aniket</dc:creator>
  <cp:keywords/>
  <dc:description/>
  <cp:lastModifiedBy>anu.papineni2@gmail.com</cp:lastModifiedBy>
  <cp:revision>74</cp:revision>
  <dcterms:created xsi:type="dcterms:W3CDTF">2019-12-05T00:06:00Z</dcterms:created>
  <dcterms:modified xsi:type="dcterms:W3CDTF">2019-12-29T05:15:00Z</dcterms:modified>
</cp:coreProperties>
</file>