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Impact" w:cs="Impact" w:eastAsia="Impact" w:hAnsi="Impact"/>
          <w:sz w:val="46"/>
          <w:szCs w:val="46"/>
        </w:rPr>
      </w:pPr>
      <w:bookmarkStart w:colFirst="0" w:colLast="0" w:name="_edvbzh80vggq" w:id="0"/>
      <w:bookmarkEnd w:id="0"/>
      <w:r w:rsidDel="00000000" w:rsidR="00000000" w:rsidRPr="00000000">
        <w:rPr>
          <w:rFonts w:ascii="Impact" w:cs="Impact" w:eastAsia="Impact" w:hAnsi="Impact"/>
          <w:sz w:val="46"/>
          <w:szCs w:val="46"/>
          <w:rtl w:val="0"/>
        </w:rPr>
        <w:t xml:space="preserve">Customer Retention Analysis – Insights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Oswald SemiBold" w:cs="Oswald SemiBold" w:eastAsia="Oswald SemiBold" w:hAnsi="Oswald SemiBold"/>
          <w:sz w:val="36"/>
          <w:szCs w:val="36"/>
        </w:rPr>
      </w:pPr>
      <w:bookmarkStart w:colFirst="0" w:colLast="0" w:name="_63nnxd4kj5jd" w:id="1"/>
      <w:bookmarkEnd w:id="1"/>
      <w:r w:rsidDel="00000000" w:rsidR="00000000" w:rsidRPr="00000000">
        <w:rPr>
          <w:rFonts w:ascii="Oswald SemiBold" w:cs="Oswald SemiBold" w:eastAsia="Oswald SemiBold" w:hAnsi="Oswald SemiBold"/>
          <w:sz w:val="36"/>
          <w:szCs w:val="36"/>
          <w:rtl w:val="0"/>
        </w:rPr>
        <w:t xml:space="preserve">1. Introduction</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Customer retention is a key factor in the success of an e-commerce business. This analysis was conducted to understand customer purchasing behavior, identify customers at risk of churn, and provide recommendations to improve repeat purchases and customer loyalty.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Oswald SemiBold" w:cs="Oswald SemiBold" w:eastAsia="Oswald SemiBold" w:hAnsi="Oswald SemiBold"/>
          <w:sz w:val="36"/>
          <w:szCs w:val="36"/>
        </w:rPr>
      </w:pPr>
      <w:bookmarkStart w:colFirst="0" w:colLast="0" w:name="_kit31b4o1f8x" w:id="2"/>
      <w:bookmarkEnd w:id="2"/>
      <w:r w:rsidDel="00000000" w:rsidR="00000000" w:rsidRPr="00000000">
        <w:rPr>
          <w:rFonts w:ascii="Oswald SemiBold" w:cs="Oswald SemiBold" w:eastAsia="Oswald SemiBold" w:hAnsi="Oswald SemiBold"/>
          <w:sz w:val="36"/>
          <w:szCs w:val="36"/>
          <w:rtl w:val="0"/>
        </w:rPr>
        <w:t xml:space="preserve">2. Key Findings</w:t>
      </w:r>
    </w:p>
    <w:p w:rsidR="00000000" w:rsidDel="00000000" w:rsidP="00000000" w:rsidRDefault="00000000" w:rsidRPr="00000000" w14:paraId="0000000A">
      <w:pPr>
        <w:pStyle w:val="Heading3"/>
        <w:keepNext w:val="0"/>
        <w:keepLines w:val="0"/>
        <w:spacing w:before="280" w:lineRule="auto"/>
        <w:rPr>
          <w:rFonts w:ascii="Oswald" w:cs="Oswald" w:eastAsia="Oswald" w:hAnsi="Oswald"/>
          <w:b w:val="1"/>
          <w:bCs w:val="1"/>
          <w:color w:val="000000"/>
        </w:rPr>
      </w:pPr>
      <w:bookmarkStart w:colFirst="0" w:colLast="0" w:name="_31dhmgoxabvm" w:id="3"/>
      <w:bookmarkEnd w:id="3"/>
      <w:r w:rsidDel="00000000" w:rsidR="00000000" w:rsidRPr="00000000">
        <w:rPr>
          <w:rFonts w:ascii="Oswald" w:cs="Oswald" w:eastAsia="Oswald" w:hAnsi="Oswald"/>
          <w:b w:val="1"/>
          <w:bCs w:val="1"/>
          <w:color w:val="000000"/>
          <w:rtl w:val="0"/>
        </w:rPr>
        <w:t xml:space="preserve">Finding 1: High Number of One-Time Buyers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A significant portion of customers make only one purchase and do not return for future transactions.</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b w:val="1"/>
          <w:bCs w:val="1"/>
          <w:sz w:val="26"/>
          <w:szCs w:val="26"/>
          <w:rtl w:val="0"/>
        </w:rPr>
        <w:t xml:space="preserve">Business Impact:</w:t>
      </w:r>
    </w:p>
    <w:p w:rsidR="00000000" w:rsidDel="00000000" w:rsidP="00000000" w:rsidRDefault="00000000" w:rsidRPr="00000000" w14:paraId="0000000D">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Lower customer lifetime value.</w:t>
      </w:r>
    </w:p>
    <w:p w:rsidR="00000000" w:rsidDel="00000000" w:rsidP="00000000" w:rsidRDefault="00000000" w:rsidRPr="00000000" w14:paraId="0000000E">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Increased marketing costs to acquire new customers.</w:t>
      </w:r>
    </w:p>
    <w:p w:rsidR="00000000" w:rsidDel="00000000" w:rsidP="00000000" w:rsidRDefault="00000000" w:rsidRPr="00000000" w14:paraId="0000000F">
      <w:pPr>
        <w:pStyle w:val="Heading3"/>
        <w:keepNext w:val="0"/>
        <w:keepLines w:val="0"/>
        <w:spacing w:before="280" w:lineRule="auto"/>
        <w:rPr>
          <w:rFonts w:ascii="Oswald" w:cs="Oswald" w:eastAsia="Oswald" w:hAnsi="Oswald"/>
          <w:b w:val="1"/>
          <w:bCs w:val="1"/>
          <w:color w:val="000000"/>
        </w:rPr>
      </w:pPr>
      <w:bookmarkStart w:colFirst="0" w:colLast="0" w:name="_3d971gu6ib8z" w:id="4"/>
      <w:bookmarkEnd w:id="4"/>
      <w:r w:rsidDel="00000000" w:rsidR="00000000" w:rsidRPr="00000000">
        <w:rPr>
          <w:rFonts w:ascii="Oswald" w:cs="Oswald" w:eastAsia="Oswald" w:hAnsi="Oswald"/>
          <w:b w:val="1"/>
          <w:bCs w:val="1"/>
          <w:color w:val="000000"/>
          <w:rtl w:val="0"/>
        </w:rPr>
        <w:t xml:space="preserve">Finding 2: Retention Varies by City</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Customer retention levels differ across cities, indicating that location may influence purchasing behavior.</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Business Impact:</w:t>
      </w:r>
    </w:p>
    <w:p w:rsidR="00000000" w:rsidDel="00000000" w:rsidP="00000000" w:rsidRDefault="00000000" w:rsidRPr="00000000" w14:paraId="00000012">
      <w:pPr>
        <w:numPr>
          <w:ilvl w:val="0"/>
          <w:numId w:val="1"/>
        </w:numPr>
        <w:spacing w:after="240" w:before="240" w:lineRule="auto"/>
        <w:ind w:left="720" w:hanging="360"/>
        <w:rPr>
          <w:sz w:val="26"/>
          <w:szCs w:val="26"/>
        </w:rPr>
      </w:pPr>
      <w:r w:rsidDel="00000000" w:rsidR="00000000" w:rsidRPr="00000000">
        <w:rPr>
          <w:sz w:val="26"/>
          <w:szCs w:val="26"/>
          <w:rtl w:val="0"/>
        </w:rPr>
        <w:t xml:space="preserve">Marketing efforts can be targeted toward cities with lower retention rates.</w:t>
      </w:r>
    </w:p>
    <w:p w:rsidR="00000000" w:rsidDel="00000000" w:rsidP="00000000" w:rsidRDefault="00000000" w:rsidRPr="00000000" w14:paraId="00000013">
      <w:pPr>
        <w:pStyle w:val="Heading3"/>
        <w:keepNext w:val="0"/>
        <w:keepLines w:val="0"/>
        <w:spacing w:before="280" w:lineRule="auto"/>
        <w:rPr>
          <w:rFonts w:ascii="Oswald" w:cs="Oswald" w:eastAsia="Oswald" w:hAnsi="Oswald"/>
          <w:b w:val="1"/>
          <w:bCs w:val="1"/>
          <w:color w:val="000000"/>
        </w:rPr>
      </w:pPr>
      <w:bookmarkStart w:colFirst="0" w:colLast="0" w:name="_x18mmqjjwi0i" w:id="5"/>
      <w:bookmarkEnd w:id="5"/>
      <w:r w:rsidDel="00000000" w:rsidR="00000000" w:rsidRPr="00000000">
        <w:rPr>
          <w:rFonts w:ascii="Oswald" w:cs="Oswald" w:eastAsia="Oswald" w:hAnsi="Oswald"/>
          <w:b w:val="1"/>
          <w:bCs w:val="1"/>
          <w:color w:val="000000"/>
          <w:rtl w:val="0"/>
        </w:rPr>
        <w:t xml:space="preserve">Finding 3: Review Scores Influence Customer Behavior</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Products with higher review scores generally contribute to better customer satisfaction and engagement.</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Business Impact:</w:t>
      </w:r>
    </w:p>
    <w:p w:rsidR="00000000" w:rsidDel="00000000" w:rsidP="00000000" w:rsidRDefault="00000000" w:rsidRPr="00000000" w14:paraId="00000016">
      <w:pPr>
        <w:numPr>
          <w:ilvl w:val="0"/>
          <w:numId w:val="2"/>
        </w:numPr>
        <w:spacing w:after="240" w:before="240" w:lineRule="auto"/>
        <w:ind w:left="720" w:hanging="360"/>
        <w:rPr>
          <w:sz w:val="26"/>
          <w:szCs w:val="26"/>
        </w:rPr>
      </w:pPr>
      <w:r w:rsidDel="00000000" w:rsidR="00000000" w:rsidRPr="00000000">
        <w:rPr>
          <w:sz w:val="26"/>
          <w:szCs w:val="26"/>
          <w:rtl w:val="0"/>
        </w:rPr>
        <w:t xml:space="preserve">Improving product quality and customer experience may increase repeat purchases.</w:t>
      </w:r>
    </w:p>
    <w:p w:rsidR="00000000" w:rsidDel="00000000" w:rsidP="00000000" w:rsidRDefault="00000000" w:rsidRPr="00000000" w14:paraId="00000017">
      <w:pPr>
        <w:pStyle w:val="Heading3"/>
        <w:keepNext w:val="0"/>
        <w:keepLines w:val="0"/>
        <w:spacing w:before="280" w:lineRule="auto"/>
        <w:rPr>
          <w:rFonts w:ascii="Oswald" w:cs="Oswald" w:eastAsia="Oswald" w:hAnsi="Oswald"/>
          <w:b w:val="1"/>
          <w:bCs w:val="1"/>
          <w:color w:val="000000"/>
        </w:rPr>
      </w:pPr>
      <w:bookmarkStart w:colFirst="0" w:colLast="0" w:name="_sjni2afpzdkf" w:id="6"/>
      <w:bookmarkEnd w:id="6"/>
      <w:r w:rsidDel="00000000" w:rsidR="00000000" w:rsidRPr="00000000">
        <w:rPr>
          <w:rFonts w:ascii="Oswald" w:cs="Oswald" w:eastAsia="Oswald" w:hAnsi="Oswald"/>
          <w:b w:val="1"/>
          <w:bCs w:val="1"/>
          <w:color w:val="000000"/>
          <w:rtl w:val="0"/>
        </w:rPr>
        <w:t xml:space="preserve">Finding 4: Presence of Churn-Risk Customers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Some customers have not made purchases for an extended period and may be at risk of leaving the platform.</w:t>
      </w:r>
    </w:p>
    <w:p w:rsidR="00000000" w:rsidDel="00000000" w:rsidP="00000000" w:rsidRDefault="00000000" w:rsidRPr="00000000" w14:paraId="00000019">
      <w:pPr>
        <w:spacing w:after="240" w:before="240" w:lineRule="auto"/>
        <w:rPr>
          <w:b w:val="1"/>
          <w:bCs w:val="1"/>
          <w:sz w:val="26"/>
          <w:szCs w:val="26"/>
        </w:rPr>
      </w:pPr>
      <w:r w:rsidDel="00000000" w:rsidR="00000000" w:rsidRPr="00000000">
        <w:rPr>
          <w:b w:val="1"/>
          <w:bCs w:val="1"/>
          <w:sz w:val="26"/>
          <w:szCs w:val="26"/>
          <w:rtl w:val="0"/>
        </w:rPr>
        <w:t xml:space="preserve">Business Impact:</w:t>
      </w:r>
    </w:p>
    <w:p w:rsidR="00000000" w:rsidDel="00000000" w:rsidP="00000000" w:rsidRDefault="00000000" w:rsidRPr="00000000" w14:paraId="0000001A">
      <w:pPr>
        <w:numPr>
          <w:ilvl w:val="0"/>
          <w:numId w:val="3"/>
        </w:numPr>
        <w:spacing w:after="240" w:before="240" w:lineRule="auto"/>
        <w:ind w:left="720" w:hanging="360"/>
      </w:pPr>
      <w:r w:rsidDel="00000000" w:rsidR="00000000" w:rsidRPr="00000000">
        <w:rPr>
          <w:sz w:val="26"/>
          <w:szCs w:val="26"/>
          <w:rtl w:val="0"/>
        </w:rPr>
        <w:t xml:space="preserve">Early identification allows proactive retention strategies</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Oswald SemiBold" w:cs="Oswald SemiBold" w:eastAsia="Oswald SemiBold" w:hAnsi="Oswald SemiBold"/>
          <w:sz w:val="36"/>
          <w:szCs w:val="36"/>
        </w:rPr>
      </w:pPr>
      <w:bookmarkStart w:colFirst="0" w:colLast="0" w:name="_4gjxjuefnccl" w:id="7"/>
      <w:bookmarkEnd w:id="7"/>
      <w:r w:rsidDel="00000000" w:rsidR="00000000" w:rsidRPr="00000000">
        <w:rPr>
          <w:rFonts w:ascii="Oswald SemiBold" w:cs="Oswald SemiBold" w:eastAsia="Oswald SemiBold" w:hAnsi="Oswald SemiBold"/>
          <w:sz w:val="36"/>
          <w:szCs w:val="36"/>
          <w:rtl w:val="0"/>
        </w:rPr>
        <w:t xml:space="preserve">3. Business Analysis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The analysis indicates that customer retention can be improved through targeted engagement and personalized marketing initiatives. Understanding customer behavior patterns enables the business to make informed decisions and allocate resources effectively.</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Key areas requiring attention include:</w:t>
      </w:r>
    </w:p>
    <w:p w:rsidR="00000000" w:rsidDel="00000000" w:rsidP="00000000" w:rsidRDefault="00000000" w:rsidRPr="00000000" w14:paraId="00000020">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One-time buyer conversion.</w:t>
      </w:r>
    </w:p>
    <w:p w:rsidR="00000000" w:rsidDel="00000000" w:rsidP="00000000" w:rsidRDefault="00000000" w:rsidRPr="00000000" w14:paraId="00000021">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Customer re-engagement.</w:t>
      </w:r>
    </w:p>
    <w:p w:rsidR="00000000" w:rsidDel="00000000" w:rsidP="00000000" w:rsidRDefault="00000000" w:rsidRPr="00000000" w14:paraId="00000022">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Product quality improvement.</w:t>
      </w:r>
    </w:p>
    <w:p w:rsidR="00000000" w:rsidDel="00000000" w:rsidP="00000000" w:rsidRDefault="00000000" w:rsidRPr="00000000" w14:paraId="00000023">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Customer satisfaction monitoring.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Oswald SemiBold" w:cs="Oswald SemiBold" w:eastAsia="Oswald SemiBold" w:hAnsi="Oswald SemiBold"/>
          <w:sz w:val="36"/>
          <w:szCs w:val="36"/>
        </w:rPr>
      </w:pPr>
      <w:bookmarkStart w:colFirst="0" w:colLast="0" w:name="_n9b820oduio9" w:id="8"/>
      <w:bookmarkEnd w:id="8"/>
      <w:r w:rsidDel="00000000" w:rsidR="00000000" w:rsidRPr="00000000">
        <w:rPr>
          <w:rFonts w:ascii="Oswald SemiBold" w:cs="Oswald SemiBold" w:eastAsia="Oswald SemiBold" w:hAnsi="Oswald SemiBold"/>
          <w:sz w:val="36"/>
          <w:szCs w:val="36"/>
          <w:rtl w:val="0"/>
        </w:rPr>
        <w:t xml:space="preserve">4. Recommendations</w:t>
      </w:r>
    </w:p>
    <w:p w:rsidR="00000000" w:rsidDel="00000000" w:rsidP="00000000" w:rsidRDefault="00000000" w:rsidRPr="00000000" w14:paraId="00000028">
      <w:pPr>
        <w:pStyle w:val="Heading3"/>
        <w:keepNext w:val="0"/>
        <w:keepLines w:val="0"/>
        <w:spacing w:before="280" w:lineRule="auto"/>
        <w:rPr>
          <w:rFonts w:ascii="Oswald" w:cs="Oswald" w:eastAsia="Oswald" w:hAnsi="Oswald"/>
          <w:b w:val="1"/>
          <w:bCs w:val="1"/>
          <w:color w:val="000000"/>
        </w:rPr>
      </w:pPr>
      <w:bookmarkStart w:colFirst="0" w:colLast="0" w:name="_5j6cm7e5z2m" w:id="9"/>
      <w:bookmarkEnd w:id="9"/>
      <w:r w:rsidDel="00000000" w:rsidR="00000000" w:rsidRPr="00000000">
        <w:rPr>
          <w:rFonts w:ascii="Oswald" w:cs="Oswald" w:eastAsia="Oswald" w:hAnsi="Oswald"/>
          <w:b w:val="1"/>
          <w:bCs w:val="1"/>
          <w:color w:val="000000"/>
          <w:rtl w:val="0"/>
        </w:rPr>
        <w:t xml:space="preserve">Recommendation 1: Target One-Time Buyers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Provide discount coupons, welcome offers, or loyalty incentives to encourage repeat purchases.</w:t>
      </w:r>
    </w:p>
    <w:p w:rsidR="00000000" w:rsidDel="00000000" w:rsidP="00000000" w:rsidRDefault="00000000" w:rsidRPr="00000000" w14:paraId="0000002A">
      <w:pPr>
        <w:pStyle w:val="Heading3"/>
        <w:keepNext w:val="0"/>
        <w:keepLines w:val="0"/>
        <w:spacing w:before="280" w:lineRule="auto"/>
        <w:rPr>
          <w:rFonts w:ascii="Oswald" w:cs="Oswald" w:eastAsia="Oswald" w:hAnsi="Oswald"/>
          <w:b w:val="1"/>
          <w:bCs w:val="1"/>
          <w:color w:val="000000"/>
        </w:rPr>
      </w:pPr>
      <w:bookmarkStart w:colFirst="0" w:colLast="0" w:name="_wmcc6v767fe5" w:id="10"/>
      <w:bookmarkEnd w:id="10"/>
      <w:r w:rsidDel="00000000" w:rsidR="00000000" w:rsidRPr="00000000">
        <w:rPr>
          <w:rFonts w:ascii="Oswald" w:cs="Oswald" w:eastAsia="Oswald" w:hAnsi="Oswald"/>
          <w:b w:val="1"/>
          <w:bCs w:val="1"/>
          <w:color w:val="000000"/>
          <w:rtl w:val="0"/>
        </w:rPr>
        <w:t xml:space="preserve">Recommendation 2: Re-Engage Inactive Customers</w:t>
      </w:r>
    </w:p>
    <w:p w:rsidR="00000000" w:rsidDel="00000000" w:rsidP="00000000" w:rsidRDefault="00000000" w:rsidRPr="00000000" w14:paraId="0000002B">
      <w:pPr>
        <w:spacing w:after="240" w:before="240" w:lineRule="auto"/>
        <w:rPr/>
      </w:pPr>
      <w:r w:rsidDel="00000000" w:rsidR="00000000" w:rsidRPr="00000000">
        <w:rPr>
          <w:sz w:val="26"/>
          <w:szCs w:val="26"/>
          <w:rtl w:val="0"/>
        </w:rPr>
        <w:t xml:space="preserve">Develop email and promotional campaigns for customers who have not purchased recently</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rFonts w:ascii="Oswald" w:cs="Oswald" w:eastAsia="Oswald" w:hAnsi="Oswald"/>
          <w:b w:val="1"/>
          <w:bCs w:val="1"/>
          <w:color w:val="000000"/>
        </w:rPr>
      </w:pPr>
      <w:bookmarkStart w:colFirst="0" w:colLast="0" w:name="_a2olrcygh5gw" w:id="11"/>
      <w:bookmarkEnd w:id="11"/>
      <w:r w:rsidDel="00000000" w:rsidR="00000000" w:rsidRPr="00000000">
        <w:rPr>
          <w:rFonts w:ascii="Oswald" w:cs="Oswald" w:eastAsia="Oswald" w:hAnsi="Oswald"/>
          <w:b w:val="1"/>
          <w:bCs w:val="1"/>
          <w:color w:val="000000"/>
          <w:rtl w:val="0"/>
        </w:rPr>
        <w:t xml:space="preserve">Recommendation 3: Improve Low-Rated Categories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Analyze customer feedback and address issues affecting product ratings.</w:t>
      </w:r>
    </w:p>
    <w:p w:rsidR="00000000" w:rsidDel="00000000" w:rsidP="00000000" w:rsidRDefault="00000000" w:rsidRPr="00000000" w14:paraId="0000002E">
      <w:pPr>
        <w:pStyle w:val="Heading3"/>
        <w:keepNext w:val="0"/>
        <w:keepLines w:val="0"/>
        <w:spacing w:before="280" w:lineRule="auto"/>
        <w:rPr>
          <w:rFonts w:ascii="Oswald" w:cs="Oswald" w:eastAsia="Oswald" w:hAnsi="Oswald"/>
          <w:b w:val="1"/>
          <w:bCs w:val="1"/>
          <w:color w:val="000000"/>
        </w:rPr>
      </w:pPr>
      <w:bookmarkStart w:colFirst="0" w:colLast="0" w:name="_x0ait9ew9j7x" w:id="12"/>
      <w:bookmarkEnd w:id="12"/>
      <w:r w:rsidDel="00000000" w:rsidR="00000000" w:rsidRPr="00000000">
        <w:rPr>
          <w:rFonts w:ascii="Oswald" w:cs="Oswald" w:eastAsia="Oswald" w:hAnsi="Oswald"/>
          <w:b w:val="1"/>
          <w:bCs w:val="1"/>
          <w:color w:val="000000"/>
          <w:rtl w:val="0"/>
        </w:rPr>
        <w:t xml:space="preserve">Recommendation 4: City-Specific Marketing Strategies</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Focus marketing campaigns on cities with lower retention rates to improve engagement.</w:t>
      </w:r>
    </w:p>
    <w:p w:rsidR="00000000" w:rsidDel="00000000" w:rsidP="00000000" w:rsidRDefault="00000000" w:rsidRPr="00000000" w14:paraId="00000030">
      <w:pPr>
        <w:pStyle w:val="Heading3"/>
        <w:keepNext w:val="0"/>
        <w:keepLines w:val="0"/>
        <w:spacing w:before="280" w:lineRule="auto"/>
        <w:rPr>
          <w:rFonts w:ascii="Oswald" w:cs="Oswald" w:eastAsia="Oswald" w:hAnsi="Oswald"/>
          <w:b w:val="1"/>
          <w:bCs w:val="1"/>
          <w:color w:val="000000"/>
        </w:rPr>
      </w:pPr>
      <w:bookmarkStart w:colFirst="0" w:colLast="0" w:name="_2edjmkcuhn28" w:id="13"/>
      <w:bookmarkEnd w:id="13"/>
      <w:r w:rsidDel="00000000" w:rsidR="00000000" w:rsidRPr="00000000">
        <w:rPr>
          <w:rFonts w:ascii="Oswald" w:cs="Oswald" w:eastAsia="Oswald" w:hAnsi="Oswald"/>
          <w:b w:val="1"/>
          <w:bCs w:val="1"/>
          <w:color w:val="000000"/>
          <w:rtl w:val="0"/>
        </w:rPr>
        <w:t xml:space="preserve">Recommendation 5: Implement Retention Monitoring</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Create a dashboard to continuously track customer retention metrics and churn indicators.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Oswald SemiBold" w:cs="Oswald SemiBold" w:eastAsia="Oswald SemiBold" w:hAnsi="Oswald SemiBold"/>
          <w:sz w:val="36"/>
          <w:szCs w:val="36"/>
        </w:rPr>
      </w:pPr>
      <w:bookmarkStart w:colFirst="0" w:colLast="0" w:name="_qm8cibtowggq" w:id="14"/>
      <w:bookmarkEnd w:id="14"/>
      <w:r w:rsidDel="00000000" w:rsidR="00000000" w:rsidRPr="00000000">
        <w:rPr>
          <w:rFonts w:ascii="Oswald SemiBold" w:cs="Oswald SemiBold" w:eastAsia="Oswald SemiBold" w:hAnsi="Oswald SemiBold"/>
          <w:sz w:val="36"/>
          <w:szCs w:val="36"/>
          <w:rtl w:val="0"/>
        </w:rPr>
        <w:t xml:space="preserve">5. Expected Benefits</w:t>
      </w:r>
    </w:p>
    <w:p w:rsidR="00000000" w:rsidDel="00000000" w:rsidP="00000000" w:rsidRDefault="00000000" w:rsidRPr="00000000" w14:paraId="00000035">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Increased repeat purchases.</w:t>
      </w:r>
    </w:p>
    <w:p w:rsidR="00000000" w:rsidDel="00000000" w:rsidP="00000000" w:rsidRDefault="00000000" w:rsidRPr="00000000" w14:paraId="00000036">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Improved customer satisfaction.</w:t>
      </w:r>
    </w:p>
    <w:p w:rsidR="00000000" w:rsidDel="00000000" w:rsidP="00000000" w:rsidRDefault="00000000" w:rsidRPr="00000000" w14:paraId="0000003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Reduced customer churn.</w:t>
      </w:r>
    </w:p>
    <w:p w:rsidR="00000000" w:rsidDel="00000000" w:rsidP="00000000" w:rsidRDefault="00000000" w:rsidRPr="00000000" w14:paraId="0000003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Better marketing efficiency.</w:t>
      </w:r>
    </w:p>
    <w:p w:rsidR="00000000" w:rsidDel="00000000" w:rsidP="00000000" w:rsidRDefault="00000000" w:rsidRPr="00000000" w14:paraId="00000039">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Higher customer lifetime value.</w: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Oswald SemiBold" w:cs="Oswald SemiBold" w:eastAsia="Oswald SemiBold" w:hAnsi="Oswald SemiBold"/>
          <w:sz w:val="36"/>
          <w:szCs w:val="36"/>
        </w:rPr>
      </w:pPr>
      <w:bookmarkStart w:colFirst="0" w:colLast="0" w:name="_m96tgpqlyk5x" w:id="15"/>
      <w:bookmarkEnd w:id="15"/>
      <w:r w:rsidDel="00000000" w:rsidR="00000000" w:rsidRPr="00000000">
        <w:rPr>
          <w:rFonts w:ascii="Oswald SemiBold" w:cs="Oswald SemiBold" w:eastAsia="Oswald SemiBold" w:hAnsi="Oswald SemiBold"/>
          <w:sz w:val="36"/>
          <w:szCs w:val="36"/>
          <w:rtl w:val="0"/>
        </w:rPr>
        <w:t xml:space="preserve">6. Conclusion</w:t>
      </w:r>
    </w:p>
    <w:p w:rsidR="00000000" w:rsidDel="00000000" w:rsidP="00000000" w:rsidRDefault="00000000" w:rsidRPr="00000000" w14:paraId="0000003B">
      <w:pPr>
        <w:spacing w:after="240" w:before="240" w:lineRule="auto"/>
        <w:rPr>
          <w:sz w:val="16"/>
          <w:szCs w:val="16"/>
        </w:rPr>
      </w:pPr>
      <w:r w:rsidDel="00000000" w:rsidR="00000000" w:rsidRPr="00000000">
        <w:rPr>
          <w:sz w:val="26"/>
          <w:szCs w:val="26"/>
          <w:rtl w:val="0"/>
        </w:rPr>
        <w:t xml:space="preserve">This project identified key customer retention challenges and provided recommendations to improve customer loyalty. By implementing targeted retention strategies and continuously monitoring customer behavior, the organization can strengthen customer relationships and support long-term business growth</w:t>
      </w:r>
      <w:r w:rsidDel="00000000" w:rsidR="00000000" w:rsidRPr="00000000">
        <w:rPr>
          <w:sz w:val="16"/>
          <w:szCs w:val="16"/>
          <w:rtl w:val="0"/>
        </w:rPr>
        <w:t xml:space="preserv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Oswald SemiBold">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