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F31FC" w14:textId="628299F8" w:rsidR="005C7063" w:rsidRPr="005C7063" w:rsidRDefault="005C7063" w:rsidP="005C7063">
      <w:pPr>
        <w:rPr>
          <w:b/>
          <w:i/>
          <w:sz w:val="96"/>
          <w:szCs w:val="96"/>
          <w:u w:val="single"/>
        </w:rPr>
      </w:pPr>
      <w:r>
        <w:rPr>
          <w:noProof/>
        </w:rPr>
        <w:drawing>
          <wp:inline distT="0" distB="0" distL="0" distR="0" wp14:anchorId="250BBD3C" wp14:editId="37F09748">
            <wp:extent cx="5581650" cy="2994025"/>
            <wp:effectExtent l="0" t="0" r="0" b="0"/>
            <wp:docPr id="4359" name="Picture 4359"/>
            <wp:cNvGraphicFramePr/>
            <a:graphic xmlns:a="http://schemas.openxmlformats.org/drawingml/2006/main">
              <a:graphicData uri="http://schemas.openxmlformats.org/drawingml/2006/picture">
                <pic:pic xmlns:pic="http://schemas.openxmlformats.org/drawingml/2006/picture">
                  <pic:nvPicPr>
                    <pic:cNvPr id="4359" name="Picture 4359"/>
                    <pic:cNvPicPr/>
                  </pic:nvPicPr>
                  <pic:blipFill>
                    <a:blip r:embed="rId6"/>
                    <a:stretch>
                      <a:fillRect/>
                    </a:stretch>
                  </pic:blipFill>
                  <pic:spPr>
                    <a:xfrm>
                      <a:off x="0" y="0"/>
                      <a:ext cx="5582170" cy="2994304"/>
                    </a:xfrm>
                    <a:prstGeom prst="rect">
                      <a:avLst/>
                    </a:prstGeom>
                  </pic:spPr>
                </pic:pic>
              </a:graphicData>
            </a:graphic>
          </wp:inline>
        </w:drawing>
      </w:r>
      <w:r>
        <w:rPr>
          <w:rFonts w:ascii="Arial" w:eastAsia="Arial" w:hAnsi="Arial" w:cs="Arial"/>
          <w:b/>
          <w:i/>
          <w:color w:val="004AAD"/>
          <w:sz w:val="72"/>
          <w:szCs w:val="72"/>
          <w:u w:val="single" w:color="004AAD"/>
        </w:rPr>
        <w:t xml:space="preserve"> </w:t>
      </w:r>
      <w:r w:rsidRPr="005C7063">
        <w:rPr>
          <w:rFonts w:ascii="Arial" w:eastAsia="Arial" w:hAnsi="Arial" w:cs="Arial"/>
          <w:b/>
          <w:i/>
          <w:color w:val="004AAD"/>
          <w:sz w:val="96"/>
          <w:szCs w:val="96"/>
          <w:u w:val="single"/>
        </w:rPr>
        <w:t>DIGITAL LITERACY</w:t>
      </w:r>
    </w:p>
    <w:p w14:paraId="229D86B6" w14:textId="18D4E2FB" w:rsidR="005C7063" w:rsidRPr="005C7063" w:rsidRDefault="005C7063" w:rsidP="005C7063">
      <w:pPr>
        <w:spacing w:after="747"/>
        <w:rPr>
          <w:b/>
          <w:i/>
          <w:sz w:val="96"/>
          <w:szCs w:val="96"/>
          <w:u w:val="single"/>
        </w:rPr>
      </w:pPr>
      <w:r w:rsidRPr="005C7063">
        <w:rPr>
          <w:rFonts w:ascii="Arial" w:eastAsia="Arial" w:hAnsi="Arial" w:cs="Arial"/>
          <w:b/>
          <w:i/>
          <w:color w:val="004AAD"/>
          <w:sz w:val="96"/>
          <w:szCs w:val="96"/>
          <w:u w:val="single"/>
        </w:rPr>
        <w:t>PROJECT REPORT</w:t>
      </w:r>
    </w:p>
    <w:p w14:paraId="1045B8D4" w14:textId="6892AAF1" w:rsidR="005C7063" w:rsidRPr="005C7063" w:rsidRDefault="005C7063" w:rsidP="005C7063">
      <w:pPr>
        <w:spacing w:after="0" w:line="265" w:lineRule="auto"/>
        <w:ind w:left="10" w:hanging="10"/>
        <w:jc w:val="center"/>
        <w:rPr>
          <w:b/>
          <w:i/>
          <w:u w:val="single"/>
        </w:rPr>
      </w:pPr>
      <w:r w:rsidRPr="005C7063">
        <w:rPr>
          <w:rFonts w:ascii="Times New Roman" w:eastAsia="Times New Roman" w:hAnsi="Times New Roman" w:cs="Times New Roman"/>
          <w:b/>
          <w:i/>
          <w:sz w:val="46"/>
          <w:u w:val="single"/>
        </w:rPr>
        <w:t>NAME: ANUSHKA CHAUDHARY</w:t>
      </w:r>
    </w:p>
    <w:p w14:paraId="5DD06625" w14:textId="705CCDC4" w:rsidR="005C7063" w:rsidRPr="005C7063" w:rsidRDefault="005C7063" w:rsidP="005C7063">
      <w:pPr>
        <w:spacing w:after="0" w:line="265" w:lineRule="auto"/>
        <w:ind w:left="10" w:hanging="10"/>
        <w:jc w:val="center"/>
        <w:rPr>
          <w:b/>
          <w:i/>
          <w:u w:val="single"/>
        </w:rPr>
      </w:pPr>
      <w:r w:rsidRPr="005C7063">
        <w:rPr>
          <w:rFonts w:ascii="Times New Roman" w:eastAsia="Times New Roman" w:hAnsi="Times New Roman" w:cs="Times New Roman"/>
          <w:b/>
          <w:i/>
          <w:sz w:val="46"/>
          <w:u w:val="single"/>
        </w:rPr>
        <w:t>REG. NO: 25BAI10817</w:t>
      </w:r>
    </w:p>
    <w:p w14:paraId="1EEB7E13" w14:textId="00E1C19F" w:rsidR="005C7063" w:rsidRPr="005C7063" w:rsidRDefault="005C7063" w:rsidP="005C7063">
      <w:pPr>
        <w:spacing w:after="0" w:line="265" w:lineRule="auto"/>
        <w:ind w:left="10" w:hanging="10"/>
        <w:jc w:val="center"/>
        <w:rPr>
          <w:b/>
          <w:i/>
          <w:u w:val="single"/>
        </w:rPr>
      </w:pPr>
      <w:r w:rsidRPr="005C7063">
        <w:rPr>
          <w:rFonts w:ascii="Times New Roman" w:eastAsia="Times New Roman" w:hAnsi="Times New Roman" w:cs="Times New Roman"/>
          <w:b/>
          <w:i/>
          <w:sz w:val="46"/>
          <w:u w:val="single"/>
        </w:rPr>
        <w:t>BRANCH: CSE - AIML</w:t>
      </w:r>
    </w:p>
    <w:p w14:paraId="4B505034" w14:textId="77777777" w:rsidR="005C7063" w:rsidRPr="005C7063" w:rsidRDefault="005C7063" w:rsidP="005C7063">
      <w:pPr>
        <w:spacing w:after="0" w:line="265" w:lineRule="auto"/>
        <w:ind w:left="10" w:right="98" w:hanging="10"/>
        <w:jc w:val="center"/>
        <w:rPr>
          <w:b/>
          <w:i/>
          <w:u w:val="single"/>
        </w:rPr>
      </w:pPr>
      <w:r w:rsidRPr="005C7063">
        <w:rPr>
          <w:rFonts w:ascii="Times New Roman" w:eastAsia="Times New Roman" w:hAnsi="Times New Roman" w:cs="Times New Roman"/>
          <w:b/>
          <w:i/>
          <w:sz w:val="46"/>
          <w:u w:val="single"/>
        </w:rPr>
        <w:t xml:space="preserve">COURSE: DIGITAL LITERACY </w:t>
      </w:r>
    </w:p>
    <w:p w14:paraId="6321C8A9" w14:textId="77777777" w:rsidR="005C7063" w:rsidRPr="005C7063" w:rsidRDefault="005C7063" w:rsidP="005C7063">
      <w:pPr>
        <w:spacing w:after="0" w:line="265" w:lineRule="auto"/>
        <w:ind w:left="10" w:hanging="10"/>
        <w:jc w:val="center"/>
        <w:rPr>
          <w:b/>
          <w:i/>
          <w:u w:val="single"/>
        </w:rPr>
      </w:pPr>
      <w:r w:rsidRPr="005C7063">
        <w:rPr>
          <w:rFonts w:ascii="Times New Roman" w:eastAsia="Times New Roman" w:hAnsi="Times New Roman" w:cs="Times New Roman"/>
          <w:b/>
          <w:i/>
          <w:sz w:val="46"/>
          <w:u w:val="single"/>
        </w:rPr>
        <w:t>COURSE CODE: CSE0001</w:t>
      </w:r>
    </w:p>
    <w:p w14:paraId="221BD935" w14:textId="77777777" w:rsidR="005C7063" w:rsidRPr="005C7063" w:rsidRDefault="005C7063" w:rsidP="005C7063">
      <w:pPr>
        <w:spacing w:after="0" w:line="265" w:lineRule="auto"/>
        <w:ind w:left="10" w:hanging="10"/>
        <w:jc w:val="center"/>
        <w:rPr>
          <w:b/>
          <w:i/>
          <w:u w:val="single"/>
        </w:rPr>
      </w:pPr>
      <w:r w:rsidRPr="005C7063">
        <w:rPr>
          <w:rFonts w:ascii="Times New Roman" w:eastAsia="Times New Roman" w:hAnsi="Times New Roman" w:cs="Times New Roman"/>
          <w:b/>
          <w:i/>
          <w:sz w:val="46"/>
          <w:u w:val="single"/>
        </w:rPr>
        <w:t>FACULTY : KANNAN</w:t>
      </w:r>
    </w:p>
    <w:p w14:paraId="2168899E" w14:textId="38D58268" w:rsidR="005C7063" w:rsidRPr="005C7063" w:rsidRDefault="005C7063" w:rsidP="005C7063">
      <w:pPr>
        <w:spacing w:after="1318" w:line="265" w:lineRule="auto"/>
        <w:ind w:left="10" w:hanging="10"/>
        <w:jc w:val="center"/>
        <w:rPr>
          <w:rFonts w:ascii="Times New Roman" w:eastAsia="Times New Roman" w:hAnsi="Times New Roman" w:cs="Times New Roman"/>
          <w:b/>
          <w:i/>
          <w:sz w:val="46"/>
          <w:u w:val="single"/>
        </w:rPr>
      </w:pPr>
      <w:r w:rsidRPr="005C7063">
        <w:rPr>
          <w:rFonts w:ascii="Times New Roman" w:eastAsia="Times New Roman" w:hAnsi="Times New Roman" w:cs="Times New Roman"/>
          <w:b/>
          <w:i/>
          <w:sz w:val="46"/>
          <w:u w:val="single"/>
        </w:rPr>
        <w:t>DATE: 28 MARCH 2026</w:t>
      </w:r>
    </w:p>
    <w:p w14:paraId="3DC4CD7C" w14:textId="5FB80DBA" w:rsidR="001B5CB1" w:rsidRPr="001B5CB1" w:rsidRDefault="005C7063" w:rsidP="001B5CB1">
      <w:pPr>
        <w:spacing w:after="1318" w:line="265" w:lineRule="auto"/>
        <w:ind w:left="10" w:hanging="10"/>
        <w:jc w:val="center"/>
        <w:rPr>
          <w:rFonts w:ascii="Times New Roman" w:hAnsi="Times New Roman" w:cs="Times New Roman"/>
          <w:b/>
          <w:i/>
          <w:sz w:val="24"/>
          <w:szCs w:val="24"/>
          <w:u w:val="single"/>
        </w:rPr>
      </w:pPr>
      <w:r w:rsidRPr="001B5CB1">
        <w:rPr>
          <w:rFonts w:ascii="Times New Roman" w:eastAsia="Times New Roman" w:hAnsi="Times New Roman" w:cs="Times New Roman"/>
          <w:b/>
          <w:i/>
          <w:sz w:val="46"/>
          <w:u w:val="single"/>
        </w:rPr>
        <w:t xml:space="preserve">                                                                     </w:t>
      </w:r>
      <w:r w:rsidRPr="001B5CB1">
        <w:rPr>
          <w:rFonts w:ascii="Times New Roman" w:eastAsia="Times New Roman" w:hAnsi="Times New Roman" w:cs="Times New Roman"/>
          <w:b/>
          <w:i/>
          <w:sz w:val="24"/>
          <w:szCs w:val="24"/>
          <w:u w:val="single"/>
        </w:rPr>
        <w:t>Page 1</w:t>
      </w:r>
    </w:p>
    <w:p w14:paraId="0C924BBC" w14:textId="312D9BF5" w:rsidR="005C7063" w:rsidRPr="001B5CB1" w:rsidRDefault="005C7063" w:rsidP="001B5CB1">
      <w:pPr>
        <w:spacing w:after="1318" w:line="265" w:lineRule="auto"/>
        <w:ind w:left="10" w:hanging="10"/>
        <w:jc w:val="center"/>
        <w:rPr>
          <w:rFonts w:ascii="Arial" w:hAnsi="Arial" w:cs="Arial"/>
          <w:b/>
          <w:i/>
          <w:sz w:val="24"/>
          <w:szCs w:val="24"/>
          <w:u w:val="single"/>
        </w:rPr>
      </w:pPr>
      <w:proofErr w:type="gramStart"/>
      <w:r w:rsidRPr="007D3BA1">
        <w:rPr>
          <w:rFonts w:ascii="Times New Roman" w:hAnsi="Times New Roman" w:cs="Times New Roman"/>
          <w:b/>
          <w:i/>
          <w:color w:val="2F5496" w:themeColor="accent1" w:themeShade="BF"/>
          <w:sz w:val="24"/>
          <w:szCs w:val="24"/>
          <w:u w:val="single"/>
        </w:rPr>
        <w:lastRenderedPageBreak/>
        <w:t>INTRODUCTION :</w:t>
      </w:r>
      <w:proofErr w:type="gramEnd"/>
    </w:p>
    <w:p w14:paraId="539AED34" w14:textId="69217D4B" w:rsidR="005C7063" w:rsidRPr="001B5CB1" w:rsidRDefault="005C7063" w:rsidP="001B5CB1">
      <w:pPr>
        <w:rPr>
          <w:rFonts w:ascii="Arial" w:hAnsi="Arial" w:cs="Arial"/>
        </w:rPr>
      </w:pPr>
      <w:r>
        <w:t xml:space="preserve"> </w:t>
      </w:r>
      <w:r w:rsidRPr="005C7063">
        <w:rPr>
          <w:rFonts w:ascii="Arial" w:hAnsi="Arial" w:cs="Arial"/>
          <w:sz w:val="24"/>
          <w:szCs w:val="24"/>
        </w:rPr>
        <w:t>This project report presents my work as a Student Digital Ambassador. It involved completing a series of tasks designed to develop essential digital skills, including creating an awareness infographic, building a professional online presence, exploring coding and collaboration platforms, practicing email etiquette, and understanding cybercrime.</w:t>
      </w:r>
    </w:p>
    <w:p w14:paraId="798AC345" w14:textId="77777777" w:rsidR="005C7063" w:rsidRPr="005C7063" w:rsidRDefault="005C7063" w:rsidP="005C7063">
      <w:pPr>
        <w:rPr>
          <w:rFonts w:ascii="Arial" w:hAnsi="Arial" w:cs="Arial"/>
          <w:sz w:val="24"/>
          <w:szCs w:val="24"/>
        </w:rPr>
      </w:pPr>
      <w:r w:rsidRPr="005C7063">
        <w:rPr>
          <w:rFonts w:ascii="Arial" w:hAnsi="Arial" w:cs="Arial"/>
          <w:sz w:val="24"/>
          <w:szCs w:val="24"/>
        </w:rPr>
        <w:t xml:space="preserve">Each task was carefully designed to highlight different aspects of digital literacy, enabling me to connect theoretical knowledge with practical application. Through this project, I gained hands-on experience with various digital tools and developed a deeper understanding of the importance of safe, ethical, and professional </w:t>
      </w:r>
      <w:proofErr w:type="spellStart"/>
      <w:r w:rsidRPr="005C7063">
        <w:rPr>
          <w:rFonts w:ascii="Arial" w:hAnsi="Arial" w:cs="Arial"/>
          <w:sz w:val="24"/>
          <w:szCs w:val="24"/>
        </w:rPr>
        <w:t>behavior</w:t>
      </w:r>
      <w:proofErr w:type="spellEnd"/>
      <w:r w:rsidRPr="005C7063">
        <w:rPr>
          <w:rFonts w:ascii="Arial" w:hAnsi="Arial" w:cs="Arial"/>
          <w:sz w:val="24"/>
          <w:szCs w:val="24"/>
        </w:rPr>
        <w:t xml:space="preserve"> in the digital world.</w:t>
      </w:r>
    </w:p>
    <w:p w14:paraId="5B723709" w14:textId="2B4920B8" w:rsidR="005C7063" w:rsidRDefault="005C7063" w:rsidP="005C7063">
      <w:pPr>
        <w:rPr>
          <w:rFonts w:ascii="Arial" w:hAnsi="Arial" w:cs="Arial"/>
          <w:sz w:val="24"/>
          <w:szCs w:val="24"/>
        </w:rPr>
      </w:pPr>
      <w:r w:rsidRPr="005C7063">
        <w:rPr>
          <w:rFonts w:ascii="Arial" w:hAnsi="Arial" w:cs="Arial"/>
          <w:sz w:val="24"/>
          <w:szCs w:val="24"/>
        </w:rPr>
        <w:t>Overall, this project offers a comprehensive insight into digital literacy and plays a significant role in preparing students for both academic and professional success.</w:t>
      </w:r>
      <w:r>
        <w:rPr>
          <w:rFonts w:ascii="Arial" w:hAnsi="Arial" w:cs="Arial"/>
          <w:sz w:val="24"/>
          <w:szCs w:val="24"/>
        </w:rPr>
        <w:br/>
      </w:r>
    </w:p>
    <w:p w14:paraId="69B98341" w14:textId="77777777" w:rsidR="005C7063" w:rsidRDefault="005C7063" w:rsidP="005C7063">
      <w:pPr>
        <w:spacing w:after="300"/>
        <w:ind w:left="-5" w:hanging="10"/>
        <w:rPr>
          <w:rFonts w:ascii="Times New Roman" w:eastAsia="Times New Roman" w:hAnsi="Times New Roman" w:cs="Times New Roman"/>
          <w:b/>
          <w:i/>
          <w:color w:val="2F5496" w:themeColor="accent1" w:themeShade="BF"/>
          <w:sz w:val="24"/>
          <w:u w:val="single" w:color="004AAD"/>
        </w:rPr>
      </w:pPr>
      <w:r w:rsidRPr="005C7063">
        <w:rPr>
          <w:rFonts w:ascii="Times New Roman" w:eastAsia="Times New Roman" w:hAnsi="Times New Roman" w:cs="Times New Roman"/>
          <w:b/>
          <w:i/>
          <w:color w:val="2F5496" w:themeColor="accent1" w:themeShade="BF"/>
          <w:sz w:val="24"/>
          <w:u w:val="single" w:color="004AAD"/>
        </w:rPr>
        <w:t xml:space="preserve">TASK 1: </w:t>
      </w:r>
      <w:r w:rsidRPr="005C7063">
        <w:rPr>
          <w:rFonts w:ascii="Times New Roman" w:eastAsia="Times New Roman" w:hAnsi="Times New Roman" w:cs="Times New Roman"/>
          <w:b/>
          <w:i/>
          <w:color w:val="2F5496" w:themeColor="accent1" w:themeShade="BF"/>
          <w:sz w:val="24"/>
          <w:u w:val="single"/>
        </w:rPr>
        <w:t xml:space="preserve">CREATE </w:t>
      </w:r>
      <w:proofErr w:type="gramStart"/>
      <w:r w:rsidRPr="005C7063">
        <w:rPr>
          <w:rFonts w:ascii="Times New Roman" w:eastAsia="Times New Roman" w:hAnsi="Times New Roman" w:cs="Times New Roman"/>
          <w:b/>
          <w:i/>
          <w:color w:val="2F5496" w:themeColor="accent1" w:themeShade="BF"/>
          <w:sz w:val="24"/>
          <w:u w:val="single"/>
        </w:rPr>
        <w:t>A  DIGITAL</w:t>
      </w:r>
      <w:proofErr w:type="gramEnd"/>
      <w:r w:rsidRPr="005C7063">
        <w:rPr>
          <w:rFonts w:ascii="Times New Roman" w:eastAsia="Times New Roman" w:hAnsi="Times New Roman" w:cs="Times New Roman"/>
          <w:b/>
          <w:i/>
          <w:color w:val="2F5496" w:themeColor="accent1" w:themeShade="BF"/>
          <w:sz w:val="24"/>
          <w:u w:val="single" w:color="004AAD"/>
        </w:rPr>
        <w:t xml:space="preserve"> LITERACY AWARENESS INFOGRAPHIC</w:t>
      </w:r>
    </w:p>
    <w:p w14:paraId="09481A74" w14:textId="77777777" w:rsidR="005C7063" w:rsidRPr="005C7063" w:rsidRDefault="005C7063" w:rsidP="005C7063">
      <w:pPr>
        <w:spacing w:after="300"/>
        <w:ind w:left="-5" w:hanging="10"/>
        <w:rPr>
          <w:rFonts w:ascii="Arial" w:hAnsi="Arial" w:cs="Arial"/>
          <w:sz w:val="24"/>
          <w:szCs w:val="24"/>
        </w:rPr>
      </w:pPr>
      <w:r w:rsidRPr="005C7063">
        <w:rPr>
          <w:rFonts w:ascii="Arial" w:hAnsi="Arial" w:cs="Arial"/>
          <w:sz w:val="24"/>
          <w:szCs w:val="24"/>
        </w:rPr>
        <w:t>For Task 1, I was required to create a one-page visual resource to help my batchmates understand the concept of digital literacy and its importance. I designed a Digital Literacy Awareness Infographic using Canva, which I found highly convenient due to its user-friendly interface and wide range of design templates.</w:t>
      </w:r>
    </w:p>
    <w:p w14:paraId="70FAE56A" w14:textId="77777777" w:rsidR="004F550E" w:rsidRDefault="005C7063" w:rsidP="004F550E">
      <w:pPr>
        <w:spacing w:after="300"/>
        <w:ind w:left="-5" w:hanging="10"/>
        <w:rPr>
          <w:rFonts w:ascii="Arial" w:hAnsi="Arial" w:cs="Arial"/>
          <w:sz w:val="24"/>
          <w:szCs w:val="24"/>
        </w:rPr>
      </w:pPr>
      <w:r w:rsidRPr="005C7063">
        <w:rPr>
          <w:rFonts w:ascii="Arial" w:hAnsi="Arial" w:cs="Arial"/>
          <w:sz w:val="24"/>
          <w:szCs w:val="24"/>
        </w:rPr>
        <w:t>The infographic provides a clear, concise, and visually engaging overview of key digital literacy concepts, making it easy for students to understand and relate to the topic.</w:t>
      </w:r>
      <w:r w:rsidR="004F550E">
        <w:rPr>
          <w:rFonts w:ascii="Arial" w:hAnsi="Arial" w:cs="Arial"/>
          <w:sz w:val="24"/>
          <w:szCs w:val="24"/>
        </w:rPr>
        <w:t xml:space="preserve"> </w:t>
      </w:r>
    </w:p>
    <w:p w14:paraId="50601502" w14:textId="282FF2D6" w:rsidR="005C7063" w:rsidRPr="005C7063" w:rsidRDefault="004F550E" w:rsidP="004F550E">
      <w:pPr>
        <w:spacing w:after="300"/>
        <w:ind w:left="-5" w:hanging="10"/>
        <w:rPr>
          <w:rFonts w:ascii="Arial" w:hAnsi="Arial" w:cs="Arial"/>
          <w:sz w:val="24"/>
          <w:szCs w:val="24"/>
        </w:rPr>
      </w:pPr>
      <w:r>
        <w:rPr>
          <w:rFonts w:ascii="Arial" w:hAnsi="Arial" w:cs="Arial"/>
          <w:sz w:val="24"/>
          <w:szCs w:val="24"/>
        </w:rPr>
        <w:t xml:space="preserve">                                                       </w:t>
      </w:r>
      <w:r w:rsidR="005C7063">
        <w:rPr>
          <w:rFonts w:ascii="Arial" w:hAnsi="Arial" w:cs="Arial"/>
          <w:sz w:val="24"/>
          <w:szCs w:val="24"/>
        </w:rPr>
        <w:t xml:space="preserve"> </w:t>
      </w:r>
      <w:r w:rsidR="005C7063" w:rsidRPr="005C7063">
        <w:rPr>
          <w:rFonts w:ascii="Times New Roman" w:hAnsi="Times New Roman" w:cs="Times New Roman"/>
          <w:b/>
          <w:bCs/>
          <w:i/>
          <w:iCs/>
          <w:color w:val="2F5496" w:themeColor="accent1" w:themeShade="BF"/>
          <w:sz w:val="24"/>
          <w:szCs w:val="24"/>
          <w:u w:val="single"/>
        </w:rPr>
        <w:t>TOOLS USED</w:t>
      </w:r>
    </w:p>
    <w:p w14:paraId="234184DD" w14:textId="5110A7F5" w:rsidR="004F550E" w:rsidRDefault="004F550E" w:rsidP="005C7063">
      <w:pPr>
        <w:rPr>
          <w:rFonts w:ascii="Arial" w:hAnsi="Arial" w:cs="Arial"/>
          <w:sz w:val="24"/>
          <w:szCs w:val="24"/>
        </w:rPr>
      </w:pPr>
      <w:r w:rsidRPr="004F550E">
        <w:rPr>
          <w:rFonts w:ascii="Arial" w:hAnsi="Arial" w:cs="Arial"/>
          <w:sz w:val="24"/>
          <w:szCs w:val="24"/>
        </w:rPr>
        <w:t>To complete this assignment, I used Canva, a platform that simplifies the creation of infographics through a wide range of templates, icons, and layout options, to design an infographic on digital literacy awareness.</w:t>
      </w:r>
    </w:p>
    <w:p w14:paraId="60713036" w14:textId="77777777" w:rsidR="004F550E" w:rsidRDefault="004F550E" w:rsidP="005C7063">
      <w:pPr>
        <w:rPr>
          <w:rFonts w:ascii="Arial" w:hAnsi="Arial" w:cs="Arial"/>
          <w:sz w:val="24"/>
          <w:szCs w:val="24"/>
        </w:rPr>
      </w:pPr>
    </w:p>
    <w:p w14:paraId="4596CA8A" w14:textId="44D36E19" w:rsidR="004F550E" w:rsidRDefault="004F550E" w:rsidP="004F550E">
      <w:pPr>
        <w:spacing w:after="300"/>
        <w:ind w:left="10" w:hanging="10"/>
        <w:jc w:val="center"/>
        <w:rPr>
          <w:rFonts w:ascii="Times New Roman" w:eastAsia="Times New Roman" w:hAnsi="Times New Roman" w:cs="Times New Roman"/>
          <w:b/>
          <w:i/>
          <w:iCs/>
          <w:color w:val="2F5496" w:themeColor="accent1" w:themeShade="BF"/>
          <w:sz w:val="24"/>
          <w:u w:val="single"/>
        </w:rPr>
      </w:pPr>
      <w:r>
        <w:rPr>
          <w:rFonts w:ascii="Arial" w:hAnsi="Arial" w:cs="Arial"/>
          <w:sz w:val="24"/>
          <w:szCs w:val="24"/>
        </w:rPr>
        <w:t xml:space="preserve">             </w:t>
      </w:r>
      <w:r w:rsidRPr="004F550E">
        <w:rPr>
          <w:rFonts w:ascii="Times New Roman" w:eastAsia="Times New Roman" w:hAnsi="Times New Roman" w:cs="Times New Roman"/>
          <w:b/>
          <w:i/>
          <w:iCs/>
          <w:color w:val="2F5496" w:themeColor="accent1" w:themeShade="BF"/>
          <w:sz w:val="24"/>
          <w:u w:val="single"/>
        </w:rPr>
        <w:t>WHAT MY DESIGN SHOWS</w:t>
      </w:r>
    </w:p>
    <w:p w14:paraId="455051D6" w14:textId="158C0F7A" w:rsidR="004F550E" w:rsidRDefault="004F550E" w:rsidP="004F550E">
      <w:pPr>
        <w:spacing w:after="300"/>
        <w:ind w:left="10" w:hanging="10"/>
        <w:rPr>
          <w:rFonts w:ascii="Arial" w:hAnsi="Arial" w:cs="Arial"/>
          <w:bCs/>
        </w:rPr>
      </w:pPr>
      <w:r w:rsidRPr="004F550E">
        <w:rPr>
          <w:rFonts w:ascii="Arial" w:hAnsi="Arial" w:cs="Arial"/>
          <w:bCs/>
        </w:rPr>
        <w:t>The infographic includes sections on what digital literacy is, why it is important, how to check information, safe internet use, useful digital tools, and digital footprint. I kept the content simple and well-organized so that it is easy for everyone, even beginners, to understand</w:t>
      </w:r>
      <w:r>
        <w:rPr>
          <w:rFonts w:ascii="Arial" w:hAnsi="Arial" w:cs="Arial"/>
          <w:bCs/>
        </w:rPr>
        <w:t>.</w:t>
      </w:r>
    </w:p>
    <w:p w14:paraId="35A65AFF" w14:textId="50B69886" w:rsidR="001B5CB1" w:rsidRPr="001B5CB1" w:rsidRDefault="001B5CB1" w:rsidP="001B5CB1">
      <w:pPr>
        <w:spacing w:after="1318" w:line="265" w:lineRule="auto"/>
        <w:ind w:left="10" w:hanging="10"/>
        <w:jc w:val="center"/>
        <w:rPr>
          <w:rFonts w:ascii="Times New Roman" w:hAnsi="Times New Roman" w:cs="Times New Roman"/>
          <w:b/>
          <w:i/>
          <w:color w:val="000000" w:themeColor="text1"/>
          <w:sz w:val="24"/>
          <w:szCs w:val="24"/>
          <w:u w:val="single"/>
        </w:rPr>
      </w:pPr>
      <w:r w:rsidRPr="001B5CB1">
        <w:rPr>
          <w:rFonts w:ascii="Times New Roman" w:hAnsi="Times New Roman" w:cs="Times New Roman"/>
          <w:b/>
          <w:i/>
          <w:iCs/>
          <w:color w:val="000000" w:themeColor="text1"/>
          <w:sz w:val="24"/>
          <w:szCs w:val="24"/>
          <w:u w:val="single"/>
        </w:rPr>
        <w:t xml:space="preserve">                                                                                                                                         PAGE 2</w:t>
      </w:r>
    </w:p>
    <w:p w14:paraId="3D4B6651" w14:textId="77777777" w:rsidR="00C35B3B" w:rsidRDefault="00C35B3B" w:rsidP="00C35B3B">
      <w:pPr>
        <w:spacing w:after="300"/>
        <w:ind w:left="10" w:hanging="10"/>
        <w:rPr>
          <w:rFonts w:ascii="Times New Roman" w:hAnsi="Times New Roman" w:cs="Times New Roman"/>
          <w:b/>
          <w:i/>
          <w:iCs/>
          <w:color w:val="2F5496" w:themeColor="accent1" w:themeShade="BF"/>
          <w:sz w:val="24"/>
          <w:szCs w:val="24"/>
          <w:u w:val="single"/>
        </w:rPr>
      </w:pPr>
      <w:r>
        <w:rPr>
          <w:rFonts w:ascii="Arial" w:hAnsi="Arial" w:cs="Arial"/>
          <w:bCs/>
        </w:rPr>
        <w:lastRenderedPageBreak/>
        <w:t xml:space="preserve">                                                         </w:t>
      </w:r>
      <w:r w:rsidRPr="004F550E">
        <w:rPr>
          <w:rFonts w:ascii="Times New Roman" w:hAnsi="Times New Roman" w:cs="Times New Roman"/>
          <w:b/>
          <w:i/>
          <w:iCs/>
          <w:color w:val="2F5496" w:themeColor="accent1" w:themeShade="BF"/>
          <w:sz w:val="24"/>
          <w:szCs w:val="24"/>
          <w:u w:val="single"/>
        </w:rPr>
        <w:t>REFLECTION</w:t>
      </w:r>
      <w:r>
        <w:rPr>
          <w:rFonts w:ascii="Times New Roman" w:hAnsi="Times New Roman" w:cs="Times New Roman"/>
          <w:b/>
          <w:i/>
          <w:iCs/>
          <w:color w:val="2F5496" w:themeColor="accent1" w:themeShade="BF"/>
          <w:sz w:val="24"/>
          <w:szCs w:val="24"/>
          <w:u w:val="single"/>
        </w:rPr>
        <w:t xml:space="preserve">                            </w:t>
      </w:r>
    </w:p>
    <w:p w14:paraId="27C5CC0E" w14:textId="498BF11C" w:rsidR="004F550E" w:rsidRPr="001B5CB1" w:rsidRDefault="004F550E" w:rsidP="001B5CB1">
      <w:pPr>
        <w:spacing w:after="300"/>
        <w:rPr>
          <w:rFonts w:ascii="Times New Roman" w:hAnsi="Times New Roman" w:cs="Times New Roman"/>
          <w:b/>
          <w:i/>
          <w:iCs/>
          <w:color w:val="2F5496" w:themeColor="accent1" w:themeShade="BF"/>
          <w:sz w:val="24"/>
          <w:szCs w:val="24"/>
          <w:u w:val="single"/>
        </w:rPr>
      </w:pPr>
      <w:r w:rsidRPr="004F550E">
        <w:rPr>
          <w:rFonts w:ascii="Arial" w:hAnsi="Arial" w:cs="Arial"/>
          <w:bCs/>
          <w:sz w:val="24"/>
          <w:szCs w:val="24"/>
        </w:rPr>
        <w:t>While designing the infographic, I enjoyed organizing the content into clear sections using different colors and shapes, which made it easier to read. Since I was already familiar with Canva, the process was smooth and enjoyable. This task helped me understand how effective visual communication can be in spreading awareness about important topics like digital literacy.</w:t>
      </w:r>
    </w:p>
    <w:p w14:paraId="7253AE5D" w14:textId="77777777" w:rsidR="004F550E" w:rsidRDefault="004F550E" w:rsidP="004F550E">
      <w:pPr>
        <w:spacing w:after="270"/>
        <w:ind w:left="-5" w:hanging="10"/>
        <w:rPr>
          <w:rFonts w:ascii="Times New Roman" w:eastAsia="Times New Roman" w:hAnsi="Times New Roman" w:cs="Times New Roman"/>
          <w:b/>
          <w:i/>
          <w:color w:val="2F5496" w:themeColor="accent1" w:themeShade="BF"/>
          <w:sz w:val="24"/>
          <w:u w:val="single" w:color="004AAD"/>
        </w:rPr>
      </w:pPr>
      <w:r w:rsidRPr="004F550E">
        <w:rPr>
          <w:rFonts w:ascii="Times New Roman" w:eastAsia="Times New Roman" w:hAnsi="Times New Roman" w:cs="Times New Roman"/>
          <w:b/>
          <w:i/>
          <w:color w:val="2F5496" w:themeColor="accent1" w:themeShade="BF"/>
          <w:sz w:val="24"/>
          <w:u w:val="single" w:color="004AAD"/>
        </w:rPr>
        <w:t>TASK 2: Build Your Student D</w:t>
      </w:r>
      <w:r w:rsidRPr="004F550E">
        <w:rPr>
          <w:rFonts w:ascii="Times New Roman" w:eastAsia="Times New Roman" w:hAnsi="Times New Roman" w:cs="Times New Roman"/>
          <w:b/>
          <w:i/>
          <w:color w:val="2F5496" w:themeColor="accent1" w:themeShade="BF"/>
          <w:sz w:val="24"/>
        </w:rPr>
        <w:t>ig</w:t>
      </w:r>
      <w:r w:rsidRPr="004F550E">
        <w:rPr>
          <w:rFonts w:ascii="Times New Roman" w:eastAsia="Times New Roman" w:hAnsi="Times New Roman" w:cs="Times New Roman"/>
          <w:b/>
          <w:i/>
          <w:color w:val="2F5496" w:themeColor="accent1" w:themeShade="BF"/>
          <w:sz w:val="24"/>
          <w:u w:val="single" w:color="004AAD"/>
        </w:rPr>
        <w:t>ital Por</w:t>
      </w:r>
      <w:r w:rsidRPr="004F550E">
        <w:rPr>
          <w:rFonts w:ascii="Times New Roman" w:eastAsia="Times New Roman" w:hAnsi="Times New Roman" w:cs="Times New Roman"/>
          <w:b/>
          <w:i/>
          <w:color w:val="2F5496" w:themeColor="accent1" w:themeShade="BF"/>
          <w:sz w:val="24"/>
        </w:rPr>
        <w:t>tf</w:t>
      </w:r>
      <w:r w:rsidRPr="004F550E">
        <w:rPr>
          <w:rFonts w:ascii="Times New Roman" w:eastAsia="Times New Roman" w:hAnsi="Times New Roman" w:cs="Times New Roman"/>
          <w:b/>
          <w:i/>
          <w:color w:val="2F5496" w:themeColor="accent1" w:themeShade="BF"/>
          <w:sz w:val="24"/>
          <w:u w:val="single" w:color="004AAD"/>
        </w:rPr>
        <w:t>olio</w:t>
      </w:r>
    </w:p>
    <w:p w14:paraId="349BEBCE" w14:textId="77777777" w:rsidR="007D3BA1" w:rsidRDefault="004F550E" w:rsidP="007D3BA1">
      <w:pPr>
        <w:spacing w:after="270"/>
        <w:ind w:left="-5" w:hanging="10"/>
        <w:rPr>
          <w:rFonts w:ascii="Arial" w:hAnsi="Arial" w:cs="Arial"/>
          <w:bCs/>
          <w:iCs/>
          <w:color w:val="000000" w:themeColor="text1"/>
          <w:sz w:val="24"/>
          <w:szCs w:val="24"/>
        </w:rPr>
      </w:pPr>
      <w:r w:rsidRPr="007D3BA1">
        <w:rPr>
          <w:rFonts w:ascii="Arial" w:hAnsi="Arial" w:cs="Arial"/>
          <w:bCs/>
          <w:iCs/>
          <w:color w:val="000000" w:themeColor="text1"/>
          <w:sz w:val="24"/>
          <w:szCs w:val="24"/>
        </w:rPr>
        <w:t>Task 2 focused on creating a digital portfolio to present my work, skills, and achievements as a Student Digital Ambassador</w:t>
      </w:r>
    </w:p>
    <w:p w14:paraId="3A50F5A7" w14:textId="2FCC563B" w:rsidR="004F550E" w:rsidRDefault="007D3BA1" w:rsidP="007D3BA1">
      <w:pPr>
        <w:spacing w:after="270"/>
        <w:rPr>
          <w:rFonts w:ascii="Times New Roman" w:hAnsi="Times New Roman" w:cs="Times New Roman"/>
          <w:b/>
          <w:i/>
          <w:color w:val="2F5496" w:themeColor="accent1" w:themeShade="BF"/>
          <w:sz w:val="24"/>
          <w:szCs w:val="24"/>
          <w:u w:val="single"/>
        </w:rPr>
      </w:pPr>
      <w:r>
        <w:rPr>
          <w:rFonts w:ascii="Arial" w:hAnsi="Arial" w:cs="Arial"/>
          <w:bCs/>
          <w:iCs/>
          <w:color w:val="000000" w:themeColor="text1"/>
          <w:sz w:val="24"/>
          <w:szCs w:val="24"/>
        </w:rPr>
        <w:t xml:space="preserve">                                                </w:t>
      </w:r>
      <w:r w:rsidRPr="007D3BA1">
        <w:rPr>
          <w:rFonts w:ascii="Times New Roman" w:hAnsi="Times New Roman" w:cs="Times New Roman"/>
          <w:b/>
          <w:i/>
          <w:color w:val="2F5496" w:themeColor="accent1" w:themeShade="BF"/>
          <w:sz w:val="24"/>
          <w:szCs w:val="24"/>
          <w:u w:val="single"/>
        </w:rPr>
        <w:t>PLATFORMS USED</w:t>
      </w:r>
    </w:p>
    <w:p w14:paraId="7D5C1527" w14:textId="77777777" w:rsidR="007D3BA1" w:rsidRPr="007D3BA1" w:rsidRDefault="007D3BA1" w:rsidP="007D3BA1">
      <w:pPr>
        <w:spacing w:after="270"/>
        <w:rPr>
          <w:rFonts w:ascii="Arial" w:hAnsi="Arial" w:cs="Arial"/>
          <w:bCs/>
          <w:iCs/>
          <w:color w:val="000000" w:themeColor="text1"/>
          <w:sz w:val="24"/>
          <w:szCs w:val="24"/>
        </w:rPr>
      </w:pPr>
      <w:r w:rsidRPr="007D3BA1">
        <w:rPr>
          <w:rFonts w:ascii="Arial" w:hAnsi="Arial" w:cs="Arial"/>
          <w:b/>
          <w:bCs/>
          <w:iCs/>
          <w:color w:val="000000" w:themeColor="text1"/>
          <w:sz w:val="24"/>
          <w:szCs w:val="24"/>
        </w:rPr>
        <w:t>GitHub</w:t>
      </w:r>
      <w:r w:rsidRPr="007D3BA1">
        <w:rPr>
          <w:rFonts w:ascii="Arial" w:hAnsi="Arial" w:cs="Arial"/>
          <w:bCs/>
          <w:iCs/>
          <w:color w:val="000000" w:themeColor="text1"/>
          <w:sz w:val="24"/>
          <w:szCs w:val="24"/>
        </w:rPr>
        <w:t xml:space="preserve"> – A platform used for storing and managing projects, especially code. It also helps in documenting my learning process and showcasing my work.</w:t>
      </w:r>
    </w:p>
    <w:p w14:paraId="50A4660A" w14:textId="77777777" w:rsidR="007D3BA1" w:rsidRPr="007D3BA1" w:rsidRDefault="007D3BA1" w:rsidP="007D3BA1">
      <w:pPr>
        <w:spacing w:after="270"/>
        <w:rPr>
          <w:rFonts w:ascii="Arial" w:hAnsi="Arial" w:cs="Arial"/>
          <w:bCs/>
          <w:iCs/>
          <w:color w:val="000000" w:themeColor="text1"/>
          <w:sz w:val="24"/>
          <w:szCs w:val="24"/>
        </w:rPr>
      </w:pPr>
      <w:r w:rsidRPr="007D3BA1">
        <w:rPr>
          <w:rFonts w:ascii="Arial" w:hAnsi="Arial" w:cs="Arial"/>
          <w:b/>
          <w:bCs/>
          <w:iCs/>
          <w:color w:val="000000" w:themeColor="text1"/>
          <w:sz w:val="24"/>
          <w:szCs w:val="24"/>
        </w:rPr>
        <w:t>LinkedIn</w:t>
      </w:r>
      <w:r w:rsidRPr="007D3BA1">
        <w:rPr>
          <w:rFonts w:ascii="Arial" w:hAnsi="Arial" w:cs="Arial"/>
          <w:bCs/>
          <w:iCs/>
          <w:color w:val="000000" w:themeColor="text1"/>
          <w:sz w:val="24"/>
          <w:szCs w:val="24"/>
        </w:rPr>
        <w:t xml:space="preserve"> – A professional networking platform where I can connect with peers and industry professionals, stay updated on opportunities, and present my academic and career achievements.</w:t>
      </w:r>
    </w:p>
    <w:p w14:paraId="4DEB64A0" w14:textId="77777777" w:rsidR="007D3BA1" w:rsidRDefault="007D3BA1" w:rsidP="007D3BA1">
      <w:pPr>
        <w:spacing w:after="270"/>
        <w:rPr>
          <w:rFonts w:ascii="Arial" w:hAnsi="Arial" w:cs="Arial"/>
          <w:bCs/>
          <w:iCs/>
          <w:color w:val="000000" w:themeColor="text1"/>
          <w:sz w:val="24"/>
          <w:szCs w:val="24"/>
        </w:rPr>
      </w:pPr>
      <w:r w:rsidRPr="007D3BA1">
        <w:rPr>
          <w:rFonts w:ascii="Arial" w:hAnsi="Arial" w:cs="Arial"/>
          <w:b/>
          <w:bCs/>
          <w:iCs/>
          <w:color w:val="000000" w:themeColor="text1"/>
          <w:sz w:val="24"/>
          <w:szCs w:val="24"/>
        </w:rPr>
        <w:t>Kaggle</w:t>
      </w:r>
      <w:r w:rsidRPr="007D3BA1">
        <w:rPr>
          <w:rFonts w:ascii="Arial" w:hAnsi="Arial" w:cs="Arial"/>
          <w:bCs/>
          <w:iCs/>
          <w:color w:val="000000" w:themeColor="text1"/>
          <w:sz w:val="24"/>
          <w:szCs w:val="24"/>
        </w:rPr>
        <w:t xml:space="preserve"> – A data science and machine learning platform where users can work with datasets, practice machine learning concepts, and participate in competitions.</w:t>
      </w:r>
    </w:p>
    <w:p w14:paraId="51C05F55" w14:textId="24A47E78" w:rsidR="007D3BA1" w:rsidRDefault="007D3BA1" w:rsidP="007D3BA1">
      <w:pPr>
        <w:pStyle w:val="NoSpacing"/>
        <w:rPr>
          <w:rFonts w:ascii="Times New Roman" w:hAnsi="Times New Roman" w:cs="Times New Roman"/>
          <w:b/>
          <w:bCs/>
          <w:i/>
          <w:iCs/>
          <w:color w:val="2F5496" w:themeColor="accent1" w:themeShade="BF"/>
          <w:sz w:val="24"/>
          <w:szCs w:val="24"/>
          <w:u w:val="single"/>
        </w:rPr>
      </w:pPr>
      <w:r w:rsidRPr="007D3BA1">
        <w:rPr>
          <w:rFonts w:ascii="Times New Roman" w:hAnsi="Times New Roman" w:cs="Times New Roman"/>
          <w:b/>
          <w:bCs/>
          <w:i/>
          <w:iCs/>
          <w:color w:val="2F5496" w:themeColor="accent1" w:themeShade="BF"/>
          <w:sz w:val="24"/>
          <w:szCs w:val="24"/>
        </w:rPr>
        <w:t xml:space="preserve">                                                                        </w:t>
      </w:r>
      <w:r w:rsidRPr="007D3BA1">
        <w:rPr>
          <w:rFonts w:ascii="Times New Roman" w:hAnsi="Times New Roman" w:cs="Times New Roman"/>
          <w:b/>
          <w:bCs/>
          <w:i/>
          <w:iCs/>
          <w:color w:val="2F5496" w:themeColor="accent1" w:themeShade="BF"/>
          <w:sz w:val="24"/>
          <w:szCs w:val="24"/>
          <w:u w:val="single"/>
        </w:rPr>
        <w:t>PLANS</w:t>
      </w:r>
    </w:p>
    <w:p w14:paraId="27756A6C" w14:textId="77777777" w:rsidR="007D3BA1" w:rsidRDefault="007D3BA1" w:rsidP="007D3BA1">
      <w:pPr>
        <w:pStyle w:val="NoSpacing"/>
        <w:rPr>
          <w:rFonts w:ascii="Times New Roman" w:hAnsi="Times New Roman" w:cs="Times New Roman"/>
          <w:b/>
          <w:bCs/>
          <w:i/>
          <w:iCs/>
          <w:color w:val="2F5496" w:themeColor="accent1" w:themeShade="BF"/>
          <w:sz w:val="24"/>
          <w:szCs w:val="24"/>
          <w:u w:val="single"/>
        </w:rPr>
      </w:pPr>
    </w:p>
    <w:p w14:paraId="7F92B93C" w14:textId="77777777" w:rsidR="007D3BA1" w:rsidRPr="007D3BA1" w:rsidRDefault="007D3BA1" w:rsidP="007D3BA1">
      <w:pPr>
        <w:rPr>
          <w:rFonts w:ascii="Arial" w:hAnsi="Arial" w:cs="Arial"/>
          <w:sz w:val="24"/>
          <w:szCs w:val="24"/>
        </w:rPr>
      </w:pPr>
      <w:r w:rsidRPr="007D3BA1">
        <w:rPr>
          <w:rFonts w:ascii="Arial" w:hAnsi="Arial" w:cs="Arial"/>
          <w:sz w:val="24"/>
          <w:szCs w:val="24"/>
        </w:rPr>
        <w:t>As a first-year Computer Science Engineering (AI &amp; ML) student, I plan to use these platforms consistently over the next four years. On GitHub, I will upload projects related to programming, artificial intelligence, and machine learning. On LinkedIn, I will maintain a professional profile, share my achievements, and build meaningful connections. On Kaggle, I plan to explore data analysis, practice machine learning concepts, and gradually develop my skills.</w:t>
      </w:r>
    </w:p>
    <w:p w14:paraId="5AAA2800" w14:textId="56AB62B4" w:rsidR="007D3BA1" w:rsidRDefault="007D3BA1" w:rsidP="007D3BA1">
      <w:pPr>
        <w:rPr>
          <w:rFonts w:ascii="Arial" w:hAnsi="Arial" w:cs="Arial"/>
          <w:color w:val="2F5496" w:themeColor="accent1" w:themeShade="BF"/>
          <w:sz w:val="24"/>
          <w:szCs w:val="24"/>
        </w:rPr>
      </w:pPr>
      <w:r w:rsidRPr="007D3BA1">
        <w:rPr>
          <w:rFonts w:ascii="Arial" w:hAnsi="Arial" w:cs="Arial"/>
          <w:sz w:val="24"/>
          <w:szCs w:val="24"/>
        </w:rPr>
        <w:t>Overall, these platforms will support my academic growth and help me build a strong foundation for future career opportunities in the field of AI and machine learning</w:t>
      </w:r>
      <w:r w:rsidRPr="007D3BA1">
        <w:rPr>
          <w:rFonts w:ascii="Arial" w:hAnsi="Arial" w:cs="Arial"/>
          <w:color w:val="2F5496" w:themeColor="accent1" w:themeShade="BF"/>
          <w:sz w:val="24"/>
          <w:szCs w:val="24"/>
        </w:rPr>
        <w:t>.</w:t>
      </w:r>
    </w:p>
    <w:p w14:paraId="1FCEEE30" w14:textId="77777777" w:rsidR="001D4C51" w:rsidRDefault="007D3BA1" w:rsidP="007D3BA1">
      <w:pPr>
        <w:spacing w:after="270"/>
        <w:ind w:left="-5" w:hanging="10"/>
        <w:rPr>
          <w:rFonts w:ascii="Times New Roman" w:eastAsia="Times New Roman" w:hAnsi="Times New Roman" w:cs="Times New Roman"/>
          <w:b/>
          <w:i/>
          <w:color w:val="2F5496" w:themeColor="accent1" w:themeShade="BF"/>
          <w:sz w:val="24"/>
          <w:u w:val="single" w:color="004AAD"/>
        </w:rPr>
      </w:pPr>
      <w:r w:rsidRPr="007D3BA1">
        <w:rPr>
          <w:rFonts w:ascii="Times New Roman" w:eastAsia="Times New Roman" w:hAnsi="Times New Roman" w:cs="Times New Roman"/>
          <w:b/>
          <w:i/>
          <w:color w:val="2F5496" w:themeColor="accent1" w:themeShade="BF"/>
          <w:sz w:val="24"/>
          <w:u w:val="single" w:color="004AAD"/>
        </w:rPr>
        <w:t xml:space="preserve">TASK 3: EXPLORE CODING &amp; COLLABORATIVE PLATFORMS </w:t>
      </w:r>
    </w:p>
    <w:p w14:paraId="05347C29" w14:textId="77777777" w:rsidR="00C35B3B" w:rsidRDefault="007D3BA1" w:rsidP="00C35B3B">
      <w:pPr>
        <w:spacing w:after="270"/>
        <w:ind w:left="-5" w:hanging="10"/>
        <w:rPr>
          <w:rFonts w:ascii="Arial" w:eastAsia="Times New Roman" w:hAnsi="Arial" w:cs="Arial"/>
          <w:bCs/>
          <w:iCs/>
          <w:color w:val="000000" w:themeColor="text1"/>
          <w:sz w:val="24"/>
        </w:rPr>
      </w:pPr>
      <w:r>
        <w:rPr>
          <w:rFonts w:ascii="Times New Roman" w:eastAsia="Times New Roman" w:hAnsi="Times New Roman" w:cs="Times New Roman"/>
          <w:b/>
          <w:i/>
          <w:color w:val="2F5496" w:themeColor="accent1" w:themeShade="BF"/>
          <w:sz w:val="24"/>
          <w:u w:val="single" w:color="004AAD"/>
        </w:rPr>
        <w:br/>
      </w:r>
      <w:r w:rsidR="001D4C51" w:rsidRPr="001D4C51">
        <w:rPr>
          <w:rFonts w:ascii="Arial" w:eastAsia="Times New Roman" w:hAnsi="Arial" w:cs="Arial"/>
          <w:bCs/>
          <w:iCs/>
          <w:color w:val="000000" w:themeColor="text1"/>
          <w:sz w:val="24"/>
        </w:rPr>
        <w:t>For Task 3, I explored a range of digital platforms used in educational and professional contexts to document my activities and reflect on their purpose and features.</w:t>
      </w:r>
      <w:r w:rsidR="001D4C51" w:rsidRPr="001D4C51">
        <w:rPr>
          <w:rFonts w:ascii="Arial" w:eastAsia="Times New Roman" w:hAnsi="Arial" w:cs="Arial"/>
          <w:bCs/>
          <w:iCs/>
          <w:color w:val="000000" w:themeColor="text1"/>
          <w:sz w:val="24"/>
        </w:rPr>
        <w:br/>
        <w:t xml:space="preserve">I used </w:t>
      </w:r>
      <w:proofErr w:type="spellStart"/>
      <w:r w:rsidR="001D4C51" w:rsidRPr="001D4C51">
        <w:rPr>
          <w:rFonts w:ascii="Arial" w:eastAsia="Times New Roman" w:hAnsi="Arial" w:cs="Arial"/>
          <w:bCs/>
          <w:iCs/>
          <w:color w:val="000000" w:themeColor="text1"/>
          <w:sz w:val="24"/>
        </w:rPr>
        <w:t>HackerRank</w:t>
      </w:r>
      <w:proofErr w:type="spellEnd"/>
      <w:r w:rsidR="001D4C51" w:rsidRPr="001D4C51">
        <w:rPr>
          <w:rFonts w:ascii="Arial" w:eastAsia="Times New Roman" w:hAnsi="Arial" w:cs="Arial"/>
          <w:bCs/>
          <w:iCs/>
          <w:color w:val="000000" w:themeColor="text1"/>
          <w:sz w:val="24"/>
        </w:rPr>
        <w:t xml:space="preserve"> and Google Forms to understand coding practice and collaboration tools more effectively.</w:t>
      </w:r>
    </w:p>
    <w:p w14:paraId="35D8BB7E" w14:textId="0DF4D8F9" w:rsidR="001B5CB1" w:rsidRPr="00E3241D" w:rsidRDefault="00E3241D" w:rsidP="00C35B3B">
      <w:pPr>
        <w:spacing w:after="270"/>
        <w:ind w:left="-5" w:hanging="10"/>
        <w:rPr>
          <w:rFonts w:ascii="Arial" w:eastAsia="Times New Roman" w:hAnsi="Arial" w:cs="Arial"/>
          <w:bCs/>
          <w:iCs/>
          <w:color w:val="000000" w:themeColor="text1"/>
          <w:sz w:val="24"/>
        </w:rPr>
      </w:pPr>
      <w:r>
        <w:rPr>
          <w:rFonts w:ascii="Arial" w:eastAsia="Times New Roman" w:hAnsi="Arial" w:cs="Arial"/>
          <w:bCs/>
          <w:iCs/>
          <w:color w:val="000000" w:themeColor="text1"/>
          <w:sz w:val="24"/>
        </w:rPr>
        <w:t xml:space="preserve"> </w:t>
      </w:r>
      <w:r>
        <w:rPr>
          <w:rFonts w:ascii="Arial" w:eastAsia="Times New Roman" w:hAnsi="Arial" w:cs="Arial"/>
          <w:b/>
          <w:i/>
          <w:color w:val="000000" w:themeColor="text1"/>
          <w:sz w:val="24"/>
          <w:u w:val="single"/>
        </w:rPr>
        <w:t xml:space="preserve">                                                 </w:t>
      </w:r>
      <w:r w:rsidR="001B5CB1" w:rsidRPr="00E3241D">
        <w:rPr>
          <w:rFonts w:ascii="Arial" w:eastAsia="Times New Roman" w:hAnsi="Arial" w:cs="Arial"/>
          <w:b/>
          <w:i/>
          <w:color w:val="000000" w:themeColor="text1"/>
          <w:sz w:val="24"/>
          <w:u w:val="single"/>
        </w:rPr>
        <w:t xml:space="preserve">         </w:t>
      </w:r>
      <w:r>
        <w:rPr>
          <w:rFonts w:ascii="Arial" w:eastAsia="Times New Roman" w:hAnsi="Arial" w:cs="Arial"/>
          <w:b/>
          <w:i/>
          <w:color w:val="000000" w:themeColor="text1"/>
          <w:sz w:val="24"/>
          <w:u w:val="single"/>
        </w:rPr>
        <w:t xml:space="preserve">                                                               </w:t>
      </w:r>
      <w:r w:rsidR="001B5CB1" w:rsidRPr="00E3241D">
        <w:rPr>
          <w:rFonts w:ascii="Arial" w:eastAsia="Times New Roman" w:hAnsi="Arial" w:cs="Arial"/>
          <w:b/>
          <w:i/>
          <w:color w:val="000000" w:themeColor="text1"/>
          <w:sz w:val="24"/>
          <w:u w:val="single"/>
        </w:rPr>
        <w:t xml:space="preserve"> </w:t>
      </w:r>
      <w:r w:rsidRPr="00E3241D">
        <w:rPr>
          <w:rFonts w:ascii="Times New Roman" w:eastAsia="Times New Roman" w:hAnsi="Times New Roman" w:cs="Times New Roman"/>
          <w:b/>
          <w:i/>
          <w:color w:val="000000" w:themeColor="text1"/>
          <w:sz w:val="24"/>
          <w:u w:val="single"/>
        </w:rPr>
        <w:t>PAGE</w:t>
      </w:r>
      <w:r>
        <w:rPr>
          <w:rFonts w:ascii="Times New Roman" w:eastAsia="Times New Roman" w:hAnsi="Times New Roman" w:cs="Times New Roman"/>
          <w:b/>
          <w:i/>
          <w:color w:val="000000" w:themeColor="text1"/>
          <w:sz w:val="24"/>
          <w:u w:val="single"/>
        </w:rPr>
        <w:t xml:space="preserve"> 3</w:t>
      </w:r>
      <w:r w:rsidR="001B5CB1" w:rsidRPr="00E3241D">
        <w:rPr>
          <w:rFonts w:ascii="Times New Roman" w:eastAsia="Times New Roman" w:hAnsi="Times New Roman" w:cs="Times New Roman"/>
          <w:b/>
          <w:i/>
          <w:color w:val="2F5496" w:themeColor="accent1" w:themeShade="BF"/>
          <w:sz w:val="24"/>
          <w:u w:val="single"/>
        </w:rPr>
        <w:t xml:space="preserve">            </w:t>
      </w:r>
    </w:p>
    <w:p w14:paraId="68447C59" w14:textId="54E84FE0" w:rsidR="00E3241D" w:rsidRPr="00C35B3B" w:rsidRDefault="00E3241D" w:rsidP="00C35B3B">
      <w:pPr>
        <w:spacing w:after="270"/>
        <w:ind w:left="-5" w:hanging="10"/>
        <w:jc w:val="center"/>
        <w:rPr>
          <w:rFonts w:ascii="Times New Roman" w:eastAsia="Times New Roman" w:hAnsi="Times New Roman" w:cs="Times New Roman"/>
          <w:bCs/>
          <w:iCs/>
          <w:color w:val="000000" w:themeColor="text1"/>
          <w:sz w:val="24"/>
          <w:u w:val="single"/>
        </w:rPr>
      </w:pPr>
      <w:r w:rsidRPr="00C35B3B">
        <w:rPr>
          <w:rFonts w:ascii="Times New Roman" w:eastAsia="Times New Roman" w:hAnsi="Times New Roman" w:cs="Times New Roman"/>
          <w:b/>
          <w:i/>
          <w:color w:val="2F5496" w:themeColor="accent1" w:themeShade="BF"/>
          <w:sz w:val="24"/>
          <w:u w:val="single"/>
        </w:rPr>
        <w:lastRenderedPageBreak/>
        <w:t>PLATFORMS EXPLORED</w:t>
      </w:r>
    </w:p>
    <w:p w14:paraId="374C0E17" w14:textId="3E9153B1" w:rsidR="001D4C51" w:rsidRPr="001D4C51" w:rsidRDefault="001D4C51" w:rsidP="001D4C51">
      <w:pPr>
        <w:spacing w:after="270"/>
        <w:ind w:left="-5" w:hanging="10"/>
        <w:rPr>
          <w:rFonts w:ascii="Arial" w:eastAsia="Times New Roman" w:hAnsi="Arial" w:cs="Arial"/>
          <w:bCs/>
          <w:iCs/>
          <w:color w:val="000000" w:themeColor="text1"/>
          <w:sz w:val="24"/>
        </w:rPr>
      </w:pPr>
      <w:r w:rsidRPr="001D4C51">
        <w:rPr>
          <w:rFonts w:ascii="Arial" w:eastAsia="Times New Roman" w:hAnsi="Arial" w:cs="Arial"/>
          <w:bCs/>
          <w:iCs/>
          <w:color w:val="000000" w:themeColor="text1"/>
          <w:sz w:val="24"/>
        </w:rPr>
        <w:t>On Google Forms, I designed a “Digital Literacy Awareness Quiz.” The platform’s user-friendly interface enabled me to create a structured quiz incorporating various question types, including multiple-choice, checkboxes, and short-answer questions. The quiz focused on fundamental aspects of digital literacy.</w:t>
      </w:r>
    </w:p>
    <w:p w14:paraId="7BC54C2A" w14:textId="77777777" w:rsidR="001D4C51" w:rsidRDefault="001D4C51" w:rsidP="001D4C51">
      <w:pPr>
        <w:spacing w:after="270"/>
        <w:ind w:left="-5" w:hanging="10"/>
        <w:rPr>
          <w:rFonts w:ascii="Arial" w:eastAsia="Times New Roman" w:hAnsi="Arial" w:cs="Arial"/>
          <w:bCs/>
          <w:iCs/>
          <w:color w:val="000000" w:themeColor="text1"/>
          <w:sz w:val="24"/>
        </w:rPr>
      </w:pPr>
      <w:r w:rsidRPr="001D4C51">
        <w:rPr>
          <w:rFonts w:ascii="Arial" w:eastAsia="Times New Roman" w:hAnsi="Arial" w:cs="Arial"/>
          <w:bCs/>
          <w:iCs/>
          <w:color w:val="000000" w:themeColor="text1"/>
          <w:sz w:val="24"/>
        </w:rPr>
        <w:t xml:space="preserve">On </w:t>
      </w:r>
      <w:proofErr w:type="spellStart"/>
      <w:r w:rsidRPr="001D4C51">
        <w:rPr>
          <w:rFonts w:ascii="Arial" w:eastAsia="Times New Roman" w:hAnsi="Arial" w:cs="Arial"/>
          <w:bCs/>
          <w:iCs/>
          <w:color w:val="000000" w:themeColor="text1"/>
          <w:sz w:val="24"/>
        </w:rPr>
        <w:t>HackerRank</w:t>
      </w:r>
      <w:proofErr w:type="spellEnd"/>
      <w:r w:rsidRPr="001D4C51">
        <w:rPr>
          <w:rFonts w:ascii="Arial" w:eastAsia="Times New Roman" w:hAnsi="Arial" w:cs="Arial"/>
          <w:bCs/>
          <w:iCs/>
          <w:color w:val="000000" w:themeColor="text1"/>
          <w:sz w:val="24"/>
        </w:rPr>
        <w:t>, I created an account and achieved Badge 2 by completing beginner-level coding challenges. This platform enhances programming and logical thinking skills through consistent practice. It also provides progress tracking, which helps in building confidence and improving performance in coding.</w:t>
      </w:r>
    </w:p>
    <w:p w14:paraId="4BEC1272" w14:textId="527CCBD4" w:rsidR="001D4C51" w:rsidRPr="001D4C51" w:rsidRDefault="001D4C51" w:rsidP="00C35B3B">
      <w:pPr>
        <w:spacing w:after="270"/>
        <w:ind w:left="-5" w:hanging="10"/>
        <w:jc w:val="center"/>
        <w:rPr>
          <w:rFonts w:ascii="Times New Roman" w:eastAsia="Times New Roman" w:hAnsi="Times New Roman" w:cs="Times New Roman"/>
          <w:b/>
          <w:i/>
          <w:color w:val="000000" w:themeColor="text1"/>
          <w:sz w:val="24"/>
          <w:u w:val="single"/>
        </w:rPr>
      </w:pPr>
      <w:r w:rsidRPr="001D4C51">
        <w:rPr>
          <w:rFonts w:ascii="Times New Roman" w:eastAsia="Times New Roman" w:hAnsi="Times New Roman" w:cs="Times New Roman"/>
          <w:b/>
          <w:i/>
          <w:color w:val="2F5496" w:themeColor="accent1" w:themeShade="BF"/>
          <w:sz w:val="24"/>
          <w:u w:val="single"/>
        </w:rPr>
        <w:t>REFLECTION</w:t>
      </w:r>
    </w:p>
    <w:p w14:paraId="6A0EBD35" w14:textId="77777777" w:rsidR="001D4C51" w:rsidRPr="001D4C51" w:rsidRDefault="001D4C51" w:rsidP="001D4C51">
      <w:pPr>
        <w:spacing w:after="270"/>
        <w:ind w:left="-5" w:hanging="10"/>
        <w:rPr>
          <w:rFonts w:ascii="Arial" w:eastAsia="Times New Roman" w:hAnsi="Arial" w:cs="Arial"/>
          <w:bCs/>
          <w:iCs/>
          <w:color w:val="000000" w:themeColor="text1"/>
          <w:sz w:val="24"/>
        </w:rPr>
      </w:pPr>
      <w:r w:rsidRPr="001D4C51">
        <w:rPr>
          <w:rFonts w:ascii="Arial" w:eastAsia="Times New Roman" w:hAnsi="Arial" w:cs="Arial"/>
          <w:bCs/>
          <w:iCs/>
          <w:color w:val="000000" w:themeColor="text1"/>
          <w:sz w:val="24"/>
        </w:rPr>
        <w:t xml:space="preserve">Overall, these platforms will contribute significantly to my academic development by strengthening my coding abilities and facilitating effective collaboration. In the future, I plan to consistently practice coding on </w:t>
      </w:r>
      <w:proofErr w:type="spellStart"/>
      <w:r w:rsidRPr="001D4C51">
        <w:rPr>
          <w:rFonts w:ascii="Arial" w:eastAsia="Times New Roman" w:hAnsi="Arial" w:cs="Arial"/>
          <w:bCs/>
          <w:iCs/>
          <w:color w:val="000000" w:themeColor="text1"/>
          <w:sz w:val="24"/>
        </w:rPr>
        <w:t>HackerRank</w:t>
      </w:r>
      <w:proofErr w:type="spellEnd"/>
      <w:r w:rsidRPr="001D4C51">
        <w:rPr>
          <w:rFonts w:ascii="Arial" w:eastAsia="Times New Roman" w:hAnsi="Arial" w:cs="Arial"/>
          <w:bCs/>
          <w:iCs/>
          <w:color w:val="000000" w:themeColor="text1"/>
          <w:sz w:val="24"/>
        </w:rPr>
        <w:t xml:space="preserve"> and utilize Google Forms for surveys, quizzes, and academic projects, which will help me enhance both my technical and communication skills.</w:t>
      </w:r>
    </w:p>
    <w:p w14:paraId="0E133593" w14:textId="77777777" w:rsidR="001D4C51" w:rsidRDefault="001D4C51" w:rsidP="001D4C51">
      <w:pPr>
        <w:pStyle w:val="Heading1"/>
        <w:ind w:left="-5"/>
        <w:rPr>
          <w:rFonts w:ascii="Times New Roman" w:hAnsi="Times New Roman" w:cs="Times New Roman"/>
          <w:b/>
          <w:bCs/>
          <w:i/>
          <w:iCs/>
          <w:sz w:val="24"/>
          <w:szCs w:val="24"/>
          <w:u w:val="single"/>
        </w:rPr>
      </w:pPr>
      <w:r w:rsidRPr="001D4C51">
        <w:rPr>
          <w:rFonts w:ascii="Times New Roman" w:hAnsi="Times New Roman" w:cs="Times New Roman"/>
          <w:b/>
          <w:bCs/>
          <w:i/>
          <w:iCs/>
          <w:sz w:val="24"/>
          <w:szCs w:val="24"/>
          <w:u w:val="single"/>
        </w:rPr>
        <w:t>TASK 4: DRAFT A PROFESSIONAL EMAIL &amp; ETIQUETTE GUIDE</w:t>
      </w:r>
    </w:p>
    <w:p w14:paraId="2BBADC89" w14:textId="77777777" w:rsidR="001D4C51" w:rsidRPr="001D4C51" w:rsidRDefault="001D4C51" w:rsidP="001D4C51">
      <w:pPr>
        <w:rPr>
          <w:rFonts w:ascii="Arial" w:hAnsi="Arial" w:cs="Arial"/>
          <w:sz w:val="24"/>
          <w:szCs w:val="24"/>
        </w:rPr>
      </w:pPr>
      <w:r w:rsidRPr="001D4C51">
        <w:rPr>
          <w:rFonts w:ascii="Arial" w:hAnsi="Arial" w:cs="Arial"/>
          <w:sz w:val="24"/>
          <w:szCs w:val="24"/>
        </w:rPr>
        <w:t>Task 4 focused on developing an understanding of professional digital communication and its practical application.</w:t>
      </w:r>
    </w:p>
    <w:p w14:paraId="3AAB37BB" w14:textId="1C714D11" w:rsidR="001D4C51" w:rsidRDefault="001D4C51" w:rsidP="001D4C51">
      <w:pPr>
        <w:rPr>
          <w:rFonts w:ascii="Arial" w:hAnsi="Arial" w:cs="Arial"/>
          <w:sz w:val="24"/>
          <w:szCs w:val="24"/>
        </w:rPr>
      </w:pPr>
      <w:r w:rsidRPr="001D4C51">
        <w:rPr>
          <w:rFonts w:ascii="Arial" w:hAnsi="Arial" w:cs="Arial"/>
          <w:sz w:val="24"/>
          <w:szCs w:val="24"/>
        </w:rPr>
        <w:t xml:space="preserve">Part </w:t>
      </w:r>
      <w:proofErr w:type="gramStart"/>
      <w:r w:rsidRPr="001D4C51">
        <w:rPr>
          <w:rFonts w:ascii="Arial" w:hAnsi="Arial" w:cs="Arial"/>
          <w:sz w:val="24"/>
          <w:szCs w:val="24"/>
        </w:rPr>
        <w:t>A</w:t>
      </w:r>
      <w:r>
        <w:rPr>
          <w:rFonts w:ascii="Arial" w:hAnsi="Arial" w:cs="Arial"/>
          <w:sz w:val="24"/>
          <w:szCs w:val="24"/>
        </w:rPr>
        <w:t xml:space="preserve"> </w:t>
      </w:r>
      <w:r w:rsidRPr="001D4C51">
        <w:rPr>
          <w:rFonts w:ascii="Arial" w:hAnsi="Arial" w:cs="Arial"/>
          <w:sz w:val="24"/>
          <w:szCs w:val="24"/>
        </w:rPr>
        <w:t>:</w:t>
      </w:r>
      <w:proofErr w:type="gramEnd"/>
      <w:r w:rsidRPr="001D4C51">
        <w:rPr>
          <w:rFonts w:ascii="Arial" w:hAnsi="Arial" w:cs="Arial"/>
          <w:sz w:val="24"/>
          <w:szCs w:val="24"/>
        </w:rPr>
        <w:br/>
        <w:t>I composed two formal emails—one requesting an assignment extension and another expressing interest in a summer internship—while following appropriate email structure, tone, and etiquette. This activity enhanced my understanding of the importance of effective subject lines, formal language, and well-organized content in professional communication.</w:t>
      </w:r>
    </w:p>
    <w:p w14:paraId="25479D42" w14:textId="3EE7AE73" w:rsidR="001D4C51" w:rsidRPr="001D4C51" w:rsidRDefault="001D4C51" w:rsidP="001D4C51">
      <w:pPr>
        <w:rPr>
          <w:rFonts w:ascii="Times New Roman" w:hAnsi="Times New Roman" w:cs="Times New Roman"/>
          <w:b/>
          <w:bCs/>
          <w:i/>
          <w:iCs/>
          <w:sz w:val="24"/>
          <w:szCs w:val="24"/>
          <w:u w:val="single"/>
        </w:rPr>
      </w:pPr>
      <w:r>
        <w:rPr>
          <w:rFonts w:ascii="Arial" w:hAnsi="Arial" w:cs="Arial"/>
          <w:sz w:val="24"/>
          <w:szCs w:val="24"/>
        </w:rPr>
        <w:t xml:space="preserve">                                                  </w:t>
      </w:r>
      <w:r w:rsidRPr="001D4C51">
        <w:rPr>
          <w:rFonts w:ascii="Times New Roman" w:hAnsi="Times New Roman" w:cs="Times New Roman"/>
          <w:b/>
          <w:bCs/>
          <w:i/>
          <w:iCs/>
          <w:color w:val="2F5496" w:themeColor="accent1" w:themeShade="BF"/>
          <w:sz w:val="24"/>
          <w:szCs w:val="24"/>
          <w:u w:val="single"/>
        </w:rPr>
        <w:t>SAMPLE EMAILS DRAFTED</w:t>
      </w:r>
    </w:p>
    <w:p w14:paraId="3E06E2CE" w14:textId="5AD27B68" w:rsidR="001D4C51" w:rsidRPr="001D4C51" w:rsidRDefault="001D4C51" w:rsidP="001D4C51">
      <w:pPr>
        <w:pStyle w:val="ListParagraph"/>
        <w:numPr>
          <w:ilvl w:val="0"/>
          <w:numId w:val="1"/>
        </w:numPr>
        <w:rPr>
          <w:rFonts w:ascii="Arial" w:hAnsi="Arial" w:cs="Arial"/>
          <w:sz w:val="24"/>
          <w:szCs w:val="24"/>
        </w:rPr>
      </w:pPr>
      <w:r w:rsidRPr="001D4C51">
        <w:rPr>
          <w:rFonts w:ascii="Arial" w:hAnsi="Arial" w:cs="Arial"/>
          <w:b/>
          <w:bCs/>
          <w:sz w:val="24"/>
          <w:szCs w:val="24"/>
        </w:rPr>
        <w:t>Email 1:</w:t>
      </w:r>
      <w:r w:rsidRPr="001D4C51">
        <w:rPr>
          <w:rFonts w:ascii="Arial" w:hAnsi="Arial" w:cs="Arial"/>
          <w:sz w:val="24"/>
          <w:szCs w:val="24"/>
        </w:rPr>
        <w:t xml:space="preserve"> A formal email addressed to a teacher requesting an extension for a project deadline, demonstrating appropriate tone, a clear subject line, and a professional sign-off. </w:t>
      </w:r>
    </w:p>
    <w:p w14:paraId="51D7CC84" w14:textId="21CC04BA" w:rsidR="005C7063" w:rsidRDefault="001D4C51" w:rsidP="001D4C51">
      <w:pPr>
        <w:pStyle w:val="ListParagraph"/>
        <w:numPr>
          <w:ilvl w:val="0"/>
          <w:numId w:val="1"/>
        </w:numPr>
        <w:rPr>
          <w:rFonts w:ascii="Arial" w:hAnsi="Arial" w:cs="Arial"/>
          <w:sz w:val="24"/>
          <w:szCs w:val="24"/>
        </w:rPr>
      </w:pPr>
      <w:r w:rsidRPr="001D4C51">
        <w:rPr>
          <w:rFonts w:ascii="Arial" w:hAnsi="Arial" w:cs="Arial"/>
          <w:b/>
          <w:bCs/>
          <w:sz w:val="24"/>
          <w:szCs w:val="24"/>
        </w:rPr>
        <w:t>Email 2:</w:t>
      </w:r>
      <w:r w:rsidRPr="001D4C51">
        <w:rPr>
          <w:rFonts w:ascii="Arial" w:hAnsi="Arial" w:cs="Arial"/>
          <w:sz w:val="24"/>
          <w:szCs w:val="24"/>
        </w:rPr>
        <w:t xml:space="preserve"> A professionally structured email to an internship coordinator at a company, expressing interest in a summer internship opportunity while adhering to formal communication standards.</w:t>
      </w:r>
    </w:p>
    <w:p w14:paraId="3F0CE74E" w14:textId="1E54F886" w:rsidR="001D4C51" w:rsidRDefault="001D4C51" w:rsidP="001D4C51">
      <w:pPr>
        <w:pStyle w:val="ListParagraph"/>
        <w:rPr>
          <w:rFonts w:ascii="Arial" w:hAnsi="Arial" w:cs="Arial"/>
          <w:sz w:val="24"/>
          <w:szCs w:val="24"/>
        </w:rPr>
      </w:pPr>
      <w:r>
        <w:rPr>
          <w:rFonts w:ascii="Arial" w:hAnsi="Arial" w:cs="Arial"/>
          <w:sz w:val="24"/>
          <w:szCs w:val="24"/>
        </w:rPr>
        <w:t xml:space="preserve">                         </w:t>
      </w:r>
    </w:p>
    <w:p w14:paraId="6A431021" w14:textId="3B604658" w:rsidR="001D4C51" w:rsidRDefault="001D4C51" w:rsidP="001D4C51">
      <w:pPr>
        <w:pStyle w:val="ListParagraph"/>
        <w:rPr>
          <w:rFonts w:ascii="Times New Roman" w:hAnsi="Times New Roman" w:cs="Times New Roman"/>
          <w:b/>
          <w:bCs/>
          <w:i/>
          <w:iCs/>
          <w:color w:val="2F5496" w:themeColor="accent1" w:themeShade="BF"/>
          <w:sz w:val="24"/>
          <w:szCs w:val="24"/>
          <w:u w:val="single"/>
        </w:rPr>
      </w:pPr>
      <w:r>
        <w:rPr>
          <w:rFonts w:ascii="Arial" w:hAnsi="Arial" w:cs="Arial"/>
          <w:sz w:val="24"/>
          <w:szCs w:val="24"/>
        </w:rPr>
        <w:t xml:space="preserve">                                      </w:t>
      </w:r>
      <w:r w:rsidRPr="001D4C51">
        <w:rPr>
          <w:rFonts w:ascii="Times New Roman" w:hAnsi="Times New Roman" w:cs="Times New Roman"/>
          <w:b/>
          <w:bCs/>
          <w:i/>
          <w:iCs/>
          <w:color w:val="2F5496" w:themeColor="accent1" w:themeShade="BF"/>
          <w:sz w:val="24"/>
          <w:szCs w:val="24"/>
          <w:u w:val="single"/>
        </w:rPr>
        <w:t>EMAIL ETIQUETTE CHECKLIST</w:t>
      </w:r>
    </w:p>
    <w:p w14:paraId="5EC919AA" w14:textId="77777777" w:rsidR="00C73D8E" w:rsidRDefault="00C73D8E" w:rsidP="001D4C51">
      <w:pPr>
        <w:pStyle w:val="ListParagraph"/>
        <w:rPr>
          <w:rFonts w:ascii="Times New Roman" w:hAnsi="Times New Roman" w:cs="Times New Roman"/>
          <w:b/>
          <w:bCs/>
          <w:i/>
          <w:iCs/>
          <w:color w:val="2F5496" w:themeColor="accent1" w:themeShade="BF"/>
          <w:sz w:val="24"/>
          <w:szCs w:val="24"/>
          <w:u w:val="single"/>
        </w:rPr>
      </w:pPr>
    </w:p>
    <w:p w14:paraId="44FFDE56" w14:textId="77777777" w:rsidR="00C73D8E" w:rsidRPr="00C73D8E" w:rsidRDefault="00C73D8E" w:rsidP="00C73D8E">
      <w:pPr>
        <w:pStyle w:val="ListParagraph"/>
        <w:rPr>
          <w:rFonts w:ascii="Arial" w:hAnsi="Arial" w:cs="Arial"/>
          <w:sz w:val="24"/>
          <w:szCs w:val="24"/>
        </w:rPr>
      </w:pPr>
      <w:r w:rsidRPr="00C73D8E">
        <w:rPr>
          <w:rFonts w:ascii="Arial" w:hAnsi="Arial" w:cs="Arial"/>
          <w:sz w:val="24"/>
          <w:szCs w:val="24"/>
        </w:rPr>
        <w:t>I developed a checklist consisting of 12 essential rules for effective professional email communication, covering:</w:t>
      </w:r>
    </w:p>
    <w:p w14:paraId="27015EBD" w14:textId="77777777" w:rsidR="00C73D8E" w:rsidRPr="00C73D8E" w:rsidRDefault="00C73D8E" w:rsidP="00C73D8E">
      <w:pPr>
        <w:pStyle w:val="ListParagraph"/>
        <w:numPr>
          <w:ilvl w:val="0"/>
          <w:numId w:val="3"/>
        </w:numPr>
        <w:rPr>
          <w:rFonts w:ascii="Arial" w:hAnsi="Arial" w:cs="Arial"/>
          <w:sz w:val="24"/>
          <w:szCs w:val="24"/>
        </w:rPr>
      </w:pPr>
      <w:r w:rsidRPr="00C73D8E">
        <w:rPr>
          <w:rFonts w:ascii="Arial" w:hAnsi="Arial" w:cs="Arial"/>
          <w:sz w:val="24"/>
          <w:szCs w:val="24"/>
        </w:rPr>
        <w:t xml:space="preserve">Subject line clarity – Ensuring it is specific and never left blank </w:t>
      </w:r>
    </w:p>
    <w:p w14:paraId="7A9C35CC" w14:textId="77777777" w:rsidR="00C73D8E" w:rsidRPr="00C73D8E" w:rsidRDefault="00C73D8E" w:rsidP="00C73D8E">
      <w:pPr>
        <w:pStyle w:val="ListParagraph"/>
        <w:numPr>
          <w:ilvl w:val="0"/>
          <w:numId w:val="3"/>
        </w:numPr>
        <w:rPr>
          <w:rFonts w:ascii="Arial" w:hAnsi="Arial" w:cs="Arial"/>
          <w:sz w:val="24"/>
          <w:szCs w:val="24"/>
        </w:rPr>
      </w:pPr>
      <w:r w:rsidRPr="00C73D8E">
        <w:rPr>
          <w:rFonts w:ascii="Arial" w:hAnsi="Arial" w:cs="Arial"/>
          <w:sz w:val="24"/>
          <w:szCs w:val="24"/>
        </w:rPr>
        <w:t xml:space="preserve">Greeting format – Differentiating between formal (Dear Mr./Ms.) and semi-formal (Hi [Name]) greetings </w:t>
      </w:r>
    </w:p>
    <w:p w14:paraId="2CDF2A58" w14:textId="34F95E9F" w:rsidR="00E3241D" w:rsidRPr="00E3241D" w:rsidRDefault="00E3241D" w:rsidP="00E3241D">
      <w:pPr>
        <w:pStyle w:val="ListParagraph"/>
        <w:rPr>
          <w:rFonts w:ascii="Times New Roman" w:hAnsi="Times New Roman" w:cs="Times New Roman"/>
          <w:b/>
          <w:bCs/>
          <w:i/>
          <w:iCs/>
          <w:color w:val="000000" w:themeColor="text1"/>
          <w:sz w:val="24"/>
          <w:szCs w:val="24"/>
          <w:u w:val="single"/>
        </w:rPr>
      </w:pPr>
      <w:r>
        <w:rPr>
          <w:rFonts w:ascii="Times New Roman" w:hAnsi="Times New Roman" w:cs="Times New Roman"/>
          <w:b/>
          <w:bCs/>
          <w:i/>
          <w:iCs/>
          <w:color w:val="000000" w:themeColor="text1"/>
          <w:sz w:val="24"/>
          <w:szCs w:val="24"/>
          <w:u w:val="single"/>
        </w:rPr>
        <w:t xml:space="preserve">                                                                                                                             PAGE 4</w:t>
      </w:r>
    </w:p>
    <w:p w14:paraId="2BA5EE7B" w14:textId="72F53AD8" w:rsidR="00E3241D" w:rsidRPr="00E3241D" w:rsidRDefault="00E3241D" w:rsidP="00E3241D">
      <w:pPr>
        <w:pStyle w:val="ListParagraph"/>
        <w:numPr>
          <w:ilvl w:val="0"/>
          <w:numId w:val="3"/>
        </w:numPr>
        <w:rPr>
          <w:rFonts w:ascii="Arial" w:hAnsi="Arial" w:cs="Arial"/>
          <w:sz w:val="24"/>
          <w:szCs w:val="24"/>
        </w:rPr>
      </w:pPr>
      <w:r w:rsidRPr="00C73D8E">
        <w:rPr>
          <w:rFonts w:ascii="Arial" w:hAnsi="Arial" w:cs="Arial"/>
          <w:sz w:val="24"/>
          <w:szCs w:val="24"/>
        </w:rPr>
        <w:lastRenderedPageBreak/>
        <w:t xml:space="preserve">Structure – Following a logical sequence of opening, body, and closing </w:t>
      </w:r>
      <w:r>
        <w:rPr>
          <w:rFonts w:ascii="Arial" w:hAnsi="Arial" w:cs="Arial"/>
          <w:sz w:val="24"/>
          <w:szCs w:val="24"/>
        </w:rPr>
        <w:t xml:space="preserve"> </w:t>
      </w:r>
    </w:p>
    <w:p w14:paraId="23407A26" w14:textId="77777777" w:rsidR="00E3241D" w:rsidRPr="00E3241D" w:rsidRDefault="00E3241D" w:rsidP="00E3241D">
      <w:pPr>
        <w:pStyle w:val="ListParagraph"/>
        <w:numPr>
          <w:ilvl w:val="0"/>
          <w:numId w:val="3"/>
        </w:numPr>
        <w:rPr>
          <w:rFonts w:ascii="Arial" w:hAnsi="Arial" w:cs="Arial"/>
          <w:sz w:val="24"/>
          <w:szCs w:val="24"/>
        </w:rPr>
      </w:pPr>
      <w:r w:rsidRPr="00C73D8E">
        <w:rPr>
          <w:rFonts w:ascii="Arial" w:hAnsi="Arial" w:cs="Arial"/>
          <w:sz w:val="24"/>
          <w:szCs w:val="24"/>
        </w:rPr>
        <w:t xml:space="preserve">Tone – Maintaining a professional and neutral style, free from slang or emojis </w:t>
      </w:r>
    </w:p>
    <w:p w14:paraId="6C05BA4F" w14:textId="77777777" w:rsidR="00C73D8E" w:rsidRPr="00C73D8E" w:rsidRDefault="00C73D8E" w:rsidP="00C73D8E">
      <w:pPr>
        <w:pStyle w:val="ListParagraph"/>
        <w:numPr>
          <w:ilvl w:val="0"/>
          <w:numId w:val="3"/>
        </w:numPr>
        <w:rPr>
          <w:rFonts w:ascii="Arial" w:hAnsi="Arial" w:cs="Arial"/>
          <w:sz w:val="24"/>
          <w:szCs w:val="24"/>
        </w:rPr>
      </w:pPr>
      <w:r w:rsidRPr="00C73D8E">
        <w:rPr>
          <w:rFonts w:ascii="Arial" w:hAnsi="Arial" w:cs="Arial"/>
          <w:sz w:val="24"/>
          <w:szCs w:val="24"/>
        </w:rPr>
        <w:t xml:space="preserve">Attachments – Clearly naming and referencing them within the email </w:t>
      </w:r>
    </w:p>
    <w:p w14:paraId="32C95CC4" w14:textId="77777777" w:rsidR="00C73D8E" w:rsidRPr="00C73D8E" w:rsidRDefault="00C73D8E" w:rsidP="00C73D8E">
      <w:pPr>
        <w:pStyle w:val="ListParagraph"/>
        <w:numPr>
          <w:ilvl w:val="0"/>
          <w:numId w:val="3"/>
        </w:numPr>
        <w:rPr>
          <w:rFonts w:ascii="Arial" w:hAnsi="Arial" w:cs="Arial"/>
          <w:sz w:val="24"/>
          <w:szCs w:val="24"/>
        </w:rPr>
      </w:pPr>
      <w:r w:rsidRPr="00C73D8E">
        <w:rPr>
          <w:rFonts w:ascii="Arial" w:hAnsi="Arial" w:cs="Arial"/>
          <w:sz w:val="24"/>
          <w:szCs w:val="24"/>
        </w:rPr>
        <w:t xml:space="preserve">Response time – Maintaining a prompt reply window of 24–48 hours </w:t>
      </w:r>
    </w:p>
    <w:p w14:paraId="71F88C9D" w14:textId="0F95876B" w:rsidR="00C73D8E" w:rsidRDefault="00C73D8E" w:rsidP="00C73D8E">
      <w:pPr>
        <w:pStyle w:val="ListParagraph"/>
        <w:rPr>
          <w:rFonts w:ascii="Arial" w:hAnsi="Arial" w:cs="Arial"/>
          <w:sz w:val="24"/>
          <w:szCs w:val="24"/>
        </w:rPr>
      </w:pPr>
      <w:r w:rsidRPr="00C73D8E">
        <w:rPr>
          <w:rFonts w:ascii="Arial" w:hAnsi="Arial" w:cs="Arial"/>
          <w:sz w:val="24"/>
          <w:szCs w:val="24"/>
        </w:rPr>
        <w:t>Part B:</w:t>
      </w:r>
      <w:r w:rsidRPr="00C73D8E">
        <w:rPr>
          <w:rFonts w:ascii="Arial" w:hAnsi="Arial" w:cs="Arial"/>
          <w:sz w:val="24"/>
          <w:szCs w:val="24"/>
        </w:rPr>
        <w:br/>
        <w:t xml:space="preserve">I also created a social media checklist emphasizing responsible online </w:t>
      </w:r>
      <w:proofErr w:type="spellStart"/>
      <w:r w:rsidRPr="00C73D8E">
        <w:rPr>
          <w:rFonts w:ascii="Arial" w:hAnsi="Arial" w:cs="Arial"/>
          <w:sz w:val="24"/>
          <w:szCs w:val="24"/>
        </w:rPr>
        <w:t>behavior</w:t>
      </w:r>
      <w:proofErr w:type="spellEnd"/>
      <w:r w:rsidRPr="00C73D8E">
        <w:rPr>
          <w:rFonts w:ascii="Arial" w:hAnsi="Arial" w:cs="Arial"/>
          <w:sz w:val="24"/>
          <w:szCs w:val="24"/>
        </w:rPr>
        <w:t xml:space="preserve">, outlining key </w:t>
      </w:r>
      <w:proofErr w:type="gramStart"/>
      <w:r w:rsidRPr="00C73D8E">
        <w:rPr>
          <w:rFonts w:ascii="Arial" w:hAnsi="Arial" w:cs="Arial"/>
          <w:sz w:val="24"/>
          <w:szCs w:val="24"/>
        </w:rPr>
        <w:t>do’s</w:t>
      </w:r>
      <w:proofErr w:type="gramEnd"/>
      <w:r w:rsidRPr="00C73D8E">
        <w:rPr>
          <w:rFonts w:ascii="Arial" w:hAnsi="Arial" w:cs="Arial"/>
          <w:sz w:val="24"/>
          <w:szCs w:val="24"/>
        </w:rPr>
        <w:t xml:space="preserve"> and don’ts for students. This task helped me understand how ineffective digital communication can result in misunderstandings and missed opportunities</w:t>
      </w:r>
      <w:r>
        <w:rPr>
          <w:rFonts w:ascii="Arial" w:hAnsi="Arial" w:cs="Arial"/>
          <w:sz w:val="24"/>
          <w:szCs w:val="24"/>
        </w:rPr>
        <w:t>.</w:t>
      </w:r>
    </w:p>
    <w:p w14:paraId="13986697" w14:textId="77777777" w:rsidR="00C73D8E" w:rsidRPr="00C73D8E" w:rsidRDefault="00C73D8E" w:rsidP="00C73D8E">
      <w:pPr>
        <w:pStyle w:val="ListParagraph"/>
        <w:rPr>
          <w:rFonts w:ascii="Arial" w:hAnsi="Arial" w:cs="Arial"/>
          <w:sz w:val="24"/>
          <w:szCs w:val="24"/>
        </w:rPr>
      </w:pPr>
    </w:p>
    <w:p w14:paraId="518C7337" w14:textId="58A47C68" w:rsidR="00C73D8E" w:rsidRDefault="00C73D8E" w:rsidP="001D4C51">
      <w:pPr>
        <w:pStyle w:val="ListParagraph"/>
        <w:rPr>
          <w:rFonts w:ascii="Arial" w:hAnsi="Arial" w:cs="Arial"/>
          <w:sz w:val="24"/>
          <w:szCs w:val="24"/>
        </w:rPr>
      </w:pPr>
      <w:r w:rsidRPr="00C73D8E">
        <w:rPr>
          <w:rFonts w:ascii="Arial" w:hAnsi="Arial" w:cs="Arial"/>
          <w:sz w:val="24"/>
          <w:szCs w:val="24"/>
        </w:rPr>
        <w:t>Understanding proper email etiquette and responsible social media usage is crucial for maintaining a professional image. This task enhanced my awareness of effective and responsible digital communication, which will be highly valuable throughout my academic and professional journey</w:t>
      </w:r>
      <w:r>
        <w:rPr>
          <w:rFonts w:ascii="Arial" w:hAnsi="Arial" w:cs="Arial"/>
          <w:sz w:val="24"/>
          <w:szCs w:val="24"/>
        </w:rPr>
        <w:t>.</w:t>
      </w:r>
    </w:p>
    <w:p w14:paraId="39A17490" w14:textId="77777777" w:rsidR="00C73D8E" w:rsidRDefault="00C73D8E" w:rsidP="001D4C51">
      <w:pPr>
        <w:pStyle w:val="ListParagraph"/>
        <w:rPr>
          <w:rFonts w:ascii="Arial" w:hAnsi="Arial" w:cs="Arial"/>
          <w:sz w:val="24"/>
          <w:szCs w:val="24"/>
        </w:rPr>
      </w:pPr>
    </w:p>
    <w:p w14:paraId="29659F98" w14:textId="53B9A9DE" w:rsidR="00C73D8E" w:rsidRDefault="00C73D8E" w:rsidP="001D4C51">
      <w:pPr>
        <w:pStyle w:val="ListParagraph"/>
        <w:rPr>
          <w:rFonts w:ascii="Times New Roman" w:hAnsi="Times New Roman" w:cs="Times New Roman"/>
          <w:b/>
          <w:bCs/>
          <w:i/>
          <w:iCs/>
          <w:color w:val="2F5496" w:themeColor="accent1" w:themeShade="BF"/>
          <w:sz w:val="24"/>
          <w:szCs w:val="24"/>
          <w:u w:val="single"/>
        </w:rPr>
      </w:pPr>
      <w:r>
        <w:rPr>
          <w:rFonts w:ascii="Arial" w:hAnsi="Arial" w:cs="Arial"/>
          <w:sz w:val="24"/>
          <w:szCs w:val="24"/>
        </w:rPr>
        <w:t xml:space="preserve">                                                  </w:t>
      </w:r>
      <w:r w:rsidRPr="00C73D8E">
        <w:rPr>
          <w:rFonts w:ascii="Times New Roman" w:hAnsi="Times New Roman" w:cs="Times New Roman"/>
          <w:b/>
          <w:bCs/>
          <w:i/>
          <w:iCs/>
          <w:color w:val="2F5496" w:themeColor="accent1" w:themeShade="BF"/>
          <w:sz w:val="24"/>
          <w:szCs w:val="24"/>
          <w:u w:val="single"/>
        </w:rPr>
        <w:t xml:space="preserve"> REFLECTION</w:t>
      </w:r>
    </w:p>
    <w:p w14:paraId="1ED2D27F" w14:textId="77777777" w:rsidR="00C73D8E" w:rsidRDefault="00C73D8E" w:rsidP="001D4C51">
      <w:pPr>
        <w:pStyle w:val="ListParagraph"/>
        <w:rPr>
          <w:rFonts w:ascii="Times New Roman" w:hAnsi="Times New Roman" w:cs="Times New Roman"/>
          <w:b/>
          <w:bCs/>
          <w:i/>
          <w:iCs/>
          <w:color w:val="2F5496" w:themeColor="accent1" w:themeShade="BF"/>
          <w:sz w:val="24"/>
          <w:szCs w:val="24"/>
          <w:u w:val="single"/>
        </w:rPr>
      </w:pPr>
    </w:p>
    <w:p w14:paraId="61D62BED" w14:textId="77777777" w:rsidR="00C73D8E" w:rsidRDefault="00C73D8E" w:rsidP="00C73D8E">
      <w:pPr>
        <w:pStyle w:val="ListParagraph"/>
        <w:rPr>
          <w:rFonts w:ascii="Arial" w:hAnsi="Arial" w:cs="Arial"/>
          <w:sz w:val="24"/>
          <w:szCs w:val="24"/>
        </w:rPr>
      </w:pPr>
      <w:r w:rsidRPr="00C73D8E">
        <w:rPr>
          <w:rFonts w:ascii="Arial" w:hAnsi="Arial" w:cs="Arial"/>
          <w:sz w:val="24"/>
          <w:szCs w:val="24"/>
        </w:rPr>
        <w:t>A common example of poor digital communication is when a student sends an email to a professor using informal language and without a clear subject line, such as “Hey sir, send me notes fast.” This may appear disrespectful and lacks clarity, thereby reducing the likelihood of a constructive response. This situation can be improved by adopting a professional tone, including a clear subject line, using polite language, and ending with a respectful closing.</w:t>
      </w:r>
    </w:p>
    <w:p w14:paraId="009F8A44" w14:textId="77777777" w:rsidR="00C73D8E" w:rsidRPr="00C73D8E" w:rsidRDefault="00C73D8E" w:rsidP="00C73D8E">
      <w:pPr>
        <w:pStyle w:val="ListParagraph"/>
        <w:rPr>
          <w:rFonts w:ascii="Arial" w:hAnsi="Arial" w:cs="Arial"/>
          <w:sz w:val="24"/>
          <w:szCs w:val="24"/>
        </w:rPr>
      </w:pPr>
    </w:p>
    <w:p w14:paraId="7060045A" w14:textId="77777777" w:rsidR="00C73D8E" w:rsidRPr="00C73D8E" w:rsidRDefault="00C73D8E" w:rsidP="00C73D8E">
      <w:pPr>
        <w:pStyle w:val="ListParagraph"/>
        <w:rPr>
          <w:rFonts w:ascii="Arial" w:hAnsi="Arial" w:cs="Arial"/>
          <w:sz w:val="24"/>
          <w:szCs w:val="24"/>
        </w:rPr>
      </w:pPr>
      <w:r w:rsidRPr="00C73D8E">
        <w:rPr>
          <w:rFonts w:ascii="Arial" w:hAnsi="Arial" w:cs="Arial"/>
          <w:sz w:val="24"/>
          <w:szCs w:val="24"/>
        </w:rPr>
        <w:t>Overall, these tasks helped me understand the importance of effective communication and digital awareness. I intend to apply these principles in the future to avoid misunderstandings and ensure smooth, professional interactions in both academic and professional settings.</w:t>
      </w:r>
    </w:p>
    <w:p w14:paraId="52415232" w14:textId="77777777" w:rsidR="00C73D8E" w:rsidRDefault="00C73D8E" w:rsidP="001D4C51">
      <w:pPr>
        <w:pStyle w:val="ListParagraph"/>
        <w:rPr>
          <w:rFonts w:ascii="Arial" w:hAnsi="Arial" w:cs="Arial"/>
          <w:sz w:val="24"/>
          <w:szCs w:val="24"/>
        </w:rPr>
      </w:pPr>
    </w:p>
    <w:p w14:paraId="7A727C3A" w14:textId="557FB1B3" w:rsidR="00C73D8E" w:rsidRDefault="00C73D8E" w:rsidP="00C73D8E">
      <w:pPr>
        <w:pStyle w:val="Heading1"/>
        <w:ind w:left="-5"/>
        <w:rPr>
          <w:rFonts w:ascii="Times New Roman" w:hAnsi="Times New Roman" w:cs="Times New Roman"/>
          <w:b/>
          <w:bCs/>
          <w:i/>
          <w:iCs/>
          <w:sz w:val="24"/>
          <w:szCs w:val="24"/>
          <w:u w:val="single"/>
        </w:rPr>
      </w:pPr>
      <w:r w:rsidRPr="00C73D8E">
        <w:rPr>
          <w:rFonts w:ascii="Times New Roman" w:hAnsi="Times New Roman" w:cs="Times New Roman"/>
          <w:b/>
          <w:bCs/>
          <w:i/>
          <w:iCs/>
          <w:sz w:val="24"/>
          <w:szCs w:val="24"/>
          <w:u w:val="single"/>
        </w:rPr>
        <w:t>TASK 5: CYBER AWARENESS CASE STUDY &amp; PREVENTION GUIDE</w:t>
      </w:r>
    </w:p>
    <w:p w14:paraId="201D637C" w14:textId="77777777" w:rsidR="00C73D8E" w:rsidRDefault="00C73D8E" w:rsidP="00C73D8E">
      <w:pPr>
        <w:spacing w:after="255" w:line="313" w:lineRule="auto"/>
      </w:pPr>
    </w:p>
    <w:p w14:paraId="32E6FF3C" w14:textId="7044F2A4" w:rsidR="00C73D8E" w:rsidRDefault="00C73D8E" w:rsidP="00C73D8E">
      <w:pPr>
        <w:spacing w:after="255" w:line="313" w:lineRule="auto"/>
        <w:rPr>
          <w:rFonts w:ascii="Arial" w:eastAsia="Arial" w:hAnsi="Arial" w:cs="Arial"/>
        </w:rPr>
      </w:pPr>
      <w:r w:rsidRPr="00C73D8E">
        <w:rPr>
          <w:rFonts w:ascii="Arial" w:eastAsia="Arial" w:hAnsi="Arial" w:cs="Arial"/>
          <w:sz w:val="24"/>
          <w:szCs w:val="24"/>
        </w:rPr>
        <w:t>Task 5 required me to investigate a real-world cybercrime case study and produce a write-up alongside a personal prevention checklist</w:t>
      </w:r>
      <w:r>
        <w:rPr>
          <w:rFonts w:ascii="Arial" w:eastAsia="Arial" w:hAnsi="Arial" w:cs="Arial"/>
        </w:rPr>
        <w:t>.</w:t>
      </w:r>
    </w:p>
    <w:p w14:paraId="6085C748" w14:textId="70A101B7" w:rsidR="00C73D8E" w:rsidRDefault="00C73D8E" w:rsidP="00C73D8E">
      <w:pPr>
        <w:spacing w:after="255" w:line="313" w:lineRule="auto"/>
        <w:rPr>
          <w:rFonts w:ascii="Times New Roman" w:eastAsia="Arial" w:hAnsi="Times New Roman" w:cs="Times New Roman"/>
          <w:b/>
          <w:bCs/>
          <w:i/>
          <w:iCs/>
          <w:color w:val="2F5496" w:themeColor="accent1" w:themeShade="BF"/>
          <w:sz w:val="24"/>
          <w:szCs w:val="24"/>
          <w:u w:val="single"/>
        </w:rPr>
      </w:pPr>
      <w:r>
        <w:rPr>
          <w:rFonts w:ascii="Arial" w:eastAsia="Arial" w:hAnsi="Arial" w:cs="Arial"/>
        </w:rPr>
        <w:t xml:space="preserve">                                            </w:t>
      </w:r>
      <w:r w:rsidRPr="00C73D8E">
        <w:rPr>
          <w:rFonts w:ascii="Times New Roman" w:eastAsia="Arial" w:hAnsi="Times New Roman" w:cs="Times New Roman"/>
          <w:b/>
          <w:bCs/>
          <w:i/>
          <w:iCs/>
          <w:color w:val="2F5496" w:themeColor="accent1" w:themeShade="BF"/>
          <w:sz w:val="24"/>
          <w:szCs w:val="24"/>
          <w:u w:val="single"/>
        </w:rPr>
        <w:t xml:space="preserve">CASE </w:t>
      </w:r>
      <w:proofErr w:type="gramStart"/>
      <w:r w:rsidRPr="00C73D8E">
        <w:rPr>
          <w:rFonts w:ascii="Times New Roman" w:eastAsia="Arial" w:hAnsi="Times New Roman" w:cs="Times New Roman"/>
          <w:b/>
          <w:bCs/>
          <w:i/>
          <w:iCs/>
          <w:color w:val="2F5496" w:themeColor="accent1" w:themeShade="BF"/>
          <w:sz w:val="24"/>
          <w:szCs w:val="24"/>
          <w:u w:val="single"/>
        </w:rPr>
        <w:t>STUDY :</w:t>
      </w:r>
      <w:proofErr w:type="gramEnd"/>
      <w:r w:rsidRPr="00C73D8E">
        <w:rPr>
          <w:rFonts w:ascii="Times New Roman" w:eastAsia="Arial" w:hAnsi="Times New Roman" w:cs="Times New Roman"/>
          <w:b/>
          <w:bCs/>
          <w:i/>
          <w:iCs/>
          <w:color w:val="2F5496" w:themeColor="accent1" w:themeShade="BF"/>
          <w:sz w:val="24"/>
          <w:szCs w:val="24"/>
          <w:u w:val="single"/>
        </w:rPr>
        <w:t xml:space="preserve"> UPI/Online Payment Fraud</w:t>
      </w:r>
    </w:p>
    <w:p w14:paraId="7A194841" w14:textId="58301F2C" w:rsidR="00E3241D" w:rsidRDefault="007E10AC" w:rsidP="007E10AC">
      <w:pPr>
        <w:spacing w:after="255" w:line="313" w:lineRule="auto"/>
        <w:rPr>
          <w:rFonts w:ascii="Arial" w:eastAsia="Arial" w:hAnsi="Arial" w:cs="Arial"/>
          <w:color w:val="000000" w:themeColor="text1"/>
          <w:sz w:val="24"/>
          <w:szCs w:val="24"/>
        </w:rPr>
      </w:pPr>
      <w:r w:rsidRPr="007E10AC">
        <w:rPr>
          <w:rFonts w:ascii="Arial" w:eastAsia="Arial" w:hAnsi="Arial" w:cs="Arial"/>
          <w:color w:val="000000" w:themeColor="text1"/>
          <w:sz w:val="24"/>
          <w:szCs w:val="24"/>
        </w:rPr>
        <w:t>UPI (Unified Payments Interface) fraud is</w:t>
      </w:r>
      <w:r w:rsidR="000254A3">
        <w:rPr>
          <w:rFonts w:ascii="Arial" w:eastAsia="Arial" w:hAnsi="Arial" w:cs="Arial"/>
          <w:color w:val="000000" w:themeColor="text1"/>
          <w:sz w:val="24"/>
          <w:szCs w:val="24"/>
        </w:rPr>
        <w:t xml:space="preserve"> </w:t>
      </w:r>
      <w:r w:rsidRPr="007E10AC">
        <w:rPr>
          <w:rFonts w:ascii="Arial" w:eastAsia="Arial" w:hAnsi="Arial" w:cs="Arial"/>
          <w:color w:val="000000" w:themeColor="text1"/>
          <w:sz w:val="24"/>
          <w:szCs w:val="24"/>
        </w:rPr>
        <w:t xml:space="preserve">a </w:t>
      </w:r>
      <w:r w:rsidR="000254A3">
        <w:rPr>
          <w:rFonts w:ascii="Arial" w:eastAsia="Arial" w:hAnsi="Arial" w:cs="Arial"/>
          <w:color w:val="000000" w:themeColor="text1"/>
          <w:sz w:val="24"/>
          <w:szCs w:val="24"/>
        </w:rPr>
        <w:t xml:space="preserve">very common </w:t>
      </w:r>
      <w:r w:rsidRPr="007E10AC">
        <w:rPr>
          <w:rFonts w:ascii="Arial" w:eastAsia="Arial" w:hAnsi="Arial" w:cs="Arial"/>
          <w:color w:val="000000" w:themeColor="text1"/>
          <w:sz w:val="24"/>
          <w:szCs w:val="24"/>
        </w:rPr>
        <w:t xml:space="preserve">cybercrime in which attackers trick users into authorizing fraudulent transactions through mobile payment apps. Instead of hacking systems </w:t>
      </w:r>
      <w:r w:rsidR="000254A3">
        <w:rPr>
          <w:rFonts w:ascii="Arial" w:eastAsia="Arial" w:hAnsi="Arial" w:cs="Arial"/>
          <w:color w:val="000000" w:themeColor="text1"/>
          <w:sz w:val="24"/>
          <w:szCs w:val="24"/>
        </w:rPr>
        <w:t xml:space="preserve">they </w:t>
      </w:r>
      <w:r w:rsidRPr="007E10AC">
        <w:rPr>
          <w:rFonts w:ascii="Arial" w:eastAsia="Arial" w:hAnsi="Arial" w:cs="Arial"/>
          <w:color w:val="000000" w:themeColor="text1"/>
          <w:sz w:val="24"/>
          <w:szCs w:val="24"/>
        </w:rPr>
        <w:t>directly</w:t>
      </w:r>
      <w:r w:rsidR="000254A3">
        <w:rPr>
          <w:rFonts w:ascii="Arial" w:eastAsia="Arial" w:hAnsi="Arial" w:cs="Arial"/>
          <w:color w:val="000000" w:themeColor="text1"/>
          <w:sz w:val="24"/>
          <w:szCs w:val="24"/>
        </w:rPr>
        <w:t xml:space="preserve"> </w:t>
      </w:r>
      <w:r w:rsidRPr="007E10AC">
        <w:rPr>
          <w:rFonts w:ascii="Arial" w:eastAsia="Arial" w:hAnsi="Arial" w:cs="Arial"/>
          <w:color w:val="000000" w:themeColor="text1"/>
          <w:sz w:val="24"/>
          <w:szCs w:val="24"/>
        </w:rPr>
        <w:t>scam exploit human trust and lack of awareness.</w:t>
      </w:r>
    </w:p>
    <w:p w14:paraId="3F531085" w14:textId="77777777" w:rsidR="00E3241D" w:rsidRDefault="00E3241D" w:rsidP="007E10AC">
      <w:pPr>
        <w:spacing w:after="255" w:line="313" w:lineRule="auto"/>
        <w:rPr>
          <w:rFonts w:ascii="Times New Roman" w:eastAsia="Arial" w:hAnsi="Times New Roman" w:cs="Times New Roman"/>
          <w:b/>
          <w:bCs/>
          <w:i/>
          <w:iCs/>
          <w:color w:val="000000" w:themeColor="text1"/>
          <w:sz w:val="24"/>
          <w:szCs w:val="24"/>
          <w:u w:val="single"/>
        </w:rPr>
      </w:pPr>
      <w:r>
        <w:rPr>
          <w:rFonts w:ascii="Times New Roman" w:eastAsia="Arial" w:hAnsi="Times New Roman" w:cs="Times New Roman"/>
          <w:b/>
          <w:bCs/>
          <w:i/>
          <w:iCs/>
          <w:color w:val="000000" w:themeColor="text1"/>
          <w:sz w:val="24"/>
          <w:szCs w:val="24"/>
          <w:u w:val="single"/>
        </w:rPr>
        <w:t xml:space="preserve">                                                                                                                                         </w:t>
      </w:r>
      <w:r w:rsidRPr="00E3241D">
        <w:rPr>
          <w:rFonts w:ascii="Times New Roman" w:eastAsia="Arial" w:hAnsi="Times New Roman" w:cs="Times New Roman"/>
          <w:b/>
          <w:bCs/>
          <w:i/>
          <w:iCs/>
          <w:color w:val="000000" w:themeColor="text1"/>
          <w:sz w:val="24"/>
          <w:szCs w:val="24"/>
          <w:u w:val="single"/>
        </w:rPr>
        <w:t>PAGE 5</w:t>
      </w:r>
    </w:p>
    <w:p w14:paraId="1985788B" w14:textId="06571E4F" w:rsidR="007E10AC" w:rsidRPr="007E10AC" w:rsidRDefault="007E10AC" w:rsidP="007E10AC">
      <w:pPr>
        <w:spacing w:after="255" w:line="313" w:lineRule="auto"/>
        <w:rPr>
          <w:rFonts w:ascii="Times New Roman" w:eastAsia="Arial" w:hAnsi="Times New Roman" w:cs="Times New Roman"/>
          <w:b/>
          <w:bCs/>
          <w:i/>
          <w:iCs/>
          <w:color w:val="000000" w:themeColor="text1"/>
          <w:sz w:val="24"/>
          <w:szCs w:val="24"/>
          <w:u w:val="single"/>
        </w:rPr>
      </w:pPr>
      <w:r w:rsidRPr="007E10AC">
        <w:rPr>
          <w:rFonts w:ascii="Arial" w:eastAsia="Arial" w:hAnsi="Arial" w:cs="Arial"/>
          <w:color w:val="000000" w:themeColor="text1"/>
          <w:sz w:val="24"/>
          <w:szCs w:val="24"/>
        </w:rPr>
        <w:lastRenderedPageBreak/>
        <w:t>A common scenario begins when a victim receives a call, message, or link claiming to be from a bank, delivery service, or buyer. The fraudster creates</w:t>
      </w:r>
      <w:r w:rsidR="000254A3">
        <w:rPr>
          <w:rFonts w:ascii="Arial" w:eastAsia="Arial" w:hAnsi="Arial" w:cs="Arial"/>
          <w:color w:val="000000" w:themeColor="text1"/>
          <w:sz w:val="24"/>
          <w:szCs w:val="24"/>
        </w:rPr>
        <w:t xml:space="preserve"> a sense </w:t>
      </w:r>
      <w:proofErr w:type="gramStart"/>
      <w:r w:rsidR="000254A3">
        <w:rPr>
          <w:rFonts w:ascii="Arial" w:eastAsia="Arial" w:hAnsi="Arial" w:cs="Arial"/>
          <w:color w:val="000000" w:themeColor="text1"/>
          <w:sz w:val="24"/>
          <w:szCs w:val="24"/>
        </w:rPr>
        <w:t>of</w:t>
      </w:r>
      <w:r w:rsidRPr="007E10AC">
        <w:rPr>
          <w:rFonts w:ascii="Arial" w:eastAsia="Arial" w:hAnsi="Arial" w:cs="Arial"/>
          <w:color w:val="000000" w:themeColor="text1"/>
          <w:sz w:val="24"/>
          <w:szCs w:val="24"/>
        </w:rPr>
        <w:t xml:space="preserve"> </w:t>
      </w:r>
      <w:r w:rsidR="000254A3">
        <w:rPr>
          <w:rFonts w:ascii="Arial" w:eastAsia="Arial" w:hAnsi="Arial" w:cs="Arial"/>
          <w:color w:val="000000" w:themeColor="text1"/>
          <w:sz w:val="24"/>
          <w:szCs w:val="24"/>
        </w:rPr>
        <w:t xml:space="preserve"> </w:t>
      </w:r>
      <w:r w:rsidRPr="007E10AC">
        <w:rPr>
          <w:rFonts w:ascii="Arial" w:eastAsia="Arial" w:hAnsi="Arial" w:cs="Arial"/>
          <w:color w:val="000000" w:themeColor="text1"/>
          <w:sz w:val="24"/>
          <w:szCs w:val="24"/>
        </w:rPr>
        <w:t>urgency</w:t>
      </w:r>
      <w:proofErr w:type="gramEnd"/>
      <w:r w:rsidRPr="007E10AC">
        <w:rPr>
          <w:rFonts w:ascii="Arial" w:eastAsia="Arial" w:hAnsi="Arial" w:cs="Arial"/>
          <w:color w:val="000000" w:themeColor="text1"/>
          <w:sz w:val="24"/>
          <w:szCs w:val="24"/>
        </w:rPr>
        <w:t>—such</w:t>
      </w:r>
      <w:r w:rsidR="00E3241D">
        <w:rPr>
          <w:rFonts w:ascii="Arial" w:eastAsia="Arial" w:hAnsi="Arial" w:cs="Arial"/>
          <w:color w:val="000000" w:themeColor="text1"/>
          <w:sz w:val="24"/>
          <w:szCs w:val="24"/>
        </w:rPr>
        <w:t xml:space="preserve"> </w:t>
      </w:r>
      <w:r w:rsidRPr="007E10AC">
        <w:rPr>
          <w:rFonts w:ascii="Arial" w:eastAsia="Arial" w:hAnsi="Arial" w:cs="Arial"/>
          <w:color w:val="000000" w:themeColor="text1"/>
          <w:sz w:val="24"/>
          <w:szCs w:val="24"/>
        </w:rPr>
        <w:t>as a pending refund or prize—and asks the user to “accept” a payment request or scan a QR code. Step-by-step, the victim opens their UPI app, approves the request, and enters their PIN, unknowingly transfer</w:t>
      </w:r>
      <w:r w:rsidR="000254A3">
        <w:rPr>
          <w:rFonts w:ascii="Arial" w:eastAsia="Arial" w:hAnsi="Arial" w:cs="Arial"/>
          <w:color w:val="000000" w:themeColor="text1"/>
          <w:sz w:val="24"/>
          <w:szCs w:val="24"/>
        </w:rPr>
        <w:t>s the</w:t>
      </w:r>
      <w:r w:rsidRPr="007E10AC">
        <w:rPr>
          <w:rFonts w:ascii="Arial" w:eastAsia="Arial" w:hAnsi="Arial" w:cs="Arial"/>
          <w:color w:val="000000" w:themeColor="text1"/>
          <w:sz w:val="24"/>
          <w:szCs w:val="24"/>
        </w:rPr>
        <w:t xml:space="preserve"> money to the scammer. </w:t>
      </w:r>
    </w:p>
    <w:p w14:paraId="306E37CD" w14:textId="77777777" w:rsidR="007E10AC" w:rsidRPr="007E10AC" w:rsidRDefault="007E10AC" w:rsidP="007E10AC">
      <w:pPr>
        <w:spacing w:after="255" w:line="313" w:lineRule="auto"/>
        <w:rPr>
          <w:rFonts w:ascii="Arial" w:eastAsia="Arial" w:hAnsi="Arial" w:cs="Arial"/>
          <w:color w:val="000000" w:themeColor="text1"/>
          <w:sz w:val="24"/>
          <w:szCs w:val="24"/>
        </w:rPr>
      </w:pPr>
      <w:r w:rsidRPr="007E10AC">
        <w:rPr>
          <w:rFonts w:ascii="Arial" w:eastAsia="Arial" w:hAnsi="Arial" w:cs="Arial"/>
          <w:color w:val="000000" w:themeColor="text1"/>
          <w:sz w:val="24"/>
          <w:szCs w:val="24"/>
        </w:rPr>
        <w:t>Students, elderly individuals, and people new to digital payments are frequent targets, as they may be less familiar with security practices. Small business owners are also vulnerable due to frequent transactions with unknown customers.</w:t>
      </w:r>
    </w:p>
    <w:p w14:paraId="0F5F7C02" w14:textId="6B480A74" w:rsidR="007E10AC" w:rsidRDefault="007E10AC" w:rsidP="007E10AC">
      <w:pPr>
        <w:spacing w:after="255" w:line="313" w:lineRule="auto"/>
        <w:rPr>
          <w:rFonts w:ascii="Arial" w:eastAsia="Arial" w:hAnsi="Arial" w:cs="Arial"/>
          <w:color w:val="000000" w:themeColor="text1"/>
          <w:sz w:val="24"/>
          <w:szCs w:val="24"/>
        </w:rPr>
      </w:pPr>
      <w:r w:rsidRPr="007E10AC">
        <w:rPr>
          <w:rFonts w:ascii="Arial" w:eastAsia="Arial" w:hAnsi="Arial" w:cs="Arial"/>
          <w:color w:val="000000" w:themeColor="text1"/>
          <w:sz w:val="24"/>
          <w:szCs w:val="24"/>
        </w:rPr>
        <w:t xml:space="preserve">The consequences can be </w:t>
      </w:r>
      <w:r w:rsidR="000254A3">
        <w:rPr>
          <w:rFonts w:ascii="Arial" w:eastAsia="Arial" w:hAnsi="Arial" w:cs="Arial"/>
          <w:color w:val="000000" w:themeColor="text1"/>
          <w:sz w:val="24"/>
          <w:szCs w:val="24"/>
        </w:rPr>
        <w:t>adverse</w:t>
      </w:r>
      <w:r w:rsidRPr="007E10AC">
        <w:rPr>
          <w:rFonts w:ascii="Arial" w:eastAsia="Arial" w:hAnsi="Arial" w:cs="Arial"/>
          <w:color w:val="000000" w:themeColor="text1"/>
          <w:sz w:val="24"/>
          <w:szCs w:val="24"/>
        </w:rPr>
        <w:t>, including immediate financial loss, stress, and loss of trust in digital systems. Recovery is often difficult if the fraud is not reported quickly. This highlights the importance of awareness, such as never sharing UPI PINs, verifying requests,</w:t>
      </w:r>
      <w:r w:rsidR="000254A3">
        <w:rPr>
          <w:rFonts w:ascii="Arial" w:eastAsia="Arial" w:hAnsi="Arial" w:cs="Arial"/>
          <w:color w:val="000000" w:themeColor="text1"/>
          <w:sz w:val="24"/>
          <w:szCs w:val="24"/>
        </w:rPr>
        <w:t xml:space="preserve"> </w:t>
      </w:r>
      <w:proofErr w:type="gramStart"/>
      <w:r w:rsidR="000254A3">
        <w:rPr>
          <w:rFonts w:ascii="Arial" w:eastAsia="Arial" w:hAnsi="Arial" w:cs="Arial"/>
          <w:color w:val="000000" w:themeColor="text1"/>
          <w:sz w:val="24"/>
          <w:szCs w:val="24"/>
        </w:rPr>
        <w:t>one time</w:t>
      </w:r>
      <w:proofErr w:type="gramEnd"/>
      <w:r w:rsidR="000254A3">
        <w:rPr>
          <w:rFonts w:ascii="Arial" w:eastAsia="Arial" w:hAnsi="Arial" w:cs="Arial"/>
          <w:color w:val="000000" w:themeColor="text1"/>
          <w:sz w:val="24"/>
          <w:szCs w:val="24"/>
        </w:rPr>
        <w:t xml:space="preserve"> passwords</w:t>
      </w:r>
      <w:r w:rsidRPr="007E10AC">
        <w:rPr>
          <w:rFonts w:ascii="Arial" w:eastAsia="Arial" w:hAnsi="Arial" w:cs="Arial"/>
          <w:color w:val="000000" w:themeColor="text1"/>
          <w:sz w:val="24"/>
          <w:szCs w:val="24"/>
        </w:rPr>
        <w:t xml:space="preserve"> and avoiding unknown links or QR codes.</w:t>
      </w:r>
    </w:p>
    <w:p w14:paraId="66DF26B0" w14:textId="780D3363" w:rsidR="007E10AC" w:rsidRDefault="007E10AC" w:rsidP="007E10AC">
      <w:pPr>
        <w:spacing w:after="255" w:line="313" w:lineRule="auto"/>
        <w:rPr>
          <w:rFonts w:ascii="Times New Roman" w:eastAsia="Arial" w:hAnsi="Times New Roman" w:cs="Times New Roman"/>
          <w:b/>
          <w:bCs/>
          <w:i/>
          <w:iCs/>
          <w:color w:val="2F5496" w:themeColor="accent1" w:themeShade="BF"/>
          <w:sz w:val="24"/>
          <w:szCs w:val="24"/>
          <w:u w:val="single"/>
        </w:rPr>
      </w:pPr>
      <w:r>
        <w:rPr>
          <w:rFonts w:ascii="Arial" w:eastAsia="Arial" w:hAnsi="Arial" w:cs="Arial"/>
          <w:color w:val="000000" w:themeColor="text1"/>
          <w:sz w:val="24"/>
          <w:szCs w:val="24"/>
        </w:rPr>
        <w:t xml:space="preserve">                                                        </w:t>
      </w:r>
      <w:r w:rsidRPr="007E10AC">
        <w:rPr>
          <w:rFonts w:ascii="Times New Roman" w:eastAsia="Arial" w:hAnsi="Times New Roman" w:cs="Times New Roman"/>
          <w:b/>
          <w:bCs/>
          <w:i/>
          <w:iCs/>
          <w:color w:val="2F5496" w:themeColor="accent1" w:themeShade="BF"/>
          <w:sz w:val="24"/>
          <w:szCs w:val="24"/>
          <w:u w:val="single"/>
        </w:rPr>
        <w:t>ANALYSIS</w:t>
      </w:r>
    </w:p>
    <w:p w14:paraId="33FF326E" w14:textId="45C5F6B5" w:rsidR="007E10AC" w:rsidRPr="007E10AC" w:rsidRDefault="007E10AC" w:rsidP="007E10AC">
      <w:pPr>
        <w:spacing w:after="255" w:line="313" w:lineRule="auto"/>
        <w:rPr>
          <w:rFonts w:ascii="Arial" w:eastAsia="Arial" w:hAnsi="Arial" w:cs="Arial"/>
          <w:color w:val="000000" w:themeColor="text1"/>
          <w:sz w:val="24"/>
          <w:szCs w:val="24"/>
        </w:rPr>
      </w:pPr>
      <w:r w:rsidRPr="007E10AC">
        <w:rPr>
          <w:rFonts w:ascii="Arial" w:eastAsia="Arial" w:hAnsi="Arial" w:cs="Arial"/>
          <w:color w:val="000000" w:themeColor="text1"/>
          <w:sz w:val="24"/>
          <w:szCs w:val="24"/>
        </w:rPr>
        <w:t>UPI/online payment fraud primarily succeeds due to a combination of social engineering and lack of user awareness, rather than technical hacking. Fraudsters manipulate victims by creating urgency. The step where users enter their UPI PIN is critical—many people mistakenly believe they are “receiving” money, when in reality they are authorizing a payment.</w:t>
      </w:r>
    </w:p>
    <w:p w14:paraId="603E6726" w14:textId="77777777" w:rsidR="007E10AC" w:rsidRPr="007E10AC" w:rsidRDefault="007E10AC" w:rsidP="007E10AC">
      <w:pPr>
        <w:spacing w:after="255" w:line="313" w:lineRule="auto"/>
        <w:rPr>
          <w:rFonts w:ascii="Arial" w:eastAsia="Arial" w:hAnsi="Arial" w:cs="Arial"/>
          <w:color w:val="000000" w:themeColor="text1"/>
          <w:sz w:val="24"/>
          <w:szCs w:val="24"/>
        </w:rPr>
      </w:pPr>
      <w:r w:rsidRPr="007E10AC">
        <w:rPr>
          <w:rFonts w:ascii="Arial" w:eastAsia="Arial" w:hAnsi="Arial" w:cs="Arial"/>
          <w:color w:val="000000" w:themeColor="text1"/>
          <w:sz w:val="24"/>
          <w:szCs w:val="24"/>
        </w:rPr>
        <w:t>Another key factor is the misunderstanding of UPI features, such as payment requests and QR codes. Many users are unaware that scanning a QR code or approving a request always results in money being sent, not received. Additionally, delayed reporting of fraud reduces the chances of recovering lost funds.</w:t>
      </w:r>
    </w:p>
    <w:p w14:paraId="5507F7B1" w14:textId="77777777" w:rsidR="007E10AC" w:rsidRDefault="007E10AC" w:rsidP="007E10AC">
      <w:pPr>
        <w:spacing w:after="255" w:line="313" w:lineRule="auto"/>
        <w:rPr>
          <w:rFonts w:ascii="Arial" w:eastAsia="Arial" w:hAnsi="Arial" w:cs="Arial"/>
          <w:color w:val="000000" w:themeColor="text1"/>
          <w:sz w:val="24"/>
          <w:szCs w:val="24"/>
        </w:rPr>
      </w:pPr>
      <w:r w:rsidRPr="007E10AC">
        <w:rPr>
          <w:rFonts w:ascii="Arial" w:eastAsia="Arial" w:hAnsi="Arial" w:cs="Arial"/>
          <w:color w:val="000000" w:themeColor="text1"/>
          <w:sz w:val="24"/>
          <w:szCs w:val="24"/>
        </w:rPr>
        <w:t>This issue highlights the gap between digital adoption and digital literacy, especially among students, elderly users, and first-time digital payment users.</w:t>
      </w:r>
    </w:p>
    <w:p w14:paraId="1C42ED48" w14:textId="64A5789A" w:rsidR="007E10AC" w:rsidRDefault="007E10AC" w:rsidP="007E10AC">
      <w:pPr>
        <w:spacing w:after="255" w:line="313" w:lineRule="auto"/>
        <w:rPr>
          <w:rFonts w:ascii="Times New Roman" w:eastAsia="Arial" w:hAnsi="Times New Roman" w:cs="Times New Roman"/>
          <w:b/>
          <w:bCs/>
          <w:i/>
          <w:iCs/>
          <w:color w:val="2F5496" w:themeColor="accent1" w:themeShade="BF"/>
          <w:sz w:val="24"/>
          <w:szCs w:val="24"/>
          <w:u w:val="single"/>
        </w:rPr>
      </w:pPr>
      <w:r>
        <w:rPr>
          <w:rFonts w:ascii="Arial" w:eastAsia="Arial" w:hAnsi="Arial" w:cs="Arial"/>
          <w:color w:val="000000" w:themeColor="text1"/>
          <w:sz w:val="24"/>
          <w:szCs w:val="24"/>
        </w:rPr>
        <w:t xml:space="preserve">                                                       </w:t>
      </w:r>
      <w:r w:rsidRPr="007E10AC">
        <w:rPr>
          <w:rFonts w:ascii="Times New Roman" w:eastAsia="Arial" w:hAnsi="Times New Roman" w:cs="Times New Roman"/>
          <w:b/>
          <w:bCs/>
          <w:i/>
          <w:iCs/>
          <w:color w:val="2F5496" w:themeColor="accent1" w:themeShade="BF"/>
          <w:sz w:val="24"/>
          <w:szCs w:val="24"/>
          <w:u w:val="single"/>
        </w:rPr>
        <w:t xml:space="preserve"> REFLECTION</w:t>
      </w:r>
    </w:p>
    <w:p w14:paraId="7492DBBC" w14:textId="77777777" w:rsidR="000254A3" w:rsidRDefault="007E10AC" w:rsidP="007E10AC">
      <w:pPr>
        <w:spacing w:after="255" w:line="313" w:lineRule="auto"/>
        <w:rPr>
          <w:rFonts w:ascii="Arial" w:eastAsia="Arial" w:hAnsi="Arial" w:cs="Arial"/>
          <w:color w:val="000000" w:themeColor="text1"/>
          <w:sz w:val="24"/>
          <w:szCs w:val="24"/>
        </w:rPr>
      </w:pPr>
      <w:r w:rsidRPr="007E10AC">
        <w:rPr>
          <w:rFonts w:ascii="Arial" w:eastAsia="Arial" w:hAnsi="Arial" w:cs="Arial"/>
          <w:color w:val="000000" w:themeColor="text1"/>
          <w:sz w:val="24"/>
          <w:szCs w:val="24"/>
        </w:rPr>
        <w:t xml:space="preserve">This case study helped me understand that awareness and caution are the first line of </w:t>
      </w:r>
      <w:proofErr w:type="spellStart"/>
      <w:r w:rsidRPr="007E10AC">
        <w:rPr>
          <w:rFonts w:ascii="Arial" w:eastAsia="Arial" w:hAnsi="Arial" w:cs="Arial"/>
          <w:color w:val="000000" w:themeColor="text1"/>
          <w:sz w:val="24"/>
          <w:szCs w:val="24"/>
        </w:rPr>
        <w:t>defense</w:t>
      </w:r>
      <w:proofErr w:type="spellEnd"/>
      <w:r w:rsidRPr="007E10AC">
        <w:rPr>
          <w:rFonts w:ascii="Arial" w:eastAsia="Arial" w:hAnsi="Arial" w:cs="Arial"/>
          <w:color w:val="000000" w:themeColor="text1"/>
          <w:sz w:val="24"/>
          <w:szCs w:val="24"/>
        </w:rPr>
        <w:t xml:space="preserve"> against digital fraud. I realized that even simple mistakes, such as clicking on unknown links or approving payment requests without verification, can lead to serious financial loss.</w:t>
      </w:r>
    </w:p>
    <w:p w14:paraId="1E5A2726" w14:textId="6A66608C" w:rsidR="00E3241D" w:rsidRPr="000254A3" w:rsidRDefault="00E3241D" w:rsidP="007E10AC">
      <w:pPr>
        <w:spacing w:after="255" w:line="313" w:lineRule="auto"/>
        <w:rPr>
          <w:rFonts w:ascii="Arial" w:eastAsia="Arial" w:hAnsi="Arial" w:cs="Arial"/>
          <w:color w:val="000000" w:themeColor="text1"/>
          <w:sz w:val="24"/>
          <w:szCs w:val="24"/>
        </w:rPr>
      </w:pPr>
      <w:r>
        <w:rPr>
          <w:rFonts w:ascii="Times New Roman" w:eastAsia="Arial" w:hAnsi="Times New Roman" w:cs="Times New Roman"/>
          <w:b/>
          <w:bCs/>
          <w:i/>
          <w:iCs/>
          <w:color w:val="000000" w:themeColor="text1"/>
          <w:sz w:val="24"/>
          <w:szCs w:val="24"/>
          <w:u w:val="single"/>
        </w:rPr>
        <w:t xml:space="preserve">                                                                                                                                         </w:t>
      </w:r>
      <w:r w:rsidRPr="00E3241D">
        <w:rPr>
          <w:rFonts w:ascii="Times New Roman" w:eastAsia="Arial" w:hAnsi="Times New Roman" w:cs="Times New Roman"/>
          <w:b/>
          <w:bCs/>
          <w:i/>
          <w:iCs/>
          <w:color w:val="000000" w:themeColor="text1"/>
          <w:sz w:val="24"/>
          <w:szCs w:val="24"/>
          <w:u w:val="single"/>
        </w:rPr>
        <w:t>PAGE 6</w:t>
      </w:r>
    </w:p>
    <w:p w14:paraId="5CFB0317" w14:textId="7E43EFAF" w:rsidR="007E10AC" w:rsidRPr="007E10AC" w:rsidRDefault="007E10AC" w:rsidP="007E10AC">
      <w:pPr>
        <w:spacing w:after="255" w:line="313" w:lineRule="auto"/>
        <w:rPr>
          <w:rFonts w:ascii="Arial" w:eastAsia="Arial" w:hAnsi="Arial" w:cs="Arial"/>
          <w:color w:val="000000" w:themeColor="text1"/>
          <w:sz w:val="24"/>
          <w:szCs w:val="24"/>
        </w:rPr>
      </w:pPr>
      <w:r w:rsidRPr="007E10AC">
        <w:rPr>
          <w:rFonts w:ascii="Arial" w:eastAsia="Arial" w:hAnsi="Arial" w:cs="Arial"/>
          <w:color w:val="000000" w:themeColor="text1"/>
          <w:sz w:val="24"/>
          <w:szCs w:val="24"/>
        </w:rPr>
        <w:lastRenderedPageBreak/>
        <w:t>In the future, I will</w:t>
      </w:r>
      <w:r w:rsidR="000254A3">
        <w:rPr>
          <w:rFonts w:ascii="Arial" w:eastAsia="Arial" w:hAnsi="Arial" w:cs="Arial"/>
          <w:color w:val="000000" w:themeColor="text1"/>
          <w:sz w:val="24"/>
          <w:szCs w:val="24"/>
        </w:rPr>
        <w:t xml:space="preserve"> stay cautious on sharing my UPI pins or OTPs</w:t>
      </w:r>
      <w:r w:rsidRPr="007E10AC">
        <w:rPr>
          <w:rFonts w:ascii="Arial" w:eastAsia="Arial" w:hAnsi="Arial" w:cs="Arial"/>
          <w:color w:val="000000" w:themeColor="text1"/>
          <w:sz w:val="24"/>
          <w:szCs w:val="24"/>
        </w:rPr>
        <w:t>, carefully verify all payment requests, and avoid interacting with suspicious messages or calls. I will also spread awareness among my family and friends to help them stay safe.</w:t>
      </w:r>
    </w:p>
    <w:p w14:paraId="58670A3E" w14:textId="0F4F1612" w:rsidR="007E10AC" w:rsidRDefault="007E10AC" w:rsidP="007E10AC">
      <w:pPr>
        <w:spacing w:after="255" w:line="313" w:lineRule="auto"/>
        <w:rPr>
          <w:rFonts w:ascii="Arial" w:eastAsia="Arial" w:hAnsi="Arial" w:cs="Arial"/>
          <w:color w:val="000000" w:themeColor="text1"/>
          <w:sz w:val="24"/>
          <w:szCs w:val="24"/>
        </w:rPr>
      </w:pPr>
      <w:r w:rsidRPr="007E10AC">
        <w:rPr>
          <w:rFonts w:ascii="Arial" w:eastAsia="Arial" w:hAnsi="Arial" w:cs="Arial"/>
          <w:color w:val="000000" w:themeColor="text1"/>
          <w:sz w:val="24"/>
          <w:szCs w:val="24"/>
        </w:rPr>
        <w:t>Overall, this task made me more conscious of responsible digital behavio</w:t>
      </w:r>
      <w:r w:rsidR="000254A3">
        <w:rPr>
          <w:rFonts w:ascii="Arial" w:eastAsia="Arial" w:hAnsi="Arial" w:cs="Arial"/>
          <w:color w:val="000000" w:themeColor="text1"/>
          <w:sz w:val="24"/>
          <w:szCs w:val="24"/>
        </w:rPr>
        <w:t>u</w:t>
      </w:r>
      <w:r w:rsidRPr="007E10AC">
        <w:rPr>
          <w:rFonts w:ascii="Arial" w:eastAsia="Arial" w:hAnsi="Arial" w:cs="Arial"/>
          <w:color w:val="000000" w:themeColor="text1"/>
          <w:sz w:val="24"/>
          <w:szCs w:val="24"/>
        </w:rPr>
        <w:t>r and the importance of staying informed while using online payment platforms in both personal and professional life.</w:t>
      </w:r>
    </w:p>
    <w:p w14:paraId="1310806C" w14:textId="0BA7363D" w:rsidR="007E10AC" w:rsidRPr="007E10AC" w:rsidRDefault="007E10AC" w:rsidP="007E10AC">
      <w:pPr>
        <w:spacing w:after="255" w:line="313" w:lineRule="auto"/>
        <w:rPr>
          <w:rFonts w:ascii="Times New Roman" w:eastAsia="Arial" w:hAnsi="Times New Roman" w:cs="Times New Roman"/>
          <w:b/>
          <w:bCs/>
          <w:i/>
          <w:iCs/>
          <w:color w:val="2F5496" w:themeColor="accent1" w:themeShade="BF"/>
          <w:sz w:val="24"/>
          <w:szCs w:val="24"/>
          <w:u w:val="single"/>
        </w:rPr>
      </w:pPr>
      <w:proofErr w:type="gramStart"/>
      <w:r w:rsidRPr="007E10AC">
        <w:rPr>
          <w:rFonts w:ascii="Times New Roman" w:eastAsia="Arial" w:hAnsi="Times New Roman" w:cs="Times New Roman"/>
          <w:b/>
          <w:bCs/>
          <w:i/>
          <w:iCs/>
          <w:color w:val="2F5496" w:themeColor="accent1" w:themeShade="BF"/>
          <w:sz w:val="24"/>
          <w:szCs w:val="24"/>
          <w:u w:val="single"/>
        </w:rPr>
        <w:t>CONCLUSION :</w:t>
      </w:r>
      <w:proofErr w:type="gramEnd"/>
    </w:p>
    <w:p w14:paraId="2613CC80" w14:textId="71260CC6" w:rsidR="007E10AC" w:rsidRPr="007E10AC" w:rsidRDefault="007E10AC" w:rsidP="007E10AC">
      <w:pPr>
        <w:spacing w:after="255" w:line="313" w:lineRule="auto"/>
        <w:rPr>
          <w:rFonts w:ascii="Arial" w:eastAsia="Arial" w:hAnsi="Arial" w:cs="Arial"/>
          <w:color w:val="000000" w:themeColor="text1"/>
          <w:sz w:val="24"/>
          <w:szCs w:val="24"/>
        </w:rPr>
      </w:pPr>
      <w:r w:rsidRPr="007E10AC">
        <w:rPr>
          <w:rFonts w:ascii="Arial" w:eastAsia="Arial" w:hAnsi="Arial" w:cs="Arial"/>
          <w:color w:val="000000" w:themeColor="text1"/>
          <w:sz w:val="24"/>
          <w:szCs w:val="24"/>
        </w:rPr>
        <w:t xml:space="preserve">In conclusion, this project greatly enhanced my understanding and awareness of digital literacy. It </w:t>
      </w:r>
      <w:r w:rsidR="00D96DD0">
        <w:rPr>
          <w:rFonts w:ascii="Arial" w:eastAsia="Arial" w:hAnsi="Arial" w:cs="Arial"/>
          <w:color w:val="000000" w:themeColor="text1"/>
          <w:sz w:val="24"/>
          <w:szCs w:val="24"/>
        </w:rPr>
        <w:t>made me grasp</w:t>
      </w:r>
      <w:r w:rsidRPr="007E10AC">
        <w:rPr>
          <w:rFonts w:ascii="Arial" w:eastAsia="Arial" w:hAnsi="Arial" w:cs="Arial"/>
          <w:color w:val="000000" w:themeColor="text1"/>
          <w:sz w:val="24"/>
          <w:szCs w:val="24"/>
        </w:rPr>
        <w:t xml:space="preserve"> knowledge and hands-on experience in applying digital skills to real-world </w:t>
      </w:r>
      <w:r w:rsidR="00D96DD0">
        <w:rPr>
          <w:rFonts w:ascii="Arial" w:eastAsia="Arial" w:hAnsi="Arial" w:cs="Arial"/>
          <w:color w:val="000000" w:themeColor="text1"/>
          <w:sz w:val="24"/>
          <w:szCs w:val="24"/>
        </w:rPr>
        <w:t>situations</w:t>
      </w:r>
      <w:r w:rsidRPr="007E10AC">
        <w:rPr>
          <w:rFonts w:ascii="Arial" w:eastAsia="Arial" w:hAnsi="Arial" w:cs="Arial"/>
          <w:color w:val="000000" w:themeColor="text1"/>
          <w:sz w:val="24"/>
          <w:szCs w:val="24"/>
        </w:rPr>
        <w:t>. Through a variety of tasks, I developed the ability to use digital tools effectively, maintain a professional online presence, and communicate responsibl</w:t>
      </w:r>
      <w:r w:rsidR="00D96DD0">
        <w:rPr>
          <w:rFonts w:ascii="Arial" w:eastAsia="Arial" w:hAnsi="Arial" w:cs="Arial"/>
          <w:color w:val="000000" w:themeColor="text1"/>
          <w:sz w:val="24"/>
          <w:szCs w:val="24"/>
        </w:rPr>
        <w:t>y</w:t>
      </w:r>
      <w:r w:rsidRPr="007E10AC">
        <w:rPr>
          <w:rFonts w:ascii="Arial" w:eastAsia="Arial" w:hAnsi="Arial" w:cs="Arial"/>
          <w:color w:val="000000" w:themeColor="text1"/>
          <w:sz w:val="24"/>
          <w:szCs w:val="24"/>
        </w:rPr>
        <w:t>. I gained awareness of cyber safety, online fraud, and the importance of safeguarding personal information.</w:t>
      </w:r>
    </w:p>
    <w:p w14:paraId="6099222A" w14:textId="77777777" w:rsidR="007E10AC" w:rsidRPr="007E10AC" w:rsidRDefault="007E10AC" w:rsidP="007E10AC">
      <w:pPr>
        <w:spacing w:after="255" w:line="313" w:lineRule="auto"/>
        <w:rPr>
          <w:rFonts w:ascii="Arial" w:eastAsia="Arial" w:hAnsi="Arial" w:cs="Arial"/>
          <w:color w:val="000000" w:themeColor="text1"/>
          <w:sz w:val="24"/>
          <w:szCs w:val="24"/>
        </w:rPr>
      </w:pPr>
      <w:r w:rsidRPr="007E10AC">
        <w:rPr>
          <w:rFonts w:ascii="Arial" w:eastAsia="Arial" w:hAnsi="Arial" w:cs="Arial"/>
          <w:color w:val="000000" w:themeColor="text1"/>
          <w:sz w:val="24"/>
          <w:szCs w:val="24"/>
        </w:rPr>
        <w:t>Each task played a vital role in strengthening key skills such as problem-solving, communication, and critical thinking. Designing an infographic improved my visual presentation skills, while creating a digital portfolio helped build my professional identity. The coding and collaboration activities enhanced my technical proficiency and teamwork abilities, encouraging consistent practice. Furthermore, the email etiquette and cybercrime components deepened my understanding of responsible digital conduct.</w:t>
      </w:r>
    </w:p>
    <w:p w14:paraId="6DC09306" w14:textId="77777777" w:rsidR="007E10AC" w:rsidRDefault="007E10AC" w:rsidP="007E10AC">
      <w:pPr>
        <w:spacing w:after="255" w:line="313" w:lineRule="auto"/>
        <w:rPr>
          <w:rFonts w:ascii="Arial" w:eastAsia="Arial" w:hAnsi="Arial" w:cs="Arial"/>
          <w:color w:val="000000" w:themeColor="text1"/>
          <w:sz w:val="24"/>
          <w:szCs w:val="24"/>
        </w:rPr>
      </w:pPr>
      <w:r w:rsidRPr="007E10AC">
        <w:rPr>
          <w:rFonts w:ascii="Arial" w:eastAsia="Arial" w:hAnsi="Arial" w:cs="Arial"/>
          <w:color w:val="000000" w:themeColor="text1"/>
          <w:sz w:val="24"/>
          <w:szCs w:val="24"/>
        </w:rPr>
        <w:t>Overall, this experience has motivated me to use digital tools more effectively and responsibly. I am confident that these skills will continue to support my academic journey and future career in engineering.</w:t>
      </w:r>
    </w:p>
    <w:p w14:paraId="37C321DC" w14:textId="77777777" w:rsidR="00E3241D" w:rsidRDefault="00E3241D" w:rsidP="007E10AC">
      <w:pPr>
        <w:spacing w:after="255" w:line="313" w:lineRule="auto"/>
        <w:rPr>
          <w:rFonts w:ascii="Arial" w:eastAsia="Arial" w:hAnsi="Arial" w:cs="Arial"/>
          <w:color w:val="000000" w:themeColor="text1"/>
          <w:sz w:val="24"/>
          <w:szCs w:val="24"/>
        </w:rPr>
      </w:pPr>
    </w:p>
    <w:p w14:paraId="3AC66A49" w14:textId="77777777" w:rsidR="00E3241D" w:rsidRDefault="00E3241D" w:rsidP="007E10AC">
      <w:pPr>
        <w:spacing w:after="255" w:line="313" w:lineRule="auto"/>
        <w:rPr>
          <w:rFonts w:ascii="Arial" w:eastAsia="Arial" w:hAnsi="Arial" w:cs="Arial"/>
          <w:color w:val="000000" w:themeColor="text1"/>
          <w:sz w:val="24"/>
          <w:szCs w:val="24"/>
        </w:rPr>
      </w:pPr>
    </w:p>
    <w:p w14:paraId="30F76BEB" w14:textId="77777777" w:rsidR="00E3241D" w:rsidRDefault="00E3241D" w:rsidP="007E10AC">
      <w:pPr>
        <w:spacing w:after="255" w:line="313" w:lineRule="auto"/>
        <w:rPr>
          <w:rFonts w:ascii="Arial" w:eastAsia="Arial" w:hAnsi="Arial" w:cs="Arial"/>
          <w:color w:val="000000" w:themeColor="text1"/>
          <w:sz w:val="24"/>
          <w:szCs w:val="24"/>
        </w:rPr>
      </w:pPr>
    </w:p>
    <w:p w14:paraId="0B3428C1" w14:textId="77777777" w:rsidR="00E3241D" w:rsidRDefault="00E3241D" w:rsidP="007E10AC">
      <w:pPr>
        <w:spacing w:after="255" w:line="313" w:lineRule="auto"/>
        <w:rPr>
          <w:rFonts w:ascii="Arial" w:eastAsia="Arial" w:hAnsi="Arial" w:cs="Arial"/>
          <w:color w:val="000000" w:themeColor="text1"/>
          <w:sz w:val="24"/>
          <w:szCs w:val="24"/>
        </w:rPr>
      </w:pPr>
    </w:p>
    <w:p w14:paraId="4EB6223D" w14:textId="77777777" w:rsidR="00E3241D" w:rsidRDefault="00E3241D" w:rsidP="007E10AC">
      <w:pPr>
        <w:spacing w:after="255" w:line="313" w:lineRule="auto"/>
        <w:rPr>
          <w:rFonts w:ascii="Arial" w:eastAsia="Arial" w:hAnsi="Arial" w:cs="Arial"/>
          <w:color w:val="000000" w:themeColor="text1"/>
          <w:sz w:val="24"/>
          <w:szCs w:val="24"/>
        </w:rPr>
      </w:pPr>
    </w:p>
    <w:p w14:paraId="59B5F434" w14:textId="77777777" w:rsidR="00E3241D" w:rsidRDefault="00E3241D" w:rsidP="007E10AC">
      <w:pPr>
        <w:spacing w:after="255" w:line="313" w:lineRule="auto"/>
        <w:rPr>
          <w:rFonts w:ascii="Arial" w:eastAsia="Arial" w:hAnsi="Arial" w:cs="Arial"/>
          <w:color w:val="000000" w:themeColor="text1"/>
          <w:sz w:val="24"/>
          <w:szCs w:val="24"/>
        </w:rPr>
      </w:pPr>
    </w:p>
    <w:p w14:paraId="05719292" w14:textId="10CE01A1" w:rsidR="007E10AC" w:rsidRPr="00E3241D" w:rsidRDefault="00E3241D" w:rsidP="00E3241D">
      <w:pPr>
        <w:spacing w:after="255" w:line="313" w:lineRule="auto"/>
        <w:rPr>
          <w:rFonts w:ascii="Times New Roman" w:eastAsia="Arial" w:hAnsi="Times New Roman" w:cs="Times New Roman"/>
          <w:b/>
          <w:bCs/>
          <w:i/>
          <w:iCs/>
          <w:color w:val="000000" w:themeColor="text1"/>
          <w:sz w:val="24"/>
          <w:szCs w:val="24"/>
          <w:u w:val="single"/>
        </w:rPr>
      </w:pPr>
      <w:r>
        <w:rPr>
          <w:rFonts w:ascii="Times New Roman" w:eastAsia="Arial" w:hAnsi="Times New Roman" w:cs="Times New Roman"/>
          <w:b/>
          <w:bCs/>
          <w:i/>
          <w:iCs/>
          <w:color w:val="000000" w:themeColor="text1"/>
          <w:sz w:val="24"/>
          <w:szCs w:val="24"/>
          <w:u w:val="single"/>
        </w:rPr>
        <w:t xml:space="preserve">                                                                                                                                         </w:t>
      </w:r>
      <w:r w:rsidRPr="00E3241D">
        <w:rPr>
          <w:rFonts w:ascii="Times New Roman" w:eastAsia="Arial" w:hAnsi="Times New Roman" w:cs="Times New Roman"/>
          <w:b/>
          <w:bCs/>
          <w:i/>
          <w:iCs/>
          <w:color w:val="000000" w:themeColor="text1"/>
          <w:sz w:val="24"/>
          <w:szCs w:val="24"/>
          <w:u w:val="single"/>
        </w:rPr>
        <w:t>PAGE 7</w:t>
      </w:r>
    </w:p>
    <w:p w14:paraId="49180B9A" w14:textId="77777777" w:rsidR="007E10AC" w:rsidRDefault="007E10AC" w:rsidP="007E10AC">
      <w:pPr>
        <w:spacing w:after="270"/>
        <w:ind w:left="-5" w:hanging="10"/>
      </w:pPr>
      <w:r>
        <w:rPr>
          <w:rFonts w:ascii="Times New Roman" w:eastAsia="Times New Roman" w:hAnsi="Times New Roman" w:cs="Times New Roman"/>
          <w:b/>
          <w:i/>
          <w:color w:val="004AAD"/>
          <w:sz w:val="24"/>
          <w:u w:val="single" w:color="004AAD"/>
        </w:rPr>
        <w:lastRenderedPageBreak/>
        <w:t xml:space="preserve">REFERENCES: </w:t>
      </w:r>
    </w:p>
    <w:p w14:paraId="3A81F999" w14:textId="77777777" w:rsidR="007E10AC" w:rsidRDefault="007E10AC" w:rsidP="007E10AC">
      <w:pPr>
        <w:numPr>
          <w:ilvl w:val="0"/>
          <w:numId w:val="4"/>
        </w:numPr>
        <w:spacing w:after="272"/>
        <w:ind w:hanging="151"/>
      </w:pPr>
      <w:r>
        <w:rPr>
          <w:rFonts w:ascii="Arial" w:eastAsia="Arial" w:hAnsi="Arial" w:cs="Arial"/>
          <w:sz w:val="24"/>
        </w:rPr>
        <w:t xml:space="preserve">Canva - </w:t>
      </w:r>
      <w:r>
        <w:rPr>
          <w:rFonts w:ascii="Arial" w:eastAsia="Arial" w:hAnsi="Arial" w:cs="Arial"/>
          <w:color w:val="0B4CB4"/>
          <w:sz w:val="24"/>
        </w:rPr>
        <w:t>https://www.canva.com</w:t>
      </w:r>
    </w:p>
    <w:p w14:paraId="27513694" w14:textId="77777777" w:rsidR="007E10AC" w:rsidRDefault="007E10AC" w:rsidP="007E10AC">
      <w:pPr>
        <w:numPr>
          <w:ilvl w:val="0"/>
          <w:numId w:val="4"/>
        </w:numPr>
        <w:spacing w:after="272"/>
        <w:ind w:hanging="151"/>
      </w:pPr>
      <w:proofErr w:type="spellStart"/>
      <w:r>
        <w:rPr>
          <w:rFonts w:ascii="Arial" w:eastAsia="Arial" w:hAnsi="Arial" w:cs="Arial"/>
          <w:sz w:val="24"/>
        </w:rPr>
        <w:t>HackerRank</w:t>
      </w:r>
      <w:proofErr w:type="spellEnd"/>
      <w:r>
        <w:rPr>
          <w:rFonts w:ascii="Arial" w:eastAsia="Arial" w:hAnsi="Arial" w:cs="Arial"/>
          <w:sz w:val="24"/>
        </w:rPr>
        <w:t xml:space="preserve"> - </w:t>
      </w:r>
      <w:r>
        <w:rPr>
          <w:rFonts w:ascii="Arial" w:eastAsia="Arial" w:hAnsi="Arial" w:cs="Arial"/>
          <w:color w:val="0B4CB4"/>
          <w:sz w:val="24"/>
        </w:rPr>
        <w:t>https://www.hackerrank.com</w:t>
      </w:r>
    </w:p>
    <w:p w14:paraId="71A796FE" w14:textId="77777777" w:rsidR="007E10AC" w:rsidRDefault="007E10AC" w:rsidP="007E10AC">
      <w:pPr>
        <w:numPr>
          <w:ilvl w:val="0"/>
          <w:numId w:val="4"/>
        </w:numPr>
        <w:spacing w:after="272"/>
        <w:ind w:hanging="151"/>
      </w:pPr>
      <w:r>
        <w:rPr>
          <w:rFonts w:ascii="Arial" w:eastAsia="Arial" w:hAnsi="Arial" w:cs="Arial"/>
          <w:sz w:val="24"/>
        </w:rPr>
        <w:t xml:space="preserve">Google Forms - </w:t>
      </w:r>
      <w:r>
        <w:rPr>
          <w:rFonts w:ascii="Arial" w:eastAsia="Arial" w:hAnsi="Arial" w:cs="Arial"/>
          <w:color w:val="0B4CB4"/>
          <w:sz w:val="24"/>
        </w:rPr>
        <w:t>https://forms.google.com</w:t>
      </w:r>
    </w:p>
    <w:p w14:paraId="45587633" w14:textId="77777777" w:rsidR="007E10AC" w:rsidRDefault="007E10AC" w:rsidP="007E10AC">
      <w:pPr>
        <w:numPr>
          <w:ilvl w:val="0"/>
          <w:numId w:val="4"/>
        </w:numPr>
        <w:spacing w:after="272"/>
        <w:ind w:hanging="151"/>
      </w:pPr>
      <w:r>
        <w:rPr>
          <w:rFonts w:ascii="Arial" w:eastAsia="Arial" w:hAnsi="Arial" w:cs="Arial"/>
          <w:sz w:val="24"/>
        </w:rPr>
        <w:t xml:space="preserve">GitHub - </w:t>
      </w:r>
      <w:r>
        <w:rPr>
          <w:rFonts w:ascii="Arial" w:eastAsia="Arial" w:hAnsi="Arial" w:cs="Arial"/>
          <w:color w:val="0B4CB4"/>
          <w:sz w:val="24"/>
        </w:rPr>
        <w:t>https://github.com</w:t>
      </w:r>
    </w:p>
    <w:p w14:paraId="6DBB59F7" w14:textId="77777777" w:rsidR="007E10AC" w:rsidRDefault="007E10AC" w:rsidP="007E10AC">
      <w:pPr>
        <w:numPr>
          <w:ilvl w:val="0"/>
          <w:numId w:val="4"/>
        </w:numPr>
        <w:spacing w:after="272"/>
        <w:ind w:hanging="151"/>
      </w:pPr>
      <w:r>
        <w:rPr>
          <w:rFonts w:ascii="Arial" w:eastAsia="Arial" w:hAnsi="Arial" w:cs="Arial"/>
          <w:sz w:val="24"/>
        </w:rPr>
        <w:t xml:space="preserve">LinkedIn - </w:t>
      </w:r>
      <w:r>
        <w:rPr>
          <w:rFonts w:ascii="Arial" w:eastAsia="Arial" w:hAnsi="Arial" w:cs="Arial"/>
          <w:color w:val="0B4CB4"/>
          <w:sz w:val="24"/>
        </w:rPr>
        <w:t>https://www.linkedin.com</w:t>
      </w:r>
    </w:p>
    <w:p w14:paraId="477757F5" w14:textId="77777777" w:rsidR="007E10AC" w:rsidRDefault="007E10AC" w:rsidP="007E10AC">
      <w:pPr>
        <w:numPr>
          <w:ilvl w:val="0"/>
          <w:numId w:val="4"/>
        </w:numPr>
        <w:spacing w:after="272"/>
        <w:ind w:hanging="151"/>
      </w:pPr>
      <w:r>
        <w:rPr>
          <w:rFonts w:ascii="Arial" w:eastAsia="Arial" w:hAnsi="Arial" w:cs="Arial"/>
          <w:sz w:val="24"/>
        </w:rPr>
        <w:t xml:space="preserve">Kaggle - </w:t>
      </w:r>
      <w:r>
        <w:rPr>
          <w:rFonts w:ascii="Arial" w:eastAsia="Arial" w:hAnsi="Arial" w:cs="Arial"/>
          <w:color w:val="0B4CB4"/>
          <w:sz w:val="24"/>
        </w:rPr>
        <w:t>https://www.kaggle.com</w:t>
      </w:r>
    </w:p>
    <w:p w14:paraId="200715C9" w14:textId="358B3C15" w:rsidR="00C35B3B" w:rsidRDefault="007E10AC" w:rsidP="007E10AC">
      <w:pPr>
        <w:numPr>
          <w:ilvl w:val="0"/>
          <w:numId w:val="4"/>
        </w:numPr>
        <w:spacing w:after="235" w:line="294" w:lineRule="auto"/>
        <w:ind w:hanging="151"/>
      </w:pPr>
      <w:r>
        <w:rPr>
          <w:rFonts w:ascii="Arial" w:eastAsia="Arial" w:hAnsi="Arial" w:cs="Arial"/>
          <w:sz w:val="24"/>
        </w:rPr>
        <w:t xml:space="preserve">National Cyber Crime Portal (India) - </w:t>
      </w:r>
      <w:hyperlink r:id="rId7" w:history="1">
        <w:r w:rsidR="00C35B3B" w:rsidRPr="00DA642E">
          <w:rPr>
            <w:rStyle w:val="Hyperlink"/>
            <w:rFonts w:ascii="Arial" w:eastAsia="Arial" w:hAnsi="Arial" w:cs="Arial"/>
            <w:sz w:val="24"/>
          </w:rPr>
          <w:t>https://cybercrime.gov.in</w:t>
        </w:r>
      </w:hyperlink>
    </w:p>
    <w:p w14:paraId="53E1A627" w14:textId="4628A321" w:rsidR="00C35B3B" w:rsidRPr="00C35B3B" w:rsidRDefault="007E10AC" w:rsidP="007E10AC">
      <w:pPr>
        <w:numPr>
          <w:ilvl w:val="0"/>
          <w:numId w:val="4"/>
        </w:numPr>
        <w:spacing w:after="235" w:line="294" w:lineRule="auto"/>
        <w:ind w:hanging="151"/>
      </w:pPr>
      <w:r w:rsidRPr="00C35B3B">
        <w:rPr>
          <w:rFonts w:ascii="Arial" w:eastAsia="Arial" w:hAnsi="Arial" w:cs="Arial"/>
          <w:sz w:val="24"/>
        </w:rPr>
        <w:t>Online articles and study materials on digital literacy and cyber safety</w:t>
      </w:r>
    </w:p>
    <w:p w14:paraId="25EE7C01" w14:textId="0A860E5C" w:rsidR="007E10AC" w:rsidRDefault="007E10AC" w:rsidP="007E10AC">
      <w:pPr>
        <w:rPr>
          <w:rFonts w:ascii="Arial" w:eastAsia="Arial" w:hAnsi="Arial" w:cs="Arial"/>
          <w:sz w:val="24"/>
        </w:rPr>
      </w:pPr>
      <w:r>
        <w:rPr>
          <w:rFonts w:ascii="Arial" w:eastAsia="Arial" w:hAnsi="Arial" w:cs="Arial"/>
          <w:sz w:val="24"/>
        </w:rPr>
        <w:t>• Class notes and course</w:t>
      </w:r>
      <w:r w:rsidR="00E3241D">
        <w:rPr>
          <w:rFonts w:ascii="Arial" w:eastAsia="Arial" w:hAnsi="Arial" w:cs="Arial"/>
          <w:sz w:val="24"/>
        </w:rPr>
        <w:t>.</w:t>
      </w:r>
    </w:p>
    <w:p w14:paraId="646C75BE" w14:textId="77777777" w:rsidR="00E3241D" w:rsidRDefault="00E3241D" w:rsidP="007E10AC">
      <w:pPr>
        <w:rPr>
          <w:rFonts w:ascii="Arial" w:eastAsia="Arial" w:hAnsi="Arial" w:cs="Arial"/>
          <w:sz w:val="24"/>
        </w:rPr>
      </w:pPr>
    </w:p>
    <w:p w14:paraId="53E53FF0" w14:textId="77777777" w:rsidR="00E3241D" w:rsidRDefault="00E3241D" w:rsidP="007E10AC">
      <w:pPr>
        <w:rPr>
          <w:rFonts w:ascii="Arial" w:eastAsia="Arial" w:hAnsi="Arial" w:cs="Arial"/>
          <w:sz w:val="24"/>
        </w:rPr>
      </w:pPr>
    </w:p>
    <w:p w14:paraId="598DCB02" w14:textId="77777777" w:rsidR="00E3241D" w:rsidRDefault="00E3241D" w:rsidP="007E10AC">
      <w:pPr>
        <w:rPr>
          <w:rFonts w:ascii="Arial" w:eastAsia="Arial" w:hAnsi="Arial" w:cs="Arial"/>
          <w:sz w:val="24"/>
        </w:rPr>
      </w:pPr>
    </w:p>
    <w:p w14:paraId="586FE9F3" w14:textId="77777777" w:rsidR="00E3241D" w:rsidRDefault="00E3241D" w:rsidP="007E10AC">
      <w:pPr>
        <w:rPr>
          <w:rFonts w:ascii="Arial" w:eastAsia="Arial" w:hAnsi="Arial" w:cs="Arial"/>
          <w:sz w:val="24"/>
        </w:rPr>
      </w:pPr>
    </w:p>
    <w:p w14:paraId="3139FDD9" w14:textId="77777777" w:rsidR="00E3241D" w:rsidRDefault="00E3241D" w:rsidP="007E10AC">
      <w:pPr>
        <w:rPr>
          <w:rFonts w:ascii="Arial" w:eastAsia="Arial" w:hAnsi="Arial" w:cs="Arial"/>
          <w:sz w:val="24"/>
        </w:rPr>
      </w:pPr>
    </w:p>
    <w:p w14:paraId="6F1D2C35" w14:textId="77777777" w:rsidR="00E3241D" w:rsidRDefault="00E3241D" w:rsidP="007E10AC">
      <w:pPr>
        <w:rPr>
          <w:rFonts w:ascii="Arial" w:eastAsia="Arial" w:hAnsi="Arial" w:cs="Arial"/>
          <w:sz w:val="24"/>
        </w:rPr>
      </w:pPr>
    </w:p>
    <w:p w14:paraId="260F13D8" w14:textId="77777777" w:rsidR="00E3241D" w:rsidRDefault="00E3241D" w:rsidP="007E10AC">
      <w:pPr>
        <w:rPr>
          <w:rFonts w:ascii="Arial" w:eastAsia="Arial" w:hAnsi="Arial" w:cs="Arial"/>
          <w:sz w:val="24"/>
        </w:rPr>
      </w:pPr>
    </w:p>
    <w:p w14:paraId="5C54BDAD" w14:textId="77777777" w:rsidR="00E3241D" w:rsidRDefault="00E3241D" w:rsidP="007E10AC">
      <w:pPr>
        <w:rPr>
          <w:rFonts w:ascii="Arial" w:eastAsia="Arial" w:hAnsi="Arial" w:cs="Arial"/>
          <w:sz w:val="24"/>
        </w:rPr>
      </w:pPr>
    </w:p>
    <w:p w14:paraId="4F27B144" w14:textId="77777777" w:rsidR="00E3241D" w:rsidRDefault="00E3241D" w:rsidP="007E10AC">
      <w:pPr>
        <w:rPr>
          <w:rFonts w:ascii="Arial" w:eastAsia="Arial" w:hAnsi="Arial" w:cs="Arial"/>
          <w:sz w:val="24"/>
        </w:rPr>
      </w:pPr>
    </w:p>
    <w:p w14:paraId="62CA4A89" w14:textId="77777777" w:rsidR="00E3241D" w:rsidRDefault="00E3241D" w:rsidP="007E10AC">
      <w:pPr>
        <w:rPr>
          <w:rFonts w:ascii="Arial" w:eastAsia="Arial" w:hAnsi="Arial" w:cs="Arial"/>
          <w:sz w:val="24"/>
        </w:rPr>
      </w:pPr>
    </w:p>
    <w:p w14:paraId="0B375CCD" w14:textId="77777777" w:rsidR="00E3241D" w:rsidRDefault="00E3241D" w:rsidP="007E10AC">
      <w:pPr>
        <w:rPr>
          <w:rFonts w:ascii="Arial" w:eastAsia="Arial" w:hAnsi="Arial" w:cs="Arial"/>
          <w:sz w:val="24"/>
        </w:rPr>
      </w:pPr>
    </w:p>
    <w:p w14:paraId="4080D151" w14:textId="77777777" w:rsidR="00E3241D" w:rsidRDefault="00E3241D" w:rsidP="007E10AC">
      <w:pPr>
        <w:rPr>
          <w:rFonts w:ascii="Arial" w:eastAsia="Arial" w:hAnsi="Arial" w:cs="Arial"/>
          <w:sz w:val="24"/>
        </w:rPr>
      </w:pPr>
    </w:p>
    <w:p w14:paraId="559A765A" w14:textId="77777777" w:rsidR="00E3241D" w:rsidRDefault="00E3241D" w:rsidP="007E10AC">
      <w:pPr>
        <w:rPr>
          <w:rFonts w:ascii="Arial" w:eastAsia="Arial" w:hAnsi="Arial" w:cs="Arial"/>
          <w:sz w:val="24"/>
        </w:rPr>
      </w:pPr>
    </w:p>
    <w:p w14:paraId="256562BF" w14:textId="77777777" w:rsidR="00E3241D" w:rsidRDefault="00E3241D" w:rsidP="007E10AC">
      <w:pPr>
        <w:rPr>
          <w:rFonts w:ascii="Arial" w:eastAsia="Arial" w:hAnsi="Arial" w:cs="Arial"/>
          <w:sz w:val="24"/>
        </w:rPr>
      </w:pPr>
    </w:p>
    <w:p w14:paraId="719271F6" w14:textId="77777777" w:rsidR="00E3241D" w:rsidRDefault="00E3241D" w:rsidP="007E10AC">
      <w:pPr>
        <w:rPr>
          <w:rFonts w:ascii="Arial" w:eastAsia="Arial" w:hAnsi="Arial" w:cs="Arial"/>
          <w:sz w:val="24"/>
        </w:rPr>
      </w:pPr>
    </w:p>
    <w:p w14:paraId="77FD7CD2" w14:textId="77777777" w:rsidR="00E3241D" w:rsidRDefault="00E3241D" w:rsidP="007E10AC">
      <w:pPr>
        <w:rPr>
          <w:rFonts w:ascii="Arial" w:eastAsia="Arial" w:hAnsi="Arial" w:cs="Arial"/>
          <w:sz w:val="24"/>
        </w:rPr>
      </w:pPr>
    </w:p>
    <w:p w14:paraId="700BE5BA" w14:textId="77777777" w:rsidR="00E3241D" w:rsidRDefault="00E3241D" w:rsidP="007E10AC">
      <w:pPr>
        <w:rPr>
          <w:rFonts w:ascii="Arial" w:eastAsia="Arial" w:hAnsi="Arial" w:cs="Arial"/>
          <w:sz w:val="24"/>
        </w:rPr>
      </w:pPr>
    </w:p>
    <w:p w14:paraId="5FF6B9B4" w14:textId="1461FD3E" w:rsidR="00E3241D" w:rsidRPr="00E3241D" w:rsidRDefault="00E3241D" w:rsidP="007E10AC">
      <w:pPr>
        <w:rPr>
          <w:rFonts w:ascii="Times New Roman" w:hAnsi="Times New Roman" w:cs="Times New Roman"/>
          <w:b/>
          <w:bCs/>
          <w:i/>
          <w:iCs/>
          <w:color w:val="000000" w:themeColor="text1"/>
          <w:u w:val="single"/>
        </w:rPr>
      </w:pPr>
      <w:r>
        <w:rPr>
          <w:rFonts w:ascii="Times New Roman" w:eastAsia="Arial" w:hAnsi="Times New Roman" w:cs="Times New Roman"/>
          <w:b/>
          <w:bCs/>
          <w:i/>
          <w:iCs/>
          <w:color w:val="000000" w:themeColor="text1"/>
          <w:sz w:val="24"/>
          <w:u w:val="single"/>
        </w:rPr>
        <w:t xml:space="preserve">                                                                                                                                         </w:t>
      </w:r>
      <w:r w:rsidRPr="00E3241D">
        <w:rPr>
          <w:rFonts w:ascii="Times New Roman" w:eastAsia="Arial" w:hAnsi="Times New Roman" w:cs="Times New Roman"/>
          <w:b/>
          <w:bCs/>
          <w:i/>
          <w:iCs/>
          <w:color w:val="000000" w:themeColor="text1"/>
          <w:sz w:val="24"/>
          <w:u w:val="single"/>
        </w:rPr>
        <w:t>PAGE 8</w:t>
      </w:r>
    </w:p>
    <w:sectPr w:rsidR="00E3241D" w:rsidRPr="00E324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327E0"/>
    <w:multiLevelType w:val="multilevel"/>
    <w:tmpl w:val="D220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6851EE"/>
    <w:multiLevelType w:val="hybridMultilevel"/>
    <w:tmpl w:val="53DED1DC"/>
    <w:lvl w:ilvl="0" w:tplc="D78A78DE">
      <w:numFmt w:val="bullet"/>
      <w:lvlText w:val=""/>
      <w:lvlJc w:val="left"/>
      <w:pPr>
        <w:ind w:left="720" w:hanging="36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B3C4614"/>
    <w:multiLevelType w:val="hybridMultilevel"/>
    <w:tmpl w:val="7506CD5C"/>
    <w:lvl w:ilvl="0" w:tplc="BAFE1900">
      <w:start w:val="1"/>
      <w:numFmt w:val="bullet"/>
      <w:lvlText w:val="•"/>
      <w:lvlJc w:val="left"/>
      <w:pPr>
        <w:ind w:left="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2AEDCAC">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852AD2A">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238E14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03E50C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5721FD0">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FF26AE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8FAE9C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26815D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9A4106E"/>
    <w:multiLevelType w:val="hybridMultilevel"/>
    <w:tmpl w:val="0D5AAA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75558397">
    <w:abstractNumId w:val="3"/>
  </w:num>
  <w:num w:numId="2" w16cid:durableId="760495517">
    <w:abstractNumId w:val="1"/>
  </w:num>
  <w:num w:numId="3" w16cid:durableId="1552113308">
    <w:abstractNumId w:val="0"/>
  </w:num>
  <w:num w:numId="4" w16cid:durableId="6319864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063"/>
    <w:rsid w:val="000254A3"/>
    <w:rsid w:val="001A623F"/>
    <w:rsid w:val="001B5CB1"/>
    <w:rsid w:val="001D4C51"/>
    <w:rsid w:val="0034058B"/>
    <w:rsid w:val="004F550E"/>
    <w:rsid w:val="005C7063"/>
    <w:rsid w:val="00737A2B"/>
    <w:rsid w:val="007807F7"/>
    <w:rsid w:val="007D3BA1"/>
    <w:rsid w:val="007E10AC"/>
    <w:rsid w:val="00C01F92"/>
    <w:rsid w:val="00C35B3B"/>
    <w:rsid w:val="00C73D8E"/>
    <w:rsid w:val="00D47B4B"/>
    <w:rsid w:val="00D96DD0"/>
    <w:rsid w:val="00E3241D"/>
    <w:rsid w:val="00F15B21"/>
    <w:rsid w:val="00F21369"/>
    <w:rsid w:val="00FB3E97"/>
    <w:rsid w:val="00FE2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8F538"/>
  <w15:chartTrackingRefBased/>
  <w15:docId w15:val="{7102A623-2350-48EB-9B2F-07B1120EE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70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70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70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70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70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70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0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0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0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0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70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70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70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70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70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0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0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063"/>
    <w:rPr>
      <w:rFonts w:eastAsiaTheme="majorEastAsia" w:cstheme="majorBidi"/>
      <w:color w:val="272727" w:themeColor="text1" w:themeTint="D8"/>
    </w:rPr>
  </w:style>
  <w:style w:type="paragraph" w:styleId="Title">
    <w:name w:val="Title"/>
    <w:basedOn w:val="Normal"/>
    <w:next w:val="Normal"/>
    <w:link w:val="TitleChar"/>
    <w:uiPriority w:val="10"/>
    <w:qFormat/>
    <w:rsid w:val="005C70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0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0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0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063"/>
    <w:pPr>
      <w:spacing w:before="160"/>
      <w:jc w:val="center"/>
    </w:pPr>
    <w:rPr>
      <w:i/>
      <w:iCs/>
      <w:color w:val="404040" w:themeColor="text1" w:themeTint="BF"/>
    </w:rPr>
  </w:style>
  <w:style w:type="character" w:customStyle="1" w:styleId="QuoteChar">
    <w:name w:val="Quote Char"/>
    <w:basedOn w:val="DefaultParagraphFont"/>
    <w:link w:val="Quote"/>
    <w:uiPriority w:val="29"/>
    <w:rsid w:val="005C7063"/>
    <w:rPr>
      <w:i/>
      <w:iCs/>
      <w:color w:val="404040" w:themeColor="text1" w:themeTint="BF"/>
    </w:rPr>
  </w:style>
  <w:style w:type="paragraph" w:styleId="ListParagraph">
    <w:name w:val="List Paragraph"/>
    <w:basedOn w:val="Normal"/>
    <w:uiPriority w:val="34"/>
    <w:qFormat/>
    <w:rsid w:val="005C7063"/>
    <w:pPr>
      <w:ind w:left="720"/>
      <w:contextualSpacing/>
    </w:pPr>
  </w:style>
  <w:style w:type="character" w:styleId="IntenseEmphasis">
    <w:name w:val="Intense Emphasis"/>
    <w:basedOn w:val="DefaultParagraphFont"/>
    <w:uiPriority w:val="21"/>
    <w:qFormat/>
    <w:rsid w:val="005C7063"/>
    <w:rPr>
      <w:i/>
      <w:iCs/>
      <w:color w:val="2F5496" w:themeColor="accent1" w:themeShade="BF"/>
    </w:rPr>
  </w:style>
  <w:style w:type="paragraph" w:styleId="IntenseQuote">
    <w:name w:val="Intense Quote"/>
    <w:basedOn w:val="Normal"/>
    <w:next w:val="Normal"/>
    <w:link w:val="IntenseQuoteChar"/>
    <w:uiPriority w:val="30"/>
    <w:qFormat/>
    <w:rsid w:val="005C70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7063"/>
    <w:rPr>
      <w:i/>
      <w:iCs/>
      <w:color w:val="2F5496" w:themeColor="accent1" w:themeShade="BF"/>
    </w:rPr>
  </w:style>
  <w:style w:type="character" w:styleId="IntenseReference">
    <w:name w:val="Intense Reference"/>
    <w:basedOn w:val="DefaultParagraphFont"/>
    <w:uiPriority w:val="32"/>
    <w:qFormat/>
    <w:rsid w:val="005C7063"/>
    <w:rPr>
      <w:b/>
      <w:bCs/>
      <w:smallCaps/>
      <w:color w:val="2F5496" w:themeColor="accent1" w:themeShade="BF"/>
      <w:spacing w:val="5"/>
    </w:rPr>
  </w:style>
  <w:style w:type="paragraph" w:styleId="NoSpacing">
    <w:name w:val="No Spacing"/>
    <w:uiPriority w:val="1"/>
    <w:qFormat/>
    <w:rsid w:val="007D3BA1"/>
    <w:pPr>
      <w:spacing w:after="0" w:line="240" w:lineRule="auto"/>
    </w:pPr>
  </w:style>
  <w:style w:type="character" w:styleId="Hyperlink">
    <w:name w:val="Hyperlink"/>
    <w:basedOn w:val="DefaultParagraphFont"/>
    <w:uiPriority w:val="99"/>
    <w:unhideWhenUsed/>
    <w:rsid w:val="00C35B3B"/>
    <w:rPr>
      <w:color w:val="0563C1" w:themeColor="hyperlink"/>
      <w:u w:val="single"/>
    </w:rPr>
  </w:style>
  <w:style w:type="character" w:styleId="UnresolvedMention">
    <w:name w:val="Unresolved Mention"/>
    <w:basedOn w:val="DefaultParagraphFont"/>
    <w:uiPriority w:val="99"/>
    <w:semiHidden/>
    <w:unhideWhenUsed/>
    <w:rsid w:val="00C35B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ybercrime.gov.i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B96E91-CB32-49E0-A699-1ABE4197A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2138</Words>
  <Characters>12190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chaudhary</dc:creator>
  <cp:keywords/>
  <dc:description/>
  <cp:lastModifiedBy>anushka chaudhary</cp:lastModifiedBy>
  <cp:revision>2</cp:revision>
  <cp:lastPrinted>2026-03-28T11:27:00Z</cp:lastPrinted>
  <dcterms:created xsi:type="dcterms:W3CDTF">2026-03-28T11:30:00Z</dcterms:created>
  <dcterms:modified xsi:type="dcterms:W3CDTF">2026-03-28T11:30:00Z</dcterms:modified>
</cp:coreProperties>
</file>