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7860" w14:textId="77777777" w:rsidR="00815F6E" w:rsidRPr="00815F6E" w:rsidRDefault="00815F6E" w:rsidP="00815F6E">
      <w:pPr>
        <w:spacing w:before="360" w:after="120" w:line="240" w:lineRule="auto"/>
        <w:outlineLvl w:val="1"/>
        <w:rPr>
          <w:rFonts w:ascii="Times New Roman" w:eastAsia="Times New Roman" w:hAnsi="Times New Roman" w:cs="Times New Roman"/>
          <w:b/>
          <w:bCs/>
          <w:sz w:val="36"/>
          <w:szCs w:val="36"/>
        </w:rPr>
      </w:pPr>
      <w:r w:rsidRPr="00815F6E">
        <w:rPr>
          <w:rFonts w:ascii="Arial" w:eastAsia="Times New Roman" w:hAnsi="Arial" w:cs="Arial"/>
          <w:color w:val="000000"/>
          <w:sz w:val="32"/>
          <w:szCs w:val="32"/>
          <w:shd w:val="clear" w:color="auto" w:fill="FCE5CD"/>
        </w:rPr>
        <w:t>Test Case 10</w:t>
      </w:r>
    </w:p>
    <w:p w14:paraId="2FF9C7C1" w14:textId="77777777" w:rsidR="00815F6E" w:rsidRPr="00815F6E" w:rsidRDefault="00815F6E" w:rsidP="00815F6E">
      <w:pPr>
        <w:spacing w:after="0" w:line="240" w:lineRule="auto"/>
        <w:rPr>
          <w:rFonts w:ascii="Times New Roman" w:eastAsia="Times New Roman" w:hAnsi="Times New Roman" w:cs="Times New Roman"/>
          <w:sz w:val="24"/>
          <w:szCs w:val="24"/>
        </w:rPr>
      </w:pPr>
      <w:r w:rsidRPr="00815F6E">
        <w:rPr>
          <w:rFonts w:ascii="Arial" w:eastAsia="Times New Roman" w:hAnsi="Arial" w:cs="Arial"/>
          <w:color w:val="000000"/>
        </w:rPr>
        <w:t>Project:  New Haven Urgent Care                                 Team #8</w:t>
      </w:r>
    </w:p>
    <w:p w14:paraId="1C70F887" w14:textId="77777777" w:rsidR="00815F6E" w:rsidRPr="00815F6E" w:rsidRDefault="00815F6E" w:rsidP="00815F6E">
      <w:pPr>
        <w:spacing w:after="0" w:line="240" w:lineRule="auto"/>
        <w:rPr>
          <w:rFonts w:ascii="Times New Roman" w:eastAsia="Times New Roman" w:hAnsi="Times New Roman" w:cs="Times New Roman"/>
          <w:sz w:val="24"/>
          <w:szCs w:val="24"/>
        </w:rPr>
      </w:pPr>
    </w:p>
    <w:p w14:paraId="34FB1C79" w14:textId="77777777" w:rsidR="00815F6E" w:rsidRPr="00815F6E" w:rsidRDefault="00815F6E" w:rsidP="00815F6E">
      <w:pPr>
        <w:spacing w:after="0" w:line="240" w:lineRule="auto"/>
        <w:rPr>
          <w:rFonts w:ascii="Times New Roman" w:eastAsia="Times New Roman" w:hAnsi="Times New Roman" w:cs="Times New Roman"/>
          <w:sz w:val="24"/>
          <w:szCs w:val="24"/>
        </w:rPr>
      </w:pPr>
      <w:r w:rsidRPr="00815F6E">
        <w:rPr>
          <w:rFonts w:ascii="Arial" w:eastAsia="Times New Roman" w:hAnsi="Arial" w:cs="Arial"/>
          <w:color w:val="000000"/>
        </w:rPr>
        <w:t>Test Date: 12/11/2021</w:t>
      </w:r>
    </w:p>
    <w:p w14:paraId="20802819" w14:textId="77777777" w:rsidR="00815F6E" w:rsidRPr="00815F6E" w:rsidRDefault="00815F6E" w:rsidP="00815F6E">
      <w:pPr>
        <w:spacing w:after="0" w:line="240" w:lineRule="auto"/>
        <w:rPr>
          <w:rFonts w:ascii="Times New Roman" w:eastAsia="Times New Roman" w:hAnsi="Times New Roman" w:cs="Times New Roman"/>
          <w:sz w:val="24"/>
          <w:szCs w:val="24"/>
        </w:rPr>
      </w:pPr>
    </w:p>
    <w:p w14:paraId="6F8F0E43" w14:textId="77777777" w:rsidR="00815F6E" w:rsidRPr="00815F6E" w:rsidRDefault="00815F6E" w:rsidP="00815F6E">
      <w:pPr>
        <w:spacing w:after="0" w:line="240" w:lineRule="auto"/>
        <w:rPr>
          <w:rFonts w:ascii="Times New Roman" w:eastAsia="Times New Roman" w:hAnsi="Times New Roman" w:cs="Times New Roman"/>
          <w:sz w:val="24"/>
          <w:szCs w:val="24"/>
        </w:rPr>
      </w:pPr>
      <w:r w:rsidRPr="00815F6E">
        <w:rPr>
          <w:rFonts w:ascii="Arial" w:eastAsia="Times New Roman" w:hAnsi="Arial" w:cs="Arial"/>
          <w:color w:val="000000"/>
        </w:rPr>
        <w:t>Test Case ID#: 10</w:t>
      </w:r>
    </w:p>
    <w:p w14:paraId="5E230F9B" w14:textId="77777777" w:rsidR="00815F6E" w:rsidRPr="00815F6E" w:rsidRDefault="00815F6E" w:rsidP="00815F6E">
      <w:pPr>
        <w:spacing w:after="0" w:line="240" w:lineRule="auto"/>
        <w:rPr>
          <w:rFonts w:ascii="Times New Roman" w:eastAsia="Times New Roman" w:hAnsi="Times New Roman" w:cs="Times New Roman"/>
          <w:sz w:val="24"/>
          <w:szCs w:val="24"/>
        </w:rPr>
      </w:pPr>
      <w:r w:rsidRPr="00815F6E">
        <w:rPr>
          <w:rFonts w:ascii="Arial" w:eastAsia="Times New Roman" w:hAnsi="Arial" w:cs="Arial"/>
          <w:color w:val="000000"/>
        </w:rPr>
        <w:t>Name(s) of Tester(s): Kinza Ahmed</w:t>
      </w:r>
    </w:p>
    <w:p w14:paraId="021AA37A" w14:textId="77777777" w:rsidR="00815F6E" w:rsidRPr="00815F6E" w:rsidRDefault="00815F6E" w:rsidP="00815F6E">
      <w:pPr>
        <w:spacing w:after="0" w:line="240" w:lineRule="auto"/>
        <w:rPr>
          <w:rFonts w:ascii="Times New Roman" w:eastAsia="Times New Roman" w:hAnsi="Times New Roman" w:cs="Times New Roman"/>
          <w:sz w:val="24"/>
          <w:szCs w:val="24"/>
        </w:rPr>
      </w:pPr>
    </w:p>
    <w:p w14:paraId="52FE1D97" w14:textId="77777777" w:rsidR="00815F6E" w:rsidRPr="00815F6E" w:rsidRDefault="00815F6E" w:rsidP="00815F6E">
      <w:pPr>
        <w:spacing w:after="0" w:line="240" w:lineRule="auto"/>
        <w:rPr>
          <w:rFonts w:ascii="Times New Roman" w:eastAsia="Times New Roman" w:hAnsi="Times New Roman" w:cs="Times New Roman"/>
          <w:sz w:val="24"/>
          <w:szCs w:val="24"/>
        </w:rPr>
      </w:pPr>
      <w:r w:rsidRPr="00815F6E">
        <w:rPr>
          <w:rFonts w:ascii="Arial" w:eastAsia="Times New Roman" w:hAnsi="Arial" w:cs="Arial"/>
          <w:color w:val="000000"/>
        </w:rPr>
        <w:t>Test Description (What are you testing? – you must be specific):</w:t>
      </w:r>
    </w:p>
    <w:p w14:paraId="79C21261" w14:textId="77777777" w:rsidR="00815F6E" w:rsidRPr="00815F6E" w:rsidRDefault="00815F6E" w:rsidP="00815F6E">
      <w:pPr>
        <w:spacing w:after="0" w:line="240" w:lineRule="auto"/>
        <w:rPr>
          <w:rFonts w:ascii="Times New Roman" w:eastAsia="Times New Roman" w:hAnsi="Times New Roman" w:cs="Times New Roman"/>
          <w:sz w:val="24"/>
          <w:szCs w:val="24"/>
        </w:rPr>
      </w:pPr>
      <w:r w:rsidRPr="00815F6E">
        <w:rPr>
          <w:rFonts w:ascii="Arial" w:eastAsia="Times New Roman" w:hAnsi="Arial" w:cs="Arial"/>
          <w:color w:val="000000"/>
        </w:rPr>
        <w:t xml:space="preserve">I am testing if a visit </w:t>
      </w:r>
      <w:proofErr w:type="gramStart"/>
      <w:r w:rsidRPr="00815F6E">
        <w:rPr>
          <w:rFonts w:ascii="Arial" w:eastAsia="Times New Roman" w:hAnsi="Arial" w:cs="Arial"/>
          <w:color w:val="000000"/>
        </w:rPr>
        <w:t>has to</w:t>
      </w:r>
      <w:proofErr w:type="gramEnd"/>
      <w:r w:rsidRPr="00815F6E">
        <w:rPr>
          <w:rFonts w:ascii="Arial" w:eastAsia="Times New Roman" w:hAnsi="Arial" w:cs="Arial"/>
          <w:color w:val="000000"/>
        </w:rPr>
        <w:t xml:space="preserve"> have at least one diagnosis. I will test this by creating a patient record, creating a service provider record, and checking the logs relationship for that specific patient to see if the visit still exists even without any diagnosis logged to the patient by the doctor.</w:t>
      </w:r>
    </w:p>
    <w:p w14:paraId="254812FE" w14:textId="77777777" w:rsidR="00815F6E" w:rsidRPr="00815F6E" w:rsidRDefault="00815F6E" w:rsidP="00815F6E">
      <w:pPr>
        <w:spacing w:after="0" w:line="240" w:lineRule="auto"/>
        <w:rPr>
          <w:rFonts w:ascii="Times New Roman" w:eastAsia="Times New Roman" w:hAnsi="Times New Roman" w:cs="Times New Roman"/>
          <w:sz w:val="24"/>
          <w:szCs w:val="24"/>
        </w:rPr>
      </w:pPr>
    </w:p>
    <w:p w14:paraId="590D6893" w14:textId="77777777" w:rsidR="00815F6E" w:rsidRPr="00815F6E" w:rsidRDefault="00815F6E" w:rsidP="00815F6E">
      <w:pPr>
        <w:spacing w:after="0" w:line="240" w:lineRule="auto"/>
        <w:rPr>
          <w:rFonts w:ascii="Times New Roman" w:eastAsia="Times New Roman" w:hAnsi="Times New Roman" w:cs="Times New Roman"/>
          <w:sz w:val="24"/>
          <w:szCs w:val="24"/>
        </w:rPr>
      </w:pPr>
      <w:r w:rsidRPr="00815F6E">
        <w:rPr>
          <w:rFonts w:ascii="Arial" w:eastAsia="Times New Roman" w:hAnsi="Arial" w:cs="Arial"/>
          <w:color w:val="000000"/>
        </w:rPr>
        <w:t>Test Data:</w:t>
      </w:r>
    </w:p>
    <w:p w14:paraId="7271A21F" w14:textId="77777777" w:rsidR="00815F6E" w:rsidRPr="00815F6E" w:rsidRDefault="00815F6E" w:rsidP="00815F6E">
      <w:pPr>
        <w:spacing w:after="0" w:line="240" w:lineRule="auto"/>
        <w:rPr>
          <w:rFonts w:ascii="Times New Roman" w:eastAsia="Times New Roman" w:hAnsi="Times New Roman" w:cs="Times New Roman"/>
          <w:sz w:val="24"/>
          <w:szCs w:val="24"/>
        </w:rPr>
      </w:pPr>
    </w:p>
    <w:p w14:paraId="0C656D7C" w14:textId="77777777" w:rsidR="00815F6E" w:rsidRPr="00815F6E" w:rsidRDefault="00815F6E" w:rsidP="00815F6E">
      <w:pPr>
        <w:spacing w:after="240" w:line="240" w:lineRule="auto"/>
        <w:ind w:left="480"/>
        <w:rPr>
          <w:rFonts w:ascii="Times New Roman" w:eastAsia="Times New Roman" w:hAnsi="Times New Roman" w:cs="Times New Roman"/>
          <w:sz w:val="24"/>
          <w:szCs w:val="24"/>
        </w:rPr>
      </w:pPr>
      <w:r w:rsidRPr="00815F6E">
        <w:rPr>
          <w:rFonts w:ascii="Arial" w:eastAsia="Times New Roman" w:hAnsi="Arial" w:cs="Arial"/>
          <w:color w:val="000000"/>
        </w:rPr>
        <w:t xml:space="preserve">-          </w:t>
      </w:r>
      <w:r w:rsidRPr="00815F6E">
        <w:rPr>
          <w:rFonts w:ascii="Arial" w:eastAsia="Times New Roman" w:hAnsi="Arial" w:cs="Arial"/>
          <w:b/>
          <w:bCs/>
          <w:color w:val="000000"/>
        </w:rPr>
        <w:t>File name: Data/</w:t>
      </w:r>
      <w:proofErr w:type="spellStart"/>
      <w:r w:rsidRPr="00815F6E">
        <w:rPr>
          <w:rFonts w:ascii="Arial" w:eastAsia="Times New Roman" w:hAnsi="Arial" w:cs="Arial"/>
          <w:b/>
          <w:bCs/>
          <w:color w:val="000000"/>
        </w:rPr>
        <w:t>base.sql</w:t>
      </w:r>
      <w:proofErr w:type="spellEnd"/>
      <w:r w:rsidRPr="00815F6E">
        <w:rPr>
          <w:rFonts w:ascii="Arial" w:eastAsia="Times New Roman" w:hAnsi="Arial" w:cs="Arial"/>
          <w:b/>
          <w:bCs/>
          <w:color w:val="000000"/>
        </w:rPr>
        <w:t>, Data/TC10data.sql</w:t>
      </w:r>
    </w:p>
    <w:p w14:paraId="2A25E904" w14:textId="77777777" w:rsidR="00815F6E" w:rsidRPr="00815F6E" w:rsidRDefault="00815F6E" w:rsidP="00815F6E">
      <w:pPr>
        <w:spacing w:after="0" w:line="240" w:lineRule="auto"/>
        <w:rPr>
          <w:rFonts w:ascii="Times New Roman" w:eastAsia="Times New Roman" w:hAnsi="Times New Roman" w:cs="Times New Roman"/>
          <w:sz w:val="24"/>
          <w:szCs w:val="24"/>
        </w:rPr>
      </w:pPr>
    </w:p>
    <w:p w14:paraId="0B69166C" w14:textId="77777777" w:rsidR="00815F6E" w:rsidRPr="00815F6E" w:rsidRDefault="00815F6E" w:rsidP="00815F6E">
      <w:pPr>
        <w:spacing w:after="240" w:line="240" w:lineRule="auto"/>
        <w:ind w:left="480"/>
        <w:rPr>
          <w:rFonts w:ascii="Times New Roman" w:eastAsia="Times New Roman" w:hAnsi="Times New Roman" w:cs="Times New Roman"/>
          <w:sz w:val="24"/>
          <w:szCs w:val="24"/>
        </w:rPr>
      </w:pPr>
      <w:r w:rsidRPr="00815F6E">
        <w:rPr>
          <w:rFonts w:ascii="Arial" w:eastAsia="Times New Roman" w:hAnsi="Arial" w:cs="Arial"/>
          <w:b/>
          <w:bCs/>
          <w:color w:val="000000"/>
        </w:rPr>
        <w:t>We’ll use the patient with the patient id of 2</w:t>
      </w:r>
    </w:p>
    <w:p w14:paraId="598DEA26" w14:textId="0C648D32" w:rsidR="00815F6E" w:rsidRPr="00815F6E" w:rsidRDefault="00815F6E" w:rsidP="00815F6E">
      <w:pPr>
        <w:spacing w:after="240" w:line="240" w:lineRule="auto"/>
        <w:ind w:left="480"/>
        <w:rPr>
          <w:rFonts w:ascii="Times New Roman" w:eastAsia="Times New Roman" w:hAnsi="Times New Roman" w:cs="Times New Roman"/>
          <w:sz w:val="24"/>
          <w:szCs w:val="24"/>
        </w:rPr>
      </w:pPr>
      <w:r w:rsidRPr="00815F6E">
        <w:rPr>
          <w:rFonts w:ascii="Arial" w:eastAsia="Times New Roman" w:hAnsi="Arial" w:cs="Arial"/>
          <w:b/>
          <w:bCs/>
          <w:noProof/>
          <w:color w:val="000000"/>
          <w:bdr w:val="none" w:sz="0" w:space="0" w:color="auto" w:frame="1"/>
        </w:rPr>
        <w:drawing>
          <wp:inline distT="0" distB="0" distL="0" distR="0" wp14:anchorId="5F9514E5" wp14:editId="721E3858">
            <wp:extent cx="5943600" cy="10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345CA77F" w14:textId="77777777" w:rsidR="00815F6E" w:rsidRPr="00815F6E" w:rsidRDefault="00815F6E" w:rsidP="00815F6E">
      <w:pPr>
        <w:numPr>
          <w:ilvl w:val="0"/>
          <w:numId w:val="4"/>
        </w:numPr>
        <w:spacing w:after="240" w:line="240" w:lineRule="auto"/>
        <w:textAlignment w:val="baseline"/>
        <w:rPr>
          <w:rFonts w:ascii="Arial" w:eastAsia="Times New Roman" w:hAnsi="Arial" w:cs="Arial"/>
          <w:b/>
          <w:bCs/>
          <w:color w:val="000000"/>
        </w:rPr>
      </w:pPr>
      <w:r w:rsidRPr="00815F6E">
        <w:rPr>
          <w:rFonts w:ascii="Arial" w:eastAsia="Times New Roman" w:hAnsi="Arial" w:cs="Arial"/>
          <w:b/>
          <w:bCs/>
          <w:color w:val="000000"/>
        </w:rPr>
        <w:t xml:space="preserve">We’ll use the following </w:t>
      </w:r>
      <w:proofErr w:type="spellStart"/>
      <w:r w:rsidRPr="00815F6E">
        <w:rPr>
          <w:rFonts w:ascii="Arial" w:eastAsia="Times New Roman" w:hAnsi="Arial" w:cs="Arial"/>
          <w:b/>
          <w:bCs/>
          <w:color w:val="000000"/>
        </w:rPr>
        <w:t>DoctorId</w:t>
      </w:r>
      <w:proofErr w:type="spellEnd"/>
      <w:r w:rsidRPr="00815F6E">
        <w:rPr>
          <w:rFonts w:ascii="Arial" w:eastAsia="Times New Roman" w:hAnsi="Arial" w:cs="Arial"/>
          <w:b/>
          <w:bCs/>
          <w:color w:val="000000"/>
        </w:rPr>
        <w:t xml:space="preserve"> 2 for the visit</w:t>
      </w:r>
    </w:p>
    <w:p w14:paraId="619277FE" w14:textId="3C04E0BC" w:rsidR="00815F6E" w:rsidRPr="00815F6E" w:rsidRDefault="00815F6E" w:rsidP="00815F6E">
      <w:pPr>
        <w:spacing w:after="240" w:line="240" w:lineRule="auto"/>
        <w:rPr>
          <w:rFonts w:ascii="Times New Roman" w:eastAsia="Times New Roman" w:hAnsi="Times New Roman" w:cs="Times New Roman"/>
          <w:sz w:val="24"/>
          <w:szCs w:val="24"/>
        </w:rPr>
      </w:pPr>
      <w:r w:rsidRPr="00815F6E">
        <w:rPr>
          <w:rFonts w:ascii="Arial" w:eastAsia="Times New Roman" w:hAnsi="Arial" w:cs="Arial"/>
          <w:b/>
          <w:bCs/>
          <w:noProof/>
          <w:color w:val="000000"/>
          <w:bdr w:val="none" w:sz="0" w:space="0" w:color="auto" w:frame="1"/>
        </w:rPr>
        <w:drawing>
          <wp:inline distT="0" distB="0" distL="0" distR="0" wp14:anchorId="754F7B51" wp14:editId="376BC22C">
            <wp:extent cx="1574800" cy="1238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800" cy="1238250"/>
                    </a:xfrm>
                    <a:prstGeom prst="rect">
                      <a:avLst/>
                    </a:prstGeom>
                    <a:noFill/>
                    <a:ln>
                      <a:noFill/>
                    </a:ln>
                  </pic:spPr>
                </pic:pic>
              </a:graphicData>
            </a:graphic>
          </wp:inline>
        </w:drawing>
      </w:r>
    </w:p>
    <w:p w14:paraId="4B1248B4" w14:textId="77777777" w:rsidR="00815F6E" w:rsidRPr="00815F6E" w:rsidRDefault="00815F6E" w:rsidP="00815F6E">
      <w:pPr>
        <w:numPr>
          <w:ilvl w:val="0"/>
          <w:numId w:val="5"/>
        </w:numPr>
        <w:spacing w:after="240" w:line="240" w:lineRule="auto"/>
        <w:textAlignment w:val="baseline"/>
        <w:rPr>
          <w:rFonts w:ascii="Arial" w:eastAsia="Times New Roman" w:hAnsi="Arial" w:cs="Arial"/>
          <w:b/>
          <w:bCs/>
          <w:color w:val="000000"/>
        </w:rPr>
      </w:pPr>
      <w:r w:rsidRPr="00815F6E">
        <w:rPr>
          <w:rFonts w:ascii="Arial" w:eastAsia="Times New Roman" w:hAnsi="Arial" w:cs="Arial"/>
          <w:b/>
          <w:bCs/>
          <w:color w:val="000000"/>
        </w:rPr>
        <w:t xml:space="preserve">Logs table has 0 records associated to </w:t>
      </w:r>
      <w:proofErr w:type="spellStart"/>
      <w:r w:rsidRPr="00815F6E">
        <w:rPr>
          <w:rFonts w:ascii="Arial" w:eastAsia="Times New Roman" w:hAnsi="Arial" w:cs="Arial"/>
          <w:b/>
          <w:bCs/>
          <w:color w:val="000000"/>
        </w:rPr>
        <w:t>patientid</w:t>
      </w:r>
      <w:proofErr w:type="spellEnd"/>
      <w:r w:rsidRPr="00815F6E">
        <w:rPr>
          <w:rFonts w:ascii="Arial" w:eastAsia="Times New Roman" w:hAnsi="Arial" w:cs="Arial"/>
          <w:b/>
          <w:bCs/>
          <w:color w:val="000000"/>
        </w:rPr>
        <w:t xml:space="preserve"> 2</w:t>
      </w:r>
    </w:p>
    <w:p w14:paraId="177BFDC8" w14:textId="40A09311" w:rsidR="00815F6E" w:rsidRPr="00815F6E" w:rsidRDefault="00815F6E" w:rsidP="00815F6E">
      <w:pPr>
        <w:spacing w:after="240" w:line="240" w:lineRule="auto"/>
        <w:rPr>
          <w:rFonts w:ascii="Times New Roman" w:eastAsia="Times New Roman" w:hAnsi="Times New Roman" w:cs="Times New Roman"/>
          <w:sz w:val="24"/>
          <w:szCs w:val="24"/>
        </w:rPr>
      </w:pPr>
      <w:r w:rsidRPr="00815F6E">
        <w:rPr>
          <w:rFonts w:ascii="Arial" w:eastAsia="Times New Roman" w:hAnsi="Arial" w:cs="Arial"/>
          <w:b/>
          <w:bCs/>
          <w:noProof/>
          <w:color w:val="000000"/>
          <w:bdr w:val="none" w:sz="0" w:space="0" w:color="auto" w:frame="1"/>
        </w:rPr>
        <w:lastRenderedPageBreak/>
        <w:drawing>
          <wp:inline distT="0" distB="0" distL="0" distR="0" wp14:anchorId="053AC25F" wp14:editId="5ADF3928">
            <wp:extent cx="3524250" cy="177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1778000"/>
                    </a:xfrm>
                    <a:prstGeom prst="rect">
                      <a:avLst/>
                    </a:prstGeom>
                    <a:noFill/>
                    <a:ln>
                      <a:noFill/>
                    </a:ln>
                  </pic:spPr>
                </pic:pic>
              </a:graphicData>
            </a:graphic>
          </wp:inline>
        </w:drawing>
      </w:r>
    </w:p>
    <w:p w14:paraId="0AC393B6" w14:textId="77777777" w:rsidR="00815F6E" w:rsidRPr="00815F6E" w:rsidRDefault="00815F6E" w:rsidP="00815F6E">
      <w:pPr>
        <w:spacing w:after="0" w:line="240" w:lineRule="auto"/>
        <w:rPr>
          <w:rFonts w:ascii="Times New Roman" w:eastAsia="Times New Roman" w:hAnsi="Times New Roman" w:cs="Times New Roman"/>
          <w:sz w:val="24"/>
          <w:szCs w:val="24"/>
        </w:rPr>
      </w:pPr>
    </w:p>
    <w:p w14:paraId="0C066D7C" w14:textId="77777777" w:rsidR="00815F6E" w:rsidRPr="00815F6E" w:rsidRDefault="00815F6E" w:rsidP="00815F6E">
      <w:pPr>
        <w:spacing w:after="0" w:line="240" w:lineRule="auto"/>
        <w:rPr>
          <w:rFonts w:ascii="Times New Roman" w:eastAsia="Times New Roman" w:hAnsi="Times New Roman" w:cs="Times New Roman"/>
          <w:sz w:val="24"/>
          <w:szCs w:val="24"/>
        </w:rPr>
      </w:pPr>
      <w:r w:rsidRPr="00815F6E">
        <w:rPr>
          <w:rFonts w:ascii="Arial" w:eastAsia="Times New Roman" w:hAnsi="Arial" w:cs="Arial"/>
          <w:color w:val="000000"/>
        </w:rPr>
        <w:t>SQL Query(s) used for testing:</w:t>
      </w:r>
    </w:p>
    <w:p w14:paraId="6DA2E2A5" w14:textId="77777777" w:rsidR="00815F6E" w:rsidRPr="00815F6E" w:rsidRDefault="00815F6E" w:rsidP="00815F6E">
      <w:pPr>
        <w:spacing w:after="0" w:line="240" w:lineRule="auto"/>
        <w:rPr>
          <w:rFonts w:ascii="Times New Roman" w:eastAsia="Times New Roman" w:hAnsi="Times New Roman" w:cs="Times New Roman"/>
          <w:sz w:val="24"/>
          <w:szCs w:val="24"/>
        </w:rPr>
      </w:pPr>
    </w:p>
    <w:p w14:paraId="1CDDC16A" w14:textId="77777777" w:rsidR="00815F6E" w:rsidRPr="00815F6E" w:rsidRDefault="00815F6E" w:rsidP="00815F6E">
      <w:pPr>
        <w:shd w:val="clear" w:color="auto" w:fill="1E1E1E"/>
        <w:spacing w:after="0" w:line="240" w:lineRule="auto"/>
        <w:rPr>
          <w:rFonts w:ascii="Times New Roman" w:eastAsia="Times New Roman" w:hAnsi="Times New Roman" w:cs="Times New Roman"/>
          <w:sz w:val="24"/>
          <w:szCs w:val="24"/>
        </w:rPr>
      </w:pPr>
      <w:r w:rsidRPr="00815F6E">
        <w:rPr>
          <w:rFonts w:ascii="Arial" w:eastAsia="Times New Roman" w:hAnsi="Arial" w:cs="Arial"/>
          <w:color w:val="6A9955"/>
          <w:sz w:val="21"/>
          <w:szCs w:val="21"/>
        </w:rPr>
        <w:t>/* Expected Result: 0 Records</w:t>
      </w:r>
    </w:p>
    <w:p w14:paraId="0251C186" w14:textId="77777777" w:rsidR="00815F6E" w:rsidRPr="00815F6E" w:rsidRDefault="00815F6E" w:rsidP="00815F6E">
      <w:pPr>
        <w:shd w:val="clear" w:color="auto" w:fill="1E1E1E"/>
        <w:spacing w:after="0" w:line="240" w:lineRule="auto"/>
        <w:rPr>
          <w:rFonts w:ascii="Times New Roman" w:eastAsia="Times New Roman" w:hAnsi="Times New Roman" w:cs="Times New Roman"/>
          <w:sz w:val="24"/>
          <w:szCs w:val="24"/>
        </w:rPr>
      </w:pPr>
      <w:r w:rsidRPr="00815F6E">
        <w:rPr>
          <w:rFonts w:ascii="Arial" w:eastAsia="Times New Roman" w:hAnsi="Arial" w:cs="Arial"/>
          <w:color w:val="6A9955"/>
          <w:sz w:val="21"/>
          <w:szCs w:val="21"/>
        </w:rPr>
        <w:t>Actual Result: 0 Records</w:t>
      </w:r>
    </w:p>
    <w:p w14:paraId="1579E622" w14:textId="77777777" w:rsidR="00815F6E" w:rsidRPr="00815F6E" w:rsidRDefault="00815F6E" w:rsidP="00815F6E">
      <w:pPr>
        <w:shd w:val="clear" w:color="auto" w:fill="1E1E1E"/>
        <w:spacing w:after="0" w:line="240" w:lineRule="auto"/>
        <w:rPr>
          <w:rFonts w:ascii="Times New Roman" w:eastAsia="Times New Roman" w:hAnsi="Times New Roman" w:cs="Times New Roman"/>
          <w:sz w:val="24"/>
          <w:szCs w:val="24"/>
        </w:rPr>
      </w:pPr>
      <w:r w:rsidRPr="00815F6E">
        <w:rPr>
          <w:rFonts w:ascii="Arial" w:eastAsia="Times New Roman" w:hAnsi="Arial" w:cs="Arial"/>
          <w:color w:val="6A9955"/>
          <w:sz w:val="21"/>
          <w:szCs w:val="21"/>
        </w:rPr>
        <w:t>TEST CASE PASSED */</w:t>
      </w:r>
    </w:p>
    <w:p w14:paraId="007E5F87" w14:textId="77777777" w:rsidR="00815F6E" w:rsidRPr="00815F6E" w:rsidRDefault="00815F6E" w:rsidP="00815F6E">
      <w:pPr>
        <w:shd w:val="clear" w:color="auto" w:fill="1E1E1E"/>
        <w:spacing w:after="0" w:line="240" w:lineRule="auto"/>
        <w:rPr>
          <w:rFonts w:ascii="Times New Roman" w:eastAsia="Times New Roman" w:hAnsi="Times New Roman" w:cs="Times New Roman"/>
          <w:sz w:val="24"/>
          <w:szCs w:val="24"/>
        </w:rPr>
      </w:pPr>
      <w:r w:rsidRPr="00815F6E">
        <w:rPr>
          <w:rFonts w:ascii="Arial" w:eastAsia="Times New Roman" w:hAnsi="Arial" w:cs="Arial"/>
          <w:color w:val="569CD6"/>
          <w:sz w:val="21"/>
          <w:szCs w:val="21"/>
        </w:rPr>
        <w:t>SELECT</w:t>
      </w:r>
      <w:r w:rsidRPr="00815F6E">
        <w:rPr>
          <w:rFonts w:ascii="Arial" w:eastAsia="Times New Roman" w:hAnsi="Arial" w:cs="Arial"/>
          <w:color w:val="D4D4D4"/>
          <w:sz w:val="21"/>
          <w:szCs w:val="21"/>
        </w:rPr>
        <w:t xml:space="preserve"> *</w:t>
      </w:r>
    </w:p>
    <w:p w14:paraId="0B2378DD" w14:textId="77777777" w:rsidR="00815F6E" w:rsidRPr="00815F6E" w:rsidRDefault="00815F6E" w:rsidP="00815F6E">
      <w:pPr>
        <w:shd w:val="clear" w:color="auto" w:fill="1E1E1E"/>
        <w:spacing w:after="0" w:line="240" w:lineRule="auto"/>
        <w:rPr>
          <w:rFonts w:ascii="Times New Roman" w:eastAsia="Times New Roman" w:hAnsi="Times New Roman" w:cs="Times New Roman"/>
          <w:sz w:val="24"/>
          <w:szCs w:val="24"/>
        </w:rPr>
      </w:pPr>
      <w:r w:rsidRPr="00815F6E">
        <w:rPr>
          <w:rFonts w:ascii="Arial" w:eastAsia="Times New Roman" w:hAnsi="Arial" w:cs="Arial"/>
          <w:color w:val="569CD6"/>
          <w:sz w:val="21"/>
          <w:szCs w:val="21"/>
        </w:rPr>
        <w:t>FROM</w:t>
      </w:r>
      <w:r w:rsidRPr="00815F6E">
        <w:rPr>
          <w:rFonts w:ascii="Arial" w:eastAsia="Times New Roman" w:hAnsi="Arial" w:cs="Arial"/>
          <w:color w:val="D4D4D4"/>
          <w:sz w:val="21"/>
          <w:szCs w:val="21"/>
        </w:rPr>
        <w:t xml:space="preserve"> Logs</w:t>
      </w:r>
    </w:p>
    <w:p w14:paraId="6AE08050" w14:textId="77777777" w:rsidR="00815F6E" w:rsidRPr="00815F6E" w:rsidRDefault="00815F6E" w:rsidP="00815F6E">
      <w:pPr>
        <w:shd w:val="clear" w:color="auto" w:fill="1E1E1E"/>
        <w:spacing w:after="0" w:line="240" w:lineRule="auto"/>
        <w:rPr>
          <w:rFonts w:ascii="Times New Roman" w:eastAsia="Times New Roman" w:hAnsi="Times New Roman" w:cs="Times New Roman"/>
          <w:sz w:val="24"/>
          <w:szCs w:val="24"/>
        </w:rPr>
      </w:pPr>
      <w:r w:rsidRPr="00815F6E">
        <w:rPr>
          <w:rFonts w:ascii="Arial" w:eastAsia="Times New Roman" w:hAnsi="Arial" w:cs="Arial"/>
          <w:color w:val="569CD6"/>
          <w:sz w:val="21"/>
          <w:szCs w:val="21"/>
        </w:rPr>
        <w:t>Where</w:t>
      </w:r>
      <w:r w:rsidRPr="00815F6E">
        <w:rPr>
          <w:rFonts w:ascii="Arial" w:eastAsia="Times New Roman" w:hAnsi="Arial" w:cs="Arial"/>
          <w:color w:val="D4D4D4"/>
          <w:sz w:val="21"/>
          <w:szCs w:val="21"/>
        </w:rPr>
        <w:t xml:space="preserve"> </w:t>
      </w:r>
      <w:proofErr w:type="spellStart"/>
      <w:r w:rsidRPr="00815F6E">
        <w:rPr>
          <w:rFonts w:ascii="Arial" w:eastAsia="Times New Roman" w:hAnsi="Arial" w:cs="Arial"/>
          <w:color w:val="D4D4D4"/>
          <w:sz w:val="21"/>
          <w:szCs w:val="21"/>
        </w:rPr>
        <w:t>PatientId</w:t>
      </w:r>
      <w:proofErr w:type="spellEnd"/>
      <w:r w:rsidRPr="00815F6E">
        <w:rPr>
          <w:rFonts w:ascii="Arial" w:eastAsia="Times New Roman" w:hAnsi="Arial" w:cs="Arial"/>
          <w:color w:val="D4D4D4"/>
          <w:sz w:val="21"/>
          <w:szCs w:val="21"/>
        </w:rPr>
        <w:t>=</w:t>
      </w:r>
      <w:r w:rsidRPr="00815F6E">
        <w:rPr>
          <w:rFonts w:ascii="Arial" w:eastAsia="Times New Roman" w:hAnsi="Arial" w:cs="Arial"/>
          <w:color w:val="B5CEA8"/>
          <w:sz w:val="21"/>
          <w:szCs w:val="21"/>
        </w:rPr>
        <w:t>1</w:t>
      </w:r>
    </w:p>
    <w:p w14:paraId="41A77416" w14:textId="77777777" w:rsidR="00815F6E" w:rsidRPr="00815F6E" w:rsidRDefault="00815F6E" w:rsidP="00815F6E">
      <w:pPr>
        <w:shd w:val="clear" w:color="auto" w:fill="1E1E1E"/>
        <w:spacing w:after="0" w:line="240" w:lineRule="auto"/>
        <w:rPr>
          <w:rFonts w:ascii="Times New Roman" w:eastAsia="Times New Roman" w:hAnsi="Times New Roman" w:cs="Times New Roman"/>
          <w:sz w:val="24"/>
          <w:szCs w:val="24"/>
        </w:rPr>
      </w:pPr>
      <w:r w:rsidRPr="00815F6E">
        <w:rPr>
          <w:rFonts w:ascii="Arial" w:eastAsia="Times New Roman" w:hAnsi="Arial" w:cs="Arial"/>
          <w:color w:val="569CD6"/>
          <w:sz w:val="21"/>
          <w:szCs w:val="21"/>
        </w:rPr>
        <w:t>AND</w:t>
      </w:r>
      <w:r w:rsidRPr="00815F6E">
        <w:rPr>
          <w:rFonts w:ascii="Arial" w:eastAsia="Times New Roman" w:hAnsi="Arial" w:cs="Arial"/>
          <w:color w:val="D4D4D4"/>
          <w:sz w:val="21"/>
          <w:szCs w:val="21"/>
        </w:rPr>
        <w:t xml:space="preserve"> </w:t>
      </w:r>
      <w:proofErr w:type="spellStart"/>
      <w:r w:rsidRPr="00815F6E">
        <w:rPr>
          <w:rFonts w:ascii="Arial" w:eastAsia="Times New Roman" w:hAnsi="Arial" w:cs="Arial"/>
          <w:color w:val="D4D4D4"/>
          <w:sz w:val="21"/>
          <w:szCs w:val="21"/>
        </w:rPr>
        <w:t>DoctorId</w:t>
      </w:r>
      <w:proofErr w:type="spellEnd"/>
      <w:r w:rsidRPr="00815F6E">
        <w:rPr>
          <w:rFonts w:ascii="Arial" w:eastAsia="Times New Roman" w:hAnsi="Arial" w:cs="Arial"/>
          <w:color w:val="D4D4D4"/>
          <w:sz w:val="21"/>
          <w:szCs w:val="21"/>
        </w:rPr>
        <w:t xml:space="preserve"> = </w:t>
      </w:r>
      <w:r w:rsidRPr="00815F6E">
        <w:rPr>
          <w:rFonts w:ascii="Arial" w:eastAsia="Times New Roman" w:hAnsi="Arial" w:cs="Arial"/>
          <w:color w:val="B5CEA8"/>
          <w:sz w:val="21"/>
          <w:szCs w:val="21"/>
        </w:rPr>
        <w:t>2</w:t>
      </w:r>
    </w:p>
    <w:p w14:paraId="501D4B54" w14:textId="77777777" w:rsidR="00815F6E" w:rsidRPr="00815F6E" w:rsidRDefault="00815F6E" w:rsidP="00815F6E">
      <w:pPr>
        <w:spacing w:after="240" w:line="240" w:lineRule="auto"/>
        <w:rPr>
          <w:rFonts w:ascii="Times New Roman" w:eastAsia="Times New Roman" w:hAnsi="Times New Roman" w:cs="Times New Roman"/>
          <w:sz w:val="24"/>
          <w:szCs w:val="24"/>
        </w:rPr>
      </w:pPr>
    </w:p>
    <w:p w14:paraId="0EDFBF78" w14:textId="77777777" w:rsidR="00815F6E" w:rsidRPr="00815F6E" w:rsidRDefault="00815F6E" w:rsidP="00815F6E">
      <w:pPr>
        <w:spacing w:after="0" w:line="240" w:lineRule="auto"/>
        <w:rPr>
          <w:rFonts w:ascii="Times New Roman" w:eastAsia="Times New Roman" w:hAnsi="Times New Roman" w:cs="Times New Roman"/>
          <w:sz w:val="24"/>
          <w:szCs w:val="24"/>
        </w:rPr>
      </w:pPr>
      <w:r w:rsidRPr="00815F6E">
        <w:rPr>
          <w:rFonts w:ascii="Arial" w:eastAsia="Times New Roman" w:hAnsi="Arial" w:cs="Arial"/>
          <w:color w:val="000000"/>
        </w:rPr>
        <w:t>Discussion/Explanation: </w:t>
      </w:r>
    </w:p>
    <w:p w14:paraId="38C10BED" w14:textId="77777777" w:rsidR="00815F6E" w:rsidRPr="00815F6E" w:rsidRDefault="00815F6E" w:rsidP="00815F6E">
      <w:pPr>
        <w:spacing w:after="0" w:line="240" w:lineRule="auto"/>
        <w:rPr>
          <w:rFonts w:ascii="Times New Roman" w:eastAsia="Times New Roman" w:hAnsi="Times New Roman" w:cs="Times New Roman"/>
          <w:sz w:val="24"/>
          <w:szCs w:val="24"/>
        </w:rPr>
      </w:pPr>
    </w:p>
    <w:p w14:paraId="60F358D0" w14:textId="77777777" w:rsidR="00815F6E" w:rsidRPr="00815F6E" w:rsidRDefault="00815F6E" w:rsidP="00815F6E">
      <w:pPr>
        <w:spacing w:after="240" w:line="240" w:lineRule="auto"/>
        <w:rPr>
          <w:rFonts w:ascii="Times New Roman" w:eastAsia="Times New Roman" w:hAnsi="Times New Roman" w:cs="Times New Roman"/>
          <w:sz w:val="24"/>
          <w:szCs w:val="24"/>
        </w:rPr>
      </w:pPr>
      <w:r w:rsidRPr="00815F6E">
        <w:rPr>
          <w:rFonts w:ascii="Arial" w:eastAsia="Times New Roman" w:hAnsi="Arial" w:cs="Arial"/>
          <w:color w:val="000000"/>
        </w:rPr>
        <w:t xml:space="preserve">Return value indicates that the test case has passed because the output generated is the logs for the given patient identified by ID number 1. But we also want to be able to mark a visit which is something we missed and would have to go back and add because a patient can exist in the </w:t>
      </w:r>
      <w:proofErr w:type="spellStart"/>
      <w:r w:rsidRPr="00815F6E">
        <w:rPr>
          <w:rFonts w:ascii="Arial" w:eastAsia="Times New Roman" w:hAnsi="Arial" w:cs="Arial"/>
          <w:color w:val="000000"/>
        </w:rPr>
        <w:t>db</w:t>
      </w:r>
      <w:proofErr w:type="spellEnd"/>
      <w:r w:rsidRPr="00815F6E">
        <w:rPr>
          <w:rFonts w:ascii="Arial" w:eastAsia="Times New Roman" w:hAnsi="Arial" w:cs="Arial"/>
          <w:color w:val="000000"/>
        </w:rPr>
        <w:t xml:space="preserve"> without visiting the clinic. From a requirement perspective, we know that the patient can still come in and visit but not have to have a diagnosis logged on that visit. </w:t>
      </w:r>
    </w:p>
    <w:p w14:paraId="4A7EEFFB" w14:textId="77777777" w:rsidR="005F3153" w:rsidRPr="00815F6E" w:rsidRDefault="005F3153" w:rsidP="00815F6E"/>
    <w:sectPr w:rsidR="005F3153" w:rsidRPr="00815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311B6"/>
    <w:multiLevelType w:val="multilevel"/>
    <w:tmpl w:val="5AFE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145AA"/>
    <w:multiLevelType w:val="multilevel"/>
    <w:tmpl w:val="8426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567A1"/>
    <w:multiLevelType w:val="multilevel"/>
    <w:tmpl w:val="A89E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A70FA"/>
    <w:multiLevelType w:val="multilevel"/>
    <w:tmpl w:val="F3C2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25781"/>
    <w:multiLevelType w:val="multilevel"/>
    <w:tmpl w:val="7F60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6E"/>
    <w:rsid w:val="005F3153"/>
    <w:rsid w:val="0081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588E"/>
  <w15:chartTrackingRefBased/>
  <w15:docId w15:val="{0E07DE29-B90E-4BC0-B611-DD146139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5F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F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5F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696478">
      <w:bodyDiv w:val="1"/>
      <w:marLeft w:val="0"/>
      <w:marRight w:val="0"/>
      <w:marTop w:val="0"/>
      <w:marBottom w:val="0"/>
      <w:divBdr>
        <w:top w:val="none" w:sz="0" w:space="0" w:color="auto"/>
        <w:left w:val="none" w:sz="0" w:space="0" w:color="auto"/>
        <w:bottom w:val="none" w:sz="0" w:space="0" w:color="auto"/>
        <w:right w:val="none" w:sz="0" w:space="0" w:color="auto"/>
      </w:divBdr>
    </w:div>
    <w:div w:id="117330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kinza ahmed</dc:creator>
  <cp:keywords/>
  <dc:description/>
  <cp:lastModifiedBy>kinza ahmed</cp:lastModifiedBy>
  <cp:revision>1</cp:revision>
  <dcterms:created xsi:type="dcterms:W3CDTF">2021-12-15T21:52:00Z</dcterms:created>
  <dcterms:modified xsi:type="dcterms:W3CDTF">2021-12-15T21:56:00Z</dcterms:modified>
</cp:coreProperties>
</file>