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FC53" w14:textId="77777777" w:rsidR="00232B3D" w:rsidRDefault="00000000">
      <w:pPr>
        <w:spacing w:after="0" w:line="259" w:lineRule="auto"/>
        <w:ind w:left="1532" w:right="0" w:firstLine="0"/>
        <w:jc w:val="left"/>
      </w:pPr>
      <w:r>
        <w:rPr>
          <w:b/>
          <w:color w:val="1A1A2E"/>
          <w:sz w:val="40"/>
        </w:rPr>
        <w:t>Task 2 — n8n Workflow README</w:t>
      </w:r>
    </w:p>
    <w:p w14:paraId="7994D4DA" w14:textId="77777777" w:rsidR="00F02452" w:rsidRDefault="00F02452">
      <w:pPr>
        <w:pStyle w:val="Heading1"/>
        <w:ind w:left="-5"/>
      </w:pPr>
    </w:p>
    <w:p w14:paraId="729C9499" w14:textId="1AB0540A" w:rsidR="00232B3D" w:rsidRDefault="00000000">
      <w:pPr>
        <w:pStyle w:val="Heading1"/>
        <w:ind w:left="-5"/>
      </w:pPr>
      <w:r>
        <w:t>Workflow Overview</w:t>
      </w:r>
    </w:p>
    <w:p w14:paraId="7BFDB587" w14:textId="77777777" w:rsidR="00232B3D" w:rsidRDefault="00000000">
      <w:pPr>
        <w:spacing w:after="340"/>
        <w:ind w:left="-5" w:right="1239"/>
      </w:pPr>
      <w:r>
        <w:t xml:space="preserve">This n8n workflow is a fully automated </w:t>
      </w:r>
      <w:proofErr w:type="spellStart"/>
      <w:r>
        <w:rPr>
          <w:b/>
        </w:rPr>
        <w:t>HackerNews</w:t>
      </w:r>
      <w:proofErr w:type="spellEnd"/>
      <w:r>
        <w:rPr>
          <w:b/>
        </w:rPr>
        <w:t xml:space="preserve"> Morning Brief</w:t>
      </w:r>
      <w:r>
        <w:t xml:space="preserve"> that runs every hour. It fetches the top trending stories from </w:t>
      </w:r>
      <w:proofErr w:type="spellStart"/>
      <w:r>
        <w:t>HackerNews</w:t>
      </w:r>
      <w:proofErr w:type="spellEnd"/>
      <w:r>
        <w:t>, enriches them with full story details, applies a scoring filter, and sends a digest email to the user. The workflow includes proper error handling so it never crashes silently.</w:t>
      </w:r>
    </w:p>
    <w:p w14:paraId="4F29F74D" w14:textId="77777777" w:rsidR="00232B3D" w:rsidRDefault="00000000">
      <w:pPr>
        <w:pStyle w:val="Heading1"/>
        <w:spacing w:after="1231"/>
        <w:ind w:left="-5"/>
      </w:pPr>
      <w:r>
        <w:t>APIs Used &amp; Why</w:t>
      </w:r>
    </w:p>
    <w:tbl>
      <w:tblPr>
        <w:tblStyle w:val="TableGrid0"/>
        <w:tblpPr w:vertAnchor="text" w:tblpX="-120" w:tblpY="-1131"/>
        <w:tblW w:w="10060" w:type="dxa"/>
        <w:tblLook w:val="04A0" w:firstRow="1" w:lastRow="0" w:firstColumn="1" w:lastColumn="0" w:noHBand="0" w:noVBand="1"/>
      </w:tblPr>
      <w:tblGrid>
        <w:gridCol w:w="2115"/>
        <w:gridCol w:w="3702"/>
        <w:gridCol w:w="4243"/>
      </w:tblGrid>
      <w:tr w:rsidR="00232B3D" w14:paraId="034D610F" w14:textId="77777777" w:rsidTr="000B1C89">
        <w:trPr>
          <w:trHeight w:val="413"/>
        </w:trPr>
        <w:tc>
          <w:tcPr>
            <w:tcW w:w="2115" w:type="dxa"/>
          </w:tcPr>
          <w:p w14:paraId="1801172C" w14:textId="77777777" w:rsidR="00232B3D" w:rsidRPr="00F02452" w:rsidRDefault="00000000">
            <w:pPr>
              <w:spacing w:after="0" w:line="259" w:lineRule="auto"/>
              <w:ind w:left="100" w:right="0" w:firstLine="0"/>
              <w:jc w:val="left"/>
              <w:rPr>
                <w:color w:val="000000" w:themeColor="text1"/>
              </w:rPr>
            </w:pPr>
            <w:r w:rsidRPr="00F02452">
              <w:rPr>
                <w:b/>
                <w:color w:val="000000" w:themeColor="text1"/>
                <w:sz w:val="18"/>
              </w:rPr>
              <w:t>API</w:t>
            </w:r>
          </w:p>
        </w:tc>
        <w:tc>
          <w:tcPr>
            <w:tcW w:w="3702" w:type="dxa"/>
          </w:tcPr>
          <w:p w14:paraId="7CE2B06C" w14:textId="77777777" w:rsidR="00232B3D" w:rsidRPr="00F02452" w:rsidRDefault="00000000">
            <w:pPr>
              <w:spacing w:after="0" w:line="259" w:lineRule="auto"/>
              <w:ind w:left="100" w:right="0" w:firstLine="0"/>
              <w:jc w:val="left"/>
              <w:rPr>
                <w:color w:val="000000" w:themeColor="text1"/>
              </w:rPr>
            </w:pPr>
            <w:r w:rsidRPr="00F02452">
              <w:rPr>
                <w:b/>
                <w:color w:val="000000" w:themeColor="text1"/>
                <w:sz w:val="18"/>
              </w:rPr>
              <w:t>Endpoint Used</w:t>
            </w:r>
          </w:p>
        </w:tc>
        <w:tc>
          <w:tcPr>
            <w:tcW w:w="4243" w:type="dxa"/>
          </w:tcPr>
          <w:p w14:paraId="1F971D57" w14:textId="77777777" w:rsidR="00232B3D" w:rsidRPr="00F02452" w:rsidRDefault="00000000">
            <w:pPr>
              <w:spacing w:after="0" w:line="259" w:lineRule="auto"/>
              <w:ind w:left="100" w:right="0" w:firstLine="0"/>
              <w:jc w:val="left"/>
              <w:rPr>
                <w:color w:val="000000" w:themeColor="text1"/>
              </w:rPr>
            </w:pPr>
            <w:r w:rsidRPr="00F02452">
              <w:rPr>
                <w:b/>
                <w:color w:val="000000" w:themeColor="text1"/>
                <w:sz w:val="18"/>
              </w:rPr>
              <w:t>Why We Chose It</w:t>
            </w:r>
          </w:p>
        </w:tc>
      </w:tr>
      <w:tr w:rsidR="00232B3D" w14:paraId="045E4DFB" w14:textId="77777777" w:rsidTr="000B1C89">
        <w:trPr>
          <w:trHeight w:val="616"/>
        </w:trPr>
        <w:tc>
          <w:tcPr>
            <w:tcW w:w="2115" w:type="dxa"/>
          </w:tcPr>
          <w:p w14:paraId="4A9136BE" w14:textId="77777777" w:rsidR="00232B3D" w:rsidRDefault="00000000">
            <w:pPr>
              <w:spacing w:after="0" w:line="259" w:lineRule="auto"/>
              <w:ind w:left="100" w:right="0" w:firstLine="0"/>
              <w:jc w:val="left"/>
            </w:pPr>
            <w:proofErr w:type="spellStart"/>
            <w:r>
              <w:rPr>
                <w:color w:val="000000"/>
                <w:sz w:val="18"/>
              </w:rPr>
              <w:t>HackerNews</w:t>
            </w:r>
            <w:proofErr w:type="spellEnd"/>
            <w:r>
              <w:rPr>
                <w:color w:val="000000"/>
                <w:sz w:val="18"/>
              </w:rPr>
              <w:t xml:space="preserve"> Firebase API</w:t>
            </w:r>
          </w:p>
        </w:tc>
        <w:tc>
          <w:tcPr>
            <w:tcW w:w="3702" w:type="dxa"/>
          </w:tcPr>
          <w:p w14:paraId="3FEDFD01" w14:textId="56EA5F8D" w:rsidR="00232B3D" w:rsidRDefault="00000000">
            <w:pPr>
              <w:spacing w:after="0" w:line="259" w:lineRule="auto"/>
              <w:ind w:left="100" w:right="0" w:firstLine="0"/>
              <w:jc w:val="left"/>
            </w:pPr>
            <w:r>
              <w:rPr>
                <w:color w:val="000000"/>
                <w:sz w:val="18"/>
              </w:rPr>
              <w:t>https://hacker-news.firebaseio.com/v0/topstories</w:t>
            </w:r>
            <w:r w:rsidR="00DD79A7">
              <w:rPr>
                <w:color w:val="000000"/>
                <w:sz w:val="18"/>
              </w:rPr>
              <w:t>.json</w:t>
            </w:r>
          </w:p>
        </w:tc>
        <w:tc>
          <w:tcPr>
            <w:tcW w:w="4243" w:type="dxa"/>
          </w:tcPr>
          <w:p w14:paraId="280FE203" w14:textId="48A5925F" w:rsidR="00232B3D" w:rsidRDefault="00DD79A7">
            <w:pPr>
              <w:spacing w:after="0" w:line="259" w:lineRule="auto"/>
              <w:ind w:left="-17" w:right="-750" w:firstLine="0"/>
              <w:jc w:val="left"/>
            </w:pPr>
            <w:r w:rsidRPr="00DD79A7">
              <w:rPr>
                <w:color w:val="000000"/>
                <w:sz w:val="18"/>
              </w:rPr>
              <w:t>Free, no API key needed, real-time tech news data</w:t>
            </w:r>
            <w:r w:rsidR="000B1C89">
              <w:rPr>
                <w:color w:val="000000"/>
                <w:sz w:val="18"/>
              </w:rPr>
              <w:t>.</w:t>
            </w:r>
          </w:p>
        </w:tc>
      </w:tr>
      <w:tr w:rsidR="00232B3D" w14:paraId="3257F334" w14:textId="77777777" w:rsidTr="000B1C89">
        <w:trPr>
          <w:trHeight w:val="616"/>
        </w:trPr>
        <w:tc>
          <w:tcPr>
            <w:tcW w:w="2115" w:type="dxa"/>
          </w:tcPr>
          <w:p w14:paraId="30E25533" w14:textId="77777777" w:rsidR="00232B3D" w:rsidRDefault="00000000">
            <w:pPr>
              <w:spacing w:after="0" w:line="259" w:lineRule="auto"/>
              <w:ind w:left="100" w:right="0" w:firstLine="0"/>
              <w:jc w:val="left"/>
            </w:pPr>
            <w:proofErr w:type="spellStart"/>
            <w:r>
              <w:rPr>
                <w:color w:val="000000"/>
                <w:sz w:val="18"/>
              </w:rPr>
              <w:t>HackerNews</w:t>
            </w:r>
            <w:proofErr w:type="spellEnd"/>
            <w:r>
              <w:rPr>
                <w:color w:val="000000"/>
                <w:sz w:val="18"/>
              </w:rPr>
              <w:t xml:space="preserve"> Item API</w:t>
            </w:r>
          </w:p>
        </w:tc>
        <w:tc>
          <w:tcPr>
            <w:tcW w:w="3702" w:type="dxa"/>
          </w:tcPr>
          <w:p w14:paraId="75EB5626" w14:textId="0D8FE01C" w:rsidR="00232B3D" w:rsidRDefault="00000000">
            <w:pPr>
              <w:spacing w:after="0" w:line="259" w:lineRule="auto"/>
              <w:ind w:left="100" w:right="0" w:firstLine="0"/>
              <w:jc w:val="left"/>
            </w:pPr>
            <w:r>
              <w:rPr>
                <w:color w:val="000000"/>
                <w:sz w:val="18"/>
              </w:rPr>
              <w:t>https://hacker-news.firebaseio.com/v0/item/{id}.j</w:t>
            </w:r>
            <w:r w:rsidR="00DD79A7">
              <w:rPr>
                <w:color w:val="000000"/>
                <w:sz w:val="18"/>
              </w:rPr>
              <w:t>son</w:t>
            </w:r>
          </w:p>
        </w:tc>
        <w:tc>
          <w:tcPr>
            <w:tcW w:w="4243" w:type="dxa"/>
          </w:tcPr>
          <w:p w14:paraId="6054DABA" w14:textId="2B35C3CE" w:rsidR="00232B3D" w:rsidRDefault="00DD79A7">
            <w:pPr>
              <w:spacing w:after="0" w:line="259" w:lineRule="auto"/>
              <w:ind w:left="-57" w:right="0" w:firstLine="0"/>
              <w:jc w:val="left"/>
            </w:pPr>
            <w:r w:rsidRPr="00DD79A7">
              <w:t>Enriches each story ID with full details like title, score, author</w:t>
            </w:r>
            <w:r w:rsidR="000B1C89">
              <w:t>.</w:t>
            </w:r>
          </w:p>
        </w:tc>
      </w:tr>
    </w:tbl>
    <w:p w14:paraId="66682F18" w14:textId="77777777" w:rsidR="00F02452" w:rsidRDefault="00F02452">
      <w:pPr>
        <w:pStyle w:val="Heading1"/>
        <w:spacing w:after="211"/>
        <w:ind w:left="-5"/>
      </w:pPr>
    </w:p>
    <w:p w14:paraId="3420C8DE" w14:textId="77777777" w:rsidR="00DD79A7" w:rsidRDefault="00DD79A7" w:rsidP="00DD79A7">
      <w:pPr>
        <w:pStyle w:val="Heading1"/>
        <w:spacing w:after="211"/>
        <w:ind w:left="0" w:firstLine="0"/>
      </w:pPr>
    </w:p>
    <w:p w14:paraId="429AEBF2" w14:textId="71D5DA33" w:rsidR="00232B3D" w:rsidRDefault="00000000" w:rsidP="00DD79A7">
      <w:pPr>
        <w:pStyle w:val="Heading1"/>
        <w:spacing w:after="211"/>
        <w:ind w:left="0" w:firstLine="0"/>
      </w:pPr>
      <w:r>
        <w:t>Workflow Nodes Explained</w:t>
      </w:r>
    </w:p>
    <w:p w14:paraId="4C5A71D0" w14:textId="77777777" w:rsidR="00232B3D" w:rsidRDefault="00000000">
      <w:pPr>
        <w:numPr>
          <w:ilvl w:val="0"/>
          <w:numId w:val="1"/>
        </w:numPr>
        <w:spacing w:after="32" w:line="259" w:lineRule="auto"/>
        <w:ind w:right="0" w:hanging="222"/>
        <w:jc w:val="left"/>
      </w:pPr>
      <w:r>
        <w:rPr>
          <w:b/>
          <w:color w:val="1A1A2E"/>
        </w:rPr>
        <w:t>Schedule Trigger</w:t>
      </w:r>
    </w:p>
    <w:p w14:paraId="44CD1CAB" w14:textId="77777777" w:rsidR="00232B3D" w:rsidRDefault="00000000">
      <w:pPr>
        <w:ind w:left="-5" w:right="1239"/>
      </w:pPr>
      <w:r>
        <w:t>Runs the workflow automatically every 1 hour. For testing, it can also be triggered manually by clicking 'Execute Workflow' in n8n.</w:t>
      </w:r>
    </w:p>
    <w:p w14:paraId="0BD19960" w14:textId="77777777" w:rsidR="00232B3D" w:rsidRDefault="00000000">
      <w:pPr>
        <w:numPr>
          <w:ilvl w:val="0"/>
          <w:numId w:val="1"/>
        </w:numPr>
        <w:spacing w:after="32" w:line="259" w:lineRule="auto"/>
        <w:ind w:right="0" w:hanging="222"/>
        <w:jc w:val="left"/>
      </w:pPr>
      <w:r>
        <w:rPr>
          <w:b/>
          <w:color w:val="1A1A2E"/>
        </w:rPr>
        <w:t>HTTP Request (First API Call)</w:t>
      </w:r>
    </w:p>
    <w:p w14:paraId="02F5B5C5" w14:textId="77777777" w:rsidR="00232B3D" w:rsidRDefault="00000000">
      <w:pPr>
        <w:ind w:left="-5" w:right="1239"/>
      </w:pPr>
      <w:r>
        <w:t xml:space="preserve">Calls the </w:t>
      </w:r>
      <w:proofErr w:type="spellStart"/>
      <w:r>
        <w:t>HackerNews</w:t>
      </w:r>
      <w:proofErr w:type="spellEnd"/>
      <w:r>
        <w:t xml:space="preserve"> top stories endpoint and receives a list of 500 story IDs sorted by popularity.</w:t>
      </w:r>
    </w:p>
    <w:p w14:paraId="274AFB65" w14:textId="77777777" w:rsidR="00232B3D" w:rsidRDefault="00000000">
      <w:pPr>
        <w:numPr>
          <w:ilvl w:val="0"/>
          <w:numId w:val="1"/>
        </w:numPr>
        <w:spacing w:after="32" w:line="259" w:lineRule="auto"/>
        <w:ind w:right="0" w:hanging="222"/>
        <w:jc w:val="left"/>
      </w:pPr>
      <w:r>
        <w:rPr>
          <w:b/>
          <w:color w:val="1A1A2E"/>
        </w:rPr>
        <w:t>Code in JavaScript (Transformation)</w:t>
      </w:r>
    </w:p>
    <w:p w14:paraId="029B0759" w14:textId="77777777" w:rsidR="00232B3D" w:rsidRDefault="00000000">
      <w:pPr>
        <w:ind w:left="-5" w:right="1239"/>
      </w:pPr>
      <w:r>
        <w:t>Takes the 500 story IDs and slices only the first 5. This is the transformation step — filtering and keeping only the top 5 most relevant results.</w:t>
      </w:r>
    </w:p>
    <w:p w14:paraId="1075878C" w14:textId="77777777" w:rsidR="00232B3D" w:rsidRDefault="00000000">
      <w:pPr>
        <w:numPr>
          <w:ilvl w:val="0"/>
          <w:numId w:val="1"/>
        </w:numPr>
        <w:spacing w:after="32" w:line="259" w:lineRule="auto"/>
        <w:ind w:right="0" w:hanging="222"/>
        <w:jc w:val="left"/>
      </w:pPr>
      <w:r>
        <w:rPr>
          <w:b/>
          <w:color w:val="1A1A2E"/>
        </w:rPr>
        <w:t>HTTP Request1 (Second API Call — Enrichment)</w:t>
      </w:r>
    </w:p>
    <w:p w14:paraId="07DDD1C5" w14:textId="77777777" w:rsidR="00232B3D" w:rsidRDefault="00000000">
      <w:pPr>
        <w:ind w:left="-5" w:right="1239"/>
      </w:pPr>
      <w:r>
        <w:t xml:space="preserve">For each of the 5 story IDs, it calls the </w:t>
      </w:r>
      <w:proofErr w:type="spellStart"/>
      <w:r>
        <w:t>HackerNews</w:t>
      </w:r>
      <w:proofErr w:type="spellEnd"/>
      <w:r>
        <w:t xml:space="preserve"> Item API to fetch full details: title, score, author name, number of comments, and timestamp.</w:t>
      </w:r>
    </w:p>
    <w:p w14:paraId="63C516C1" w14:textId="77777777" w:rsidR="00232B3D" w:rsidRDefault="00000000">
      <w:pPr>
        <w:numPr>
          <w:ilvl w:val="0"/>
          <w:numId w:val="1"/>
        </w:numPr>
        <w:spacing w:after="32" w:line="259" w:lineRule="auto"/>
        <w:ind w:right="0" w:hanging="222"/>
        <w:jc w:val="left"/>
      </w:pPr>
      <w:r>
        <w:rPr>
          <w:b/>
          <w:color w:val="1A1A2E"/>
        </w:rPr>
        <w:t>IF Node (Conditional Branch)</w:t>
      </w:r>
    </w:p>
    <w:p w14:paraId="1B06E00E" w14:textId="77777777" w:rsidR="00232B3D" w:rsidRDefault="00000000">
      <w:pPr>
        <w:ind w:left="-5" w:right="1239"/>
      </w:pPr>
      <w:r>
        <w:t>Checks if the story score is greater than 100. Stories with score &gt; 100 go to the TRUE branch (marked as Trending). Stories with score &lt;= 100 go to the FALSE branch.</w:t>
      </w:r>
    </w:p>
    <w:p w14:paraId="71CE28D0" w14:textId="77777777" w:rsidR="00232B3D" w:rsidRDefault="00000000">
      <w:pPr>
        <w:numPr>
          <w:ilvl w:val="0"/>
          <w:numId w:val="1"/>
        </w:numPr>
        <w:spacing w:after="32" w:line="259" w:lineRule="auto"/>
        <w:ind w:right="0" w:hanging="222"/>
        <w:jc w:val="left"/>
      </w:pPr>
      <w:r>
        <w:rPr>
          <w:b/>
          <w:color w:val="1A1A2E"/>
        </w:rPr>
        <w:t>Send an Email (Output)</w:t>
      </w:r>
    </w:p>
    <w:p w14:paraId="0D00A874" w14:textId="77777777" w:rsidR="00232B3D" w:rsidRDefault="00000000">
      <w:pPr>
        <w:spacing w:after="340"/>
        <w:ind w:left="-5" w:right="1239"/>
      </w:pPr>
      <w:r>
        <w:t>Sends an HTML-formatted email digest to asaratkar03@gmail.com with the trending story details including title, score, author, and a link to read the full story.</w:t>
      </w:r>
    </w:p>
    <w:p w14:paraId="6D4B2B67" w14:textId="77777777" w:rsidR="00232B3D" w:rsidRDefault="00000000">
      <w:pPr>
        <w:pStyle w:val="Heading1"/>
        <w:ind w:left="-5"/>
      </w:pPr>
      <w:r>
        <w:t>What the Transformation Does</w:t>
      </w:r>
    </w:p>
    <w:p w14:paraId="77CCF045" w14:textId="77777777" w:rsidR="00232B3D" w:rsidRDefault="00000000">
      <w:pPr>
        <w:spacing w:after="392"/>
        <w:ind w:left="-5" w:right="1239"/>
      </w:pPr>
      <w:r>
        <w:t xml:space="preserve">The Code (JavaScript) node performs the key data transformation. The </w:t>
      </w:r>
      <w:proofErr w:type="spellStart"/>
      <w:r>
        <w:t>HackerNews</w:t>
      </w:r>
      <w:proofErr w:type="spellEnd"/>
      <w:r>
        <w:t xml:space="preserve"> API returns 500 story IDs in one array. The code uses the </w:t>
      </w:r>
      <w:r>
        <w:rPr>
          <w:b/>
        </w:rPr>
        <w:t>slice(0, 5)</w:t>
      </w:r>
      <w:r>
        <w:t xml:space="preserve"> method to keep only the first 5 IDs — these are the most trending stories at the top. It then reformats each ID into a proper n8n JSON item so the next node can process them individually.</w:t>
      </w:r>
    </w:p>
    <w:p w14:paraId="0C2A8FF7" w14:textId="77777777" w:rsidR="00232B3D" w:rsidRDefault="00000000">
      <w:pPr>
        <w:pStyle w:val="Heading1"/>
        <w:ind w:left="-5"/>
      </w:pPr>
      <w:r>
        <w:lastRenderedPageBreak/>
        <w:t>How Error Handling Works</w:t>
      </w:r>
    </w:p>
    <w:p w14:paraId="57E1A4CF" w14:textId="77777777" w:rsidR="00232B3D" w:rsidRDefault="00000000">
      <w:pPr>
        <w:spacing w:after="127"/>
        <w:ind w:left="-5" w:right="1239"/>
      </w:pPr>
      <w:r>
        <w:t>The workflow is configured to never crash silently. The following error handling measures are in place:</w:t>
      </w:r>
    </w:p>
    <w:p w14:paraId="067C8E3E" w14:textId="77777777" w:rsidR="00232B3D" w:rsidRDefault="00000000">
      <w:pPr>
        <w:numPr>
          <w:ilvl w:val="0"/>
          <w:numId w:val="2"/>
        </w:numPr>
        <w:spacing w:after="80"/>
        <w:ind w:right="1239"/>
      </w:pPr>
      <w:r>
        <w:rPr>
          <w:b/>
        </w:rPr>
        <w:t>Retry On Fail = ON:</w:t>
      </w:r>
      <w:r>
        <w:t xml:space="preserve"> If the Send Email node fails, n8n automatically retries it 3 times with a 1 second wait between each try.</w:t>
      </w:r>
    </w:p>
    <w:p w14:paraId="7369895B" w14:textId="77777777" w:rsidR="00232B3D" w:rsidRDefault="00000000">
      <w:pPr>
        <w:numPr>
          <w:ilvl w:val="0"/>
          <w:numId w:val="2"/>
        </w:numPr>
        <w:spacing w:after="80"/>
        <w:ind w:right="1239"/>
      </w:pPr>
      <w:r>
        <w:rPr>
          <w:b/>
        </w:rPr>
        <w:t>On Error = Continue:</w:t>
      </w:r>
      <w:r>
        <w:t xml:space="preserve"> Even if all retries fail, the workflow continues running instead of stopping completely.</w:t>
      </w:r>
    </w:p>
    <w:p w14:paraId="32C7680A" w14:textId="77777777" w:rsidR="00232B3D" w:rsidRDefault="00000000">
      <w:pPr>
        <w:numPr>
          <w:ilvl w:val="0"/>
          <w:numId w:val="2"/>
        </w:numPr>
        <w:spacing w:after="80"/>
        <w:ind w:right="1239"/>
      </w:pPr>
      <w:r>
        <w:rPr>
          <w:b/>
        </w:rPr>
        <w:t>Error is logged:</w:t>
      </w:r>
      <w:r>
        <w:t xml:space="preserve"> The error message is captured and stored in the execution output so it can be reviewed later in the n8n Executions tab.</w:t>
      </w:r>
    </w:p>
    <w:p w14:paraId="26EF0467" w14:textId="77777777" w:rsidR="00232B3D" w:rsidRDefault="00000000">
      <w:pPr>
        <w:numPr>
          <w:ilvl w:val="0"/>
          <w:numId w:val="2"/>
        </w:numPr>
        <w:ind w:right="1239"/>
      </w:pPr>
      <w:r>
        <w:rPr>
          <w:b/>
        </w:rPr>
        <w:t>No silent crashes:</w:t>
      </w:r>
      <w:r>
        <w:t xml:space="preserve"> The workflow satisfies the requirement of not crashing silently — all failures are recorded and the workflow proceeds.</w:t>
      </w:r>
    </w:p>
    <w:p w14:paraId="3A88A2CF" w14:textId="77777777" w:rsidR="00232B3D" w:rsidRDefault="00000000">
      <w:pPr>
        <w:spacing w:after="22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936653" wp14:editId="08C96123">
                <wp:extent cx="5967601" cy="12700"/>
                <wp:effectExtent l="0" t="0" r="0" b="0"/>
                <wp:docPr id="1032" name="Group 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" style="width:469.89pt;height:1pt;mso-position-horizontal-relative:char;mso-position-vertical-relative:line" coordsize="59676,127">
                <v:shape id="Shape 101" style="position:absolute;width:59676;height:0;left:0;top:0;" coordsize="5967601,0" path="m0,0l596760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6DAAC4D" w14:textId="77777777" w:rsidR="00232B3D" w:rsidRDefault="00000000">
      <w:pPr>
        <w:spacing w:after="0" w:line="259" w:lineRule="auto"/>
        <w:ind w:left="0" w:firstLine="0"/>
        <w:jc w:val="center"/>
      </w:pPr>
      <w:r>
        <w:rPr>
          <w:color w:val="555555"/>
          <w:sz w:val="22"/>
        </w:rPr>
        <w:t>End of README — Task 2 | Anushka Saratkar</w:t>
      </w:r>
    </w:p>
    <w:sectPr w:rsidR="00232B3D">
      <w:pgSz w:w="11906" w:h="16838"/>
      <w:pgMar w:top="1310" w:right="0" w:bottom="1439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2142B"/>
    <w:multiLevelType w:val="hybridMultilevel"/>
    <w:tmpl w:val="CD12BA86"/>
    <w:lvl w:ilvl="0" w:tplc="608A1A8C">
      <w:start w:val="1"/>
      <w:numFmt w:val="bullet"/>
      <w:lvlText w:val="•"/>
      <w:lvlJc w:val="left"/>
      <w:pPr>
        <w:ind w:left="31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7410FE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F4C1CE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8AA1D8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A4C3EE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E4900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B05EFE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2C0B9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50CE7A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846265"/>
    <w:multiLevelType w:val="hybridMultilevel"/>
    <w:tmpl w:val="35A8C7CE"/>
    <w:lvl w:ilvl="0" w:tplc="DA0E0ED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605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027D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60FF7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166C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EAED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821B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5A67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2217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5397852">
    <w:abstractNumId w:val="1"/>
  </w:num>
  <w:num w:numId="2" w16cid:durableId="182978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B3D"/>
    <w:rsid w:val="000507DB"/>
    <w:rsid w:val="000B1C89"/>
    <w:rsid w:val="000B5634"/>
    <w:rsid w:val="00232B3D"/>
    <w:rsid w:val="00DD79A7"/>
    <w:rsid w:val="00F0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FA15"/>
  <w15:docId w15:val="{B5883AD3-F0C9-47DB-AFD9-C19623FF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313" w:lineRule="auto"/>
      <w:ind w:left="10" w:right="1254" w:hanging="10"/>
      <w:jc w:val="both"/>
    </w:pPr>
    <w:rPr>
      <w:rFonts w:ascii="Arial" w:eastAsia="Arial" w:hAnsi="Arial" w:cs="Arial"/>
      <w:color w:val="333333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1" w:line="265" w:lineRule="auto"/>
      <w:ind w:left="10" w:hanging="10"/>
      <w:outlineLvl w:val="0"/>
    </w:pPr>
    <w:rPr>
      <w:rFonts w:ascii="Arial" w:eastAsia="Arial" w:hAnsi="Arial" w:cs="Arial"/>
      <w:b/>
      <w:color w:val="1A1A2E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2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02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Anushka Saratkar</cp:lastModifiedBy>
  <cp:revision>4</cp:revision>
  <dcterms:created xsi:type="dcterms:W3CDTF">2026-05-21T10:06:00Z</dcterms:created>
  <dcterms:modified xsi:type="dcterms:W3CDTF">2026-05-21T10:12:00Z</dcterms:modified>
</cp:coreProperties>
</file>