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What is EFS ?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EFS stands for Elastic File System 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Amazon EFS provides scalable, elastic, NFS-based file storage that can be used with AWS services and on-premise resources.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Why use Amazon EFS ?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Amazon EFS is ideal when you need shared, scalable, and reliable file storage in the cloud.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   Reasons to USE 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1. Shared file system across instances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2. Elastic Scalability</w:t>
      </w:r>
    </w:p>
    <w:p w:rsidR="00213D00" w:rsidRPr="00213D00" w:rsidRDefault="00213D00" w:rsidP="00213D00">
      <w:pPr>
        <w:rPr>
          <w:lang w:val="en-US"/>
        </w:rPr>
      </w:pPr>
      <w:r w:rsidRPr="00213D00">
        <w:rPr>
          <w:lang w:val="en"/>
        </w:rPr>
        <w:t xml:space="preserve">3. Fully Managed </w:t>
      </w:r>
    </w:p>
    <w:p w:rsidR="00213D00" w:rsidRPr="00213D00" w:rsidRDefault="00213D00" w:rsidP="00213D00">
      <w:pPr>
        <w:rPr>
          <w:lang w:val="en-US"/>
        </w:rPr>
      </w:pPr>
      <w:r w:rsidRPr="00213D00">
        <w:rPr>
          <w:lang w:val="en-US"/>
        </w:rPr>
        <w:t>4. Reliable and Highly Available</w:t>
      </w:r>
    </w:p>
    <w:p w:rsidR="00213D00" w:rsidRPr="00213D00" w:rsidRDefault="00213D00" w:rsidP="00213D00">
      <w:pPr>
        <w:rPr>
          <w:lang w:val="en-US"/>
        </w:rPr>
      </w:pPr>
      <w:r w:rsidRPr="00213D00">
        <w:rPr>
          <w:lang w:val="en-US"/>
        </w:rPr>
        <w:t>5. Standard file System Interface (NFS)</w:t>
      </w:r>
    </w:p>
    <w:p w:rsidR="00213D00" w:rsidRPr="00213D00" w:rsidRDefault="00213D00" w:rsidP="00213D00">
      <w:pPr>
        <w:rPr>
          <w:lang w:val="en-US"/>
        </w:rPr>
      </w:pPr>
      <w:r w:rsidRPr="00213D00">
        <w:rPr>
          <w:lang w:val="en-US"/>
        </w:rPr>
        <w:t>6. Secure</w:t>
      </w:r>
      <w:r w:rsidRPr="00213D00">
        <w:rPr>
          <w:lang w:val="en-US"/>
        </w:rPr>
        <w:tab/>
      </w:r>
    </w:p>
    <w:p w:rsidR="00213D00" w:rsidRPr="00213D00" w:rsidRDefault="00213D00" w:rsidP="00213D00">
      <w:pPr>
        <w:rPr>
          <w:lang w:val="en-US"/>
        </w:rPr>
      </w:pPr>
      <w:r w:rsidRPr="00213D00">
        <w:rPr>
          <w:lang w:val="en-US"/>
        </w:rPr>
        <w:t xml:space="preserve">7. Use with Containers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               Key Features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Elastic &amp; Scalable: Automatically scales storage up/down based on demand.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NFS Protocol: Accessible via the network file system (NFSv4) protocol.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Shared Access: Multiple Amazon EC2 instances (even across Availability Zones) can mount and access the file system simultaneously.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Managed: AWS handles provisioning, patching, and backups.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Common Use Cases: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. Web serving and content management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Application development environments Container storage (e.g. with Amazone ECS or EKS)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. Media </w:t>
      </w:r>
      <w:r>
        <w:rPr>
          <w:lang w:val="en"/>
        </w:rPr>
        <w:t xml:space="preserve">Processing </w:t>
      </w:r>
      <w:r w:rsidRPr="00213D00">
        <w:rPr>
          <w:lang w:val="en"/>
        </w:rPr>
        <w:t>workflows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. Backups disaster recovery 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Security: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. Support encryption at rest and in transit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IAM permission, security, groups, and VPCs to control access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 Disadvantages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1. Linux–only support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2. Higher Cost Compared to Alternatives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3. latency Can be Higher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lastRenderedPageBreak/>
        <w:t>4. Not IDEAL for small or Single-Instance Workloads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5. Limited Customization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6. Regional &amp;VPC Boundaries</w:t>
      </w:r>
    </w:p>
    <w:p w:rsidR="00213D00" w:rsidRPr="00213D00" w:rsidRDefault="00213D00" w:rsidP="00213D00">
      <w:pPr>
        <w:rPr>
          <w:lang w:val="en"/>
        </w:rPr>
      </w:pP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7. IA Mode Access Costs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8. Access Control Complexity 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Steps to use EFS in AWS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1. Create an EFS file system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1. Go to AWS Console-&gt; EFS.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2. Click” Create file system”.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3. Set: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Name: e.g., my-efs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VPC: Choose your VPC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    It auto-created mount target in each AZ subnet.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4. Click Next, review setting, and create.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2. Configure Security Groups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Make sure the EC2 security group allows NFS(port 2049).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.Add inbound rule: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.TYPE: NFS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.Port:2049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.Source: The EC2’s security group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3. Launch an EC2 Instance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 Use Amazon Linux 2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.In the same VPC and subnet as 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.Attach the security group that allows NFS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4. Mount EFS on EC2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A. Install NFS client (only once) 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 sudo yum install -y amazon-efs-utils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B. Mount 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sudo mkdir /mnt/efs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>sudo mount -t efs fs-xxxxxx:/ /mnt/efs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lastRenderedPageBreak/>
        <w:t>5. Use EFS Storage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Now you can read/write files under/mnt/efs, and all EC2’s mounting it will share the same files in real-time.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ab/>
      </w:r>
    </w:p>
    <w:p w:rsidR="00213D00" w:rsidRPr="00213D00" w:rsidRDefault="00213D00" w:rsidP="00213D00">
      <w:pPr>
        <w:rPr>
          <w:lang w:val="en"/>
        </w:rPr>
      </w:pPr>
    </w:p>
    <w:p w:rsidR="00213D00" w:rsidRPr="00213D00" w:rsidRDefault="00213D00" w:rsidP="00213D00">
      <w:pPr>
        <w:rPr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Basic Question for Interview</w:t>
      </w: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What is Amazon EFS, and how does it differ from Amazon EBS and S3?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What are the key use cases for Amazon EFS?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How does Amazon EFS achieve high availability and durability?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 xml:space="preserve"> What are the performance modes in EFS and how do you choose between them?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Explain the throughput modes of Amazon EFS?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How is security handled in Amazon EFS?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How would mount an EFS file system to an EC2 instance?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 xml:space="preserve">What </w:t>
      </w:r>
      <w:r w:rsidRPr="00213D00">
        <w:rPr>
          <w:b/>
          <w:bCs/>
          <w:lang w:val="en"/>
        </w:rPr>
        <w:t>is</w:t>
      </w:r>
      <w:r w:rsidRPr="00213D00">
        <w:rPr>
          <w:b/>
          <w:bCs/>
          <w:lang w:val="en"/>
        </w:rPr>
        <w:t xml:space="preserve"> the limitation or disadvantages of using Amazon EFS?</w:t>
      </w:r>
    </w:p>
    <w:p w:rsidR="00213D00" w:rsidRPr="00213D00" w:rsidRDefault="00213D00" w:rsidP="00213D00">
      <w:pPr>
        <w:rPr>
          <w:b/>
          <w:bCs/>
          <w:lang w:val="en"/>
        </w:rPr>
      </w:pPr>
    </w:p>
    <w:p w:rsidR="00213D00" w:rsidRPr="00213D00" w:rsidRDefault="00213D00" w:rsidP="00213D00">
      <w:pPr>
        <w:rPr>
          <w:b/>
          <w:bCs/>
          <w:lang w:val="en"/>
        </w:rPr>
      </w:pPr>
      <w:r w:rsidRPr="00213D00">
        <w:rPr>
          <w:b/>
          <w:bCs/>
          <w:lang w:val="en"/>
        </w:rPr>
        <w:t>How does Amazon EFS integrate with container services like ECS or EKS?</w:t>
      </w:r>
    </w:p>
    <w:p w:rsidR="00213D00" w:rsidRPr="00213D00" w:rsidRDefault="00213D00" w:rsidP="00213D00">
      <w:pPr>
        <w:rPr>
          <w:lang w:val="en"/>
        </w:rPr>
      </w:pPr>
      <w:r w:rsidRPr="00213D00">
        <w:rPr>
          <w:lang w:val="en"/>
        </w:rPr>
        <w:t xml:space="preserve"> </w:t>
      </w:r>
    </w:p>
    <w:p w:rsidR="00FC4B30" w:rsidRDefault="00FC4B30"/>
    <w:sectPr w:rsidR="00FC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00"/>
    <w:rsid w:val="001A3B42"/>
    <w:rsid w:val="00213D00"/>
    <w:rsid w:val="004F1D4E"/>
    <w:rsid w:val="00D01A0F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A8A3"/>
  <w15:chartTrackingRefBased/>
  <w15:docId w15:val="{EA74ABBB-7CC9-4CCF-969A-BDF21F4F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1</cp:revision>
  <dcterms:created xsi:type="dcterms:W3CDTF">2025-06-11T12:12:00Z</dcterms:created>
  <dcterms:modified xsi:type="dcterms:W3CDTF">2025-06-11T12:15:00Z</dcterms:modified>
</cp:coreProperties>
</file>