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312" w:rsidRDefault="00E02312" w:rsidP="00E02312">
      <w:pPr>
        <w:pStyle w:val="NormalWeb"/>
        <w:numPr>
          <w:ilvl w:val="0"/>
          <w:numId w:val="1"/>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t xml:space="preserve">Explain the advantages of Natural Queries in </w:t>
      </w:r>
      <w:proofErr w:type="spellStart"/>
      <w:r>
        <w:rPr>
          <w:rFonts w:ascii="Roboto" w:hAnsi="Roboto"/>
          <w:color w:val="000000"/>
          <w:sz w:val="28"/>
          <w:szCs w:val="28"/>
        </w:rPr>
        <w:t>PowerBi</w:t>
      </w:r>
      <w:proofErr w:type="spellEnd"/>
      <w:r>
        <w:rPr>
          <w:rFonts w:ascii="Roboto" w:hAnsi="Roboto"/>
          <w:color w:val="000000"/>
          <w:sz w:val="28"/>
          <w:szCs w:val="28"/>
        </w:rPr>
        <w:t xml:space="preserve"> with an example?</w:t>
      </w:r>
    </w:p>
    <w:p w:rsidR="00B50F3B" w:rsidRPr="00B50F3B" w:rsidRDefault="00B50F3B" w:rsidP="00B50F3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Natural queries are advantageous because they allow users to ask </w:t>
      </w:r>
      <w:r w:rsidR="00A94815">
        <w:rPr>
          <w:rFonts w:ascii="Arial" w:hAnsi="Arial" w:cs="Arial"/>
          <w:color w:val="000000"/>
          <w:sz w:val="22"/>
          <w:szCs w:val="22"/>
        </w:rPr>
        <w:t>questions</w:t>
      </w:r>
      <w:r>
        <w:rPr>
          <w:rFonts w:ascii="Arial" w:hAnsi="Arial" w:cs="Arial"/>
          <w:color w:val="000000"/>
          <w:sz w:val="22"/>
          <w:szCs w:val="22"/>
        </w:rPr>
        <w:t xml:space="preserve"> in plain language and receive instant answers in </w:t>
      </w:r>
      <w:r w:rsidR="00A94815">
        <w:rPr>
          <w:rFonts w:ascii="Arial" w:hAnsi="Arial" w:cs="Arial"/>
          <w:color w:val="000000"/>
          <w:sz w:val="22"/>
          <w:szCs w:val="22"/>
        </w:rPr>
        <w:t xml:space="preserve">the </w:t>
      </w:r>
      <w:r>
        <w:rPr>
          <w:rFonts w:ascii="Arial" w:hAnsi="Arial" w:cs="Arial"/>
          <w:color w:val="000000"/>
          <w:sz w:val="22"/>
          <w:szCs w:val="22"/>
        </w:rPr>
        <w:t>form of visual reports.</w:t>
      </w:r>
    </w:p>
    <w:p w:rsidR="00E02312" w:rsidRPr="00B50F3B" w:rsidRDefault="00B50F3B" w:rsidP="00B50F3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161616"/>
          <w:sz w:val="22"/>
          <w:szCs w:val="22"/>
          <w:shd w:val="clear" w:color="auto" w:fill="FFFFFF"/>
        </w:rPr>
        <w:t>T</w:t>
      </w:r>
      <w:r w:rsidRPr="00B50F3B">
        <w:rPr>
          <w:rFonts w:ascii="Arial" w:hAnsi="Arial" w:cs="Arial"/>
          <w:color w:val="161616"/>
          <w:sz w:val="22"/>
          <w:szCs w:val="22"/>
          <w:shd w:val="clear" w:color="auto" w:fill="FFFFFF"/>
        </w:rPr>
        <w:t>he fastest way to get an answer from your data is to perform a search over your data using natural language. Th</w:t>
      </w:r>
      <w:r>
        <w:rPr>
          <w:rFonts w:ascii="Arial" w:hAnsi="Arial" w:cs="Arial"/>
          <w:color w:val="161616"/>
          <w:sz w:val="22"/>
          <w:szCs w:val="22"/>
          <w:shd w:val="clear" w:color="auto" w:fill="FFFFFF"/>
        </w:rPr>
        <w:t xml:space="preserve">is </w:t>
      </w:r>
      <w:r w:rsidRPr="00B50F3B">
        <w:rPr>
          <w:rFonts w:ascii="Arial" w:hAnsi="Arial" w:cs="Arial"/>
          <w:color w:val="161616"/>
          <w:sz w:val="22"/>
          <w:szCs w:val="22"/>
          <w:shd w:val="clear" w:color="auto" w:fill="FFFFFF"/>
        </w:rPr>
        <w:t xml:space="preserve">feature in Power BI lets you explore your data in your own words by using natural language. </w:t>
      </w:r>
    </w:p>
    <w:p w:rsidR="00B50F3B" w:rsidRPr="00B50F3B" w:rsidRDefault="001C744D" w:rsidP="00B50F3B">
      <w:pPr>
        <w:pStyle w:val="NormalWeb"/>
        <w:numPr>
          <w:ilvl w:val="0"/>
          <w:numId w:val="2"/>
        </w:numPr>
        <w:spacing w:before="0" w:beforeAutospacing="0" w:after="0" w:afterAutospacing="0"/>
        <w:textAlignment w:val="baseline"/>
        <w:rPr>
          <w:rFonts w:ascii="Arial" w:hAnsi="Arial" w:cs="Arial"/>
          <w:sz w:val="22"/>
          <w:szCs w:val="22"/>
        </w:rPr>
      </w:pPr>
      <w:r>
        <w:rPr>
          <w:rFonts w:ascii="Arial" w:hAnsi="Arial" w:cs="Arial"/>
          <w:sz w:val="22"/>
          <w:szCs w:val="22"/>
          <w:shd w:val="clear" w:color="auto" w:fill="FFFFFF"/>
        </w:rPr>
        <w:t>It</w:t>
      </w:r>
      <w:r w:rsidR="00B50F3B" w:rsidRPr="00B50F3B">
        <w:rPr>
          <w:rFonts w:ascii="Arial" w:hAnsi="Arial" w:cs="Arial"/>
          <w:sz w:val="22"/>
          <w:szCs w:val="22"/>
          <w:shd w:val="clear" w:color="auto" w:fill="FFFFFF"/>
        </w:rPr>
        <w:t xml:space="preserve"> makes sense of that unstructured data, making it organized, </w:t>
      </w:r>
      <w:proofErr w:type="spellStart"/>
      <w:r w:rsidR="00B50F3B" w:rsidRPr="00B50F3B">
        <w:rPr>
          <w:rFonts w:ascii="Arial" w:hAnsi="Arial" w:cs="Arial"/>
          <w:sz w:val="22"/>
          <w:szCs w:val="22"/>
          <w:shd w:val="clear" w:color="auto" w:fill="FFFFFF"/>
        </w:rPr>
        <w:t>queryable</w:t>
      </w:r>
      <w:proofErr w:type="spellEnd"/>
      <w:r w:rsidR="00B50F3B">
        <w:rPr>
          <w:rFonts w:ascii="Arial" w:hAnsi="Arial" w:cs="Arial"/>
          <w:sz w:val="22"/>
          <w:szCs w:val="22"/>
          <w:shd w:val="clear" w:color="auto" w:fill="FFFFFF"/>
        </w:rPr>
        <w:t>,</w:t>
      </w:r>
      <w:r w:rsidR="00B50F3B" w:rsidRPr="00B50F3B">
        <w:rPr>
          <w:rFonts w:ascii="Arial" w:hAnsi="Arial" w:cs="Arial"/>
          <w:sz w:val="22"/>
          <w:szCs w:val="22"/>
          <w:shd w:val="clear" w:color="auto" w:fill="FFFFFF"/>
        </w:rPr>
        <w:t xml:space="preserve"> and searchable</w:t>
      </w:r>
      <w:r w:rsidR="00B50F3B">
        <w:rPr>
          <w:rFonts w:ascii="Arial" w:hAnsi="Arial" w:cs="Arial"/>
          <w:sz w:val="22"/>
          <w:szCs w:val="22"/>
          <w:shd w:val="clear" w:color="auto" w:fill="FFFFFF"/>
        </w:rPr>
        <w:t>.</w:t>
      </w:r>
    </w:p>
    <w:p w:rsidR="00B50F3B" w:rsidRPr="00B50F3B" w:rsidRDefault="00B50F3B" w:rsidP="00B50F3B">
      <w:pPr>
        <w:pStyle w:val="NormalWeb"/>
        <w:numPr>
          <w:ilvl w:val="0"/>
          <w:numId w:val="2"/>
        </w:numPr>
        <w:spacing w:before="0" w:beforeAutospacing="0" w:after="0" w:afterAutospacing="0"/>
        <w:textAlignment w:val="baseline"/>
        <w:rPr>
          <w:rFonts w:ascii="Arial" w:hAnsi="Arial" w:cs="Arial"/>
          <w:sz w:val="22"/>
          <w:szCs w:val="22"/>
        </w:rPr>
      </w:pPr>
      <w:r w:rsidRPr="00B50F3B">
        <w:rPr>
          <w:rFonts w:ascii="Arial" w:hAnsi="Arial" w:cs="Arial"/>
          <w:sz w:val="22"/>
          <w:szCs w:val="22"/>
          <w:shd w:val="clear" w:color="auto" w:fill="FFFFFF"/>
        </w:rPr>
        <w:t>Some experts believe that natural language querying could help drive deeper insights by lowering the expertise required to interact with </w:t>
      </w:r>
      <w:hyperlink r:id="rId5" w:history="1">
        <w:r w:rsidRPr="00B50F3B">
          <w:rPr>
            <w:rStyle w:val="Hyperlink"/>
            <w:rFonts w:ascii="Arial" w:hAnsi="Arial" w:cs="Arial"/>
            <w:color w:val="auto"/>
            <w:sz w:val="22"/>
            <w:szCs w:val="22"/>
            <w:u w:val="none"/>
            <w:shd w:val="clear" w:color="auto" w:fill="FFFFFF"/>
          </w:rPr>
          <w:t>BI and analytics tools</w:t>
        </w:r>
      </w:hyperlink>
      <w:r w:rsidRPr="00B50F3B">
        <w:rPr>
          <w:rFonts w:ascii="Arial" w:hAnsi="Arial" w:cs="Arial"/>
          <w:sz w:val="27"/>
          <w:szCs w:val="27"/>
          <w:shd w:val="clear" w:color="auto" w:fill="FFFFFF"/>
        </w:rPr>
        <w:t>.</w:t>
      </w:r>
    </w:p>
    <w:p w:rsidR="00B50F3B" w:rsidRDefault="00B50F3B" w:rsidP="00B50F3B">
      <w:pPr>
        <w:pStyle w:val="NormalWeb"/>
        <w:spacing w:before="0" w:beforeAutospacing="0" w:after="0" w:afterAutospacing="0"/>
        <w:ind w:left="1080"/>
        <w:textAlignment w:val="baseline"/>
        <w:rPr>
          <w:rFonts w:ascii="Arial" w:hAnsi="Arial" w:cs="Arial"/>
          <w:sz w:val="22"/>
          <w:szCs w:val="22"/>
          <w:shd w:val="clear" w:color="auto" w:fill="FFFFFF"/>
        </w:rPr>
      </w:pPr>
      <w:r>
        <w:rPr>
          <w:rFonts w:ascii="Arial" w:hAnsi="Arial" w:cs="Arial"/>
          <w:sz w:val="22"/>
          <w:szCs w:val="22"/>
          <w:shd w:val="clear" w:color="auto" w:fill="FFFFFF"/>
        </w:rPr>
        <w:t>For example</w:t>
      </w:r>
      <w:r w:rsidRPr="00B50F3B">
        <w:rPr>
          <w:rFonts w:ascii="Arial" w:hAnsi="Arial" w:cs="Arial"/>
          <w:sz w:val="22"/>
          <w:szCs w:val="22"/>
          <w:shd w:val="clear" w:color="auto" w:fill="FFFFFF"/>
        </w:rPr>
        <w:t>- you could ask “</w:t>
      </w:r>
      <w:r>
        <w:rPr>
          <w:rFonts w:ascii="Arial" w:hAnsi="Arial" w:cs="Arial"/>
          <w:sz w:val="22"/>
          <w:szCs w:val="22"/>
          <w:shd w:val="clear" w:color="auto" w:fill="FFFFFF"/>
        </w:rPr>
        <w:t>What</w:t>
      </w:r>
      <w:r w:rsidRPr="00B50F3B">
        <w:rPr>
          <w:rFonts w:ascii="Arial" w:hAnsi="Arial" w:cs="Arial"/>
          <w:sz w:val="22"/>
          <w:szCs w:val="22"/>
          <w:shd w:val="clear" w:color="auto" w:fill="FFFFFF"/>
        </w:rPr>
        <w:t xml:space="preserve"> was our sale revenue last month?’’ and power bi would generate a visual report with answers.</w:t>
      </w:r>
    </w:p>
    <w:p w:rsidR="00A94815" w:rsidRDefault="00A94815" w:rsidP="00A94815">
      <w:pPr>
        <w:pStyle w:val="NormalWeb"/>
        <w:numPr>
          <w:ilvl w:val="0"/>
          <w:numId w:val="1"/>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t xml:space="preserve">Explain Web Front </w:t>
      </w:r>
      <w:proofErr w:type="gramStart"/>
      <w:r>
        <w:rPr>
          <w:rFonts w:ascii="Roboto" w:hAnsi="Roboto"/>
          <w:color w:val="000000"/>
          <w:sz w:val="28"/>
          <w:szCs w:val="28"/>
        </w:rPr>
        <w:t>End(</w:t>
      </w:r>
      <w:proofErr w:type="gramEnd"/>
      <w:r>
        <w:rPr>
          <w:rFonts w:ascii="Roboto" w:hAnsi="Roboto"/>
          <w:color w:val="000000"/>
          <w:sz w:val="28"/>
          <w:szCs w:val="28"/>
        </w:rPr>
        <w:t>WFE) cluster from Power BI Service Architecture?</w:t>
      </w:r>
    </w:p>
    <w:p w:rsidR="00A94815" w:rsidRPr="00A94815" w:rsidRDefault="00A94815" w:rsidP="00A94815">
      <w:pPr>
        <w:pStyle w:val="NormalWeb"/>
        <w:spacing w:after="0"/>
        <w:ind w:left="720"/>
        <w:textAlignment w:val="baseline"/>
        <w:rPr>
          <w:rFonts w:ascii="Arial" w:hAnsi="Arial" w:cs="Arial"/>
          <w:color w:val="000000"/>
          <w:sz w:val="22"/>
          <w:szCs w:val="22"/>
        </w:rPr>
      </w:pPr>
      <w:r>
        <w:rPr>
          <w:rFonts w:ascii="Arial" w:hAnsi="Arial" w:cs="Arial"/>
          <w:color w:val="000000"/>
          <w:sz w:val="22"/>
          <w:szCs w:val="22"/>
        </w:rPr>
        <w:t>i</w:t>
      </w:r>
      <w:r w:rsidRPr="00A94815">
        <w:rPr>
          <w:rFonts w:ascii="Arial" w:hAnsi="Arial" w:cs="Arial"/>
          <w:color w:val="000000"/>
          <w:sz w:val="22"/>
          <w:szCs w:val="22"/>
        </w:rPr>
        <w:t>n the Power BI service architecture, a web front end (WFE) cluster is a group of servers that handle user requests from the web browser. The WFE cluster is responsible for managing user authentication, routing requests to the appropriate backend server, and serving up the Power BI reports and dashboards to the user. For example, when you log into the Power BI service and request a report, your request is routed to a WFE server. The WFE server then authenticates your user account and forwards the request to the backend server that hosts the report. Once the report is generated, the WFE server sends it back to your web browser for display. The WFE cluster is designed to handle high volumes of user requests and ensure that the Power BI service is always available and responsive. By distributing the workload across multiple servers, the WFE cluster can provide a fast and reliable user experience even during periods of high demand.</w:t>
      </w:r>
    </w:p>
    <w:p w:rsidR="00A94815" w:rsidRDefault="00A94815" w:rsidP="00A94815">
      <w:pPr>
        <w:pStyle w:val="NormalWeb"/>
        <w:numPr>
          <w:ilvl w:val="0"/>
          <w:numId w:val="1"/>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t>Explain Back End cluster from Power BI Service Architecture?</w:t>
      </w:r>
    </w:p>
    <w:p w:rsidR="00A94815" w:rsidRPr="00A94815" w:rsidRDefault="00A94815" w:rsidP="00A94815">
      <w:pPr>
        <w:pStyle w:val="NormalWeb"/>
        <w:spacing w:after="0"/>
        <w:ind w:left="720"/>
        <w:textAlignment w:val="baseline"/>
        <w:rPr>
          <w:rFonts w:ascii="Arial" w:hAnsi="Arial" w:cs="Arial"/>
          <w:color w:val="000000"/>
          <w:sz w:val="22"/>
          <w:szCs w:val="22"/>
        </w:rPr>
      </w:pPr>
      <w:r w:rsidRPr="00A94815">
        <w:rPr>
          <w:rFonts w:ascii="Arial" w:hAnsi="Arial" w:cs="Arial"/>
          <w:color w:val="000000"/>
          <w:sz w:val="22"/>
          <w:szCs w:val="22"/>
        </w:rPr>
        <w:t>The backend cluster in Power BI service architecture is a group of servers that are responsible for processing and storing data. The backend cluster handles tasks such as data loading, model processing, and report generation. For example, when you create a report in Power BI Desktop and publish it to the service, the backend cluster is responsible for processing the report and storing the data. The backend cluster also handles data refreshes and updates to ensure that your reports are always up-to-date. The backend cluster is designed to handle large volumes of data and ensure that the Power BI service is always available and responsive. By distributing the workload across multiple servers, the backend cluster can provide a fast and reliable user experience even during periods of high demand.</w:t>
      </w:r>
    </w:p>
    <w:p w:rsidR="00A94815" w:rsidRDefault="00A94815" w:rsidP="00A94815">
      <w:pPr>
        <w:pStyle w:val="NormalWeb"/>
        <w:numPr>
          <w:ilvl w:val="0"/>
          <w:numId w:val="1"/>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t>What ASP.NET component does in Power BI Service Architecture?</w:t>
      </w:r>
    </w:p>
    <w:p w:rsidR="00A94815" w:rsidRPr="00A94815" w:rsidRDefault="004A691D" w:rsidP="004A691D">
      <w:pPr>
        <w:pStyle w:val="NormalWeb"/>
        <w:spacing w:after="0"/>
        <w:ind w:left="720"/>
        <w:textAlignment w:val="baseline"/>
        <w:rPr>
          <w:rFonts w:ascii="Arial" w:hAnsi="Arial" w:cs="Arial"/>
          <w:color w:val="000000"/>
          <w:sz w:val="22"/>
          <w:szCs w:val="22"/>
        </w:rPr>
      </w:pPr>
      <w:r>
        <w:rPr>
          <w:rFonts w:ascii="Arial" w:hAnsi="Arial" w:cs="Arial"/>
          <w:color w:val="000000"/>
          <w:sz w:val="22"/>
          <w:szCs w:val="22"/>
        </w:rPr>
        <w:t>I</w:t>
      </w:r>
      <w:r w:rsidR="00A94815" w:rsidRPr="00A94815">
        <w:rPr>
          <w:rFonts w:ascii="Arial" w:hAnsi="Arial" w:cs="Arial"/>
          <w:color w:val="000000"/>
          <w:sz w:val="22"/>
          <w:szCs w:val="22"/>
        </w:rPr>
        <w:t xml:space="preserve">n the Power BI service architecture, ASP.NET is a web application framework that is used to build and host web applications. The Power BI service uses ASP.NET to build and host the web application that powers the Power BI service. ASP.NET provides a number of features that are useful for building web applications, including server-side scripting, database connectivity, and support for web services. It also provides a number of tools for building and deploying web applications, including Visual Studio and Microsoft Azure. In the context of Power BI, ASP.NET is used to </w:t>
      </w:r>
      <w:r w:rsidR="00A94815" w:rsidRPr="00A94815">
        <w:rPr>
          <w:rFonts w:ascii="Arial" w:hAnsi="Arial" w:cs="Arial"/>
          <w:color w:val="000000"/>
          <w:sz w:val="22"/>
          <w:szCs w:val="22"/>
        </w:rPr>
        <w:lastRenderedPageBreak/>
        <w:t>build and host the web application that powers the Power BI service. This web application provides the user interface for the Power BI service, as well as the backend services that handle data processing, report generation, and other tasks.</w:t>
      </w:r>
    </w:p>
    <w:p w:rsidR="00A94815" w:rsidRPr="00A94815" w:rsidRDefault="00A94815" w:rsidP="00A94815">
      <w:pPr>
        <w:pStyle w:val="NormalWeb"/>
        <w:spacing w:before="0" w:beforeAutospacing="0" w:after="0" w:afterAutospacing="0"/>
        <w:ind w:left="720"/>
        <w:textAlignment w:val="baseline"/>
        <w:rPr>
          <w:rFonts w:ascii="Arial" w:hAnsi="Arial" w:cs="Arial"/>
          <w:color w:val="000000"/>
          <w:sz w:val="22"/>
          <w:szCs w:val="22"/>
        </w:rPr>
      </w:pPr>
    </w:p>
    <w:p w:rsidR="00A94815" w:rsidRDefault="00A94815" w:rsidP="00A94815">
      <w:pPr>
        <w:pStyle w:val="NormalWeb"/>
        <w:numPr>
          <w:ilvl w:val="0"/>
          <w:numId w:val="1"/>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t xml:space="preserve">Compare Microsoft Excel and </w:t>
      </w:r>
      <w:proofErr w:type="spellStart"/>
      <w:r>
        <w:rPr>
          <w:rFonts w:ascii="Roboto" w:hAnsi="Roboto"/>
          <w:color w:val="000000"/>
          <w:sz w:val="28"/>
          <w:szCs w:val="28"/>
        </w:rPr>
        <w:t>PowerBi</w:t>
      </w:r>
      <w:proofErr w:type="spellEnd"/>
      <w:r>
        <w:rPr>
          <w:rFonts w:ascii="Roboto" w:hAnsi="Roboto"/>
          <w:color w:val="000000"/>
          <w:sz w:val="28"/>
          <w:szCs w:val="28"/>
        </w:rPr>
        <w:t xml:space="preserve"> Desktop on the following features:</w:t>
      </w:r>
    </w:p>
    <w:p w:rsidR="00A94815" w:rsidRDefault="00A94815" w:rsidP="00A94815">
      <w:pPr>
        <w:pStyle w:val="NormalWeb"/>
        <w:spacing w:before="0" w:beforeAutospacing="0" w:after="0" w:afterAutospacing="0"/>
        <w:ind w:left="1079"/>
      </w:pPr>
      <w:r>
        <w:rPr>
          <w:rFonts w:ascii="Roboto" w:hAnsi="Roboto"/>
          <w:color w:val="000000"/>
          <w:sz w:val="28"/>
          <w:szCs w:val="28"/>
        </w:rPr>
        <w:t>Data import</w:t>
      </w:r>
    </w:p>
    <w:p w:rsidR="00A94815" w:rsidRDefault="00A94815" w:rsidP="00A94815">
      <w:pPr>
        <w:pStyle w:val="NormalWeb"/>
        <w:spacing w:before="0" w:beforeAutospacing="0" w:after="0" w:afterAutospacing="0"/>
        <w:ind w:left="1079"/>
      </w:pPr>
      <w:r>
        <w:rPr>
          <w:rFonts w:ascii="Roboto" w:hAnsi="Roboto"/>
          <w:color w:val="000000"/>
          <w:sz w:val="28"/>
          <w:szCs w:val="28"/>
        </w:rPr>
        <w:t>Data transformation</w:t>
      </w:r>
    </w:p>
    <w:p w:rsidR="00A94815" w:rsidRDefault="00A94815" w:rsidP="00A94815">
      <w:pPr>
        <w:pStyle w:val="NormalWeb"/>
        <w:spacing w:before="0" w:beforeAutospacing="0" w:after="0" w:afterAutospacing="0"/>
        <w:ind w:left="1079"/>
      </w:pPr>
      <w:proofErr w:type="spellStart"/>
      <w:r>
        <w:rPr>
          <w:rFonts w:ascii="Roboto" w:hAnsi="Roboto"/>
          <w:color w:val="000000"/>
          <w:sz w:val="28"/>
          <w:szCs w:val="28"/>
        </w:rPr>
        <w:t>Modeling</w:t>
      </w:r>
      <w:proofErr w:type="spellEnd"/>
    </w:p>
    <w:p w:rsidR="00A94815" w:rsidRDefault="00A94815" w:rsidP="00A94815">
      <w:pPr>
        <w:pStyle w:val="NormalWeb"/>
        <w:spacing w:before="0" w:beforeAutospacing="0" w:after="0" w:afterAutospacing="0"/>
        <w:ind w:left="1079"/>
      </w:pPr>
      <w:r>
        <w:rPr>
          <w:rFonts w:ascii="Roboto" w:hAnsi="Roboto"/>
          <w:color w:val="000000"/>
          <w:sz w:val="28"/>
          <w:szCs w:val="28"/>
        </w:rPr>
        <w:t>Reporting</w:t>
      </w:r>
    </w:p>
    <w:p w:rsidR="00A94815" w:rsidRDefault="00A94815" w:rsidP="00A94815">
      <w:pPr>
        <w:pStyle w:val="NormalWeb"/>
        <w:spacing w:before="0" w:beforeAutospacing="0" w:after="0" w:afterAutospacing="0"/>
        <w:ind w:left="1079"/>
      </w:pPr>
      <w:r>
        <w:rPr>
          <w:rFonts w:ascii="Roboto" w:hAnsi="Roboto"/>
          <w:color w:val="000000"/>
          <w:sz w:val="28"/>
          <w:szCs w:val="28"/>
        </w:rPr>
        <w:t>Server Deployment</w:t>
      </w:r>
    </w:p>
    <w:p w:rsidR="00A94815" w:rsidRDefault="00A94815" w:rsidP="00A94815">
      <w:pPr>
        <w:pStyle w:val="NormalWeb"/>
        <w:spacing w:before="0" w:beforeAutospacing="0" w:after="0" w:afterAutospacing="0"/>
        <w:ind w:left="1079"/>
      </w:pPr>
      <w:r>
        <w:rPr>
          <w:rFonts w:ascii="Roboto" w:hAnsi="Roboto"/>
          <w:color w:val="000000"/>
          <w:sz w:val="28"/>
          <w:szCs w:val="28"/>
        </w:rPr>
        <w:t>Convert Models</w:t>
      </w:r>
    </w:p>
    <w:p w:rsidR="00A94815" w:rsidRDefault="00A94815" w:rsidP="00A94815">
      <w:pPr>
        <w:pStyle w:val="NormalWeb"/>
        <w:spacing w:before="0" w:beforeAutospacing="0" w:after="0" w:afterAutospacing="0"/>
        <w:ind w:left="1079"/>
        <w:rPr>
          <w:rFonts w:ascii="Roboto" w:hAnsi="Roboto"/>
          <w:color w:val="000000"/>
          <w:sz w:val="28"/>
          <w:szCs w:val="28"/>
        </w:rPr>
      </w:pPr>
      <w:r>
        <w:rPr>
          <w:rFonts w:ascii="Roboto" w:hAnsi="Roboto"/>
          <w:color w:val="000000"/>
          <w:sz w:val="28"/>
          <w:szCs w:val="28"/>
        </w:rPr>
        <w:t>Cost</w:t>
      </w:r>
    </w:p>
    <w:p w:rsidR="00D95E73" w:rsidRPr="004A691D" w:rsidRDefault="004A691D" w:rsidP="00D95E73">
      <w:pPr>
        <w:pStyle w:val="NormalWeb"/>
        <w:spacing w:after="0"/>
        <w:rPr>
          <w:rFonts w:ascii="Arial" w:hAnsi="Arial" w:cs="Arial"/>
          <w:color w:val="000000"/>
          <w:sz w:val="22"/>
          <w:szCs w:val="22"/>
          <w:u w:val="single"/>
        </w:rPr>
      </w:pPr>
      <w:r>
        <w:rPr>
          <w:rFonts w:ascii="Roboto" w:hAnsi="Roboto"/>
          <w:color w:val="000000"/>
          <w:sz w:val="28"/>
          <w:szCs w:val="28"/>
        </w:rPr>
        <w:t xml:space="preserve">  </w:t>
      </w:r>
      <w:r w:rsidR="00D95E73">
        <w:rPr>
          <w:rFonts w:ascii="Roboto" w:hAnsi="Roboto"/>
          <w:color w:val="000000"/>
          <w:sz w:val="28"/>
          <w:szCs w:val="28"/>
        </w:rPr>
        <w:t xml:space="preserve">             </w:t>
      </w:r>
      <w:r w:rsidRPr="004A691D">
        <w:rPr>
          <w:rFonts w:ascii="Arial" w:hAnsi="Arial" w:cs="Arial"/>
          <w:color w:val="000000"/>
          <w:sz w:val="22"/>
          <w:szCs w:val="22"/>
          <w:u w:val="single"/>
        </w:rPr>
        <w:t>Dat</w:t>
      </w:r>
      <w:r w:rsidR="00D95E73">
        <w:rPr>
          <w:rFonts w:ascii="Arial" w:hAnsi="Arial" w:cs="Arial"/>
          <w:color w:val="000000"/>
          <w:sz w:val="22"/>
          <w:szCs w:val="22"/>
          <w:u w:val="single"/>
        </w:rPr>
        <w:t>a imports:</w:t>
      </w:r>
    </w:p>
    <w:p w:rsidR="004A691D" w:rsidRPr="004A691D" w:rsidRDefault="00D95E73" w:rsidP="00D95E73">
      <w:pPr>
        <w:pStyle w:val="NormalWeb"/>
        <w:spacing w:after="0"/>
        <w:rPr>
          <w:rFonts w:ascii="Arial" w:hAnsi="Arial" w:cs="Arial"/>
          <w:color w:val="000000"/>
          <w:sz w:val="22"/>
          <w:szCs w:val="22"/>
        </w:rPr>
      </w:pPr>
      <w:r>
        <w:rPr>
          <w:rFonts w:ascii="Arial" w:hAnsi="Arial" w:cs="Arial"/>
          <w:color w:val="000000"/>
          <w:sz w:val="22"/>
          <w:szCs w:val="22"/>
        </w:rPr>
        <w:t xml:space="preserve">                </w:t>
      </w:r>
      <w:r w:rsidR="004A691D" w:rsidRPr="004A691D">
        <w:rPr>
          <w:rFonts w:ascii="Arial" w:hAnsi="Arial" w:cs="Arial"/>
          <w:color w:val="000000"/>
          <w:sz w:val="22"/>
          <w:szCs w:val="22"/>
        </w:rPr>
        <w:t xml:space="preserve"> Excel: You can import data from a variety of sources, including CSV, text </w:t>
      </w:r>
      <w:proofErr w:type="gramStart"/>
      <w:r w:rsidR="004A691D" w:rsidRPr="004A691D">
        <w:rPr>
          <w:rFonts w:ascii="Arial" w:hAnsi="Arial" w:cs="Arial"/>
          <w:color w:val="000000"/>
          <w:sz w:val="22"/>
          <w:szCs w:val="22"/>
        </w:rPr>
        <w:t xml:space="preserve">files, </w:t>
      </w:r>
      <w:r>
        <w:rPr>
          <w:rFonts w:ascii="Arial" w:hAnsi="Arial" w:cs="Arial"/>
          <w:color w:val="000000"/>
          <w:sz w:val="22"/>
          <w:szCs w:val="22"/>
        </w:rPr>
        <w:t xml:space="preserve">  </w:t>
      </w:r>
      <w:proofErr w:type="gramEnd"/>
      <w:r>
        <w:rPr>
          <w:rFonts w:ascii="Arial" w:hAnsi="Arial" w:cs="Arial"/>
          <w:color w:val="000000"/>
          <w:sz w:val="22"/>
          <w:szCs w:val="22"/>
        </w:rPr>
        <w:t xml:space="preserve">         </w:t>
      </w:r>
      <w:r w:rsidR="004A691D" w:rsidRPr="004A691D">
        <w:rPr>
          <w:rFonts w:ascii="Arial" w:hAnsi="Arial" w:cs="Arial"/>
          <w:color w:val="000000"/>
          <w:sz w:val="22"/>
          <w:szCs w:val="22"/>
        </w:rPr>
        <w:t>and databases. You can also use Power Query to import data from web pages and other sources.</w:t>
      </w:r>
    </w:p>
    <w:p w:rsidR="00D95E73" w:rsidRDefault="00D95E73" w:rsidP="004A691D">
      <w:pPr>
        <w:pStyle w:val="NormalWeb"/>
        <w:spacing w:after="0"/>
        <w:rPr>
          <w:rFonts w:ascii="Arial" w:hAnsi="Arial" w:cs="Arial"/>
          <w:color w:val="000000"/>
          <w:sz w:val="22"/>
          <w:szCs w:val="22"/>
        </w:rPr>
      </w:pPr>
      <w:r>
        <w:rPr>
          <w:rFonts w:ascii="Arial" w:hAnsi="Arial" w:cs="Arial"/>
          <w:color w:val="000000"/>
          <w:sz w:val="22"/>
          <w:szCs w:val="22"/>
        </w:rPr>
        <w:t xml:space="preserve">               </w:t>
      </w:r>
      <w:r w:rsidR="004A691D" w:rsidRPr="004A691D">
        <w:rPr>
          <w:rFonts w:ascii="Arial" w:hAnsi="Arial" w:cs="Arial"/>
          <w:color w:val="000000"/>
          <w:sz w:val="22"/>
          <w:szCs w:val="22"/>
        </w:rPr>
        <w:t xml:space="preserve"> Power BI Desktop: You can import data from a wide range of sources, including </w:t>
      </w:r>
      <w:r>
        <w:rPr>
          <w:rFonts w:ascii="Arial" w:hAnsi="Arial" w:cs="Arial"/>
          <w:color w:val="000000"/>
          <w:sz w:val="22"/>
          <w:szCs w:val="22"/>
        </w:rPr>
        <w:t xml:space="preserve">   </w:t>
      </w:r>
      <w:r w:rsidR="004A691D" w:rsidRPr="004A691D">
        <w:rPr>
          <w:rFonts w:ascii="Arial" w:hAnsi="Arial" w:cs="Arial"/>
          <w:color w:val="000000"/>
          <w:sz w:val="22"/>
          <w:szCs w:val="22"/>
        </w:rPr>
        <w:t>Excel workbooks, databases, and cloud services. Power BI Desktop also includes Power Query for data import.</w:t>
      </w:r>
    </w:p>
    <w:p w:rsidR="004A691D" w:rsidRPr="00D95E73" w:rsidRDefault="00D95E73" w:rsidP="004A691D">
      <w:pPr>
        <w:pStyle w:val="NormalWeb"/>
        <w:spacing w:after="0"/>
        <w:rPr>
          <w:rFonts w:ascii="Arial" w:hAnsi="Arial" w:cs="Arial"/>
          <w:color w:val="000000"/>
          <w:sz w:val="22"/>
          <w:szCs w:val="22"/>
        </w:rPr>
      </w:pPr>
      <w:r>
        <w:rPr>
          <w:rFonts w:ascii="Arial" w:hAnsi="Arial" w:cs="Arial"/>
          <w:color w:val="000000"/>
          <w:sz w:val="22"/>
          <w:szCs w:val="22"/>
        </w:rPr>
        <w:t xml:space="preserve">               </w:t>
      </w:r>
      <w:r w:rsidR="004A691D" w:rsidRPr="004A691D">
        <w:rPr>
          <w:rFonts w:ascii="Arial" w:hAnsi="Arial" w:cs="Arial"/>
          <w:color w:val="000000"/>
          <w:sz w:val="22"/>
          <w:szCs w:val="22"/>
          <w:u w:val="single"/>
        </w:rPr>
        <w:t>Data transformation:</w:t>
      </w:r>
    </w:p>
    <w:p w:rsidR="004A691D" w:rsidRPr="004A691D" w:rsidRDefault="00D95E73" w:rsidP="004A691D">
      <w:pPr>
        <w:pStyle w:val="NormalWeb"/>
        <w:spacing w:after="0"/>
        <w:rPr>
          <w:rFonts w:ascii="Arial" w:hAnsi="Arial" w:cs="Arial"/>
          <w:color w:val="000000"/>
          <w:sz w:val="22"/>
          <w:szCs w:val="22"/>
        </w:rPr>
      </w:pPr>
      <w:r>
        <w:rPr>
          <w:rFonts w:ascii="Arial" w:hAnsi="Arial" w:cs="Arial"/>
          <w:color w:val="000000"/>
          <w:sz w:val="22"/>
          <w:szCs w:val="22"/>
        </w:rPr>
        <w:t xml:space="preserve">              </w:t>
      </w:r>
      <w:r w:rsidR="004A691D" w:rsidRPr="004A691D">
        <w:rPr>
          <w:rFonts w:ascii="Arial" w:hAnsi="Arial" w:cs="Arial"/>
          <w:color w:val="000000"/>
          <w:sz w:val="22"/>
          <w:szCs w:val="22"/>
        </w:rPr>
        <w:t xml:space="preserve"> Excel: You can use Power Query to transform your data in Excel, including cleaning, shaping, and merging data from different sources.</w:t>
      </w:r>
    </w:p>
    <w:p w:rsidR="00D95E73" w:rsidRDefault="00D95E73" w:rsidP="004A691D">
      <w:pPr>
        <w:pStyle w:val="NormalWeb"/>
        <w:spacing w:after="0"/>
        <w:rPr>
          <w:rFonts w:ascii="Arial" w:hAnsi="Arial" w:cs="Arial"/>
          <w:color w:val="000000"/>
          <w:sz w:val="22"/>
          <w:szCs w:val="22"/>
        </w:rPr>
      </w:pPr>
      <w:r>
        <w:rPr>
          <w:rFonts w:ascii="Arial" w:hAnsi="Arial" w:cs="Arial"/>
          <w:color w:val="000000"/>
          <w:sz w:val="22"/>
          <w:szCs w:val="22"/>
        </w:rPr>
        <w:t xml:space="preserve">              </w:t>
      </w:r>
      <w:r w:rsidR="004A691D" w:rsidRPr="004A691D">
        <w:rPr>
          <w:rFonts w:ascii="Arial" w:hAnsi="Arial" w:cs="Arial"/>
          <w:color w:val="000000"/>
          <w:sz w:val="22"/>
          <w:szCs w:val="22"/>
        </w:rPr>
        <w:t xml:space="preserve"> Power BI Desktop: Power BI Desktop includes Power Query for data transformation, which allows you to clean, shape, and merge data from different sources. Power BI Desktop also includes additional data transformation features, such as calculated columns and measures.</w:t>
      </w:r>
    </w:p>
    <w:p w:rsidR="004A691D" w:rsidRPr="00D95E73" w:rsidRDefault="00D95E73" w:rsidP="004A691D">
      <w:pPr>
        <w:pStyle w:val="NormalWeb"/>
        <w:spacing w:after="0"/>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22"/>
          <w:szCs w:val="22"/>
          <w:u w:val="single"/>
        </w:rPr>
        <w:t xml:space="preserve"> </w:t>
      </w:r>
      <w:proofErr w:type="spellStart"/>
      <w:r w:rsidR="004A691D" w:rsidRPr="004A691D">
        <w:rPr>
          <w:rFonts w:ascii="Arial" w:hAnsi="Arial" w:cs="Arial"/>
          <w:color w:val="000000"/>
          <w:sz w:val="22"/>
          <w:szCs w:val="22"/>
          <w:u w:val="single"/>
        </w:rPr>
        <w:t>Modeling</w:t>
      </w:r>
      <w:proofErr w:type="spellEnd"/>
      <w:r w:rsidR="004A691D" w:rsidRPr="004A691D">
        <w:rPr>
          <w:rFonts w:ascii="Arial" w:hAnsi="Arial" w:cs="Arial"/>
          <w:color w:val="000000"/>
          <w:sz w:val="22"/>
          <w:szCs w:val="22"/>
          <w:u w:val="single"/>
        </w:rPr>
        <w:t>:</w:t>
      </w:r>
    </w:p>
    <w:p w:rsidR="004A691D" w:rsidRPr="004A691D" w:rsidRDefault="00D95E73" w:rsidP="004A691D">
      <w:pPr>
        <w:pStyle w:val="NormalWeb"/>
        <w:spacing w:after="0"/>
        <w:rPr>
          <w:rFonts w:ascii="Arial" w:hAnsi="Arial" w:cs="Arial"/>
          <w:color w:val="000000"/>
          <w:sz w:val="22"/>
          <w:szCs w:val="22"/>
        </w:rPr>
      </w:pPr>
      <w:r>
        <w:rPr>
          <w:rFonts w:ascii="Arial" w:hAnsi="Arial" w:cs="Arial"/>
          <w:color w:val="000000"/>
          <w:sz w:val="22"/>
          <w:szCs w:val="22"/>
        </w:rPr>
        <w:t xml:space="preserve">             </w:t>
      </w:r>
      <w:r w:rsidR="004A691D" w:rsidRPr="004A691D">
        <w:rPr>
          <w:rFonts w:ascii="Arial" w:hAnsi="Arial" w:cs="Arial"/>
          <w:color w:val="000000"/>
          <w:sz w:val="22"/>
          <w:szCs w:val="22"/>
        </w:rPr>
        <w:t xml:space="preserve">Excel: You can create simple data models in Excel using PivotTables and </w:t>
      </w:r>
      <w:proofErr w:type="spellStart"/>
      <w:r w:rsidR="004A691D" w:rsidRPr="004A691D">
        <w:rPr>
          <w:rFonts w:ascii="Arial" w:hAnsi="Arial" w:cs="Arial"/>
          <w:color w:val="000000"/>
          <w:sz w:val="22"/>
          <w:szCs w:val="22"/>
        </w:rPr>
        <w:t>PivotCharts</w:t>
      </w:r>
      <w:proofErr w:type="spellEnd"/>
      <w:r w:rsidR="004A691D" w:rsidRPr="004A691D">
        <w:rPr>
          <w:rFonts w:ascii="Arial" w:hAnsi="Arial" w:cs="Arial"/>
          <w:color w:val="000000"/>
          <w:sz w:val="22"/>
          <w:szCs w:val="22"/>
        </w:rPr>
        <w:t xml:space="preserve">. Excel also includes Power Pivot for more advanced </w:t>
      </w:r>
      <w:proofErr w:type="spellStart"/>
      <w:r w:rsidR="004A691D" w:rsidRPr="004A691D">
        <w:rPr>
          <w:rFonts w:ascii="Arial" w:hAnsi="Arial" w:cs="Arial"/>
          <w:color w:val="000000"/>
          <w:sz w:val="22"/>
          <w:szCs w:val="22"/>
        </w:rPr>
        <w:t>modeling</w:t>
      </w:r>
      <w:proofErr w:type="spellEnd"/>
      <w:r w:rsidR="004A691D" w:rsidRPr="004A691D">
        <w:rPr>
          <w:rFonts w:ascii="Arial" w:hAnsi="Arial" w:cs="Arial"/>
          <w:color w:val="000000"/>
          <w:sz w:val="22"/>
          <w:szCs w:val="22"/>
        </w:rPr>
        <w:t>.</w:t>
      </w:r>
    </w:p>
    <w:p w:rsidR="00D95E73" w:rsidRDefault="00D95E73" w:rsidP="004A691D">
      <w:pPr>
        <w:pStyle w:val="NormalWeb"/>
        <w:spacing w:after="0"/>
        <w:rPr>
          <w:rFonts w:ascii="Arial" w:hAnsi="Arial" w:cs="Arial"/>
          <w:color w:val="000000"/>
          <w:sz w:val="22"/>
          <w:szCs w:val="22"/>
        </w:rPr>
      </w:pPr>
      <w:r>
        <w:rPr>
          <w:rFonts w:ascii="Arial" w:hAnsi="Arial" w:cs="Arial"/>
          <w:color w:val="000000"/>
          <w:sz w:val="22"/>
          <w:szCs w:val="22"/>
        </w:rPr>
        <w:t xml:space="preserve">            </w:t>
      </w:r>
      <w:r w:rsidR="004A691D" w:rsidRPr="004A691D">
        <w:rPr>
          <w:rFonts w:ascii="Arial" w:hAnsi="Arial" w:cs="Arial"/>
          <w:color w:val="000000"/>
          <w:sz w:val="22"/>
          <w:szCs w:val="22"/>
        </w:rPr>
        <w:t xml:space="preserve">Power BI Desktop: Power BI Desktop includes a powerful data </w:t>
      </w:r>
      <w:proofErr w:type="spellStart"/>
      <w:r w:rsidR="004A691D" w:rsidRPr="004A691D">
        <w:rPr>
          <w:rFonts w:ascii="Arial" w:hAnsi="Arial" w:cs="Arial"/>
          <w:color w:val="000000"/>
          <w:sz w:val="22"/>
          <w:szCs w:val="22"/>
        </w:rPr>
        <w:t>modeling</w:t>
      </w:r>
      <w:proofErr w:type="spellEnd"/>
      <w:r w:rsidR="004A691D" w:rsidRPr="004A691D">
        <w:rPr>
          <w:rFonts w:ascii="Arial" w:hAnsi="Arial" w:cs="Arial"/>
          <w:color w:val="000000"/>
          <w:sz w:val="22"/>
          <w:szCs w:val="22"/>
        </w:rPr>
        <w:t xml:space="preserve"> engine that allows you to create complex data models with relationships, hierarchies, and calculations.</w:t>
      </w:r>
    </w:p>
    <w:p w:rsidR="004A691D" w:rsidRPr="00D95E73" w:rsidRDefault="00D95E73" w:rsidP="004A691D">
      <w:pPr>
        <w:pStyle w:val="NormalWeb"/>
        <w:spacing w:after="0"/>
        <w:rPr>
          <w:rFonts w:ascii="Arial" w:hAnsi="Arial" w:cs="Arial"/>
          <w:color w:val="000000"/>
          <w:sz w:val="22"/>
          <w:szCs w:val="22"/>
        </w:rPr>
      </w:pPr>
      <w:r>
        <w:rPr>
          <w:rFonts w:ascii="Arial" w:hAnsi="Arial" w:cs="Arial"/>
          <w:color w:val="000000"/>
          <w:sz w:val="22"/>
          <w:szCs w:val="22"/>
        </w:rPr>
        <w:t xml:space="preserve">            </w:t>
      </w:r>
      <w:r w:rsidR="004A691D" w:rsidRPr="004A691D">
        <w:rPr>
          <w:rFonts w:ascii="Arial" w:hAnsi="Arial" w:cs="Arial"/>
          <w:color w:val="000000"/>
          <w:sz w:val="22"/>
          <w:szCs w:val="22"/>
          <w:u w:val="single"/>
        </w:rPr>
        <w:t>Reporting:</w:t>
      </w:r>
    </w:p>
    <w:p w:rsidR="004A691D" w:rsidRPr="004A691D" w:rsidRDefault="00D95E73" w:rsidP="004A691D">
      <w:pPr>
        <w:pStyle w:val="NormalWeb"/>
        <w:spacing w:after="0"/>
        <w:rPr>
          <w:rFonts w:ascii="Arial" w:hAnsi="Arial" w:cs="Arial"/>
          <w:color w:val="000000"/>
          <w:sz w:val="22"/>
          <w:szCs w:val="22"/>
        </w:rPr>
      </w:pPr>
      <w:r>
        <w:rPr>
          <w:rFonts w:ascii="Arial" w:hAnsi="Arial" w:cs="Arial"/>
          <w:color w:val="000000"/>
          <w:sz w:val="22"/>
          <w:szCs w:val="22"/>
        </w:rPr>
        <w:t xml:space="preserve">          </w:t>
      </w:r>
      <w:r w:rsidR="004A691D" w:rsidRPr="004A691D">
        <w:rPr>
          <w:rFonts w:ascii="Arial" w:hAnsi="Arial" w:cs="Arial"/>
          <w:color w:val="000000"/>
          <w:sz w:val="22"/>
          <w:szCs w:val="22"/>
        </w:rPr>
        <w:t xml:space="preserve"> Excel: You can create basic reports in Excel using PivotTables and </w:t>
      </w:r>
      <w:proofErr w:type="spellStart"/>
      <w:r w:rsidR="004A691D" w:rsidRPr="004A691D">
        <w:rPr>
          <w:rFonts w:ascii="Arial" w:hAnsi="Arial" w:cs="Arial"/>
          <w:color w:val="000000"/>
          <w:sz w:val="22"/>
          <w:szCs w:val="22"/>
        </w:rPr>
        <w:t>PivotCharts</w:t>
      </w:r>
      <w:proofErr w:type="spellEnd"/>
      <w:r w:rsidR="004A691D" w:rsidRPr="004A691D">
        <w:rPr>
          <w:rFonts w:ascii="Arial" w:hAnsi="Arial" w:cs="Arial"/>
          <w:color w:val="000000"/>
          <w:sz w:val="22"/>
          <w:szCs w:val="22"/>
        </w:rPr>
        <w:t xml:space="preserve">. </w:t>
      </w:r>
      <w:r>
        <w:rPr>
          <w:rFonts w:ascii="Arial" w:hAnsi="Arial" w:cs="Arial"/>
          <w:color w:val="000000"/>
          <w:sz w:val="22"/>
          <w:szCs w:val="22"/>
        </w:rPr>
        <w:t xml:space="preserve">  </w:t>
      </w:r>
      <w:r w:rsidR="004A691D" w:rsidRPr="004A691D">
        <w:rPr>
          <w:rFonts w:ascii="Arial" w:hAnsi="Arial" w:cs="Arial"/>
          <w:color w:val="000000"/>
          <w:sz w:val="22"/>
          <w:szCs w:val="22"/>
        </w:rPr>
        <w:t>Excel also includes basic charting and graphing tools.</w:t>
      </w:r>
    </w:p>
    <w:p w:rsidR="00D95E73" w:rsidRDefault="00D95E73" w:rsidP="004A691D">
      <w:pPr>
        <w:pStyle w:val="NormalWeb"/>
        <w:spacing w:after="0"/>
        <w:rPr>
          <w:rFonts w:ascii="Arial" w:hAnsi="Arial" w:cs="Arial"/>
          <w:color w:val="000000"/>
          <w:sz w:val="22"/>
          <w:szCs w:val="22"/>
        </w:rPr>
      </w:pPr>
      <w:r>
        <w:rPr>
          <w:rFonts w:ascii="Arial" w:hAnsi="Arial" w:cs="Arial"/>
          <w:color w:val="000000"/>
          <w:sz w:val="22"/>
          <w:szCs w:val="22"/>
        </w:rPr>
        <w:t xml:space="preserve">           </w:t>
      </w:r>
      <w:r w:rsidR="004A691D" w:rsidRPr="004A691D">
        <w:rPr>
          <w:rFonts w:ascii="Arial" w:hAnsi="Arial" w:cs="Arial"/>
          <w:color w:val="000000"/>
          <w:sz w:val="22"/>
          <w:szCs w:val="22"/>
        </w:rPr>
        <w:t>Power BI Desktop: Power BI Desktop includes a wide range of reporting tools, including interactive visualizations, dashboards, and custom visuals.</w:t>
      </w:r>
    </w:p>
    <w:p w:rsidR="004A691D" w:rsidRPr="00D95E73" w:rsidRDefault="00D95E73" w:rsidP="004A691D">
      <w:pPr>
        <w:pStyle w:val="NormalWeb"/>
        <w:spacing w:after="0"/>
        <w:rPr>
          <w:rFonts w:ascii="Arial" w:hAnsi="Arial" w:cs="Arial"/>
          <w:color w:val="000000"/>
          <w:sz w:val="22"/>
          <w:szCs w:val="22"/>
        </w:rPr>
      </w:pPr>
      <w:r>
        <w:rPr>
          <w:rFonts w:ascii="Arial" w:hAnsi="Arial" w:cs="Arial"/>
          <w:color w:val="000000"/>
          <w:sz w:val="22"/>
          <w:szCs w:val="22"/>
        </w:rPr>
        <w:lastRenderedPageBreak/>
        <w:t xml:space="preserve">          </w:t>
      </w:r>
      <w:r w:rsidR="004A691D" w:rsidRPr="004A691D">
        <w:rPr>
          <w:rFonts w:ascii="Arial" w:hAnsi="Arial" w:cs="Arial"/>
          <w:color w:val="000000"/>
          <w:sz w:val="22"/>
          <w:szCs w:val="22"/>
          <w:u w:val="single"/>
        </w:rPr>
        <w:t>Server deployment:</w:t>
      </w:r>
    </w:p>
    <w:p w:rsidR="004A691D" w:rsidRPr="004A691D" w:rsidRDefault="00D95E73" w:rsidP="004A691D">
      <w:pPr>
        <w:pStyle w:val="NormalWeb"/>
        <w:spacing w:after="0"/>
        <w:rPr>
          <w:rFonts w:ascii="Arial" w:hAnsi="Arial" w:cs="Arial"/>
          <w:color w:val="000000"/>
          <w:sz w:val="22"/>
          <w:szCs w:val="22"/>
        </w:rPr>
      </w:pPr>
      <w:r>
        <w:rPr>
          <w:rFonts w:ascii="Arial" w:hAnsi="Arial" w:cs="Arial"/>
          <w:color w:val="000000"/>
          <w:sz w:val="22"/>
          <w:szCs w:val="22"/>
        </w:rPr>
        <w:t xml:space="preserve">         </w:t>
      </w:r>
      <w:r w:rsidR="004A691D" w:rsidRPr="004A691D">
        <w:rPr>
          <w:rFonts w:ascii="Arial" w:hAnsi="Arial" w:cs="Arial"/>
          <w:color w:val="000000"/>
          <w:sz w:val="22"/>
          <w:szCs w:val="22"/>
        </w:rPr>
        <w:t>Excel: Excel workbooks can be saved to OneDrive or SharePoint for sharing and collaboration.</w:t>
      </w:r>
    </w:p>
    <w:p w:rsidR="00D95E73" w:rsidRDefault="00D95E73" w:rsidP="004A691D">
      <w:pPr>
        <w:pStyle w:val="NormalWeb"/>
        <w:spacing w:after="0"/>
        <w:rPr>
          <w:rFonts w:ascii="Arial" w:hAnsi="Arial" w:cs="Arial"/>
          <w:color w:val="000000"/>
          <w:sz w:val="22"/>
          <w:szCs w:val="22"/>
        </w:rPr>
      </w:pPr>
      <w:r>
        <w:rPr>
          <w:rFonts w:ascii="Arial" w:hAnsi="Arial" w:cs="Arial"/>
          <w:color w:val="000000"/>
          <w:sz w:val="22"/>
          <w:szCs w:val="22"/>
        </w:rPr>
        <w:t xml:space="preserve">       </w:t>
      </w:r>
      <w:r w:rsidR="004A691D" w:rsidRPr="004A691D">
        <w:rPr>
          <w:rFonts w:ascii="Arial" w:hAnsi="Arial" w:cs="Arial"/>
          <w:color w:val="000000"/>
          <w:sz w:val="22"/>
          <w:szCs w:val="22"/>
        </w:rPr>
        <w:t xml:space="preserve"> Power BI Desktop: Power BI Desktop reports can be published to the Power BI service for sharing and collaboration.</w:t>
      </w:r>
    </w:p>
    <w:p w:rsidR="004A691D" w:rsidRPr="00D95E73" w:rsidRDefault="00D95E73" w:rsidP="004A691D">
      <w:pPr>
        <w:pStyle w:val="NormalWeb"/>
        <w:spacing w:after="0"/>
        <w:rPr>
          <w:rFonts w:ascii="Arial" w:hAnsi="Arial" w:cs="Arial"/>
          <w:color w:val="000000"/>
          <w:sz w:val="22"/>
          <w:szCs w:val="22"/>
        </w:rPr>
      </w:pPr>
      <w:r>
        <w:rPr>
          <w:rFonts w:ascii="Arial" w:hAnsi="Arial" w:cs="Arial"/>
          <w:color w:val="000000"/>
          <w:sz w:val="22"/>
          <w:szCs w:val="22"/>
        </w:rPr>
        <w:t xml:space="preserve">        </w:t>
      </w:r>
      <w:r w:rsidR="004A691D" w:rsidRPr="004A691D">
        <w:rPr>
          <w:rFonts w:ascii="Arial" w:hAnsi="Arial" w:cs="Arial"/>
          <w:color w:val="000000"/>
          <w:sz w:val="22"/>
          <w:szCs w:val="22"/>
          <w:u w:val="single"/>
        </w:rPr>
        <w:t>Convert models:</w:t>
      </w:r>
    </w:p>
    <w:p w:rsidR="004A691D" w:rsidRPr="004A691D" w:rsidRDefault="00D95E73" w:rsidP="004A691D">
      <w:pPr>
        <w:pStyle w:val="NormalWeb"/>
        <w:spacing w:after="0"/>
        <w:rPr>
          <w:rFonts w:ascii="Arial" w:hAnsi="Arial" w:cs="Arial"/>
          <w:color w:val="000000"/>
          <w:sz w:val="22"/>
          <w:szCs w:val="22"/>
        </w:rPr>
      </w:pPr>
      <w:r>
        <w:rPr>
          <w:rFonts w:ascii="Arial" w:hAnsi="Arial" w:cs="Arial"/>
          <w:color w:val="000000"/>
          <w:sz w:val="22"/>
          <w:szCs w:val="22"/>
        </w:rPr>
        <w:t xml:space="preserve">         </w:t>
      </w:r>
      <w:r w:rsidR="004A691D" w:rsidRPr="004A691D">
        <w:rPr>
          <w:rFonts w:ascii="Arial" w:hAnsi="Arial" w:cs="Arial"/>
          <w:color w:val="000000"/>
          <w:sz w:val="22"/>
          <w:szCs w:val="22"/>
        </w:rPr>
        <w:t>Excel: Excel models can be exported to Power BI Desktop or other BI tools.</w:t>
      </w:r>
    </w:p>
    <w:p w:rsidR="00D95E73" w:rsidRDefault="00D95E73" w:rsidP="004A691D">
      <w:pPr>
        <w:pStyle w:val="NormalWeb"/>
        <w:spacing w:after="0"/>
        <w:rPr>
          <w:rFonts w:ascii="Arial" w:hAnsi="Arial" w:cs="Arial"/>
          <w:color w:val="000000"/>
          <w:sz w:val="22"/>
          <w:szCs w:val="22"/>
        </w:rPr>
      </w:pPr>
      <w:r>
        <w:rPr>
          <w:rFonts w:ascii="Arial" w:hAnsi="Arial" w:cs="Arial"/>
          <w:color w:val="000000"/>
          <w:sz w:val="22"/>
          <w:szCs w:val="22"/>
        </w:rPr>
        <w:t xml:space="preserve">        </w:t>
      </w:r>
      <w:r w:rsidR="004A691D" w:rsidRPr="004A691D">
        <w:rPr>
          <w:rFonts w:ascii="Arial" w:hAnsi="Arial" w:cs="Arial"/>
          <w:color w:val="000000"/>
          <w:sz w:val="22"/>
          <w:szCs w:val="22"/>
        </w:rPr>
        <w:t>Power BI Desktop: Power BI Desktop models can be exported to Excel or other BI tools.</w:t>
      </w:r>
    </w:p>
    <w:p w:rsidR="004A691D" w:rsidRPr="00D95E73" w:rsidRDefault="00D95E73" w:rsidP="004A691D">
      <w:pPr>
        <w:pStyle w:val="NormalWeb"/>
        <w:spacing w:after="0"/>
        <w:rPr>
          <w:rFonts w:ascii="Arial" w:hAnsi="Arial" w:cs="Arial"/>
          <w:color w:val="000000"/>
          <w:sz w:val="22"/>
          <w:szCs w:val="22"/>
        </w:rPr>
      </w:pPr>
      <w:r>
        <w:rPr>
          <w:rFonts w:ascii="Arial" w:hAnsi="Arial" w:cs="Arial"/>
          <w:color w:val="000000"/>
          <w:sz w:val="22"/>
          <w:szCs w:val="22"/>
        </w:rPr>
        <w:t xml:space="preserve">        </w:t>
      </w:r>
      <w:r w:rsidR="004A691D" w:rsidRPr="004A691D">
        <w:rPr>
          <w:rFonts w:ascii="Arial" w:hAnsi="Arial" w:cs="Arial"/>
          <w:sz w:val="22"/>
          <w:szCs w:val="22"/>
          <w:u w:val="single"/>
        </w:rPr>
        <w:t>Cost:</w:t>
      </w:r>
    </w:p>
    <w:p w:rsidR="004A691D" w:rsidRPr="004A691D" w:rsidRDefault="00D95E73" w:rsidP="004A691D">
      <w:pPr>
        <w:pStyle w:val="NormalWeb"/>
        <w:spacing w:after="0"/>
        <w:rPr>
          <w:rFonts w:ascii="Arial" w:hAnsi="Arial" w:cs="Arial"/>
          <w:color w:val="000000"/>
          <w:sz w:val="22"/>
          <w:szCs w:val="22"/>
        </w:rPr>
      </w:pPr>
      <w:r>
        <w:rPr>
          <w:rFonts w:ascii="Arial" w:hAnsi="Arial" w:cs="Arial"/>
          <w:color w:val="000000"/>
          <w:sz w:val="22"/>
          <w:szCs w:val="22"/>
        </w:rPr>
        <w:t xml:space="preserve">        </w:t>
      </w:r>
      <w:r w:rsidR="004A691D" w:rsidRPr="004A691D">
        <w:rPr>
          <w:rFonts w:ascii="Arial" w:hAnsi="Arial" w:cs="Arial"/>
          <w:color w:val="000000"/>
          <w:sz w:val="22"/>
          <w:szCs w:val="22"/>
        </w:rPr>
        <w:t>Excel: Excel is included with Microsoft Office, which requires a subscription. There are also standalone versions of Excel available for purchase.</w:t>
      </w:r>
    </w:p>
    <w:p w:rsidR="004A691D" w:rsidRPr="004A691D" w:rsidRDefault="00D95E73" w:rsidP="004A691D">
      <w:pPr>
        <w:pStyle w:val="NormalWeb"/>
        <w:spacing w:after="0"/>
        <w:rPr>
          <w:rFonts w:ascii="Arial" w:hAnsi="Arial" w:cs="Arial"/>
          <w:color w:val="000000"/>
          <w:sz w:val="22"/>
          <w:szCs w:val="22"/>
        </w:rPr>
      </w:pPr>
      <w:r>
        <w:rPr>
          <w:rFonts w:ascii="Arial" w:hAnsi="Arial" w:cs="Arial"/>
          <w:color w:val="000000"/>
          <w:sz w:val="22"/>
          <w:szCs w:val="22"/>
        </w:rPr>
        <w:t xml:space="preserve">      </w:t>
      </w:r>
      <w:r w:rsidR="004A691D" w:rsidRPr="004A691D">
        <w:rPr>
          <w:rFonts w:ascii="Arial" w:hAnsi="Arial" w:cs="Arial"/>
          <w:color w:val="000000"/>
          <w:sz w:val="22"/>
          <w:szCs w:val="22"/>
        </w:rPr>
        <w:t>Power BI Desktop: Power BI Desktop is a free download. However, to use the Power BI service for sharing and collaboration, a subscription is required.</w:t>
      </w:r>
    </w:p>
    <w:p w:rsidR="004A691D" w:rsidRDefault="004A691D" w:rsidP="004A691D">
      <w:pPr>
        <w:pStyle w:val="NormalWeb"/>
        <w:spacing w:before="0" w:beforeAutospacing="0" w:after="0" w:afterAutospacing="0"/>
      </w:pPr>
    </w:p>
    <w:p w:rsidR="00A94815" w:rsidRDefault="00A94815" w:rsidP="00A94815">
      <w:pPr>
        <w:pStyle w:val="NormalWeb"/>
        <w:numPr>
          <w:ilvl w:val="0"/>
          <w:numId w:val="1"/>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t>List 20 data sources supported by Power Bi desktop.</w:t>
      </w:r>
    </w:p>
    <w:p w:rsidR="004A691D" w:rsidRPr="00D95E73" w:rsidRDefault="004A691D" w:rsidP="004A691D">
      <w:pPr>
        <w:pStyle w:val="NormalWeb"/>
        <w:spacing w:after="0"/>
        <w:ind w:left="720"/>
        <w:textAlignment w:val="baseline"/>
        <w:rPr>
          <w:rFonts w:ascii="Arial" w:hAnsi="Arial" w:cs="Arial"/>
          <w:color w:val="000000"/>
          <w:sz w:val="22"/>
          <w:szCs w:val="22"/>
        </w:rPr>
      </w:pPr>
      <w:r w:rsidRPr="004A691D">
        <w:rPr>
          <w:rFonts w:ascii="Arial" w:hAnsi="Arial" w:cs="Arial"/>
          <w:color w:val="000000"/>
          <w:sz w:val="22"/>
          <w:szCs w:val="22"/>
        </w:rPr>
        <w:t xml:space="preserve"> </w:t>
      </w:r>
      <w:r w:rsidRPr="00D95E73">
        <w:rPr>
          <w:rFonts w:ascii="Arial" w:hAnsi="Arial" w:cs="Arial"/>
          <w:color w:val="000000"/>
          <w:sz w:val="22"/>
          <w:szCs w:val="22"/>
        </w:rPr>
        <w:t>20 data sources that Power BI Desktop supports</w:t>
      </w:r>
      <w:r w:rsidR="00D95E73" w:rsidRPr="00D95E73">
        <w:rPr>
          <w:rFonts w:ascii="Arial" w:hAnsi="Arial" w:cs="Arial"/>
          <w:color w:val="000000"/>
          <w:sz w:val="22"/>
          <w:szCs w:val="22"/>
        </w:rPr>
        <w:t xml:space="preserve"> are</w:t>
      </w:r>
      <w:r w:rsidRPr="00D95E73">
        <w:rPr>
          <w:rFonts w:ascii="Arial" w:hAnsi="Arial" w:cs="Arial"/>
          <w:color w:val="000000"/>
          <w:sz w:val="22"/>
          <w:szCs w:val="22"/>
        </w:rPr>
        <w:t>:</w:t>
      </w:r>
    </w:p>
    <w:p w:rsidR="004A691D" w:rsidRPr="00D95E73" w:rsidRDefault="004A691D" w:rsidP="004A691D">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Excel workbooks</w:t>
      </w:r>
    </w:p>
    <w:p w:rsidR="004A691D" w:rsidRPr="00D95E73" w:rsidRDefault="004A691D" w:rsidP="004A691D">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CSV files</w:t>
      </w:r>
    </w:p>
    <w:p w:rsidR="004A691D" w:rsidRPr="00D95E73" w:rsidRDefault="004A691D" w:rsidP="004A691D">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Text files</w:t>
      </w:r>
    </w:p>
    <w:p w:rsidR="004A691D" w:rsidRPr="00D95E73" w:rsidRDefault="004A691D" w:rsidP="004A691D">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XML files</w:t>
      </w:r>
    </w:p>
    <w:p w:rsidR="00D95E73" w:rsidRPr="00D95E73" w:rsidRDefault="004A691D" w:rsidP="00D95E73">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JSON file</w:t>
      </w:r>
    </w:p>
    <w:p w:rsidR="00D95E73" w:rsidRPr="00D95E73" w:rsidRDefault="004A691D" w:rsidP="00D95E73">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Folde</w:t>
      </w:r>
      <w:r w:rsidR="00D95E73" w:rsidRPr="00D95E73">
        <w:rPr>
          <w:rFonts w:ascii="Arial" w:hAnsi="Arial" w:cs="Arial"/>
          <w:color w:val="000000"/>
          <w:sz w:val="22"/>
          <w:szCs w:val="22"/>
        </w:rPr>
        <w:t>r</w:t>
      </w:r>
    </w:p>
    <w:p w:rsidR="00D95E73" w:rsidRPr="00D95E73" w:rsidRDefault="004A691D" w:rsidP="00D95E73">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SharePoint folders and lists</w:t>
      </w:r>
    </w:p>
    <w:p w:rsidR="00D95E73" w:rsidRPr="00D95E73" w:rsidRDefault="004A691D" w:rsidP="00D95E73">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SQL Server databases</w:t>
      </w:r>
    </w:p>
    <w:p w:rsidR="00D95E73" w:rsidRPr="00D95E73" w:rsidRDefault="004A691D" w:rsidP="00D95E73">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MySQL databases</w:t>
      </w:r>
    </w:p>
    <w:p w:rsidR="00D95E73" w:rsidRPr="00D95E73" w:rsidRDefault="004A691D" w:rsidP="00D95E73">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Oracle databases</w:t>
      </w:r>
    </w:p>
    <w:p w:rsidR="00D95E73" w:rsidRPr="00D95E73" w:rsidRDefault="004A691D" w:rsidP="00D95E73">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PostgreSQL databases</w:t>
      </w:r>
    </w:p>
    <w:p w:rsidR="00D95E73" w:rsidRPr="00D95E73" w:rsidRDefault="004A691D" w:rsidP="00D95E73">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IBM DB2 databases</w:t>
      </w:r>
    </w:p>
    <w:p w:rsidR="00D95E73" w:rsidRPr="00D95E73" w:rsidRDefault="004A691D" w:rsidP="00D95E73">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Teradata databases</w:t>
      </w:r>
    </w:p>
    <w:p w:rsidR="00D95E73" w:rsidRPr="00D95E73" w:rsidRDefault="004A691D" w:rsidP="00D95E73">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Azure SQL Database</w:t>
      </w:r>
    </w:p>
    <w:p w:rsidR="00D95E73" w:rsidRPr="00D95E73" w:rsidRDefault="004A691D" w:rsidP="00D95E73">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Azure Data Lake Storage Gen1 and Gen2</w:t>
      </w:r>
    </w:p>
    <w:p w:rsidR="00D95E73" w:rsidRPr="00D95E73" w:rsidRDefault="004A691D" w:rsidP="00D95E73">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 xml:space="preserve">Azure Blob </w:t>
      </w:r>
      <w:proofErr w:type="spellStart"/>
      <w:r w:rsidRPr="00D95E73">
        <w:rPr>
          <w:rFonts w:ascii="Arial" w:hAnsi="Arial" w:cs="Arial"/>
          <w:color w:val="000000"/>
          <w:sz w:val="22"/>
          <w:szCs w:val="22"/>
        </w:rPr>
        <w:t>Storage</w:t>
      </w:r>
      <w:proofErr w:type="spellEnd"/>
    </w:p>
    <w:p w:rsidR="00D95E73" w:rsidRPr="00D95E73" w:rsidRDefault="004A691D" w:rsidP="00D95E73">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Azure HDInsight</w:t>
      </w:r>
    </w:p>
    <w:p w:rsidR="00D95E73" w:rsidRPr="00D95E73" w:rsidRDefault="004A691D" w:rsidP="00D95E73">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Amazon Redshift</w:t>
      </w:r>
    </w:p>
    <w:p w:rsidR="00D95E73" w:rsidRPr="00D95E73" w:rsidRDefault="004A691D" w:rsidP="00D95E73">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 xml:space="preserve">Google </w:t>
      </w:r>
      <w:proofErr w:type="spellStart"/>
      <w:r w:rsidRPr="00D95E73">
        <w:rPr>
          <w:rFonts w:ascii="Arial" w:hAnsi="Arial" w:cs="Arial"/>
          <w:color w:val="000000"/>
          <w:sz w:val="22"/>
          <w:szCs w:val="22"/>
        </w:rPr>
        <w:t>BigQuery</w:t>
      </w:r>
      <w:proofErr w:type="spellEnd"/>
    </w:p>
    <w:p w:rsidR="004A691D" w:rsidRPr="00D95E73" w:rsidRDefault="004A691D" w:rsidP="00D95E73">
      <w:pPr>
        <w:pStyle w:val="NormalWeb"/>
        <w:numPr>
          <w:ilvl w:val="1"/>
          <w:numId w:val="8"/>
        </w:numPr>
        <w:spacing w:after="0"/>
        <w:textAlignment w:val="baseline"/>
        <w:rPr>
          <w:rFonts w:ascii="Arial" w:hAnsi="Arial" w:cs="Arial"/>
          <w:color w:val="000000"/>
          <w:sz w:val="22"/>
          <w:szCs w:val="22"/>
        </w:rPr>
      </w:pPr>
      <w:r w:rsidRPr="00D95E73">
        <w:rPr>
          <w:rFonts w:ascii="Arial" w:hAnsi="Arial" w:cs="Arial"/>
          <w:color w:val="000000"/>
          <w:sz w:val="22"/>
          <w:szCs w:val="22"/>
        </w:rPr>
        <w:t>Salesforce</w:t>
      </w:r>
    </w:p>
    <w:p w:rsidR="00A94815" w:rsidRDefault="00A94815" w:rsidP="00A94815">
      <w:pPr>
        <w:pStyle w:val="NormalWeb"/>
        <w:spacing w:before="0" w:beforeAutospacing="0" w:after="0" w:afterAutospacing="0"/>
        <w:ind w:left="720"/>
        <w:textAlignment w:val="baseline"/>
        <w:rPr>
          <w:rFonts w:ascii="Roboto" w:hAnsi="Roboto"/>
          <w:color w:val="000000"/>
          <w:sz w:val="28"/>
          <w:szCs w:val="28"/>
        </w:rPr>
      </w:pPr>
    </w:p>
    <w:p w:rsidR="00A94815" w:rsidRPr="00B50F3B" w:rsidRDefault="00A94815" w:rsidP="00A94815">
      <w:pPr>
        <w:pStyle w:val="NormalWeb"/>
        <w:spacing w:before="0" w:beforeAutospacing="0" w:after="0" w:afterAutospacing="0"/>
        <w:textAlignment w:val="baseline"/>
        <w:rPr>
          <w:rFonts w:ascii="Arial" w:hAnsi="Arial" w:cs="Arial"/>
          <w:sz w:val="22"/>
          <w:szCs w:val="22"/>
        </w:rPr>
      </w:pPr>
    </w:p>
    <w:p w:rsidR="00E02312" w:rsidRPr="00B50F3B" w:rsidRDefault="00E02312"/>
    <w:sectPr w:rsidR="00E02312" w:rsidRPr="00B50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3199C"/>
    <w:multiLevelType w:val="hybridMultilevel"/>
    <w:tmpl w:val="3DBCAD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DFF777A"/>
    <w:multiLevelType w:val="multilevel"/>
    <w:tmpl w:val="C09A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E4E07"/>
    <w:multiLevelType w:val="multilevel"/>
    <w:tmpl w:val="41E69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54616"/>
    <w:multiLevelType w:val="multilevel"/>
    <w:tmpl w:val="0260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65C6C"/>
    <w:multiLevelType w:val="multilevel"/>
    <w:tmpl w:val="5FAEF03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8D44AC"/>
    <w:multiLevelType w:val="hybridMultilevel"/>
    <w:tmpl w:val="90EE83D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5E3253"/>
    <w:multiLevelType w:val="multilevel"/>
    <w:tmpl w:val="B1E2B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081AB3"/>
    <w:multiLevelType w:val="multilevel"/>
    <w:tmpl w:val="F1AA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879103">
    <w:abstractNumId w:val="4"/>
  </w:num>
  <w:num w:numId="2" w16cid:durableId="1364477960">
    <w:abstractNumId w:val="0"/>
  </w:num>
  <w:num w:numId="3" w16cid:durableId="1474910269">
    <w:abstractNumId w:val="6"/>
  </w:num>
  <w:num w:numId="4" w16cid:durableId="1514418359">
    <w:abstractNumId w:val="7"/>
  </w:num>
  <w:num w:numId="5" w16cid:durableId="744843752">
    <w:abstractNumId w:val="2"/>
  </w:num>
  <w:num w:numId="6" w16cid:durableId="1374891854">
    <w:abstractNumId w:val="3"/>
  </w:num>
  <w:num w:numId="7" w16cid:durableId="1034690687">
    <w:abstractNumId w:val="1"/>
  </w:num>
  <w:num w:numId="8" w16cid:durableId="656808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12"/>
    <w:rsid w:val="001C744D"/>
    <w:rsid w:val="004A691D"/>
    <w:rsid w:val="007F2A28"/>
    <w:rsid w:val="00A94815"/>
    <w:rsid w:val="00B50F3B"/>
    <w:rsid w:val="00D95E73"/>
    <w:rsid w:val="00E02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CF22"/>
  <w15:chartTrackingRefBased/>
  <w15:docId w15:val="{D24F70EA-A78D-4FC8-8189-E6631DC5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3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50F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453343">
      <w:bodyDiv w:val="1"/>
      <w:marLeft w:val="0"/>
      <w:marRight w:val="0"/>
      <w:marTop w:val="0"/>
      <w:marBottom w:val="0"/>
      <w:divBdr>
        <w:top w:val="none" w:sz="0" w:space="0" w:color="auto"/>
        <w:left w:val="none" w:sz="0" w:space="0" w:color="auto"/>
        <w:bottom w:val="none" w:sz="0" w:space="0" w:color="auto"/>
        <w:right w:val="none" w:sz="0" w:space="0" w:color="auto"/>
      </w:divBdr>
    </w:div>
    <w:div w:id="750732361">
      <w:bodyDiv w:val="1"/>
      <w:marLeft w:val="0"/>
      <w:marRight w:val="0"/>
      <w:marTop w:val="0"/>
      <w:marBottom w:val="0"/>
      <w:divBdr>
        <w:top w:val="none" w:sz="0" w:space="0" w:color="auto"/>
        <w:left w:val="none" w:sz="0" w:space="0" w:color="auto"/>
        <w:bottom w:val="none" w:sz="0" w:space="0" w:color="auto"/>
        <w:right w:val="none" w:sz="0" w:space="0" w:color="auto"/>
      </w:divBdr>
    </w:div>
    <w:div w:id="818811501">
      <w:bodyDiv w:val="1"/>
      <w:marLeft w:val="0"/>
      <w:marRight w:val="0"/>
      <w:marTop w:val="0"/>
      <w:marBottom w:val="0"/>
      <w:divBdr>
        <w:top w:val="none" w:sz="0" w:space="0" w:color="auto"/>
        <w:left w:val="none" w:sz="0" w:space="0" w:color="auto"/>
        <w:bottom w:val="none" w:sz="0" w:space="0" w:color="auto"/>
        <w:right w:val="none" w:sz="0" w:space="0" w:color="auto"/>
      </w:divBdr>
    </w:div>
    <w:div w:id="982271226">
      <w:bodyDiv w:val="1"/>
      <w:marLeft w:val="0"/>
      <w:marRight w:val="0"/>
      <w:marTop w:val="0"/>
      <w:marBottom w:val="0"/>
      <w:divBdr>
        <w:top w:val="none" w:sz="0" w:space="0" w:color="auto"/>
        <w:left w:val="none" w:sz="0" w:space="0" w:color="auto"/>
        <w:bottom w:val="none" w:sz="0" w:space="0" w:color="auto"/>
        <w:right w:val="none" w:sz="0" w:space="0" w:color="auto"/>
      </w:divBdr>
    </w:div>
    <w:div w:id="1188103234">
      <w:bodyDiv w:val="1"/>
      <w:marLeft w:val="0"/>
      <w:marRight w:val="0"/>
      <w:marTop w:val="0"/>
      <w:marBottom w:val="0"/>
      <w:divBdr>
        <w:top w:val="none" w:sz="0" w:space="0" w:color="auto"/>
        <w:left w:val="none" w:sz="0" w:space="0" w:color="auto"/>
        <w:bottom w:val="none" w:sz="0" w:space="0" w:color="auto"/>
        <w:right w:val="none" w:sz="0" w:space="0" w:color="auto"/>
      </w:divBdr>
    </w:div>
    <w:div w:id="20242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target.com/searchbusinessanalytics/feature/How-to-evaluate-and-select-the-right-BI-analytics-t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choudhary</dc:creator>
  <cp:keywords/>
  <dc:description/>
  <cp:lastModifiedBy>anushka choudhary</cp:lastModifiedBy>
  <cp:revision>2</cp:revision>
  <dcterms:created xsi:type="dcterms:W3CDTF">2023-06-08T10:31:00Z</dcterms:created>
  <dcterms:modified xsi:type="dcterms:W3CDTF">2023-06-08T11:23:00Z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40b62cff-37ce-4c0c-8b80-1428206024a9</vt:lpwstr>
  </property>
</Properties>
</file>