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5D5F" w:rsidRPr="00B3158C" w:rsidRDefault="004D5D5F" w:rsidP="00B80E06">
      <w:pPr>
        <w:pStyle w:val="ListParagraph"/>
        <w:numPr>
          <w:ilvl w:val="0"/>
          <w:numId w:val="1"/>
        </w:numPr>
        <w:rPr>
          <w:b/>
          <w:bCs/>
          <w:color w:val="000000" w:themeColor="text1"/>
        </w:rPr>
      </w:pPr>
      <w:r w:rsidRPr="00B3158C">
        <w:rPr>
          <w:rFonts w:ascii="Roboto" w:hAnsi="Roboto"/>
          <w:b/>
          <w:bCs/>
          <w:color w:val="000000"/>
          <w:sz w:val="28"/>
          <w:szCs w:val="28"/>
        </w:rPr>
        <w:t>What do you mean by BI? Explain.</w:t>
      </w:r>
    </w:p>
    <w:p w:rsidR="00B80E06" w:rsidRPr="00C47B9B" w:rsidRDefault="00B80E06" w:rsidP="004D5D5F">
      <w:pPr>
        <w:pStyle w:val="ListParagraph"/>
        <w:rPr>
          <w:color w:val="000000" w:themeColor="text1"/>
        </w:rPr>
      </w:pPr>
      <w:r w:rsidRPr="00C47B9B">
        <w:rPr>
          <w:rFonts w:ascii="Arial" w:hAnsi="Arial" w:cs="Arial"/>
          <w:color w:val="000000" w:themeColor="text1"/>
          <w:shd w:val="clear" w:color="auto" w:fill="FFFFFF"/>
        </w:rPr>
        <w:t xml:space="preserve">BI stands for business intelligence. </w:t>
      </w:r>
      <w:r w:rsidRPr="00C47B9B">
        <w:rPr>
          <w:rFonts w:ascii="Arial" w:hAnsi="Arial" w:cs="Arial"/>
          <w:color w:val="000000" w:themeColor="text1"/>
          <w:shd w:val="clear" w:color="auto" w:fill="FFFFFF"/>
        </w:rPr>
        <w:t xml:space="preserve">Business intelligence refers to the processes and tools used to </w:t>
      </w:r>
      <w:proofErr w:type="spellStart"/>
      <w:r w:rsidR="00C47B9B">
        <w:rPr>
          <w:rFonts w:ascii="Arial" w:hAnsi="Arial" w:cs="Arial"/>
          <w:color w:val="000000" w:themeColor="text1"/>
          <w:shd w:val="clear" w:color="auto" w:fill="FFFFFF"/>
        </w:rPr>
        <w:t>analyze</w:t>
      </w:r>
      <w:proofErr w:type="spellEnd"/>
      <w:r w:rsidRPr="00C47B9B">
        <w:rPr>
          <w:rFonts w:ascii="Arial" w:hAnsi="Arial" w:cs="Arial"/>
          <w:color w:val="000000" w:themeColor="text1"/>
          <w:shd w:val="clear" w:color="auto" w:fill="FFFFFF"/>
        </w:rPr>
        <w:t xml:space="preserve"> business data, </w:t>
      </w:r>
      <w:r w:rsidRPr="00C47B9B">
        <w:rPr>
          <w:rFonts w:ascii="Arial" w:hAnsi="Arial" w:cs="Arial"/>
          <w:color w:val="000000" w:themeColor="text1"/>
          <w:shd w:val="clear" w:color="auto" w:fill="FFFFFF"/>
        </w:rPr>
        <w:t xml:space="preserve">that </w:t>
      </w:r>
      <w:r w:rsidRPr="00C47B9B">
        <w:rPr>
          <w:rFonts w:ascii="Arial" w:hAnsi="Arial" w:cs="Arial"/>
          <w:color w:val="000000" w:themeColor="text1"/>
          <w:shd w:val="clear" w:color="auto" w:fill="FFFFFF"/>
        </w:rPr>
        <w:t xml:space="preserve">help everyone in an organization make better-informed decisions. Also known as a decision support system (DSS), a BI system </w:t>
      </w:r>
      <w:r w:rsidRPr="00C47B9B">
        <w:rPr>
          <w:rFonts w:ascii="Arial" w:hAnsi="Arial" w:cs="Arial"/>
          <w:color w:val="000000" w:themeColor="text1"/>
          <w:shd w:val="clear" w:color="auto" w:fill="FFFFFF"/>
        </w:rPr>
        <w:t>analyses</w:t>
      </w:r>
      <w:r w:rsidRPr="00C47B9B">
        <w:rPr>
          <w:rFonts w:ascii="Arial" w:hAnsi="Arial" w:cs="Arial"/>
          <w:color w:val="000000" w:themeColor="text1"/>
          <w:shd w:val="clear" w:color="auto" w:fill="FFFFFF"/>
        </w:rPr>
        <w:t xml:space="preserve"> current and historical data and presents findings in </w:t>
      </w:r>
      <w:r w:rsidRPr="00C47B9B">
        <w:rPr>
          <w:rFonts w:ascii="Arial" w:hAnsi="Arial" w:cs="Arial"/>
          <w:color w:val="000000" w:themeColor="text1"/>
          <w:shd w:val="clear" w:color="auto" w:fill="FFFFFF"/>
        </w:rPr>
        <w:t>easily understandable</w:t>
      </w:r>
      <w:r w:rsidRPr="00C47B9B">
        <w:rPr>
          <w:rFonts w:ascii="Arial" w:hAnsi="Arial" w:cs="Arial"/>
          <w:color w:val="000000" w:themeColor="text1"/>
          <w:shd w:val="clear" w:color="auto" w:fill="FFFFFF"/>
        </w:rPr>
        <w:t xml:space="preserve"> reports, dashboards, graphs, charts, and maps that can be shared across the company.</w:t>
      </w:r>
    </w:p>
    <w:p w:rsidR="004D5D5F" w:rsidRPr="00B3158C" w:rsidRDefault="004D5D5F" w:rsidP="004D5D5F">
      <w:pPr>
        <w:pStyle w:val="NormalWeb"/>
        <w:numPr>
          <w:ilvl w:val="0"/>
          <w:numId w:val="1"/>
        </w:numPr>
        <w:spacing w:before="0" w:beforeAutospacing="0" w:after="0" w:afterAutospacing="0"/>
        <w:textAlignment w:val="baseline"/>
        <w:rPr>
          <w:rFonts w:ascii="Roboto" w:hAnsi="Roboto"/>
          <w:b/>
          <w:bCs/>
          <w:color w:val="000000"/>
          <w:sz w:val="28"/>
          <w:szCs w:val="28"/>
        </w:rPr>
      </w:pPr>
      <w:r w:rsidRPr="00B3158C">
        <w:rPr>
          <w:rFonts w:ascii="Roboto" w:hAnsi="Roboto"/>
          <w:b/>
          <w:bCs/>
          <w:color w:val="000000"/>
          <w:sz w:val="28"/>
          <w:szCs w:val="28"/>
        </w:rPr>
        <w:t xml:space="preserve">How </w:t>
      </w:r>
      <w:r w:rsidR="0090152D">
        <w:rPr>
          <w:rFonts w:ascii="Roboto" w:hAnsi="Roboto"/>
          <w:b/>
          <w:bCs/>
          <w:color w:val="000000"/>
          <w:sz w:val="28"/>
          <w:szCs w:val="28"/>
        </w:rPr>
        <w:t>Power BI</w:t>
      </w:r>
      <w:r w:rsidRPr="00B3158C">
        <w:rPr>
          <w:rFonts w:ascii="Roboto" w:hAnsi="Roboto"/>
          <w:b/>
          <w:bCs/>
          <w:color w:val="000000"/>
          <w:sz w:val="28"/>
          <w:szCs w:val="28"/>
        </w:rPr>
        <w:t xml:space="preserve"> helps in BI, and how does it help Analysts? Explain.</w:t>
      </w:r>
    </w:p>
    <w:p w:rsidR="007C4E5A" w:rsidRPr="0090152D" w:rsidRDefault="00C47B9B" w:rsidP="004D5D5F">
      <w:pPr>
        <w:pStyle w:val="NormalWeb"/>
        <w:spacing w:before="0" w:beforeAutospacing="0" w:after="0" w:afterAutospacing="0"/>
        <w:ind w:left="720"/>
        <w:textAlignment w:val="baseline"/>
        <w:rPr>
          <w:rFonts w:ascii="Arial" w:hAnsi="Arial" w:cs="Arial"/>
          <w:sz w:val="22"/>
          <w:szCs w:val="22"/>
        </w:rPr>
      </w:pPr>
      <w:r w:rsidRPr="0090152D">
        <w:rPr>
          <w:rFonts w:ascii="Arial" w:hAnsi="Arial" w:cs="Arial"/>
          <w:sz w:val="22"/>
          <w:szCs w:val="22"/>
        </w:rPr>
        <w:t>Power BI is a business analytics service that delivers insight to enable fast, informed</w:t>
      </w:r>
      <w:r w:rsidR="004D5D5F" w:rsidRPr="0090152D">
        <w:rPr>
          <w:rFonts w:ascii="Arial" w:hAnsi="Arial" w:cs="Arial"/>
          <w:sz w:val="22"/>
          <w:szCs w:val="22"/>
        </w:rPr>
        <w:t xml:space="preserve"> </w:t>
      </w:r>
      <w:r w:rsidRPr="0090152D">
        <w:rPr>
          <w:rFonts w:ascii="Arial" w:hAnsi="Arial" w:cs="Arial"/>
          <w:sz w:val="22"/>
          <w:szCs w:val="22"/>
        </w:rPr>
        <w:t xml:space="preserve">decisions. </w:t>
      </w:r>
    </w:p>
    <w:p w:rsidR="0090152D" w:rsidRDefault="00C47B9B" w:rsidP="0090152D">
      <w:pPr>
        <w:pStyle w:val="NormalWeb"/>
        <w:spacing w:before="0" w:beforeAutospacing="0" w:after="0" w:afterAutospacing="0"/>
        <w:ind w:left="720"/>
        <w:textAlignment w:val="baseline"/>
        <w:rPr>
          <w:rFonts w:ascii="Arial" w:hAnsi="Arial" w:cs="Arial"/>
          <w:sz w:val="22"/>
          <w:szCs w:val="22"/>
        </w:rPr>
      </w:pPr>
      <w:r w:rsidRPr="0090152D">
        <w:rPr>
          <w:rFonts w:ascii="Arial" w:hAnsi="Arial" w:cs="Arial"/>
          <w:sz w:val="22"/>
          <w:szCs w:val="22"/>
        </w:rPr>
        <w:t>Power BI helps analysts to create reports and dashboards to visualize data and</w:t>
      </w:r>
      <w:r w:rsidR="004D5D5F" w:rsidRPr="0090152D">
        <w:rPr>
          <w:rFonts w:ascii="Arial" w:hAnsi="Arial" w:cs="Arial"/>
          <w:sz w:val="22"/>
          <w:szCs w:val="22"/>
        </w:rPr>
        <w:t xml:space="preserve"> </w:t>
      </w:r>
      <w:r w:rsidRPr="0090152D">
        <w:rPr>
          <w:rFonts w:ascii="Arial" w:hAnsi="Arial" w:cs="Arial"/>
          <w:sz w:val="22"/>
          <w:szCs w:val="22"/>
        </w:rPr>
        <w:t>gain insights.</w:t>
      </w:r>
    </w:p>
    <w:p w:rsidR="0090152D" w:rsidRDefault="0090152D" w:rsidP="0090152D">
      <w:pPr>
        <w:pStyle w:val="NormalWeb"/>
        <w:spacing w:before="0" w:beforeAutospacing="0" w:after="0" w:afterAutospacing="0"/>
        <w:ind w:left="720"/>
        <w:textAlignment w:val="baseline"/>
        <w:rPr>
          <w:rFonts w:ascii="Arial" w:hAnsi="Arial" w:cs="Arial"/>
          <w:color w:val="212529"/>
          <w:sz w:val="22"/>
          <w:szCs w:val="22"/>
        </w:rPr>
      </w:pPr>
      <w:r w:rsidRPr="0090152D">
        <w:rPr>
          <w:rFonts w:ascii="Arial" w:hAnsi="Arial" w:cs="Arial"/>
          <w:sz w:val="22"/>
          <w:szCs w:val="22"/>
        </w:rPr>
        <w:t xml:space="preserve"> </w:t>
      </w:r>
      <w:r w:rsidR="007C4E5A" w:rsidRPr="0090152D">
        <w:rPr>
          <w:rFonts w:ascii="Arial" w:hAnsi="Arial" w:cs="Arial"/>
          <w:color w:val="212529"/>
          <w:sz w:val="22"/>
          <w:szCs w:val="22"/>
        </w:rPr>
        <w:t>Acquire data relevant to the analysis from sources such as databases, Excel files, CSV files, etc.</w:t>
      </w:r>
      <w:r w:rsidRPr="0090152D">
        <w:rPr>
          <w:rFonts w:ascii="Arial" w:hAnsi="Arial" w:cs="Arial"/>
          <w:color w:val="212529"/>
          <w:sz w:val="22"/>
          <w:szCs w:val="22"/>
        </w:rPr>
        <w:t xml:space="preserve"> </w:t>
      </w:r>
    </w:p>
    <w:p w:rsidR="0090152D" w:rsidRDefault="007C4E5A" w:rsidP="0090152D">
      <w:pPr>
        <w:pStyle w:val="NormalWeb"/>
        <w:spacing w:before="0" w:beforeAutospacing="0" w:after="0" w:afterAutospacing="0"/>
        <w:ind w:left="720"/>
        <w:textAlignment w:val="baseline"/>
        <w:rPr>
          <w:rFonts w:ascii="Arial" w:hAnsi="Arial" w:cs="Arial"/>
          <w:color w:val="212529"/>
          <w:sz w:val="22"/>
          <w:szCs w:val="22"/>
        </w:rPr>
      </w:pPr>
      <w:r w:rsidRPr="0090152D">
        <w:rPr>
          <w:rFonts w:ascii="Arial" w:hAnsi="Arial" w:cs="Arial"/>
          <w:color w:val="212529"/>
          <w:sz w:val="22"/>
          <w:szCs w:val="22"/>
        </w:rPr>
        <w:t>Clean and join the data as needed to prepare it for analysis</w:t>
      </w:r>
      <w:r w:rsidR="0090152D" w:rsidRPr="0090152D">
        <w:rPr>
          <w:rFonts w:ascii="Arial" w:hAnsi="Arial" w:cs="Arial"/>
          <w:color w:val="212529"/>
          <w:sz w:val="22"/>
          <w:szCs w:val="22"/>
        </w:rPr>
        <w:t xml:space="preserve">. </w:t>
      </w:r>
      <w:r w:rsidRPr="0090152D">
        <w:rPr>
          <w:rFonts w:ascii="Arial" w:hAnsi="Arial" w:cs="Arial"/>
          <w:color w:val="212529"/>
          <w:sz w:val="22"/>
          <w:szCs w:val="22"/>
        </w:rPr>
        <w:t xml:space="preserve">Conduct the </w:t>
      </w:r>
      <w:r w:rsidR="0090152D" w:rsidRPr="0090152D">
        <w:rPr>
          <w:rFonts w:ascii="Arial" w:hAnsi="Arial" w:cs="Arial"/>
          <w:color w:val="212529"/>
          <w:sz w:val="22"/>
          <w:szCs w:val="22"/>
        </w:rPr>
        <w:t>analysis organize</w:t>
      </w:r>
      <w:r w:rsidRPr="0090152D">
        <w:rPr>
          <w:rFonts w:ascii="Arial" w:hAnsi="Arial" w:cs="Arial"/>
          <w:color w:val="212529"/>
          <w:sz w:val="22"/>
          <w:szCs w:val="22"/>
        </w:rPr>
        <w:t>, design, and present the results of the analysis</w:t>
      </w:r>
      <w:r w:rsidR="0090152D" w:rsidRPr="0090152D">
        <w:rPr>
          <w:rFonts w:ascii="Arial" w:hAnsi="Arial" w:cs="Arial"/>
          <w:color w:val="212529"/>
          <w:sz w:val="22"/>
          <w:szCs w:val="22"/>
        </w:rPr>
        <w:t>.</w:t>
      </w:r>
    </w:p>
    <w:p w:rsidR="0090152D" w:rsidRDefault="0090152D" w:rsidP="0090152D">
      <w:pPr>
        <w:pStyle w:val="NormalWeb"/>
        <w:spacing w:before="0" w:beforeAutospacing="0" w:after="0" w:afterAutospacing="0"/>
        <w:ind w:left="720"/>
        <w:textAlignment w:val="baseline"/>
        <w:rPr>
          <w:rFonts w:ascii="Arial" w:hAnsi="Arial" w:cs="Arial"/>
          <w:color w:val="212529"/>
          <w:sz w:val="22"/>
          <w:szCs w:val="22"/>
        </w:rPr>
      </w:pPr>
      <w:r w:rsidRPr="0090152D">
        <w:rPr>
          <w:rFonts w:ascii="Arial" w:hAnsi="Arial" w:cs="Arial"/>
          <w:color w:val="212529"/>
          <w:sz w:val="22"/>
          <w:szCs w:val="22"/>
        </w:rPr>
        <w:t xml:space="preserve"> </w:t>
      </w:r>
      <w:r w:rsidR="007C4E5A" w:rsidRPr="0090152D">
        <w:rPr>
          <w:rFonts w:ascii="Arial" w:hAnsi="Arial" w:cs="Arial"/>
          <w:color w:val="212529"/>
          <w:sz w:val="22"/>
          <w:szCs w:val="22"/>
        </w:rPr>
        <w:t>It can ingest data from a wide variety of sources, including SQL databases, CSV files, Excel files, and many more.</w:t>
      </w:r>
      <w:r w:rsidRPr="0090152D">
        <w:rPr>
          <w:rFonts w:ascii="Arial" w:hAnsi="Arial" w:cs="Arial"/>
          <w:color w:val="212529"/>
          <w:sz w:val="22"/>
          <w:szCs w:val="22"/>
        </w:rPr>
        <w:t xml:space="preserve"> </w:t>
      </w:r>
    </w:p>
    <w:p w:rsidR="0090152D" w:rsidRDefault="007C4E5A" w:rsidP="0090152D">
      <w:pPr>
        <w:pStyle w:val="NormalWeb"/>
        <w:spacing w:before="0" w:beforeAutospacing="0" w:after="0" w:afterAutospacing="0"/>
        <w:ind w:left="720"/>
        <w:textAlignment w:val="baseline"/>
        <w:rPr>
          <w:rFonts w:ascii="Arial" w:hAnsi="Arial" w:cs="Arial"/>
          <w:color w:val="212529"/>
          <w:sz w:val="22"/>
          <w:szCs w:val="22"/>
        </w:rPr>
      </w:pPr>
      <w:r w:rsidRPr="0090152D">
        <w:rPr>
          <w:rFonts w:ascii="Arial" w:hAnsi="Arial" w:cs="Arial"/>
          <w:color w:val="212529"/>
          <w:sz w:val="22"/>
          <w:szCs w:val="22"/>
        </w:rPr>
        <w:t>It includes intuitive tools for cleaning data, establishing relationships between data, computing new columns and other measures from the data, etc.</w:t>
      </w:r>
      <w:r w:rsidR="0090152D" w:rsidRPr="0090152D">
        <w:rPr>
          <w:rFonts w:ascii="Arial" w:hAnsi="Arial" w:cs="Arial"/>
          <w:color w:val="212529"/>
          <w:sz w:val="22"/>
          <w:szCs w:val="22"/>
        </w:rPr>
        <w:t xml:space="preserve"> </w:t>
      </w:r>
    </w:p>
    <w:p w:rsidR="0090152D" w:rsidRDefault="007C4E5A" w:rsidP="0090152D">
      <w:pPr>
        <w:pStyle w:val="NormalWeb"/>
        <w:spacing w:before="0" w:beforeAutospacing="0" w:after="0" w:afterAutospacing="0"/>
        <w:ind w:left="720"/>
        <w:textAlignment w:val="baseline"/>
        <w:rPr>
          <w:rFonts w:ascii="Arial" w:hAnsi="Arial" w:cs="Arial"/>
          <w:color w:val="212529"/>
          <w:sz w:val="22"/>
          <w:szCs w:val="22"/>
        </w:rPr>
      </w:pPr>
      <w:r w:rsidRPr="0090152D">
        <w:rPr>
          <w:rFonts w:ascii="Arial" w:hAnsi="Arial" w:cs="Arial"/>
          <w:color w:val="212529"/>
          <w:sz w:val="22"/>
          <w:szCs w:val="22"/>
        </w:rPr>
        <w:t>An intuitive but very powerful drag-and-drop visualization builder makes creating detailed visuals surprisingly straightforward and </w:t>
      </w:r>
      <w:r w:rsidRPr="0090152D">
        <w:rPr>
          <w:rStyle w:val="Emphasis"/>
          <w:rFonts w:ascii="Arial" w:hAnsi="Arial" w:cs="Arial"/>
          <w:color w:val="212529"/>
          <w:sz w:val="22"/>
          <w:szCs w:val="22"/>
        </w:rPr>
        <w:t>very</w:t>
      </w:r>
      <w:r w:rsidRPr="0090152D">
        <w:rPr>
          <w:rFonts w:ascii="Arial" w:hAnsi="Arial" w:cs="Arial"/>
          <w:color w:val="212529"/>
          <w:sz w:val="22"/>
          <w:szCs w:val="22"/>
        </w:rPr>
        <w:t> quick, enabling you to look at your data in a wide variety of ways and identify patterns.</w:t>
      </w:r>
      <w:r w:rsidR="0090152D" w:rsidRPr="0090152D">
        <w:rPr>
          <w:rFonts w:ascii="Arial" w:hAnsi="Arial" w:cs="Arial"/>
          <w:color w:val="212529"/>
          <w:sz w:val="22"/>
          <w:szCs w:val="22"/>
        </w:rPr>
        <w:t xml:space="preserve"> </w:t>
      </w:r>
    </w:p>
    <w:p w:rsidR="007C4E5A" w:rsidRDefault="007C4E5A" w:rsidP="0090152D">
      <w:pPr>
        <w:pStyle w:val="NormalWeb"/>
        <w:spacing w:before="0" w:beforeAutospacing="0" w:after="0" w:afterAutospacing="0"/>
        <w:ind w:left="720"/>
        <w:textAlignment w:val="baseline"/>
        <w:rPr>
          <w:rFonts w:ascii="Arial" w:hAnsi="Arial" w:cs="Arial"/>
          <w:color w:val="212529"/>
          <w:sz w:val="22"/>
          <w:szCs w:val="22"/>
        </w:rPr>
      </w:pPr>
      <w:r w:rsidRPr="0090152D">
        <w:rPr>
          <w:rFonts w:ascii="Arial" w:hAnsi="Arial" w:cs="Arial"/>
          <w:color w:val="212529"/>
          <w:sz w:val="22"/>
          <w:szCs w:val="22"/>
        </w:rPr>
        <w:t>Those same visualization tools come with built-in features for creating and sharing reports and dashboards</w:t>
      </w:r>
      <w:r w:rsidR="0090152D">
        <w:rPr>
          <w:rFonts w:ascii="Arial" w:hAnsi="Arial" w:cs="Arial"/>
          <w:color w:val="212529"/>
          <w:sz w:val="22"/>
          <w:szCs w:val="22"/>
        </w:rPr>
        <w:t>.</w:t>
      </w:r>
    </w:p>
    <w:p w:rsidR="0090152D" w:rsidRPr="0090152D" w:rsidRDefault="0090152D" w:rsidP="0090152D">
      <w:pPr>
        <w:pStyle w:val="NormalWeb"/>
        <w:spacing w:before="0" w:beforeAutospacing="0" w:after="0" w:afterAutospacing="0"/>
        <w:ind w:left="720"/>
        <w:textAlignment w:val="baseline"/>
        <w:rPr>
          <w:rFonts w:ascii="Arial" w:hAnsi="Arial" w:cs="Arial"/>
          <w:sz w:val="22"/>
          <w:szCs w:val="22"/>
        </w:rPr>
      </w:pPr>
      <w:r w:rsidRPr="0090152D">
        <w:rPr>
          <w:rFonts w:ascii="Arial" w:hAnsi="Arial" w:cs="Arial"/>
          <w:color w:val="212529"/>
          <w:sz w:val="22"/>
          <w:szCs w:val="22"/>
        </w:rPr>
        <w:t>Power BI is capable of performing some impressive analyses, but it’s also a presentation tool that’s built for </w:t>
      </w:r>
      <w:r w:rsidRPr="0090152D">
        <w:rPr>
          <w:rStyle w:val="Emphasis"/>
          <w:rFonts w:ascii="Arial" w:hAnsi="Arial" w:cs="Arial"/>
          <w:color w:val="212529"/>
          <w:sz w:val="22"/>
          <w:szCs w:val="22"/>
        </w:rPr>
        <w:t>sharing</w:t>
      </w:r>
      <w:r w:rsidRPr="0090152D">
        <w:rPr>
          <w:rFonts w:ascii="Arial" w:hAnsi="Arial" w:cs="Arial"/>
          <w:color w:val="212529"/>
          <w:sz w:val="22"/>
          <w:szCs w:val="22"/>
        </w:rPr>
        <w:t> those analyses. That’s critical for business analysts who aspire to make an impact with their work.</w:t>
      </w:r>
    </w:p>
    <w:p w:rsidR="007C4E5A" w:rsidRPr="007C4E5A" w:rsidRDefault="007C4E5A" w:rsidP="007C4E5A">
      <w:pPr>
        <w:pStyle w:val="NormalWeb"/>
        <w:spacing w:before="0" w:beforeAutospacing="0" w:after="0" w:afterAutospacing="0"/>
        <w:textAlignment w:val="baseline"/>
        <w:rPr>
          <w:rFonts w:ascii="Roboto" w:hAnsi="Roboto"/>
          <w:color w:val="000000"/>
          <w:sz w:val="28"/>
          <w:szCs w:val="28"/>
        </w:rPr>
      </w:pPr>
    </w:p>
    <w:p w:rsidR="008346BE" w:rsidRPr="004D5D5F" w:rsidRDefault="008346BE" w:rsidP="004D5D5F">
      <w:pPr>
        <w:pStyle w:val="NormalWeb"/>
        <w:spacing w:before="0" w:beforeAutospacing="0" w:after="0" w:afterAutospacing="0"/>
        <w:ind w:left="720"/>
        <w:textAlignment w:val="baseline"/>
        <w:rPr>
          <w:rFonts w:ascii="Roboto" w:hAnsi="Roboto"/>
          <w:color w:val="000000"/>
          <w:sz w:val="28"/>
          <w:szCs w:val="28"/>
        </w:rPr>
      </w:pPr>
    </w:p>
    <w:p w:rsidR="004D5D5F" w:rsidRPr="00B3158C" w:rsidRDefault="004D5D5F" w:rsidP="00C47B9B">
      <w:pPr>
        <w:pStyle w:val="ListParagraph"/>
        <w:numPr>
          <w:ilvl w:val="0"/>
          <w:numId w:val="1"/>
        </w:numPr>
        <w:rPr>
          <w:rFonts w:ascii="Roboto" w:hAnsi="Roboto"/>
          <w:b/>
          <w:bCs/>
          <w:color w:val="000000"/>
          <w:sz w:val="28"/>
          <w:szCs w:val="28"/>
        </w:rPr>
      </w:pPr>
      <w:r>
        <w:rPr>
          <w:rFonts w:ascii="Roboto" w:hAnsi="Roboto"/>
          <w:color w:val="000000"/>
          <w:sz w:val="28"/>
          <w:szCs w:val="28"/>
        </w:rPr>
        <w:t xml:space="preserve"> </w:t>
      </w:r>
      <w:r w:rsidRPr="00B3158C">
        <w:rPr>
          <w:rFonts w:ascii="Roboto" w:hAnsi="Roboto"/>
          <w:b/>
          <w:bCs/>
          <w:color w:val="000000"/>
          <w:sz w:val="28"/>
          <w:szCs w:val="28"/>
        </w:rPr>
        <w:t>Explain Descriptive analytics?</w:t>
      </w:r>
    </w:p>
    <w:p w:rsidR="00C47B9B" w:rsidRDefault="00C47B9B" w:rsidP="004D5D5F">
      <w:pPr>
        <w:pStyle w:val="ListParagraph"/>
        <w:rPr>
          <w:rFonts w:ascii="Arial" w:hAnsi="Arial" w:cs="Arial"/>
          <w:color w:val="1F2328"/>
          <w:shd w:val="clear" w:color="auto" w:fill="FFFFFF"/>
        </w:rPr>
      </w:pPr>
      <w:r w:rsidRPr="004D5D5F">
        <w:rPr>
          <w:rFonts w:ascii="Arial" w:hAnsi="Arial" w:cs="Arial"/>
        </w:rPr>
        <w:t xml:space="preserve">Descriptive analytics is a type of analytics that examines historical data to understand what happened in the past. It helps </w:t>
      </w:r>
      <w:r w:rsidRPr="004D5D5F">
        <w:rPr>
          <w:rFonts w:ascii="Arial" w:hAnsi="Arial" w:cs="Arial"/>
        </w:rPr>
        <w:t xml:space="preserve">summarize and present the data in a way that </w:t>
      </w:r>
      <w:r w:rsidRPr="004D5D5F">
        <w:rPr>
          <w:rFonts w:ascii="Arial" w:hAnsi="Arial" w:cs="Arial"/>
        </w:rPr>
        <w:t>is easy to understand.</w:t>
      </w:r>
      <w:r w:rsidR="00BD0CD0" w:rsidRPr="004D5D5F">
        <w:rPr>
          <w:rFonts w:ascii="Arial" w:hAnsi="Arial" w:cs="Arial"/>
          <w:color w:val="1F2328"/>
          <w:shd w:val="clear" w:color="auto" w:fill="FFFFFF"/>
        </w:rPr>
        <w:t xml:space="preserve"> </w:t>
      </w:r>
      <w:r w:rsidR="00BD0CD0" w:rsidRPr="004D5D5F">
        <w:rPr>
          <w:rFonts w:ascii="Arial" w:hAnsi="Arial" w:cs="Arial"/>
          <w:color w:val="1F2328"/>
          <w:shd w:val="clear" w:color="auto" w:fill="FFFFFF"/>
        </w:rPr>
        <w:t xml:space="preserve">It explains "What </w:t>
      </w:r>
      <w:r w:rsidR="004D5D5F" w:rsidRPr="004D5D5F">
        <w:rPr>
          <w:rFonts w:ascii="Arial" w:hAnsi="Arial" w:cs="Arial"/>
          <w:color w:val="1F2328"/>
          <w:shd w:val="clear" w:color="auto" w:fill="FFFFFF"/>
        </w:rPr>
        <w:t xml:space="preserve">do </w:t>
      </w:r>
      <w:r w:rsidR="00BD0CD0" w:rsidRPr="004D5D5F">
        <w:rPr>
          <w:rFonts w:ascii="Arial" w:hAnsi="Arial" w:cs="Arial"/>
          <w:color w:val="1F2328"/>
          <w:shd w:val="clear" w:color="auto" w:fill="FFFFFF"/>
        </w:rPr>
        <w:t>we have?".</w:t>
      </w:r>
    </w:p>
    <w:p w:rsidR="00B3158C" w:rsidRPr="00B3158C" w:rsidRDefault="00B3158C" w:rsidP="004D5D5F">
      <w:pPr>
        <w:pStyle w:val="ListParagraph"/>
        <w:rPr>
          <w:rFonts w:ascii="Arial" w:hAnsi="Arial" w:cs="Arial"/>
          <w:color w:val="000000"/>
        </w:rPr>
      </w:pPr>
      <w:r>
        <w:rPr>
          <w:rFonts w:ascii="Arial" w:hAnsi="Arial" w:cs="Arial"/>
        </w:rPr>
        <w:t>For example-</w:t>
      </w:r>
      <w:r>
        <w:rPr>
          <w:rFonts w:ascii="Roboto" w:hAnsi="Roboto"/>
          <w:color w:val="000000"/>
          <w:sz w:val="28"/>
          <w:szCs w:val="28"/>
        </w:rPr>
        <w:t xml:space="preserve"> </w:t>
      </w:r>
      <w:r>
        <w:rPr>
          <w:rFonts w:ascii="Arial" w:hAnsi="Arial" w:cs="Arial"/>
          <w:color w:val="000000"/>
        </w:rPr>
        <w:t xml:space="preserve">Netflix </w:t>
      </w:r>
      <w:r w:rsidRPr="00B3158C">
        <w:rPr>
          <w:rFonts w:ascii="Arial" w:hAnsi="Arial" w:cs="Arial"/>
          <w:color w:val="181818"/>
          <w:shd w:val="clear" w:color="auto" w:fill="FFFFFF"/>
        </w:rPr>
        <w:t xml:space="preserve">gathers data on users’ in-platform </w:t>
      </w:r>
      <w:proofErr w:type="spellStart"/>
      <w:r w:rsidRPr="00B3158C">
        <w:rPr>
          <w:rFonts w:ascii="Arial" w:hAnsi="Arial" w:cs="Arial"/>
          <w:color w:val="181818"/>
          <w:shd w:val="clear" w:color="auto" w:fill="FFFFFF"/>
        </w:rPr>
        <w:t>behavior</w:t>
      </w:r>
      <w:proofErr w:type="spellEnd"/>
      <w:r w:rsidRPr="00B3158C">
        <w:rPr>
          <w:rFonts w:ascii="Arial" w:hAnsi="Arial" w:cs="Arial"/>
          <w:color w:val="181818"/>
          <w:shd w:val="clear" w:color="auto" w:fill="FFFFFF"/>
        </w:rPr>
        <w:t xml:space="preserve">. They </w:t>
      </w:r>
      <w:proofErr w:type="spellStart"/>
      <w:r w:rsidRPr="00B3158C">
        <w:rPr>
          <w:rFonts w:ascii="Arial" w:hAnsi="Arial" w:cs="Arial"/>
          <w:color w:val="181818"/>
          <w:shd w:val="clear" w:color="auto" w:fill="FFFFFF"/>
        </w:rPr>
        <w:t>analyze</w:t>
      </w:r>
      <w:proofErr w:type="spellEnd"/>
      <w:r w:rsidRPr="00B3158C">
        <w:rPr>
          <w:rFonts w:ascii="Arial" w:hAnsi="Arial" w:cs="Arial"/>
          <w:color w:val="181818"/>
          <w:shd w:val="clear" w:color="auto" w:fill="FFFFFF"/>
        </w:rPr>
        <w:t xml:space="preserve"> this data to determine which TV series and movies are trending at any given time and list trending titles in a section of the platform’s home screen.</w:t>
      </w:r>
    </w:p>
    <w:p w:rsidR="004D5D5F" w:rsidRPr="00B3158C" w:rsidRDefault="004D5D5F" w:rsidP="00C47B9B">
      <w:pPr>
        <w:pStyle w:val="NormalWeb"/>
        <w:numPr>
          <w:ilvl w:val="0"/>
          <w:numId w:val="1"/>
        </w:numPr>
        <w:spacing w:before="0" w:beforeAutospacing="0" w:after="0" w:afterAutospacing="0"/>
        <w:textAlignment w:val="baseline"/>
        <w:rPr>
          <w:rFonts w:ascii="Roboto" w:hAnsi="Roboto"/>
          <w:b/>
          <w:bCs/>
          <w:color w:val="000000"/>
          <w:sz w:val="28"/>
          <w:szCs w:val="28"/>
        </w:rPr>
      </w:pPr>
      <w:r w:rsidRPr="00B3158C">
        <w:rPr>
          <w:rFonts w:ascii="Roboto" w:hAnsi="Roboto"/>
          <w:b/>
          <w:bCs/>
          <w:color w:val="000000"/>
          <w:sz w:val="28"/>
          <w:szCs w:val="28"/>
        </w:rPr>
        <w:t>Explain Predictive analytics?</w:t>
      </w:r>
    </w:p>
    <w:p w:rsidR="00C47B9B" w:rsidRPr="00B3158C" w:rsidRDefault="00C47B9B" w:rsidP="004D5D5F">
      <w:pPr>
        <w:pStyle w:val="NormalWeb"/>
        <w:spacing w:before="0" w:beforeAutospacing="0" w:after="0" w:afterAutospacing="0"/>
        <w:ind w:left="720"/>
        <w:textAlignment w:val="baseline"/>
        <w:rPr>
          <w:rFonts w:ascii="Arial" w:hAnsi="Arial" w:cs="Arial"/>
          <w:color w:val="1F2328"/>
          <w:sz w:val="22"/>
          <w:szCs w:val="22"/>
          <w:shd w:val="clear" w:color="auto" w:fill="FFFFFF"/>
        </w:rPr>
      </w:pPr>
      <w:r w:rsidRPr="004D5D5F">
        <w:rPr>
          <w:rFonts w:ascii="Arial" w:hAnsi="Arial" w:cs="Arial"/>
        </w:rPr>
        <w:t xml:space="preserve"> </w:t>
      </w:r>
      <w:r w:rsidRPr="00B3158C">
        <w:rPr>
          <w:rFonts w:ascii="Arial" w:hAnsi="Arial" w:cs="Arial"/>
          <w:sz w:val="22"/>
          <w:szCs w:val="22"/>
        </w:rPr>
        <w:t xml:space="preserve">Predictive analytics is a type of analytics </w:t>
      </w:r>
      <w:r w:rsidR="00F64EB0" w:rsidRPr="00B3158C">
        <w:rPr>
          <w:rFonts w:ascii="Arial" w:hAnsi="Arial" w:cs="Arial"/>
          <w:sz w:val="22"/>
          <w:szCs w:val="22"/>
        </w:rPr>
        <w:t xml:space="preserve">that examines historical data and </w:t>
      </w:r>
      <w:r w:rsidR="004D5D5F" w:rsidRPr="00B3158C">
        <w:rPr>
          <w:rFonts w:ascii="Arial" w:hAnsi="Arial" w:cs="Arial"/>
          <w:sz w:val="22"/>
          <w:szCs w:val="22"/>
        </w:rPr>
        <w:t>makes</w:t>
      </w:r>
      <w:r w:rsidR="00F64EB0" w:rsidRPr="00B3158C">
        <w:rPr>
          <w:rFonts w:ascii="Arial" w:hAnsi="Arial" w:cs="Arial"/>
          <w:sz w:val="22"/>
          <w:szCs w:val="22"/>
        </w:rPr>
        <w:t xml:space="preserve"> predictions about future events.</w:t>
      </w:r>
      <w:r w:rsidR="00BD0CD0" w:rsidRPr="00B3158C">
        <w:rPr>
          <w:rFonts w:ascii="Arial" w:hAnsi="Arial" w:cs="Arial"/>
          <w:color w:val="1F2328"/>
          <w:sz w:val="22"/>
          <w:szCs w:val="22"/>
          <w:shd w:val="clear" w:color="auto" w:fill="FFFFFF"/>
        </w:rPr>
        <w:t xml:space="preserve"> </w:t>
      </w:r>
      <w:r w:rsidR="00BD0CD0" w:rsidRPr="00B3158C">
        <w:rPr>
          <w:rFonts w:ascii="Arial" w:hAnsi="Arial" w:cs="Arial"/>
          <w:color w:val="1F2328"/>
          <w:sz w:val="22"/>
          <w:szCs w:val="22"/>
          <w:shd w:val="clear" w:color="auto" w:fill="FFFFFF"/>
        </w:rPr>
        <w:t> It explains "What will occur?".</w:t>
      </w:r>
    </w:p>
    <w:p w:rsidR="00B3158C" w:rsidRPr="00B3158C" w:rsidRDefault="00B3158C" w:rsidP="004D5D5F">
      <w:pPr>
        <w:pStyle w:val="NormalWeb"/>
        <w:spacing w:before="0" w:beforeAutospacing="0" w:after="0" w:afterAutospacing="0"/>
        <w:ind w:left="720"/>
        <w:textAlignment w:val="baseline"/>
        <w:rPr>
          <w:rFonts w:ascii="Arial" w:hAnsi="Arial" w:cs="Arial"/>
          <w:color w:val="1F2328"/>
          <w:sz w:val="22"/>
          <w:szCs w:val="22"/>
          <w:shd w:val="clear" w:color="auto" w:fill="FFFFFF"/>
        </w:rPr>
      </w:pPr>
      <w:r w:rsidRPr="00B3158C">
        <w:rPr>
          <w:rFonts w:ascii="Arial" w:hAnsi="Arial" w:cs="Arial"/>
          <w:sz w:val="22"/>
          <w:szCs w:val="22"/>
        </w:rPr>
        <w:t>For example -</w:t>
      </w:r>
      <w:r w:rsidRPr="00B3158C">
        <w:rPr>
          <w:rFonts w:ascii="Arial" w:hAnsi="Arial" w:cs="Arial"/>
          <w:color w:val="1F2328"/>
          <w:sz w:val="22"/>
          <w:szCs w:val="22"/>
          <w:shd w:val="clear" w:color="auto" w:fill="FFFFFF"/>
        </w:rPr>
        <w:t xml:space="preserve"> </w:t>
      </w:r>
      <w:r w:rsidRPr="00B3158C">
        <w:rPr>
          <w:rFonts w:ascii="Arial" w:hAnsi="Arial" w:cs="Arial"/>
          <w:color w:val="282525"/>
          <w:sz w:val="22"/>
          <w:szCs w:val="22"/>
          <w:shd w:val="clear" w:color="auto" w:fill="FFFFFF"/>
        </w:rPr>
        <w:t>Working in the </w:t>
      </w:r>
      <w:hyperlink r:id="rId5" w:history="1">
        <w:r w:rsidRPr="00B3158C">
          <w:rPr>
            <w:rStyle w:val="Hyperlink"/>
            <w:rFonts w:ascii="Arial" w:hAnsi="Arial" w:cs="Arial"/>
            <w:color w:val="auto"/>
            <w:sz w:val="22"/>
            <w:szCs w:val="22"/>
            <w:u w:val="none"/>
            <w:shd w:val="clear" w:color="auto" w:fill="FFFFFF"/>
          </w:rPr>
          <w:t>insurance</w:t>
        </w:r>
      </w:hyperlink>
      <w:r w:rsidRPr="00B3158C">
        <w:rPr>
          <w:rFonts w:ascii="Arial" w:hAnsi="Arial" w:cs="Arial"/>
          <w:color w:val="282525"/>
          <w:sz w:val="22"/>
          <w:szCs w:val="22"/>
          <w:shd w:val="clear" w:color="auto" w:fill="FFFFFF"/>
        </w:rPr>
        <w:t> industry means working with risks. This makes predictive analytics the best tool for this sector. Algorithms streamline the insurance claim approval process by reviewing previous claims and identifying risk factors. The process might take weeks when done manually; with smart analytics, it’s done automatically and instantly. This helps insurance companies correctly estimate future risks, as well as determine fraudulent claims in time and reject them, avoiding unreasonable expenses.</w:t>
      </w:r>
    </w:p>
    <w:p w:rsidR="004D5D5F" w:rsidRPr="004D5D5F" w:rsidRDefault="004D5D5F" w:rsidP="004D5D5F">
      <w:pPr>
        <w:pStyle w:val="NormalWeb"/>
        <w:spacing w:before="0" w:beforeAutospacing="0" w:after="0" w:afterAutospacing="0"/>
        <w:ind w:left="720"/>
        <w:textAlignment w:val="baseline"/>
        <w:rPr>
          <w:rFonts w:ascii="Roboto" w:hAnsi="Roboto"/>
          <w:color w:val="000000"/>
          <w:sz w:val="28"/>
          <w:szCs w:val="28"/>
        </w:rPr>
      </w:pPr>
    </w:p>
    <w:p w:rsidR="004D5D5F" w:rsidRPr="00B3158C" w:rsidRDefault="004D5D5F" w:rsidP="00BD0CD0">
      <w:pPr>
        <w:pStyle w:val="NormalWeb"/>
        <w:numPr>
          <w:ilvl w:val="0"/>
          <w:numId w:val="1"/>
        </w:numPr>
        <w:spacing w:before="0" w:beforeAutospacing="0" w:after="0" w:afterAutospacing="0"/>
        <w:textAlignment w:val="baseline"/>
        <w:rPr>
          <w:rFonts w:ascii="Roboto" w:hAnsi="Roboto"/>
          <w:b/>
          <w:bCs/>
          <w:color w:val="000000"/>
          <w:sz w:val="28"/>
          <w:szCs w:val="28"/>
        </w:rPr>
      </w:pPr>
      <w:r w:rsidRPr="00B3158C">
        <w:rPr>
          <w:rFonts w:ascii="Roboto" w:hAnsi="Roboto"/>
          <w:b/>
          <w:bCs/>
          <w:color w:val="000000"/>
          <w:sz w:val="28"/>
          <w:szCs w:val="28"/>
        </w:rPr>
        <w:t>Explain perspective analytics?</w:t>
      </w:r>
    </w:p>
    <w:p w:rsidR="00BD0CD0" w:rsidRPr="0090152D" w:rsidRDefault="00F64EB0" w:rsidP="004D5D5F">
      <w:pPr>
        <w:pStyle w:val="NormalWeb"/>
        <w:spacing w:before="0" w:beforeAutospacing="0" w:after="0" w:afterAutospacing="0"/>
        <w:ind w:left="720"/>
        <w:textAlignment w:val="baseline"/>
        <w:rPr>
          <w:rFonts w:ascii="Arial" w:hAnsi="Arial" w:cs="Arial"/>
          <w:color w:val="1F2328"/>
          <w:sz w:val="22"/>
          <w:szCs w:val="22"/>
          <w:shd w:val="clear" w:color="auto" w:fill="FFFFFF"/>
        </w:rPr>
      </w:pPr>
      <w:r w:rsidRPr="0090152D">
        <w:rPr>
          <w:rFonts w:ascii="Arial" w:hAnsi="Arial" w:cs="Arial"/>
          <w:color w:val="231F20"/>
          <w:sz w:val="22"/>
          <w:szCs w:val="22"/>
          <w:shd w:val="clear" w:color="auto" w:fill="FFFFFF"/>
        </w:rPr>
        <w:lastRenderedPageBreak/>
        <w:t>Prescriptive analytics takes what has been learned through descriptive and predictive analysis and goes a step further by recommending the best possible courses of action for a business.</w:t>
      </w:r>
      <w:r w:rsidR="00BD0CD0" w:rsidRPr="0090152D">
        <w:rPr>
          <w:rFonts w:ascii="Arial" w:hAnsi="Arial" w:cs="Arial"/>
          <w:color w:val="1F2328"/>
          <w:sz w:val="22"/>
          <w:szCs w:val="22"/>
          <w:shd w:val="clear" w:color="auto" w:fill="FFFFFF"/>
        </w:rPr>
        <w:t> It explains "What should we do?"</w:t>
      </w:r>
      <w:r w:rsidR="00BD0CD0" w:rsidRPr="0090152D">
        <w:rPr>
          <w:rFonts w:ascii="Arial" w:hAnsi="Arial" w:cs="Arial"/>
          <w:color w:val="1F2328"/>
          <w:sz w:val="22"/>
          <w:szCs w:val="22"/>
          <w:shd w:val="clear" w:color="auto" w:fill="FFFFFF"/>
        </w:rPr>
        <w:t xml:space="preserve">  </w:t>
      </w:r>
    </w:p>
    <w:p w:rsidR="008346BE" w:rsidRPr="0090152D" w:rsidRDefault="008346BE" w:rsidP="004D5D5F">
      <w:pPr>
        <w:pStyle w:val="NormalWeb"/>
        <w:spacing w:before="0" w:beforeAutospacing="0" w:after="0" w:afterAutospacing="0"/>
        <w:ind w:left="720"/>
        <w:textAlignment w:val="baseline"/>
        <w:rPr>
          <w:rFonts w:ascii="Arial" w:hAnsi="Arial" w:cs="Arial"/>
          <w:color w:val="000000" w:themeColor="text1"/>
          <w:sz w:val="22"/>
          <w:szCs w:val="22"/>
        </w:rPr>
      </w:pPr>
      <w:r w:rsidRPr="0090152D">
        <w:rPr>
          <w:rFonts w:ascii="Arial" w:hAnsi="Arial" w:cs="Arial"/>
          <w:color w:val="231F20"/>
          <w:sz w:val="22"/>
          <w:szCs w:val="22"/>
          <w:shd w:val="clear" w:color="auto" w:fill="FFFFFF"/>
        </w:rPr>
        <w:t>For example-</w:t>
      </w:r>
      <w:r w:rsidRPr="0090152D">
        <w:rPr>
          <w:rFonts w:ascii="Arial" w:hAnsi="Arial" w:cs="Arial"/>
          <w:color w:val="000000"/>
          <w:sz w:val="22"/>
          <w:szCs w:val="22"/>
        </w:rPr>
        <w:t xml:space="preserve"> </w:t>
      </w:r>
      <w:r w:rsidRPr="0090152D">
        <w:rPr>
          <w:rFonts w:ascii="Arial" w:hAnsi="Arial" w:cs="Arial"/>
          <w:color w:val="000000" w:themeColor="text1"/>
          <w:sz w:val="22"/>
          <w:szCs w:val="22"/>
        </w:rPr>
        <w:t>Marketing and sales agencies have access to large amounts of customer data that can help them to determine optimal marketing strategies, such as what types of products pair well together and how to price products. Prescriptive analytics allows marketers and sales staff to become more precise with their campaigns and customer outreach, as they no longer have to act simply on intuition and experience.</w:t>
      </w:r>
    </w:p>
    <w:p w:rsidR="008346BE" w:rsidRPr="00B3158C" w:rsidRDefault="008346BE" w:rsidP="004D5D5F">
      <w:pPr>
        <w:pStyle w:val="NormalWeb"/>
        <w:spacing w:before="0" w:beforeAutospacing="0" w:after="0" w:afterAutospacing="0"/>
        <w:ind w:left="720"/>
        <w:textAlignment w:val="baseline"/>
        <w:rPr>
          <w:rFonts w:ascii="Roboto" w:hAnsi="Roboto"/>
          <w:color w:val="000000"/>
          <w:sz w:val="22"/>
          <w:szCs w:val="22"/>
        </w:rPr>
      </w:pPr>
    </w:p>
    <w:p w:rsidR="004D5D5F" w:rsidRPr="00B3158C" w:rsidRDefault="004D5D5F" w:rsidP="00BD0CD0">
      <w:pPr>
        <w:pStyle w:val="NormalWeb"/>
        <w:numPr>
          <w:ilvl w:val="0"/>
          <w:numId w:val="1"/>
        </w:numPr>
        <w:spacing w:before="0" w:beforeAutospacing="0" w:after="0" w:afterAutospacing="0"/>
        <w:textAlignment w:val="baseline"/>
        <w:rPr>
          <w:rFonts w:ascii="Roboto" w:hAnsi="Roboto"/>
          <w:b/>
          <w:bCs/>
          <w:color w:val="000000"/>
          <w:sz w:val="28"/>
          <w:szCs w:val="28"/>
        </w:rPr>
      </w:pPr>
      <w:r w:rsidRPr="00B3158C">
        <w:rPr>
          <w:rFonts w:ascii="Roboto" w:hAnsi="Roboto"/>
          <w:b/>
          <w:bCs/>
          <w:color w:val="000000"/>
          <w:sz w:val="28"/>
          <w:szCs w:val="28"/>
        </w:rPr>
        <w:t xml:space="preserve">Write five real-life questions that </w:t>
      </w:r>
      <w:proofErr w:type="spellStart"/>
      <w:r w:rsidRPr="00B3158C">
        <w:rPr>
          <w:rFonts w:ascii="Roboto" w:hAnsi="Roboto"/>
          <w:b/>
          <w:bCs/>
          <w:color w:val="000000"/>
          <w:sz w:val="28"/>
          <w:szCs w:val="28"/>
        </w:rPr>
        <w:t>PowerBi</w:t>
      </w:r>
      <w:proofErr w:type="spellEnd"/>
      <w:r w:rsidRPr="00B3158C">
        <w:rPr>
          <w:rFonts w:ascii="Roboto" w:hAnsi="Roboto"/>
          <w:b/>
          <w:bCs/>
          <w:color w:val="000000"/>
          <w:sz w:val="28"/>
          <w:szCs w:val="28"/>
        </w:rPr>
        <w:t xml:space="preserve"> can solve.</w:t>
      </w:r>
    </w:p>
    <w:p w:rsidR="00B3158C" w:rsidRPr="0090152D" w:rsidRDefault="00BD0CD0" w:rsidP="00B3158C">
      <w:pPr>
        <w:pStyle w:val="NormalWeb"/>
        <w:spacing w:before="0" w:beforeAutospacing="0" w:after="0" w:afterAutospacing="0"/>
        <w:ind w:left="720"/>
        <w:textAlignment w:val="baseline"/>
        <w:rPr>
          <w:rFonts w:ascii="Arial" w:hAnsi="Arial" w:cs="Arial"/>
          <w:color w:val="1F2328"/>
          <w:sz w:val="22"/>
          <w:szCs w:val="22"/>
        </w:rPr>
      </w:pPr>
      <w:r w:rsidRPr="0090152D">
        <w:rPr>
          <w:rFonts w:ascii="Arial" w:hAnsi="Arial" w:cs="Arial"/>
          <w:color w:val="1F2328"/>
          <w:sz w:val="22"/>
          <w:szCs w:val="22"/>
          <w:shd w:val="clear" w:color="auto" w:fill="FFFFFF"/>
        </w:rPr>
        <w:t>a.</w:t>
      </w:r>
      <w:r w:rsidRPr="0090152D">
        <w:rPr>
          <w:rFonts w:ascii="Arial" w:hAnsi="Arial" w:cs="Arial"/>
          <w:color w:val="1F2328"/>
          <w:sz w:val="22"/>
          <w:szCs w:val="22"/>
        </w:rPr>
        <w:t xml:space="preserve"> </w:t>
      </w:r>
      <w:r w:rsidRPr="0090152D">
        <w:rPr>
          <w:rFonts w:ascii="Arial" w:hAnsi="Arial" w:cs="Arial"/>
          <w:color w:val="1F2328"/>
          <w:sz w:val="22"/>
          <w:szCs w:val="22"/>
        </w:rPr>
        <w:t>A Telephone network organization may look around for a reason </w:t>
      </w:r>
      <w:r w:rsidRPr="0090152D">
        <w:rPr>
          <w:rFonts w:ascii="Arial" w:hAnsi="Arial" w:cs="Arial"/>
          <w:b/>
          <w:bCs/>
          <w:color w:val="1F2328"/>
          <w:sz w:val="22"/>
          <w:szCs w:val="22"/>
        </w:rPr>
        <w:t xml:space="preserve">"why </w:t>
      </w:r>
      <w:r w:rsidR="0090152D" w:rsidRPr="0090152D">
        <w:rPr>
          <w:rFonts w:ascii="Arial" w:hAnsi="Arial" w:cs="Arial"/>
          <w:b/>
          <w:bCs/>
          <w:color w:val="1F2328"/>
          <w:sz w:val="22"/>
          <w:szCs w:val="22"/>
        </w:rPr>
        <w:t xml:space="preserve">do </w:t>
      </w:r>
      <w:r w:rsidRPr="0090152D">
        <w:rPr>
          <w:rFonts w:ascii="Arial" w:hAnsi="Arial" w:cs="Arial"/>
          <w:b/>
          <w:bCs/>
          <w:color w:val="1F2328"/>
          <w:sz w:val="22"/>
          <w:szCs w:val="22"/>
        </w:rPr>
        <w:t>customers shift to other networks?"</w:t>
      </w:r>
      <w:r w:rsidRPr="0090152D">
        <w:rPr>
          <w:rFonts w:ascii="Arial" w:hAnsi="Arial" w:cs="Arial"/>
          <w:color w:val="1F2328"/>
          <w:sz w:val="22"/>
          <w:szCs w:val="22"/>
        </w:rPr>
        <w:t xml:space="preserve"> by using the details of customers and their </w:t>
      </w:r>
      <w:r w:rsidRPr="0090152D">
        <w:rPr>
          <w:rFonts w:ascii="Arial" w:hAnsi="Arial" w:cs="Arial"/>
          <w:color w:val="1F2328"/>
          <w:sz w:val="22"/>
          <w:szCs w:val="22"/>
        </w:rPr>
        <w:t>feedback</w:t>
      </w:r>
      <w:r w:rsidRPr="0090152D">
        <w:rPr>
          <w:rFonts w:ascii="Arial" w:hAnsi="Arial" w:cs="Arial"/>
          <w:color w:val="1F2328"/>
          <w:sz w:val="22"/>
          <w:szCs w:val="22"/>
        </w:rPr>
        <w:t xml:space="preserve"> </w:t>
      </w:r>
      <w:r w:rsidR="004D5D5F" w:rsidRPr="0090152D">
        <w:rPr>
          <w:rFonts w:ascii="Arial" w:hAnsi="Arial" w:cs="Arial"/>
          <w:color w:val="1F2328"/>
          <w:sz w:val="22"/>
          <w:szCs w:val="22"/>
        </w:rPr>
        <w:t xml:space="preserve">on </w:t>
      </w:r>
      <w:r w:rsidRPr="0090152D">
        <w:rPr>
          <w:rFonts w:ascii="Arial" w:hAnsi="Arial" w:cs="Arial"/>
          <w:color w:val="1F2328"/>
          <w:sz w:val="22"/>
          <w:szCs w:val="22"/>
        </w:rPr>
        <w:t>who changed their network to other network operators.</w:t>
      </w:r>
    </w:p>
    <w:p w:rsidR="00B3158C" w:rsidRPr="0090152D" w:rsidRDefault="00BD0CD0" w:rsidP="00B3158C">
      <w:pPr>
        <w:pStyle w:val="NormalWeb"/>
        <w:spacing w:before="0" w:beforeAutospacing="0" w:after="0" w:afterAutospacing="0"/>
        <w:ind w:left="720"/>
        <w:textAlignment w:val="baseline"/>
        <w:rPr>
          <w:rFonts w:ascii="Arial" w:hAnsi="Arial" w:cs="Arial"/>
          <w:color w:val="1F2328"/>
          <w:sz w:val="22"/>
          <w:szCs w:val="22"/>
        </w:rPr>
      </w:pPr>
      <w:r w:rsidRPr="0090152D">
        <w:rPr>
          <w:rFonts w:ascii="Arial" w:hAnsi="Arial" w:cs="Arial"/>
          <w:color w:val="1F2328"/>
          <w:sz w:val="22"/>
          <w:szCs w:val="22"/>
        </w:rPr>
        <w:t xml:space="preserve">b. </w:t>
      </w:r>
      <w:r w:rsidRPr="00BD0CD0">
        <w:rPr>
          <w:rFonts w:ascii="Arial" w:hAnsi="Arial" w:cs="Arial"/>
          <w:color w:val="1F2328"/>
          <w:sz w:val="22"/>
          <w:szCs w:val="22"/>
        </w:rPr>
        <w:t xml:space="preserve">An E-commerce company might dig their data to see </w:t>
      </w:r>
      <w:r w:rsidR="004D5D5F" w:rsidRPr="0090152D">
        <w:rPr>
          <w:rFonts w:ascii="Arial" w:hAnsi="Arial" w:cs="Arial"/>
          <w:color w:val="1F2328"/>
          <w:sz w:val="22"/>
          <w:szCs w:val="22"/>
        </w:rPr>
        <w:t xml:space="preserve">the </w:t>
      </w:r>
      <w:r w:rsidRPr="00BD0CD0">
        <w:rPr>
          <w:rFonts w:ascii="Arial" w:hAnsi="Arial" w:cs="Arial"/>
          <w:color w:val="1F2328"/>
          <w:sz w:val="22"/>
          <w:szCs w:val="22"/>
        </w:rPr>
        <w:t xml:space="preserve">drop </w:t>
      </w:r>
      <w:r w:rsidR="004D5D5F" w:rsidRPr="0090152D">
        <w:rPr>
          <w:rFonts w:ascii="Arial" w:hAnsi="Arial" w:cs="Arial"/>
          <w:color w:val="1F2328"/>
          <w:sz w:val="22"/>
          <w:szCs w:val="22"/>
        </w:rPr>
        <w:t>in</w:t>
      </w:r>
      <w:r w:rsidRPr="00BD0CD0">
        <w:rPr>
          <w:rFonts w:ascii="Arial" w:hAnsi="Arial" w:cs="Arial"/>
          <w:color w:val="1F2328"/>
          <w:sz w:val="22"/>
          <w:szCs w:val="22"/>
        </w:rPr>
        <w:t xml:space="preserve"> sales, </w:t>
      </w:r>
      <w:r w:rsidR="004D5D5F" w:rsidRPr="0090152D">
        <w:rPr>
          <w:rFonts w:ascii="Arial" w:hAnsi="Arial" w:cs="Arial"/>
          <w:color w:val="1F2328"/>
          <w:sz w:val="22"/>
          <w:szCs w:val="22"/>
        </w:rPr>
        <w:t xml:space="preserve">and </w:t>
      </w:r>
      <w:r w:rsidRPr="00BD0CD0">
        <w:rPr>
          <w:rFonts w:ascii="Arial" w:hAnsi="Arial" w:cs="Arial"/>
          <w:color w:val="1F2328"/>
          <w:sz w:val="22"/>
          <w:szCs w:val="22"/>
        </w:rPr>
        <w:t xml:space="preserve">patterns in sales, </w:t>
      </w:r>
      <w:r w:rsidR="004D5D5F" w:rsidRPr="0090152D">
        <w:rPr>
          <w:rFonts w:ascii="Arial" w:hAnsi="Arial" w:cs="Arial"/>
          <w:color w:val="1F2328"/>
          <w:sz w:val="22"/>
          <w:szCs w:val="22"/>
        </w:rPr>
        <w:t xml:space="preserve">and </w:t>
      </w:r>
      <w:r w:rsidRPr="00BD0CD0">
        <w:rPr>
          <w:rFonts w:ascii="Arial" w:hAnsi="Arial" w:cs="Arial"/>
          <w:color w:val="1F2328"/>
          <w:sz w:val="22"/>
          <w:szCs w:val="22"/>
        </w:rPr>
        <w:t xml:space="preserve">understand customer buying </w:t>
      </w:r>
      <w:proofErr w:type="spellStart"/>
      <w:r w:rsidR="0090152D" w:rsidRPr="0090152D">
        <w:rPr>
          <w:rFonts w:ascii="Arial" w:hAnsi="Arial" w:cs="Arial"/>
          <w:color w:val="1F2328"/>
          <w:sz w:val="22"/>
          <w:szCs w:val="22"/>
        </w:rPr>
        <w:t>behavior</w:t>
      </w:r>
      <w:proofErr w:type="spellEnd"/>
      <w:r w:rsidRPr="00BD0CD0">
        <w:rPr>
          <w:rFonts w:ascii="Arial" w:hAnsi="Arial" w:cs="Arial"/>
          <w:color w:val="1F2328"/>
          <w:sz w:val="22"/>
          <w:szCs w:val="22"/>
        </w:rPr>
        <w:t xml:space="preserve"> to know </w:t>
      </w:r>
      <w:r w:rsidR="004D5D5F" w:rsidRPr="0090152D">
        <w:rPr>
          <w:rFonts w:ascii="Arial" w:hAnsi="Arial" w:cs="Arial"/>
          <w:color w:val="1F2328"/>
          <w:sz w:val="22"/>
          <w:szCs w:val="22"/>
        </w:rPr>
        <w:t xml:space="preserve">the </w:t>
      </w:r>
      <w:r w:rsidRPr="00BD0CD0">
        <w:rPr>
          <w:rFonts w:ascii="Arial" w:hAnsi="Arial" w:cs="Arial"/>
          <w:color w:val="1F2328"/>
          <w:sz w:val="22"/>
          <w:szCs w:val="22"/>
        </w:rPr>
        <w:t>reason </w:t>
      </w:r>
      <w:r w:rsidRPr="00BD0CD0">
        <w:rPr>
          <w:rFonts w:ascii="Arial" w:hAnsi="Arial" w:cs="Arial"/>
          <w:b/>
          <w:bCs/>
          <w:color w:val="1F2328"/>
          <w:sz w:val="22"/>
          <w:szCs w:val="22"/>
        </w:rPr>
        <w:t xml:space="preserve">"Why sales </w:t>
      </w:r>
      <w:r w:rsidR="004D5D5F" w:rsidRPr="0090152D">
        <w:rPr>
          <w:rFonts w:ascii="Arial" w:hAnsi="Arial" w:cs="Arial"/>
          <w:b/>
          <w:bCs/>
          <w:color w:val="1F2328"/>
          <w:sz w:val="22"/>
          <w:szCs w:val="22"/>
        </w:rPr>
        <w:t>are</w:t>
      </w:r>
      <w:r w:rsidRPr="00BD0CD0">
        <w:rPr>
          <w:rFonts w:ascii="Arial" w:hAnsi="Arial" w:cs="Arial"/>
          <w:b/>
          <w:bCs/>
          <w:color w:val="1F2328"/>
          <w:sz w:val="22"/>
          <w:szCs w:val="22"/>
        </w:rPr>
        <w:t xml:space="preserve"> not increasing?"</w:t>
      </w:r>
      <w:r w:rsidRPr="00BD0CD0">
        <w:rPr>
          <w:rFonts w:ascii="Arial" w:hAnsi="Arial" w:cs="Arial"/>
          <w:color w:val="1F2328"/>
          <w:sz w:val="22"/>
          <w:szCs w:val="22"/>
        </w:rPr>
        <w:t xml:space="preserve"> despite </w:t>
      </w:r>
      <w:r w:rsidR="004D5D5F" w:rsidRPr="0090152D">
        <w:rPr>
          <w:rFonts w:ascii="Arial" w:hAnsi="Arial" w:cs="Arial"/>
          <w:color w:val="1F2328"/>
          <w:sz w:val="22"/>
          <w:szCs w:val="22"/>
        </w:rPr>
        <w:t xml:space="preserve">the </w:t>
      </w:r>
      <w:r w:rsidRPr="00BD0CD0">
        <w:rPr>
          <w:rFonts w:ascii="Arial" w:hAnsi="Arial" w:cs="Arial"/>
          <w:color w:val="1F2328"/>
          <w:sz w:val="22"/>
          <w:szCs w:val="22"/>
        </w:rPr>
        <w:t xml:space="preserve">demand is there in </w:t>
      </w:r>
      <w:r w:rsidR="004D5D5F" w:rsidRPr="0090152D">
        <w:rPr>
          <w:rFonts w:ascii="Arial" w:hAnsi="Arial" w:cs="Arial"/>
          <w:color w:val="1F2328"/>
          <w:sz w:val="22"/>
          <w:szCs w:val="22"/>
        </w:rPr>
        <w:t xml:space="preserve">the </w:t>
      </w:r>
      <w:r w:rsidRPr="00BD0CD0">
        <w:rPr>
          <w:rFonts w:ascii="Arial" w:hAnsi="Arial" w:cs="Arial"/>
          <w:color w:val="1F2328"/>
          <w:sz w:val="22"/>
          <w:szCs w:val="22"/>
        </w:rPr>
        <w:t>market</w:t>
      </w:r>
      <w:r w:rsidR="00B3158C" w:rsidRPr="0090152D">
        <w:rPr>
          <w:rFonts w:ascii="Arial" w:hAnsi="Arial" w:cs="Arial"/>
          <w:color w:val="1F2328"/>
          <w:sz w:val="22"/>
          <w:szCs w:val="22"/>
        </w:rPr>
        <w:t>.</w:t>
      </w:r>
    </w:p>
    <w:p w:rsidR="00B3158C" w:rsidRPr="0090152D" w:rsidRDefault="00BD0CD0" w:rsidP="00B3158C">
      <w:pPr>
        <w:pStyle w:val="NormalWeb"/>
        <w:spacing w:before="0" w:beforeAutospacing="0" w:after="0" w:afterAutospacing="0"/>
        <w:ind w:left="720"/>
        <w:textAlignment w:val="baseline"/>
        <w:rPr>
          <w:rFonts w:ascii="Arial" w:hAnsi="Arial" w:cs="Arial"/>
          <w:color w:val="1F2328"/>
          <w:sz w:val="22"/>
          <w:szCs w:val="22"/>
        </w:rPr>
      </w:pPr>
      <w:r w:rsidRPr="0090152D">
        <w:rPr>
          <w:rFonts w:ascii="Arial" w:hAnsi="Arial" w:cs="Arial"/>
          <w:color w:val="1F2328"/>
          <w:sz w:val="22"/>
          <w:szCs w:val="22"/>
        </w:rPr>
        <w:t xml:space="preserve">c. </w:t>
      </w:r>
      <w:r w:rsidRPr="0090152D">
        <w:rPr>
          <w:rFonts w:ascii="Arial" w:hAnsi="Arial" w:cs="Arial"/>
          <w:color w:val="1F2328"/>
          <w:sz w:val="22"/>
          <w:szCs w:val="22"/>
        </w:rPr>
        <w:t>A software product company may need to know </w:t>
      </w:r>
      <w:r w:rsidRPr="0090152D">
        <w:rPr>
          <w:rFonts w:ascii="Arial" w:hAnsi="Arial" w:cs="Arial"/>
          <w:b/>
          <w:bCs/>
          <w:color w:val="1F2328"/>
          <w:sz w:val="22"/>
          <w:szCs w:val="22"/>
        </w:rPr>
        <w:t xml:space="preserve">"Why should users opt </w:t>
      </w:r>
      <w:r w:rsidR="004D5D5F" w:rsidRPr="0090152D">
        <w:rPr>
          <w:rFonts w:ascii="Arial" w:hAnsi="Arial" w:cs="Arial"/>
          <w:b/>
          <w:bCs/>
          <w:color w:val="1F2328"/>
          <w:sz w:val="22"/>
          <w:szCs w:val="22"/>
        </w:rPr>
        <w:t xml:space="preserve">for </w:t>
      </w:r>
      <w:r w:rsidRPr="0090152D">
        <w:rPr>
          <w:rFonts w:ascii="Arial" w:hAnsi="Arial" w:cs="Arial"/>
          <w:b/>
          <w:bCs/>
          <w:color w:val="1F2328"/>
          <w:sz w:val="22"/>
          <w:szCs w:val="22"/>
        </w:rPr>
        <w:t>competitor company products/services?"</w:t>
      </w:r>
      <w:r w:rsidRPr="0090152D">
        <w:rPr>
          <w:rFonts w:ascii="Arial" w:hAnsi="Arial" w:cs="Arial"/>
          <w:color w:val="1F2328"/>
          <w:sz w:val="22"/>
          <w:szCs w:val="22"/>
        </w:rPr>
        <w:t> to maintain their current product sustainability and provide better service to their users.</w:t>
      </w:r>
    </w:p>
    <w:p w:rsidR="00B3158C" w:rsidRPr="0090152D" w:rsidRDefault="00BD0CD0" w:rsidP="00B3158C">
      <w:pPr>
        <w:pStyle w:val="NormalWeb"/>
        <w:spacing w:before="0" w:beforeAutospacing="0" w:after="0" w:afterAutospacing="0"/>
        <w:ind w:left="720"/>
        <w:textAlignment w:val="baseline"/>
        <w:rPr>
          <w:rFonts w:ascii="Arial" w:hAnsi="Arial" w:cs="Arial"/>
          <w:color w:val="1F2328"/>
          <w:sz w:val="22"/>
          <w:szCs w:val="22"/>
        </w:rPr>
      </w:pPr>
      <w:r w:rsidRPr="0090152D">
        <w:rPr>
          <w:rFonts w:ascii="Arial" w:hAnsi="Arial" w:cs="Arial"/>
          <w:color w:val="1F2328"/>
          <w:sz w:val="22"/>
          <w:szCs w:val="22"/>
        </w:rPr>
        <w:t>d.</w:t>
      </w:r>
      <w:r w:rsidR="004D5D5F" w:rsidRPr="0090152D">
        <w:rPr>
          <w:rFonts w:ascii="Arial" w:hAnsi="Arial" w:cs="Arial"/>
          <w:color w:val="1F2328"/>
          <w:sz w:val="22"/>
          <w:szCs w:val="22"/>
        </w:rPr>
        <w:t xml:space="preserve"> </w:t>
      </w:r>
      <w:r w:rsidRPr="0090152D">
        <w:rPr>
          <w:rFonts w:ascii="Arial" w:hAnsi="Arial" w:cs="Arial"/>
          <w:color w:val="1F2328"/>
          <w:sz w:val="22"/>
          <w:szCs w:val="22"/>
        </w:rPr>
        <w:t>Government may need to know </w:t>
      </w:r>
      <w:r w:rsidRPr="0090152D">
        <w:rPr>
          <w:rFonts w:ascii="Arial" w:hAnsi="Arial" w:cs="Arial"/>
          <w:b/>
          <w:bCs/>
          <w:color w:val="1F2328"/>
          <w:sz w:val="22"/>
          <w:szCs w:val="22"/>
        </w:rPr>
        <w:t>"About what topic are most people talking about?"</w:t>
      </w:r>
      <w:r w:rsidRPr="0090152D">
        <w:rPr>
          <w:rFonts w:ascii="Arial" w:hAnsi="Arial" w:cs="Arial"/>
          <w:color w:val="1F2328"/>
          <w:sz w:val="22"/>
          <w:szCs w:val="22"/>
        </w:rPr>
        <w:t xml:space="preserve"> during any social evil event occurs that led to </w:t>
      </w:r>
      <w:r w:rsidR="004D5D5F" w:rsidRPr="0090152D">
        <w:rPr>
          <w:rFonts w:ascii="Arial" w:hAnsi="Arial" w:cs="Arial"/>
          <w:color w:val="1F2328"/>
          <w:sz w:val="22"/>
          <w:szCs w:val="22"/>
        </w:rPr>
        <w:t xml:space="preserve">a </w:t>
      </w:r>
      <w:r w:rsidRPr="0090152D">
        <w:rPr>
          <w:rFonts w:ascii="Arial" w:hAnsi="Arial" w:cs="Arial"/>
          <w:color w:val="1F2328"/>
          <w:sz w:val="22"/>
          <w:szCs w:val="22"/>
        </w:rPr>
        <w:t xml:space="preserve">burst in protests and revolts to stop the spread of false information or to mute </w:t>
      </w:r>
      <w:r w:rsidR="004D5D5F" w:rsidRPr="0090152D">
        <w:rPr>
          <w:rFonts w:ascii="Arial" w:hAnsi="Arial" w:cs="Arial"/>
          <w:color w:val="1F2328"/>
          <w:sz w:val="22"/>
          <w:szCs w:val="22"/>
        </w:rPr>
        <w:t>people’s</w:t>
      </w:r>
      <w:r w:rsidRPr="0090152D">
        <w:rPr>
          <w:rFonts w:ascii="Arial" w:hAnsi="Arial" w:cs="Arial"/>
          <w:color w:val="1F2328"/>
          <w:sz w:val="22"/>
          <w:szCs w:val="22"/>
        </w:rPr>
        <w:t xml:space="preserve"> voices in specific regions to outside regions.</w:t>
      </w:r>
    </w:p>
    <w:p w:rsidR="00BD0CD0" w:rsidRPr="0090152D" w:rsidRDefault="00BD0CD0" w:rsidP="00B3158C">
      <w:pPr>
        <w:pStyle w:val="NormalWeb"/>
        <w:spacing w:before="0" w:beforeAutospacing="0" w:after="0" w:afterAutospacing="0"/>
        <w:ind w:left="720"/>
        <w:textAlignment w:val="baseline"/>
        <w:rPr>
          <w:rFonts w:ascii="Arial" w:hAnsi="Arial" w:cs="Arial"/>
          <w:color w:val="000000"/>
          <w:sz w:val="22"/>
          <w:szCs w:val="22"/>
        </w:rPr>
      </w:pPr>
      <w:r w:rsidRPr="0090152D">
        <w:rPr>
          <w:rFonts w:ascii="Arial" w:hAnsi="Arial" w:cs="Arial"/>
          <w:color w:val="1F2328"/>
          <w:sz w:val="22"/>
          <w:szCs w:val="22"/>
        </w:rPr>
        <w:t>e.</w:t>
      </w:r>
      <w:r w:rsidR="004D5D5F" w:rsidRPr="0090152D">
        <w:rPr>
          <w:rFonts w:ascii="Arial" w:hAnsi="Arial" w:cs="Arial"/>
          <w:color w:val="1F2328"/>
          <w:sz w:val="22"/>
          <w:szCs w:val="22"/>
        </w:rPr>
        <w:t xml:space="preserve"> </w:t>
      </w:r>
      <w:r w:rsidRPr="0090152D">
        <w:rPr>
          <w:rFonts w:ascii="Arial" w:hAnsi="Arial" w:cs="Arial"/>
          <w:color w:val="1F2328"/>
          <w:sz w:val="22"/>
          <w:szCs w:val="22"/>
        </w:rPr>
        <w:t xml:space="preserve">A </w:t>
      </w:r>
      <w:proofErr w:type="spellStart"/>
      <w:r w:rsidRPr="0090152D">
        <w:rPr>
          <w:rFonts w:ascii="Arial" w:hAnsi="Arial" w:cs="Arial"/>
          <w:color w:val="1F2328"/>
          <w:sz w:val="22"/>
          <w:szCs w:val="22"/>
        </w:rPr>
        <w:t>Dataware</w:t>
      </w:r>
      <w:proofErr w:type="spellEnd"/>
      <w:r w:rsidRPr="0090152D">
        <w:rPr>
          <w:rFonts w:ascii="Arial" w:hAnsi="Arial" w:cs="Arial"/>
          <w:color w:val="1F2328"/>
          <w:sz w:val="22"/>
          <w:szCs w:val="22"/>
        </w:rPr>
        <w:t xml:space="preserve"> warehouse will need to know </w:t>
      </w:r>
      <w:r w:rsidRPr="0090152D">
        <w:rPr>
          <w:rFonts w:ascii="Arial" w:hAnsi="Arial" w:cs="Arial"/>
          <w:b/>
          <w:bCs/>
          <w:color w:val="1F2328"/>
          <w:sz w:val="22"/>
          <w:szCs w:val="22"/>
        </w:rPr>
        <w:t xml:space="preserve">"Why </w:t>
      </w:r>
      <w:r w:rsidRPr="0090152D">
        <w:rPr>
          <w:rFonts w:ascii="Arial" w:hAnsi="Arial" w:cs="Arial"/>
          <w:b/>
          <w:bCs/>
          <w:color w:val="1F2328"/>
          <w:sz w:val="22"/>
          <w:szCs w:val="22"/>
        </w:rPr>
        <w:t xml:space="preserve">a </w:t>
      </w:r>
      <w:r w:rsidRPr="0090152D">
        <w:rPr>
          <w:rFonts w:ascii="Arial" w:hAnsi="Arial" w:cs="Arial"/>
          <w:b/>
          <w:bCs/>
          <w:color w:val="1F2328"/>
          <w:sz w:val="22"/>
          <w:szCs w:val="22"/>
        </w:rPr>
        <w:t xml:space="preserve">security breach </w:t>
      </w:r>
      <w:r w:rsidRPr="0090152D">
        <w:rPr>
          <w:rFonts w:ascii="Arial" w:hAnsi="Arial" w:cs="Arial"/>
          <w:b/>
          <w:bCs/>
          <w:color w:val="1F2328"/>
          <w:sz w:val="22"/>
          <w:szCs w:val="22"/>
        </w:rPr>
        <w:t>occurred</w:t>
      </w:r>
      <w:r w:rsidRPr="0090152D">
        <w:rPr>
          <w:rFonts w:ascii="Arial" w:hAnsi="Arial" w:cs="Arial"/>
          <w:b/>
          <w:bCs/>
          <w:color w:val="1F2328"/>
          <w:sz w:val="22"/>
          <w:szCs w:val="22"/>
        </w:rPr>
        <w:t xml:space="preserve"> in </w:t>
      </w:r>
      <w:r w:rsidR="004D5D5F" w:rsidRPr="0090152D">
        <w:rPr>
          <w:rFonts w:ascii="Arial" w:hAnsi="Arial" w:cs="Arial"/>
          <w:b/>
          <w:bCs/>
          <w:color w:val="1F2328"/>
          <w:sz w:val="22"/>
          <w:szCs w:val="22"/>
        </w:rPr>
        <w:t xml:space="preserve">the </w:t>
      </w:r>
      <w:r w:rsidRPr="0090152D">
        <w:rPr>
          <w:rFonts w:ascii="Arial" w:hAnsi="Arial" w:cs="Arial"/>
          <w:b/>
          <w:bCs/>
          <w:color w:val="1F2328"/>
          <w:sz w:val="22"/>
          <w:szCs w:val="22"/>
        </w:rPr>
        <w:t xml:space="preserve">database? </w:t>
      </w:r>
      <w:r w:rsidR="004D5D5F" w:rsidRPr="0090152D">
        <w:rPr>
          <w:rFonts w:ascii="Arial" w:hAnsi="Arial" w:cs="Arial"/>
          <w:b/>
          <w:bCs/>
          <w:color w:val="1F2328"/>
          <w:sz w:val="22"/>
          <w:szCs w:val="22"/>
        </w:rPr>
        <w:t>What</w:t>
      </w:r>
      <w:r w:rsidRPr="0090152D">
        <w:rPr>
          <w:rFonts w:ascii="Arial" w:hAnsi="Arial" w:cs="Arial"/>
          <w:b/>
          <w:bCs/>
          <w:color w:val="1F2328"/>
          <w:sz w:val="22"/>
          <w:szCs w:val="22"/>
        </w:rPr>
        <w:t xml:space="preserve"> data is lost?"</w:t>
      </w:r>
      <w:r w:rsidRPr="0090152D">
        <w:rPr>
          <w:rFonts w:ascii="Arial" w:hAnsi="Arial" w:cs="Arial"/>
          <w:color w:val="1F2328"/>
          <w:sz w:val="22"/>
          <w:szCs w:val="22"/>
        </w:rPr>
        <w:t xml:space="preserve"> to concentrate on data recovery and tightening the security layer of </w:t>
      </w:r>
      <w:r w:rsidR="004D5D5F" w:rsidRPr="0090152D">
        <w:rPr>
          <w:rFonts w:ascii="Arial" w:hAnsi="Arial" w:cs="Arial"/>
          <w:color w:val="1F2328"/>
          <w:sz w:val="22"/>
          <w:szCs w:val="22"/>
        </w:rPr>
        <w:t xml:space="preserve">the </w:t>
      </w:r>
      <w:r w:rsidRPr="0090152D">
        <w:rPr>
          <w:rFonts w:ascii="Arial" w:hAnsi="Arial" w:cs="Arial"/>
          <w:color w:val="1F2328"/>
          <w:sz w:val="22"/>
          <w:szCs w:val="22"/>
        </w:rPr>
        <w:t>database.</w:t>
      </w:r>
    </w:p>
    <w:p w:rsidR="00BD0CD0" w:rsidRPr="0090152D" w:rsidRDefault="00BD0CD0" w:rsidP="00C47B9B">
      <w:pPr>
        <w:rPr>
          <w:rFonts w:ascii="Arial" w:hAnsi="Arial" w:cs="Arial"/>
          <w:color w:val="231F20"/>
          <w:shd w:val="clear" w:color="auto" w:fill="FFFFFF"/>
        </w:rPr>
      </w:pPr>
    </w:p>
    <w:p w:rsidR="00F64EB0" w:rsidRPr="0090152D" w:rsidRDefault="00F64EB0" w:rsidP="00C47B9B">
      <w:pPr>
        <w:rPr>
          <w:rFonts w:ascii="Arial" w:hAnsi="Arial" w:cs="Arial"/>
        </w:rPr>
      </w:pPr>
    </w:p>
    <w:p w:rsidR="00C47B9B" w:rsidRPr="0090152D" w:rsidRDefault="00C47B9B" w:rsidP="00C47B9B">
      <w:pPr>
        <w:rPr>
          <w:rFonts w:ascii="Arial" w:hAnsi="Arial" w:cs="Arial"/>
        </w:rPr>
      </w:pPr>
    </w:p>
    <w:p w:rsidR="00C47B9B" w:rsidRPr="0090152D" w:rsidRDefault="00C47B9B" w:rsidP="00C47B9B">
      <w:pPr>
        <w:rPr>
          <w:rFonts w:ascii="Arial" w:hAnsi="Arial" w:cs="Arial"/>
        </w:rPr>
      </w:pPr>
    </w:p>
    <w:sectPr w:rsidR="00C47B9B" w:rsidRPr="00901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16BD1"/>
    <w:multiLevelType w:val="multilevel"/>
    <w:tmpl w:val="1D4AF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9E78EF"/>
    <w:multiLevelType w:val="hybridMultilevel"/>
    <w:tmpl w:val="D7485F3E"/>
    <w:lvl w:ilvl="0" w:tplc="123851F6">
      <w:start w:val="3"/>
      <w:numFmt w:val="lowerLetter"/>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2" w15:restartNumberingAfterBreak="0">
    <w:nsid w:val="29E74074"/>
    <w:multiLevelType w:val="multilevel"/>
    <w:tmpl w:val="B9462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822EC2"/>
    <w:multiLevelType w:val="hybridMultilevel"/>
    <w:tmpl w:val="18446388"/>
    <w:lvl w:ilvl="0" w:tplc="40090019">
      <w:start w:val="4"/>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526EB8"/>
    <w:multiLevelType w:val="hybridMultilevel"/>
    <w:tmpl w:val="7BE80398"/>
    <w:lvl w:ilvl="0" w:tplc="3DCAD90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C6831FA"/>
    <w:multiLevelType w:val="hybridMultilevel"/>
    <w:tmpl w:val="E6CE1D4C"/>
    <w:lvl w:ilvl="0" w:tplc="4A32D72A">
      <w:start w:val="1"/>
      <w:numFmt w:val="decimal"/>
      <w:lvlText w:val="%1."/>
      <w:lvlJc w:val="left"/>
      <w:pPr>
        <w:ind w:left="720" w:hanging="360"/>
      </w:pPr>
      <w:rPr>
        <w:rFonts w:ascii="Arial" w:hAnsi="Arial" w:cs="Arial" w:hint="default"/>
        <w:color w:val="3C3C3C"/>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165785"/>
    <w:multiLevelType w:val="multilevel"/>
    <w:tmpl w:val="871E0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3C634D"/>
    <w:multiLevelType w:val="multilevel"/>
    <w:tmpl w:val="91E6D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4D2B64"/>
    <w:multiLevelType w:val="multilevel"/>
    <w:tmpl w:val="A2E22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036AD0"/>
    <w:multiLevelType w:val="multilevel"/>
    <w:tmpl w:val="04AE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4073E8"/>
    <w:multiLevelType w:val="multilevel"/>
    <w:tmpl w:val="9B0A5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2887491">
    <w:abstractNumId w:val="5"/>
  </w:num>
  <w:num w:numId="2" w16cid:durableId="596444634">
    <w:abstractNumId w:val="4"/>
  </w:num>
  <w:num w:numId="3" w16cid:durableId="372852848">
    <w:abstractNumId w:val="10"/>
  </w:num>
  <w:num w:numId="4" w16cid:durableId="1901209792">
    <w:abstractNumId w:val="1"/>
  </w:num>
  <w:num w:numId="5" w16cid:durableId="1260530226">
    <w:abstractNumId w:val="3"/>
  </w:num>
  <w:num w:numId="6" w16cid:durableId="1499078629">
    <w:abstractNumId w:val="0"/>
  </w:num>
  <w:num w:numId="7" w16cid:durableId="972254910">
    <w:abstractNumId w:val="7"/>
  </w:num>
  <w:num w:numId="8" w16cid:durableId="1044599229">
    <w:abstractNumId w:val="8"/>
  </w:num>
  <w:num w:numId="9" w16cid:durableId="31468032">
    <w:abstractNumId w:val="9"/>
  </w:num>
  <w:num w:numId="10" w16cid:durableId="1040396439">
    <w:abstractNumId w:val="2"/>
  </w:num>
  <w:num w:numId="11" w16cid:durableId="2933701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06"/>
    <w:rsid w:val="004D5D5F"/>
    <w:rsid w:val="007C4E5A"/>
    <w:rsid w:val="008346BE"/>
    <w:rsid w:val="0090152D"/>
    <w:rsid w:val="00B3158C"/>
    <w:rsid w:val="00B80E06"/>
    <w:rsid w:val="00BD0CD0"/>
    <w:rsid w:val="00C47B9B"/>
    <w:rsid w:val="00F64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2F05A"/>
  <w15:chartTrackingRefBased/>
  <w15:docId w15:val="{249D64E7-4EE3-4ECF-87CE-0F2E6C74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E06"/>
    <w:pPr>
      <w:ind w:left="720"/>
      <w:contextualSpacing/>
    </w:pPr>
  </w:style>
  <w:style w:type="character" w:styleId="Strong">
    <w:name w:val="Strong"/>
    <w:basedOn w:val="DefaultParagraphFont"/>
    <w:uiPriority w:val="22"/>
    <w:qFormat/>
    <w:rsid w:val="00BD0CD0"/>
    <w:rPr>
      <w:b/>
      <w:bCs/>
    </w:rPr>
  </w:style>
  <w:style w:type="paragraph" w:styleId="NormalWeb">
    <w:name w:val="Normal (Web)"/>
    <w:basedOn w:val="Normal"/>
    <w:uiPriority w:val="99"/>
    <w:unhideWhenUsed/>
    <w:rsid w:val="004D5D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3158C"/>
    <w:rPr>
      <w:color w:val="0000FF"/>
      <w:u w:val="single"/>
    </w:rPr>
  </w:style>
  <w:style w:type="character" w:styleId="Emphasis">
    <w:name w:val="Emphasis"/>
    <w:basedOn w:val="DefaultParagraphFont"/>
    <w:uiPriority w:val="20"/>
    <w:qFormat/>
    <w:rsid w:val="007C4E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69527">
      <w:bodyDiv w:val="1"/>
      <w:marLeft w:val="0"/>
      <w:marRight w:val="0"/>
      <w:marTop w:val="0"/>
      <w:marBottom w:val="0"/>
      <w:divBdr>
        <w:top w:val="none" w:sz="0" w:space="0" w:color="auto"/>
        <w:left w:val="none" w:sz="0" w:space="0" w:color="auto"/>
        <w:bottom w:val="none" w:sz="0" w:space="0" w:color="auto"/>
        <w:right w:val="none" w:sz="0" w:space="0" w:color="auto"/>
      </w:divBdr>
    </w:div>
    <w:div w:id="213395701">
      <w:bodyDiv w:val="1"/>
      <w:marLeft w:val="0"/>
      <w:marRight w:val="0"/>
      <w:marTop w:val="0"/>
      <w:marBottom w:val="0"/>
      <w:divBdr>
        <w:top w:val="none" w:sz="0" w:space="0" w:color="auto"/>
        <w:left w:val="none" w:sz="0" w:space="0" w:color="auto"/>
        <w:bottom w:val="none" w:sz="0" w:space="0" w:color="auto"/>
        <w:right w:val="none" w:sz="0" w:space="0" w:color="auto"/>
      </w:divBdr>
    </w:div>
    <w:div w:id="398478270">
      <w:bodyDiv w:val="1"/>
      <w:marLeft w:val="0"/>
      <w:marRight w:val="0"/>
      <w:marTop w:val="0"/>
      <w:marBottom w:val="0"/>
      <w:divBdr>
        <w:top w:val="none" w:sz="0" w:space="0" w:color="auto"/>
        <w:left w:val="none" w:sz="0" w:space="0" w:color="auto"/>
        <w:bottom w:val="none" w:sz="0" w:space="0" w:color="auto"/>
        <w:right w:val="none" w:sz="0" w:space="0" w:color="auto"/>
      </w:divBdr>
    </w:div>
    <w:div w:id="487553186">
      <w:bodyDiv w:val="1"/>
      <w:marLeft w:val="0"/>
      <w:marRight w:val="0"/>
      <w:marTop w:val="0"/>
      <w:marBottom w:val="0"/>
      <w:divBdr>
        <w:top w:val="none" w:sz="0" w:space="0" w:color="auto"/>
        <w:left w:val="none" w:sz="0" w:space="0" w:color="auto"/>
        <w:bottom w:val="none" w:sz="0" w:space="0" w:color="auto"/>
        <w:right w:val="none" w:sz="0" w:space="0" w:color="auto"/>
      </w:divBdr>
    </w:div>
    <w:div w:id="1289239333">
      <w:bodyDiv w:val="1"/>
      <w:marLeft w:val="0"/>
      <w:marRight w:val="0"/>
      <w:marTop w:val="0"/>
      <w:marBottom w:val="0"/>
      <w:divBdr>
        <w:top w:val="none" w:sz="0" w:space="0" w:color="auto"/>
        <w:left w:val="none" w:sz="0" w:space="0" w:color="auto"/>
        <w:bottom w:val="none" w:sz="0" w:space="0" w:color="auto"/>
        <w:right w:val="none" w:sz="0" w:space="0" w:color="auto"/>
      </w:divBdr>
    </w:div>
    <w:div w:id="1334721783">
      <w:bodyDiv w:val="1"/>
      <w:marLeft w:val="0"/>
      <w:marRight w:val="0"/>
      <w:marTop w:val="0"/>
      <w:marBottom w:val="0"/>
      <w:divBdr>
        <w:top w:val="none" w:sz="0" w:space="0" w:color="auto"/>
        <w:left w:val="none" w:sz="0" w:space="0" w:color="auto"/>
        <w:bottom w:val="none" w:sz="0" w:space="0" w:color="auto"/>
        <w:right w:val="none" w:sz="0" w:space="0" w:color="auto"/>
      </w:divBdr>
    </w:div>
    <w:div w:id="182978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am-solutions.com/industries/insurance-software-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choudhary</dc:creator>
  <cp:keywords/>
  <dc:description/>
  <cp:lastModifiedBy>anushka choudhary</cp:lastModifiedBy>
  <cp:revision>1</cp:revision>
  <dcterms:created xsi:type="dcterms:W3CDTF">2023-06-07T13:40:00Z</dcterms:created>
  <dcterms:modified xsi:type="dcterms:W3CDTF">2023-06-07T15:12:00Z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fb39cac2-24ed-4673-ae06-7038c468fda2</vt:lpwstr>
  </property>
</Properties>
</file>