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5D6C4" w14:textId="36884AEB" w:rsidR="00540A82" w:rsidRPr="00B853E6" w:rsidRDefault="00540A82" w:rsidP="00540A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53E6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="00211684">
        <w:rPr>
          <w:rFonts w:ascii="Times New Roman" w:hAnsi="Times New Roman" w:cs="Times New Roman"/>
          <w:sz w:val="24"/>
          <w:szCs w:val="24"/>
          <w:lang w:val="en-US"/>
        </w:rPr>
        <w:t xml:space="preserve"> Anushka M Mulay</w:t>
      </w:r>
    </w:p>
    <w:p w14:paraId="1335A8B3" w14:textId="4D9B2600" w:rsidR="00540A82" w:rsidRPr="00B853E6" w:rsidRDefault="00540A82" w:rsidP="00540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53E6">
        <w:rPr>
          <w:rFonts w:ascii="Times New Roman" w:hAnsi="Times New Roman" w:cs="Times New Roman"/>
          <w:sz w:val="24"/>
          <w:szCs w:val="24"/>
          <w:lang w:val="en-US"/>
        </w:rPr>
        <w:t xml:space="preserve">Roll </w:t>
      </w:r>
      <w:proofErr w:type="gramStart"/>
      <w:r w:rsidRPr="00B853E6">
        <w:rPr>
          <w:rFonts w:ascii="Times New Roman" w:hAnsi="Times New Roman" w:cs="Times New Roman"/>
          <w:sz w:val="24"/>
          <w:szCs w:val="24"/>
          <w:lang w:val="en-US"/>
        </w:rPr>
        <w:t>No :</w:t>
      </w:r>
      <w:proofErr w:type="gramEnd"/>
      <w:r w:rsidR="00211684">
        <w:rPr>
          <w:rFonts w:ascii="Times New Roman" w:hAnsi="Times New Roman" w:cs="Times New Roman"/>
          <w:sz w:val="24"/>
          <w:szCs w:val="24"/>
          <w:lang w:val="en-US"/>
        </w:rPr>
        <w:t xml:space="preserve"> 35040</w:t>
      </w:r>
    </w:p>
    <w:p w14:paraId="75B91C93" w14:textId="454CE916" w:rsidR="00540A82" w:rsidRPr="00B853E6" w:rsidRDefault="00540A82" w:rsidP="00540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53E6">
        <w:rPr>
          <w:rFonts w:ascii="Times New Roman" w:hAnsi="Times New Roman" w:cs="Times New Roman"/>
          <w:sz w:val="24"/>
          <w:szCs w:val="24"/>
          <w:lang w:val="en-US"/>
        </w:rPr>
        <w:t>TE IT(A)</w:t>
      </w:r>
    </w:p>
    <w:p w14:paraId="6A5A19B9" w14:textId="77777777" w:rsidR="00540A82" w:rsidRPr="00B853E6" w:rsidRDefault="00540A82" w:rsidP="00540A8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A2ACD3" w14:textId="319CE06A" w:rsidR="00600AC5" w:rsidRPr="00B853E6" w:rsidRDefault="00540A82" w:rsidP="00540A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53E6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4</w:t>
      </w:r>
    </w:p>
    <w:p w14:paraId="052C0424" w14:textId="208295D1" w:rsidR="00540A82" w:rsidRPr="00B853E6" w:rsidRDefault="00540A82" w:rsidP="00540A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5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Title </w:t>
      </w:r>
      <w:r w:rsidRPr="00B853E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B853E6">
        <w:rPr>
          <w:rFonts w:ascii="Times New Roman" w:hAnsi="Times New Roman" w:cs="Times New Roman"/>
          <w:sz w:val="24"/>
          <w:szCs w:val="24"/>
          <w:lang w:val="en-US"/>
        </w:rPr>
        <w:t xml:space="preserve"> Nested Queries</w:t>
      </w:r>
    </w:p>
    <w:p w14:paraId="6666C2B3" w14:textId="3B9B16A2" w:rsidR="00540A82" w:rsidRPr="00B853E6" w:rsidRDefault="00540A82" w:rsidP="00540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5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</w:t>
      </w:r>
      <w:proofErr w:type="gramStart"/>
      <w:r w:rsidRPr="007E258E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Statement</w:t>
      </w:r>
      <w:r w:rsidRPr="00B853E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853E6">
        <w:rPr>
          <w:rFonts w:ascii="Times New Roman" w:hAnsi="Times New Roman" w:cs="Times New Roman"/>
          <w:sz w:val="24"/>
          <w:szCs w:val="24"/>
          <w:lang w:val="en-US"/>
        </w:rPr>
        <w:t xml:space="preserve"> Implement nested sub queries. Perform a test for set membership (in, not in), set </w:t>
      </w:r>
      <w:proofErr w:type="gramStart"/>
      <w:r w:rsidRPr="00B853E6">
        <w:rPr>
          <w:rFonts w:ascii="Times New Roman" w:hAnsi="Times New Roman" w:cs="Times New Roman"/>
          <w:sz w:val="24"/>
          <w:szCs w:val="24"/>
          <w:lang w:val="en-US"/>
        </w:rPr>
        <w:t>comparison(</w:t>
      </w:r>
      <w:proofErr w:type="gramEnd"/>
      <w:r w:rsidRPr="00B853E6">
        <w:rPr>
          <w:rFonts w:ascii="Times New Roman" w:hAnsi="Times New Roman" w:cs="Times New Roman"/>
          <w:sz w:val="24"/>
          <w:szCs w:val="24"/>
          <w:lang w:val="en-US"/>
        </w:rPr>
        <w:t>&lt;some, &gt;=some, &lt;all etc)</w:t>
      </w:r>
      <w:r w:rsidR="006920D8" w:rsidRPr="00B853E6">
        <w:rPr>
          <w:rFonts w:ascii="Times New Roman" w:hAnsi="Times New Roman" w:cs="Times New Roman"/>
          <w:sz w:val="24"/>
          <w:szCs w:val="24"/>
          <w:lang w:val="en-US"/>
        </w:rPr>
        <w:t xml:space="preserve"> and set cardinality (unique, not unique).</w:t>
      </w:r>
    </w:p>
    <w:p w14:paraId="49667864" w14:textId="5C9BC0A8" w:rsidR="006920D8" w:rsidRPr="00B853E6" w:rsidRDefault="006920D8" w:rsidP="00540A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58E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</w:t>
      </w:r>
      <w:r w:rsidRPr="00B853E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853E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46C19" w:rsidRPr="00B853E6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3F55A715" w14:textId="1EE2717B" w:rsidR="00F46C19" w:rsidRPr="00B853E6" w:rsidRDefault="00F46C19" w:rsidP="00540A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5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Prerequisites </w:t>
      </w:r>
      <w:r w:rsidRPr="00B853E6">
        <w:rPr>
          <w:rFonts w:ascii="Times New Roman" w:hAnsi="Times New Roman" w:cs="Times New Roman"/>
          <w:sz w:val="24"/>
          <w:szCs w:val="24"/>
          <w:lang w:val="en-US"/>
        </w:rPr>
        <w:t>:DDL</w:t>
      </w:r>
      <w:proofErr w:type="gramEnd"/>
      <w:r w:rsidRPr="00B853E6">
        <w:rPr>
          <w:rFonts w:ascii="Times New Roman" w:hAnsi="Times New Roman" w:cs="Times New Roman"/>
          <w:sz w:val="24"/>
          <w:szCs w:val="24"/>
          <w:lang w:val="en-US"/>
        </w:rPr>
        <w:t xml:space="preserve"> and DML commands</w:t>
      </w:r>
    </w:p>
    <w:p w14:paraId="70283EF7" w14:textId="76F0DDE4" w:rsidR="00F46C19" w:rsidRPr="00B853E6" w:rsidRDefault="00F46C19" w:rsidP="00540A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E25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Theory </w:t>
      </w:r>
      <w:r w:rsidRPr="00B853E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D21DA2" w:rsidRPr="00B853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7D7C6D" w14:textId="3873D64A" w:rsidR="00D21DA2" w:rsidRPr="00B853E6" w:rsidRDefault="00D21DA2" w:rsidP="00540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5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Nested </w:t>
      </w:r>
      <w:proofErr w:type="gramStart"/>
      <w:r w:rsidRPr="007E258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</w:t>
      </w:r>
      <w:r w:rsidRPr="00B853E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EF09F83" w14:textId="469D6FF9" w:rsidR="00D21DA2" w:rsidRPr="00B853E6" w:rsidRDefault="00D21DA2" w:rsidP="00540A8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53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3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MySQL subquery is a query nested within another query such as </w:t>
      </w:r>
      <w:proofErr w:type="gramStart"/>
      <w:r w:rsidRPr="00B853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SELECT ,</w:t>
      </w:r>
      <w:proofErr w:type="gramEnd"/>
      <w:r w:rsidRPr="00B853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INSERT , UPDATE or DELETE . ... A MySQL subquery is called an inner query while the query that contains the subquery is called an outer query. A subquery can be used anywhere that expression is used and must be closed in parentheses.</w:t>
      </w:r>
    </w:p>
    <w:p w14:paraId="53D44B19" w14:textId="77777777" w:rsidR="007E258E" w:rsidRDefault="006C0E0C" w:rsidP="00540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5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Set Membership </w:t>
      </w:r>
      <w:proofErr w:type="gramStart"/>
      <w:r w:rsidRPr="007E258E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Operators</w:t>
      </w:r>
      <w:r w:rsidRPr="00B853E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853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7CFA6D" w14:textId="76FFF12D" w:rsidR="006C0E0C" w:rsidRDefault="006C0E0C" w:rsidP="007E258E">
      <w:pPr>
        <w:ind w:left="360"/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</w:pPr>
      <w:r w:rsidRPr="00B853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use the in and not in operations for </w:t>
      </w:r>
      <w:r w:rsidRPr="00B853E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set membership.</w:t>
      </w:r>
      <w:r w:rsidR="00B853E6" w:rsidRPr="00B853E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B853E6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>IN, NOT IN operators in SQL are used with SELECT, UPDATE and DELETE statements/queries to select, update and delete only particular records in a table those meet the condition given in WHERE clause and conditions given in IN, NOT IN operators</w:t>
      </w:r>
    </w:p>
    <w:p w14:paraId="502DCFCD" w14:textId="7731BB50" w:rsidR="00B853E6" w:rsidRPr="00B853E6" w:rsidRDefault="00B853E6" w:rsidP="00B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853E6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>Syntax for SQL </w:t>
      </w:r>
      <w:r w:rsidRPr="00B853E6"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BFBFB"/>
        </w:rPr>
        <w:t>IN</w:t>
      </w:r>
      <w:r w:rsidRPr="00B853E6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> </w:t>
      </w:r>
      <w:proofErr w:type="gramStart"/>
      <w:r w:rsidRPr="00B853E6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>operator :</w:t>
      </w:r>
      <w:proofErr w:type="gramEnd"/>
      <w:r w:rsidRPr="00B853E6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 xml:space="preserve"> SELECT column_name1, column_name2, etc</w:t>
      </w:r>
      <w:r w:rsidRPr="00B853E6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B853E6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>FROM table_name</w:t>
      </w:r>
      <w:r w:rsidRPr="00B853E6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r w:rsidRPr="00B853E6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>WHERE  column_name1 IN (value1, value2, etc);</w:t>
      </w:r>
    </w:p>
    <w:p w14:paraId="49EBE8F8" w14:textId="250038CC" w:rsidR="00B853E6" w:rsidRPr="00D27563" w:rsidRDefault="00B853E6" w:rsidP="00B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853E6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>Syntax for SQL </w:t>
      </w:r>
      <w:r w:rsidRPr="00B853E6"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BFBFB"/>
        </w:rPr>
        <w:t>NOT IN</w:t>
      </w:r>
      <w:r w:rsidRPr="00B853E6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> </w:t>
      </w:r>
      <w:proofErr w:type="gramStart"/>
      <w:r w:rsidRPr="00B853E6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>operator :</w:t>
      </w:r>
      <w:proofErr w:type="gramEnd"/>
      <w:r w:rsidRPr="00B853E6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 xml:space="preserve"> SELECT column_name1, column_name2, etc</w:t>
      </w:r>
      <w:r w:rsidRPr="00B853E6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B853E6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>FROM table_name</w:t>
      </w:r>
      <w:r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r w:rsidRPr="00B853E6">
        <w:rPr>
          <w:rFonts w:ascii="Times New Roman" w:hAnsi="Times New Roman" w:cs="Times New Roman"/>
          <w:color w:val="444444"/>
          <w:sz w:val="24"/>
          <w:szCs w:val="24"/>
          <w:shd w:val="clear" w:color="auto" w:fill="FBFBFB"/>
        </w:rPr>
        <w:t>WHERE  column_name1 NOT IN (value1, value2, etc);</w:t>
      </w:r>
    </w:p>
    <w:p w14:paraId="1948A627" w14:textId="22E59857" w:rsidR="00D27563" w:rsidRDefault="00D27563" w:rsidP="00D2756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1A781998" w14:textId="09580847" w:rsidR="00D27563" w:rsidRPr="00D27563" w:rsidRDefault="00D27563" w:rsidP="00D275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258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Set Comparison </w:t>
      </w:r>
      <w:proofErr w:type="gramStart"/>
      <w:r w:rsidRPr="007E258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Operators</w:t>
      </w:r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Set comparison operators include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SOME</w:t>
      </w:r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</w:t>
      </w:r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operator. </w:t>
      </w:r>
    </w:p>
    <w:p w14:paraId="46A8ED26" w14:textId="114234DB" w:rsidR="00D27563" w:rsidRDefault="00D27563" w:rsidP="00D275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Some </w:t>
      </w:r>
      <w:proofErr w:type="gramStart"/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operator :</w:t>
      </w:r>
      <w:proofErr w:type="gramEnd"/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SOME operator is used to compare a value with a single column set of values returned by the subquery. The SOME operator in SQL must match at least one value in a subquery and that value must be preceded by comparison operators.</w:t>
      </w:r>
    </w:p>
    <w:p w14:paraId="0956700A" w14:textId="18E162C9" w:rsidR="00D27563" w:rsidRPr="00D27563" w:rsidRDefault="00D27563" w:rsidP="00D27563">
      <w:pPr>
        <w:pStyle w:val="ListParagraph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SELECT column_name(s)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table_name</w:t>
      </w:r>
    </w:p>
    <w:p w14:paraId="33F27DB7" w14:textId="1997781D" w:rsidR="00D27563" w:rsidRDefault="00D27563" w:rsidP="00D27563">
      <w:pPr>
        <w:pStyle w:val="ListParagraph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 expression comparison_operator SOME (subquery)</w:t>
      </w:r>
    </w:p>
    <w:p w14:paraId="25C76168" w14:textId="0DD26148" w:rsidR="00D27563" w:rsidRPr="00D27563" w:rsidRDefault="00D27563" w:rsidP="00D27563">
      <w:pPr>
        <w:pStyle w:val="ListParagraph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Query 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select name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instructor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 Salary &gt; some(select Salary</w:t>
      </w:r>
    </w:p>
    <w:p w14:paraId="62E7A1C3" w14:textId="4384F3A9" w:rsidR="00D27563" w:rsidRDefault="00D27563" w:rsidP="00D27563">
      <w:pPr>
        <w:pStyle w:val="ListParagraph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instructor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7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 dept='Computer Science');</w:t>
      </w:r>
    </w:p>
    <w:p w14:paraId="04E23095" w14:textId="6ABD73A9" w:rsidR="00EE3BEA" w:rsidRPr="00EE3BEA" w:rsidRDefault="00EE3BEA" w:rsidP="00EE3BE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lastRenderedPageBreak/>
        <w:t xml:space="preserve">All </w:t>
      </w:r>
      <w:proofErr w:type="gramStart"/>
      <w:r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operator :</w:t>
      </w:r>
      <w:proofErr w:type="gramEnd"/>
      <w:r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 xml:space="preserve"> </w:t>
      </w:r>
      <w:r w:rsidRPr="00EE3BEA">
        <w:rPr>
          <w:rFonts w:ascii="var(--font-din)" w:eastAsia="Times New Roman" w:hAnsi="var(--font-din)" w:cs="Times New Roman"/>
          <w:spacing w:val="-2"/>
          <w:sz w:val="24"/>
          <w:szCs w:val="24"/>
          <w:lang w:eastAsia="en-IN"/>
        </w:rPr>
        <w:t>ALL operator is used to select all tuples of SELECT STATEMENT. It is also used to compare a value to every value in another value set or result from a subquery.</w:t>
      </w:r>
    </w:p>
    <w:p w14:paraId="746E6731" w14:textId="010B17C1" w:rsidR="00EE3BEA" w:rsidRPr="00EE3BEA" w:rsidRDefault="00EE3BEA" w:rsidP="00EE3BEA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EE3BE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The ALL operator returns TRUE if all of the </w:t>
      </w:r>
      <w:proofErr w:type="gramStart"/>
      <w:r w:rsidRPr="00EE3BEA">
        <w:rPr>
          <w:rFonts w:ascii="var(--font-din)" w:eastAsia="Times New Roman" w:hAnsi="var(--font-din)" w:cs="Times New Roman"/>
          <w:sz w:val="24"/>
          <w:szCs w:val="24"/>
          <w:lang w:eastAsia="en-IN"/>
        </w:rPr>
        <w:t>subqueries</w:t>
      </w:r>
      <w:proofErr w:type="gramEnd"/>
      <w:r w:rsidRPr="00EE3BE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values meet the condition. The ALL must be preceded by comparison operators and evaluates true if all of the </w:t>
      </w:r>
      <w:proofErr w:type="gramStart"/>
      <w:r w:rsidRPr="00EE3BEA">
        <w:rPr>
          <w:rFonts w:ascii="var(--font-din)" w:eastAsia="Times New Roman" w:hAnsi="var(--font-din)" w:cs="Times New Roman"/>
          <w:sz w:val="24"/>
          <w:szCs w:val="24"/>
          <w:lang w:eastAsia="en-IN"/>
        </w:rPr>
        <w:t>subqueries</w:t>
      </w:r>
      <w:proofErr w:type="gramEnd"/>
      <w:r w:rsidRPr="00EE3BE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values meet the condition.</w:t>
      </w:r>
    </w:p>
    <w:p w14:paraId="4A79C34D" w14:textId="219AF62C" w:rsidR="00EE3BEA" w:rsidRPr="00EE3BEA" w:rsidRDefault="00EE3BEA" w:rsidP="00EE3BEA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BEA">
        <w:rPr>
          <w:rFonts w:ascii="Times New Roman" w:eastAsia="Times New Roman" w:hAnsi="Times New Roman" w:cs="Times New Roman"/>
          <w:sz w:val="24"/>
          <w:szCs w:val="24"/>
          <w:lang w:eastAsia="en-IN"/>
        </w:rPr>
        <w:t>ALL is used with SELECT, WHERE, HAVING statement.</w:t>
      </w:r>
    </w:p>
    <w:p w14:paraId="394EED37" w14:textId="4F4EC8C0" w:rsidR="00EE3BEA" w:rsidRPr="00EE3BEA" w:rsidRDefault="00EE3BEA" w:rsidP="00EE3BEA">
      <w:p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E3BEA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:</w:t>
      </w:r>
      <w:proofErr w:type="gramEnd"/>
      <w:r w:rsidRPr="00EE3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column_name(s) FROM table_name</w:t>
      </w:r>
    </w:p>
    <w:p w14:paraId="23EF1FBD" w14:textId="77777777" w:rsidR="00EE3BEA" w:rsidRPr="00EE3BEA" w:rsidRDefault="00EE3BEA" w:rsidP="007E258E">
      <w:pPr>
        <w:shd w:val="clear" w:color="auto" w:fill="FFFFFF"/>
        <w:spacing w:after="0" w:line="240" w:lineRule="auto"/>
        <w:ind w:left="1980" w:firstLine="1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BEA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column_name comparison_operator ALL</w:t>
      </w:r>
    </w:p>
    <w:p w14:paraId="50E2AC28" w14:textId="59A89595" w:rsidR="00EE3BEA" w:rsidRDefault="00EE3BEA" w:rsidP="007E258E">
      <w:pPr>
        <w:shd w:val="clear" w:color="auto" w:fill="FFFFFF"/>
        <w:spacing w:after="0" w:line="240" w:lineRule="auto"/>
        <w:ind w:left="1800" w:firstLine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3BEA">
        <w:rPr>
          <w:rFonts w:ascii="Times New Roman" w:eastAsia="Times New Roman" w:hAnsi="Times New Roman" w:cs="Times New Roman"/>
          <w:sz w:val="24"/>
          <w:szCs w:val="24"/>
          <w:lang w:eastAsia="en-IN"/>
        </w:rPr>
        <w:t>(SELECT column_name FROM table_name WHERE condition(s));</w:t>
      </w:r>
    </w:p>
    <w:p w14:paraId="337F5065" w14:textId="77777777" w:rsidR="009A7B88" w:rsidRDefault="009A7B88" w:rsidP="007E258E">
      <w:pPr>
        <w:shd w:val="clear" w:color="auto" w:fill="FFFFFF"/>
        <w:spacing w:after="0" w:line="240" w:lineRule="auto"/>
        <w:ind w:left="1800" w:firstLine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CD21F1" w14:textId="2E4356E6" w:rsidR="009A7B88" w:rsidRPr="009A7B88" w:rsidRDefault="009A7B88" w:rsidP="009A7B8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</w:t>
      </w:r>
      <w:proofErr w:type="gramStart"/>
      <w:r w:rsidRPr="009A7B88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 :</w:t>
      </w:r>
      <w:proofErr w:type="gramEnd"/>
      <w:r w:rsidRPr="009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7B88">
        <w:rPr>
          <w:rFonts w:ascii="Times New Roman" w:hAnsi="Times New Roman" w:cs="Times New Roman"/>
          <w:sz w:val="24"/>
          <w:szCs w:val="24"/>
          <w:shd w:val="clear" w:color="auto" w:fill="FFFFFF"/>
        </w:rPr>
        <w:t>ANY compares a value to each value in a list or results from a query and evaluates to true if the result of an inner query contains at least one row. ANY must be preceded by </w:t>
      </w:r>
      <w:hyperlink r:id="rId5" w:history="1">
        <w:r w:rsidRPr="009A7B8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comparison operators</w:t>
        </w:r>
      </w:hyperlink>
      <w:r w:rsidRPr="009A7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Suppose using greater than </w:t>
      </w:r>
      <w:proofErr w:type="gramStart"/>
      <w:r w:rsidRPr="009A7B88">
        <w:rPr>
          <w:rFonts w:ascii="Times New Roman" w:hAnsi="Times New Roman" w:cs="Times New Roman"/>
          <w:sz w:val="24"/>
          <w:szCs w:val="24"/>
          <w:shd w:val="clear" w:color="auto" w:fill="FFFFFF"/>
        </w:rPr>
        <w:t>( &gt;</w:t>
      </w:r>
      <w:proofErr w:type="gramEnd"/>
      <w:r w:rsidRPr="009A7B88">
        <w:rPr>
          <w:rFonts w:ascii="Times New Roman" w:hAnsi="Times New Roman" w:cs="Times New Roman"/>
          <w:sz w:val="24"/>
          <w:szCs w:val="24"/>
          <w:shd w:val="clear" w:color="auto" w:fill="FFFFFF"/>
        </w:rPr>
        <w:t>) with ANY means greater than at least one value.</w:t>
      </w:r>
    </w:p>
    <w:p w14:paraId="3A03E1F4" w14:textId="54A0EC5C" w:rsidR="009A7B88" w:rsidRPr="009A7B88" w:rsidRDefault="009A7B88" w:rsidP="009A7B88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A7B88">
        <w:rPr>
          <w:rFonts w:ascii="Times New Roman" w:hAnsi="Times New Roman" w:cs="Times New Roman"/>
          <w:sz w:val="24"/>
          <w:szCs w:val="24"/>
          <w:shd w:val="clear" w:color="auto" w:fill="FFFFFF"/>
        </w:rPr>
        <w:t>Syntax :</w:t>
      </w:r>
      <w:proofErr w:type="gramEnd"/>
      <w:r w:rsidRPr="009A7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SELECT [column_name... | expression1 ]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A7B88">
        <w:rPr>
          <w:rFonts w:ascii="Times New Roman" w:hAnsi="Times New Roman" w:cs="Times New Roman"/>
          <w:sz w:val="24"/>
          <w:szCs w:val="24"/>
          <w:shd w:val="clear" w:color="auto" w:fill="FFFFFF"/>
        </w:rPr>
        <w:t>FROM [table_name]</w:t>
      </w:r>
    </w:p>
    <w:p w14:paraId="6869771D" w14:textId="0D142A54" w:rsidR="009A7B88" w:rsidRPr="009A7B88" w:rsidRDefault="009A7B88" w:rsidP="009A7B88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WHERE expression2 comparison_operator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9A7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ANY</w:t>
      </w:r>
      <w:proofErr w:type="gramEnd"/>
      <w:r w:rsidRPr="009A7B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 ( subquery )</w:t>
      </w:r>
    </w:p>
    <w:p w14:paraId="46B2FBE0" w14:textId="5B759857" w:rsidR="007E258E" w:rsidRDefault="007E258E" w:rsidP="007E25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6224E3" w14:textId="5E5EDCA7" w:rsidR="007E258E" w:rsidRPr="00EE3BEA" w:rsidRDefault="007E258E" w:rsidP="007E25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Cardinality </w:t>
      </w:r>
      <w:proofErr w:type="gramStart"/>
      <w:r w:rsidRPr="007E25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060EE5B" w14:textId="1DA4C3F2" w:rsidR="007E258E" w:rsidRPr="00211684" w:rsidRDefault="007E258E" w:rsidP="00211684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6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Unique </w:t>
      </w:r>
      <w:proofErr w:type="gramStart"/>
      <w:r w:rsidRPr="002116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Opeartor :</w:t>
      </w:r>
      <w:proofErr w:type="gramEnd"/>
      <w:r w:rsidRPr="002116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1168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Unique constraint in SQL is used to check whether the sub query has duplicate tuples in it’s result. It returns a boolean value indicating the presence/absence of duplicate tuples. Unique construct returns true only if the sub query has no duplicate tuples, else it </w:t>
      </w:r>
      <w:proofErr w:type="gramStart"/>
      <w:r w:rsidRPr="0021168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return</w:t>
      </w:r>
      <w:proofErr w:type="gramEnd"/>
      <w:r w:rsidRPr="00211684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false</w:t>
      </w:r>
      <w:r w:rsidRPr="00211684">
        <w:rPr>
          <w:rFonts w:ascii="Arial" w:hAnsi="Arial" w:cs="Arial"/>
          <w:spacing w:val="-2"/>
          <w:shd w:val="clear" w:color="auto" w:fill="FFFFFF"/>
        </w:rPr>
        <w:t>.</w:t>
      </w:r>
    </w:p>
    <w:p w14:paraId="470371E6" w14:textId="3AE89F05" w:rsidR="007E258E" w:rsidRPr="007E258E" w:rsidRDefault="007E258E" w:rsidP="007E258E">
      <w:pPr>
        <w:pStyle w:val="ListParagraph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E25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SELECT table.ID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E25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 table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E25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 UNIQUE (SELECT table2.ID</w:t>
      </w:r>
    </w:p>
    <w:p w14:paraId="1BD24E86" w14:textId="1A46816A" w:rsidR="007E258E" w:rsidRDefault="007E258E" w:rsidP="007E258E">
      <w:pPr>
        <w:pStyle w:val="ListParagraph"/>
        <w:ind w:left="10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E25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FROM table2 WHERE table.ID = table2.ID);</w:t>
      </w:r>
    </w:p>
    <w:p w14:paraId="150E45EB" w14:textId="7B16AFF1" w:rsidR="007E258E" w:rsidRDefault="007E258E" w:rsidP="007E25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9D66170" w14:textId="5600FF0D" w:rsidR="006B1EFE" w:rsidRDefault="007E258E" w:rsidP="007E25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7E258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Conclusion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B1E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Thus, we have implemented set set membership  operators, set comparison operators, set cardinality operators.</w:t>
      </w:r>
    </w:p>
    <w:p w14:paraId="7F456F1C" w14:textId="25C479C3" w:rsidR="006B1EFE" w:rsidRDefault="006B1EFE" w:rsidP="007E25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D7FF997" w14:textId="31970832" w:rsidR="006B1EFE" w:rsidRDefault="006B1EFE" w:rsidP="007E25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A224733" w14:textId="77777777" w:rsidR="006B1EFE" w:rsidRPr="007E258E" w:rsidRDefault="006B1EFE" w:rsidP="007E25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6B1EFE" w:rsidRPr="007E2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5A1B"/>
    <w:multiLevelType w:val="multilevel"/>
    <w:tmpl w:val="22E2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257DF"/>
    <w:multiLevelType w:val="hybridMultilevel"/>
    <w:tmpl w:val="68A04120"/>
    <w:lvl w:ilvl="0" w:tplc="8EEEAE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8079AA"/>
    <w:multiLevelType w:val="hybridMultilevel"/>
    <w:tmpl w:val="04E890F2"/>
    <w:lvl w:ilvl="0" w:tplc="6FB01FF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4444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46833"/>
    <w:multiLevelType w:val="hybridMultilevel"/>
    <w:tmpl w:val="28326338"/>
    <w:lvl w:ilvl="0" w:tplc="0E10E3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82"/>
    <w:rsid w:val="00211684"/>
    <w:rsid w:val="00503CED"/>
    <w:rsid w:val="00540A82"/>
    <w:rsid w:val="00600AC5"/>
    <w:rsid w:val="006920D8"/>
    <w:rsid w:val="006B1EFE"/>
    <w:rsid w:val="006C0E0C"/>
    <w:rsid w:val="007E258E"/>
    <w:rsid w:val="009A7B88"/>
    <w:rsid w:val="00B853E6"/>
    <w:rsid w:val="00D21DA2"/>
    <w:rsid w:val="00D27563"/>
    <w:rsid w:val="00EE3BEA"/>
    <w:rsid w:val="00F4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41AA"/>
  <w15:chartTrackingRefBased/>
  <w15:docId w15:val="{31584EC4-6C1B-4B52-81BF-96E36456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53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7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sql/comparison-operators/sql-comparison-operator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Mulay</dc:creator>
  <cp:keywords/>
  <dc:description/>
  <cp:lastModifiedBy>Anushka Mulay</cp:lastModifiedBy>
  <cp:revision>6</cp:revision>
  <dcterms:created xsi:type="dcterms:W3CDTF">2020-11-06T17:40:00Z</dcterms:created>
  <dcterms:modified xsi:type="dcterms:W3CDTF">2020-11-14T14:19:00Z</dcterms:modified>
</cp:coreProperties>
</file>