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94iv9mmklz9" w:id="0"/>
      <w:bookmarkEnd w:id="0"/>
      <w:r w:rsidDel="00000000" w:rsidR="00000000" w:rsidRPr="00000000">
        <w:rPr>
          <w:b w:val="1"/>
          <w:bCs w:val="1"/>
          <w:sz w:val="46"/>
          <w:szCs w:val="46"/>
          <w:rtl w:val="0"/>
        </w:rPr>
        <w:t xml:space="preserve">Task 1: Data Cleaning Log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3qspiot8eoi"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task was to improve the quality of the raw dataset by identifying and correcting inconsistencies, missing values, duplicate records, and formatting issues before performing further analysis.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2fdbh2xn9zv" w:id="2"/>
      <w:bookmarkEnd w:id="2"/>
      <w:r w:rsidDel="00000000" w:rsidR="00000000" w:rsidRPr="00000000">
        <w:rPr>
          <w:b w:val="1"/>
          <w:bCs w:val="1"/>
          <w:color w:val="000000"/>
          <w:sz w:val="26"/>
          <w:szCs w:val="26"/>
          <w:rtl w:val="0"/>
        </w:rPr>
        <w:t xml:space="preserve">1. Missing Value Treatment</w:t>
      </w:r>
    </w:p>
    <w:p w:rsidR="00000000" w:rsidDel="00000000" w:rsidP="00000000" w:rsidRDefault="00000000" w:rsidRPr="00000000" w14:paraId="00000006">
      <w:pPr>
        <w:spacing w:after="240" w:before="240" w:lineRule="auto"/>
        <w:rPr/>
      </w:pPr>
      <w:r w:rsidDel="00000000" w:rsidR="00000000" w:rsidRPr="00000000">
        <w:rPr>
          <w:rtl w:val="0"/>
        </w:rPr>
        <w:t xml:space="preserve">The dataset was reviewed for missing values using filters and conditional formatting. Blank cells were identified in relevant columns. Missing categorical values were replaced with </w:t>
      </w:r>
      <w:r w:rsidDel="00000000" w:rsidR="00000000" w:rsidRPr="00000000">
        <w:rPr>
          <w:b w:val="1"/>
          <w:bCs w:val="1"/>
          <w:rtl w:val="0"/>
        </w:rPr>
        <w:t xml:space="preserve">"Unknown"</w:t>
      </w:r>
      <w:r w:rsidDel="00000000" w:rsidR="00000000" w:rsidRPr="00000000">
        <w:rPr>
          <w:rtl w:val="0"/>
        </w:rPr>
        <w:t xml:space="preserve">, while records with critical missing information were flagged for review. This ensured that incomplete records did not affect later analysis.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6fe901fgfn2" w:id="3"/>
      <w:bookmarkEnd w:id="3"/>
      <w:r w:rsidDel="00000000" w:rsidR="00000000" w:rsidRPr="00000000">
        <w:rPr>
          <w:b w:val="1"/>
          <w:bCs w:val="1"/>
          <w:color w:val="000000"/>
          <w:sz w:val="26"/>
          <w:szCs w:val="26"/>
          <w:rtl w:val="0"/>
        </w:rPr>
        <w:t xml:space="preserve">2. Duplicate Record Identification and Removal</w:t>
      </w:r>
    </w:p>
    <w:p w:rsidR="00000000" w:rsidDel="00000000" w:rsidP="00000000" w:rsidRDefault="00000000" w:rsidRPr="00000000" w14:paraId="00000009">
      <w:pPr>
        <w:spacing w:after="240" w:before="240" w:lineRule="auto"/>
        <w:rPr/>
      </w:pPr>
      <w:r w:rsidDel="00000000" w:rsidR="00000000" w:rsidRPr="00000000">
        <w:rPr>
          <w:rtl w:val="0"/>
        </w:rPr>
        <w:t xml:space="preserve">Duplicate records were detected using the </w:t>
      </w:r>
      <w:r w:rsidDel="00000000" w:rsidR="00000000" w:rsidRPr="00000000">
        <w:rPr>
          <w:b w:val="1"/>
          <w:bCs w:val="1"/>
          <w:rtl w:val="0"/>
        </w:rPr>
        <w:t xml:space="preserve">COUNTIF()</w:t>
      </w:r>
      <w:r w:rsidDel="00000000" w:rsidR="00000000" w:rsidRPr="00000000">
        <w:rPr>
          <w:rtl w:val="0"/>
        </w:rPr>
        <w:t xml:space="preserve"> function and Excel's </w:t>
      </w:r>
      <w:r w:rsidDel="00000000" w:rsidR="00000000" w:rsidRPr="00000000">
        <w:rPr>
          <w:b w:val="1"/>
          <w:bCs w:val="1"/>
          <w:rtl w:val="0"/>
        </w:rPr>
        <w:t xml:space="preserve">Remove Duplicates</w:t>
      </w:r>
      <w:r w:rsidDel="00000000" w:rsidR="00000000" w:rsidRPr="00000000">
        <w:rPr>
          <w:rtl w:val="0"/>
        </w:rPr>
        <w:t xml:space="preserve"> feature. Duplicate entries were first documented in a separate sheet for reference and then removed from the main dataset to maintain data accuracy and prevent double counting.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k2dkquuvfyu" w:id="4"/>
      <w:bookmarkEnd w:id="4"/>
      <w:r w:rsidDel="00000000" w:rsidR="00000000" w:rsidRPr="00000000">
        <w:rPr>
          <w:b w:val="1"/>
          <w:bCs w:val="1"/>
          <w:color w:val="000000"/>
          <w:sz w:val="26"/>
          <w:szCs w:val="26"/>
          <w:rtl w:val="0"/>
        </w:rPr>
        <w:t xml:space="preserve">3. Standardization of Text Fields</w:t>
      </w:r>
    </w:p>
    <w:p w:rsidR="00000000" w:rsidDel="00000000" w:rsidP="00000000" w:rsidRDefault="00000000" w:rsidRPr="00000000" w14:paraId="0000000C">
      <w:pPr>
        <w:spacing w:after="240" w:before="240" w:lineRule="auto"/>
        <w:rPr/>
      </w:pPr>
      <w:r w:rsidDel="00000000" w:rsidR="00000000" w:rsidRPr="00000000">
        <w:rPr>
          <w:rtl w:val="0"/>
        </w:rPr>
        <w:t xml:space="preserve">Text-based columns such as Region, Category, Segment, and Order Status were checked for inconsistencies in spelling, capitalization, and spacing. Similar values written in different formats were standardized into a single consistent format. Extra spaces were removed using the </w:t>
      </w:r>
      <w:r w:rsidDel="00000000" w:rsidR="00000000" w:rsidRPr="00000000">
        <w:rPr>
          <w:b w:val="1"/>
          <w:bCs w:val="1"/>
          <w:rtl w:val="0"/>
        </w:rPr>
        <w:t xml:space="preserve">TRIM()</w:t>
      </w:r>
      <w:r w:rsidDel="00000000" w:rsidR="00000000" w:rsidRPr="00000000">
        <w:rPr>
          <w:rtl w:val="0"/>
        </w:rPr>
        <w:t xml:space="preserve"> function where required.</w:t>
      </w:r>
    </w:p>
    <w:p w:rsidR="00000000" w:rsidDel="00000000" w:rsidP="00000000" w:rsidRDefault="00000000" w:rsidRPr="00000000" w14:paraId="0000000D">
      <w:pPr>
        <w:spacing w:after="240" w:before="240" w:lineRule="auto"/>
        <w:rPr/>
      </w:pPr>
      <w:r w:rsidDel="00000000" w:rsidR="00000000" w:rsidRPr="00000000">
        <w:rPr>
          <w:rtl w:val="0"/>
        </w:rPr>
        <w:t xml:space="preserve">Examples: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"technology", "Technology" → "Technology"</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"east ", "East" → "East"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bb7u5veswpd" w:id="5"/>
      <w:bookmarkEnd w:id="5"/>
      <w:r w:rsidDel="00000000" w:rsidR="00000000" w:rsidRPr="00000000">
        <w:rPr>
          <w:b w:val="1"/>
          <w:bCs w:val="1"/>
          <w:color w:val="000000"/>
          <w:sz w:val="26"/>
          <w:szCs w:val="26"/>
          <w:rtl w:val="0"/>
        </w:rPr>
        <w:t xml:space="preserve">4. Date Cleaning and Standardization</w:t>
      </w:r>
    </w:p>
    <w:p w:rsidR="00000000" w:rsidDel="00000000" w:rsidP="00000000" w:rsidRDefault="00000000" w:rsidRPr="00000000" w14:paraId="00000012">
      <w:pPr>
        <w:spacing w:after="240" w:before="240" w:lineRule="auto"/>
        <w:rPr/>
      </w:pPr>
      <w:r w:rsidDel="00000000" w:rsidR="00000000" w:rsidRPr="00000000">
        <w:rPr>
          <w:rtl w:val="0"/>
        </w:rPr>
        <w:t xml:space="preserve">The dataset contained dates stored in different formats. Date fields were reviewed and standardized to a common </w:t>
      </w:r>
      <w:r w:rsidDel="00000000" w:rsidR="00000000" w:rsidRPr="00000000">
        <w:rPr>
          <w:b w:val="1"/>
          <w:bCs w:val="1"/>
          <w:rtl w:val="0"/>
        </w:rPr>
        <w:t xml:space="preserve">DD-MM-YYYY</w:t>
      </w:r>
      <w:r w:rsidDel="00000000" w:rsidR="00000000" w:rsidRPr="00000000">
        <w:rPr>
          <w:rtl w:val="0"/>
        </w:rPr>
        <w:t xml:space="preserve"> format to ensure consistency across the dataset. Invalid date entries were checked and corrected wherever possible.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be0c8ok9f1e" w:id="6"/>
      <w:bookmarkEnd w:id="6"/>
      <w:r w:rsidDel="00000000" w:rsidR="00000000" w:rsidRPr="00000000">
        <w:rPr>
          <w:b w:val="1"/>
          <w:bCs w:val="1"/>
          <w:color w:val="000000"/>
          <w:sz w:val="26"/>
          <w:szCs w:val="26"/>
          <w:rtl w:val="0"/>
        </w:rPr>
        <w:t xml:space="preserve">5. Validation of Order and Shipping Dates</w:t>
      </w:r>
    </w:p>
    <w:p w:rsidR="00000000" w:rsidDel="00000000" w:rsidP="00000000" w:rsidRDefault="00000000" w:rsidRPr="00000000" w14:paraId="00000015">
      <w:pPr>
        <w:spacing w:after="240" w:before="240" w:lineRule="auto"/>
        <w:rPr/>
      </w:pPr>
      <w:r w:rsidDel="00000000" w:rsidR="00000000" w:rsidRPr="00000000">
        <w:rPr>
          <w:rtl w:val="0"/>
        </w:rPr>
        <w:t xml:space="preserve">Order dates and shipping dates were compared to identify logical inconsistencies. Records where the shipping date occurred before the order date were flagged for review. A validation check was performed to ensure chronological correctness.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yrxg7yc04l7" w:id="7"/>
      <w:bookmarkEnd w:id="7"/>
      <w:r w:rsidDel="00000000" w:rsidR="00000000" w:rsidRPr="00000000">
        <w:rPr>
          <w:b w:val="1"/>
          <w:bCs w:val="1"/>
          <w:color w:val="000000"/>
          <w:sz w:val="26"/>
          <w:szCs w:val="26"/>
          <w:rtl w:val="0"/>
        </w:rPr>
        <w:t xml:space="preserve">6. Creation of Shipping Delay Metric</w:t>
      </w:r>
    </w:p>
    <w:p w:rsidR="00000000" w:rsidDel="00000000" w:rsidP="00000000" w:rsidRDefault="00000000" w:rsidRPr="00000000" w14:paraId="00000018">
      <w:pPr>
        <w:spacing w:after="240" w:before="240" w:lineRule="auto"/>
        <w:rPr/>
      </w:pPr>
      <w:r w:rsidDel="00000000" w:rsidR="00000000" w:rsidRPr="00000000">
        <w:rPr>
          <w:rtl w:val="0"/>
        </w:rPr>
        <w:t xml:space="preserve">A new column named </w:t>
      </w:r>
      <w:r w:rsidDel="00000000" w:rsidR="00000000" w:rsidRPr="00000000">
        <w:rPr>
          <w:b w:val="1"/>
          <w:bCs w:val="1"/>
          <w:rtl w:val="0"/>
        </w:rPr>
        <w:t xml:space="preserve">shipping_delay_days</w:t>
      </w:r>
      <w:r w:rsidDel="00000000" w:rsidR="00000000" w:rsidRPr="00000000">
        <w:rPr>
          <w:rtl w:val="0"/>
        </w:rPr>
        <w:t xml:space="preserve"> was created to calculate the number of days between order placement and shipment.</w:t>
      </w:r>
    </w:p>
    <w:p w:rsidR="00000000" w:rsidDel="00000000" w:rsidP="00000000" w:rsidRDefault="00000000" w:rsidRPr="00000000" w14:paraId="00000019">
      <w:pPr>
        <w:spacing w:after="240" w:before="240" w:lineRule="auto"/>
        <w:rPr/>
      </w:pPr>
      <w:r w:rsidDel="00000000" w:rsidR="00000000" w:rsidRPr="00000000">
        <w:rPr>
          <w:rtl w:val="0"/>
        </w:rPr>
        <w:t xml:space="preserve">Formula used:</w:t>
      </w:r>
    </w:p>
    <w:p w:rsidR="00000000" w:rsidDel="00000000" w:rsidP="00000000" w:rsidRDefault="00000000" w:rsidRPr="00000000" w14:paraId="0000001A">
      <w:pPr>
        <w:rPr/>
      </w:pPr>
      <w:r w:rsidDel="00000000" w:rsidR="00000000" w:rsidRPr="00000000">
        <w:rPr>
          <w:rtl w:val="0"/>
        </w:rPr>
        <w:t xml:space="preserve">=ship_date - order_date</w:t>
      </w:r>
    </w:p>
    <w:p w:rsidR="00000000" w:rsidDel="00000000" w:rsidP="00000000" w:rsidRDefault="00000000" w:rsidRPr="00000000" w14:paraId="0000001B">
      <w:pPr>
        <w:spacing w:after="240" w:before="240" w:lineRule="auto"/>
        <w:rPr/>
      </w:pPr>
      <w:r w:rsidDel="00000000" w:rsidR="00000000" w:rsidRPr="00000000">
        <w:rPr>
          <w:rtl w:val="0"/>
        </w:rPr>
        <w:t xml:space="preserve">This metric was added to support further operational and delivery performance analysis.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h9diytqvhgy" w:id="8"/>
      <w:bookmarkEnd w:id="8"/>
      <w:r w:rsidDel="00000000" w:rsidR="00000000" w:rsidRPr="00000000">
        <w:rPr>
          <w:b w:val="1"/>
          <w:bCs w:val="1"/>
          <w:color w:val="000000"/>
          <w:sz w:val="26"/>
          <w:szCs w:val="26"/>
          <w:rtl w:val="0"/>
        </w:rPr>
        <w:t xml:space="preserve">7. Data Type Verification</w:t>
      </w:r>
    </w:p>
    <w:p w:rsidR="00000000" w:rsidDel="00000000" w:rsidP="00000000" w:rsidRDefault="00000000" w:rsidRPr="00000000" w14:paraId="0000001E">
      <w:pPr>
        <w:spacing w:after="240" w:before="240" w:lineRule="auto"/>
        <w:rPr/>
      </w:pPr>
      <w:r w:rsidDel="00000000" w:rsidR="00000000" w:rsidRPr="00000000">
        <w:rPr>
          <w:rtl w:val="0"/>
        </w:rPr>
        <w:t xml:space="preserve">Numeric columns such as Sales Amount, Quantity, and Discount were checked to ensure they were stored in the correct numeric format. Text columns and date columns were also verified to ensure consistency with their intended data types.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3sqf6l2e8gs" w:id="9"/>
      <w:bookmarkEnd w:id="9"/>
      <w:r w:rsidDel="00000000" w:rsidR="00000000" w:rsidRPr="00000000">
        <w:rPr>
          <w:b w:val="1"/>
          <w:bCs w:val="1"/>
          <w:color w:val="000000"/>
          <w:sz w:val="26"/>
          <w:szCs w:val="26"/>
          <w:rtl w:val="0"/>
        </w:rPr>
        <w:t xml:space="preserve">Summary</w:t>
      </w:r>
    </w:p>
    <w:p w:rsidR="00000000" w:rsidDel="00000000" w:rsidP="00000000" w:rsidRDefault="00000000" w:rsidRPr="00000000" w14:paraId="00000021">
      <w:pPr>
        <w:spacing w:after="240" w:before="240" w:lineRule="auto"/>
        <w:rPr/>
      </w:pPr>
      <w:r w:rsidDel="00000000" w:rsidR="00000000" w:rsidRPr="00000000">
        <w:rPr>
          <w:rtl w:val="0"/>
        </w:rPr>
        <w:t xml:space="preserve">The dataset was successfully cleaned by addressing missing values, removing duplicate records, standardizing text and date formats, validating chronological data, and creating a new analytical feature (</w:t>
      </w:r>
      <w:r w:rsidDel="00000000" w:rsidR="00000000" w:rsidRPr="00000000">
        <w:rPr>
          <w:b w:val="1"/>
          <w:bCs w:val="1"/>
          <w:rtl w:val="0"/>
        </w:rPr>
        <w:t xml:space="preserve">shipping_delay_days</w:t>
      </w:r>
      <w:r w:rsidDel="00000000" w:rsidR="00000000" w:rsidRPr="00000000">
        <w:rPr>
          <w:rtl w:val="0"/>
        </w:rPr>
        <w:t xml:space="preserve">). These steps improved the reliability, consistency, and usability of the dataset for further analysis and dashboard development.</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