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3EE" w:rsidRDefault="002172BD">
      <w:r>
        <w:t>Not Available</w:t>
      </w:r>
      <w:bookmarkStart w:id="0" w:name="_GoBack"/>
      <w:bookmarkEnd w:id="0"/>
    </w:p>
    <w:sectPr w:rsidR="00F9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C3"/>
    <w:rsid w:val="002172BD"/>
    <w:rsid w:val="00364F4A"/>
    <w:rsid w:val="003B48C3"/>
    <w:rsid w:val="0057184C"/>
    <w:rsid w:val="00B2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0810"/>
  <w15:chartTrackingRefBased/>
  <w15:docId w15:val="{A40DF9DC-5F83-40FD-91EA-BE99A576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 Dharmasena</dc:creator>
  <cp:keywords/>
  <dc:description/>
  <cp:lastModifiedBy>Deshan Dharmasena</cp:lastModifiedBy>
  <cp:revision>2</cp:revision>
  <dcterms:created xsi:type="dcterms:W3CDTF">2020-05-20T09:57:00Z</dcterms:created>
  <dcterms:modified xsi:type="dcterms:W3CDTF">2020-05-20T09:57:00Z</dcterms:modified>
</cp:coreProperties>
</file>