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240"/>
        </w:tabs>
        <w:rPr>
          <w:rFonts w:ascii="Georgia" w:cs="Georgia" w:eastAsia="Georgia" w:hAnsi="Georgia"/>
          <w:b w:val="1"/>
          <w:i w:val="1"/>
          <w:smallCaps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1"/>
          <w:sz w:val="28"/>
          <w:szCs w:val="28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2618727" cy="404044"/>
                <wp:effectExtent b="0" l="0" r="0" t="0"/>
                <wp:wrapSquare wrapText="bothSides" distB="0" distT="0" distL="0" distR="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66780" y="3574260"/>
                          <a:ext cx="27584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Je Hak (Jerry) Lee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2618727" cy="404044"/>
                <wp:effectExtent b="0" l="0" r="0" t="0"/>
                <wp:wrapSquare wrapText="bothSides" distB="0" distT="0" distL="0" distR="0"/>
                <wp:docPr id="2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8727" cy="404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1156921" cy="285750"/>
                <wp:effectExtent b="0" l="0" r="0" t="0"/>
                <wp:wrapSquare wrapText="bothSides" distB="0" distT="0" distL="0" distR="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17776" y="3636173"/>
                          <a:ext cx="1256449" cy="287655"/>
                        </a:xfrm>
                        <a:custGeom>
                          <a:rect b="b" l="l" r="r" t="t"/>
                          <a:pathLst>
                            <a:path extrusionOk="0" h="287655" w="1532255">
                              <a:moveTo>
                                <a:pt x="0" y="0"/>
                              </a:moveTo>
                              <a:lnTo>
                                <a:pt x="1532255" y="0"/>
                              </a:lnTo>
                              <a:lnTo>
                                <a:pt x="1341755" y="279188"/>
                              </a:lnTo>
                              <a:lnTo>
                                <a:pt x="0" y="287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XXX@college.edu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1156921" cy="285750"/>
                <wp:effectExtent b="0" l="0" r="0" t="0"/>
                <wp:wrapSquare wrapText="bothSides" distB="0" distT="0" distL="0" distR="0"/>
                <wp:docPr id="2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921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37310" cy="400050"/>
                <wp:effectExtent b="0" l="0" r="0" t="0"/>
                <wp:wrapSquare wrapText="bothSides" distB="0" distT="0" distL="0" distR="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61763" y="3541875"/>
                          <a:ext cx="1768475" cy="476250"/>
                        </a:xfrm>
                        <a:custGeom>
                          <a:rect b="b" l="l" r="r" t="t"/>
                          <a:pathLst>
                            <a:path extrusionOk="0" h="287655" w="1532255">
                              <a:moveTo>
                                <a:pt x="0" y="0"/>
                              </a:moveTo>
                              <a:lnTo>
                                <a:pt x="1532255" y="0"/>
                              </a:lnTo>
                              <a:lnTo>
                                <a:pt x="1341755" y="279188"/>
                              </a:lnTo>
                              <a:lnTo>
                                <a:pt x="0" y="287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123 Hello 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Angeles, CA 12345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37310" cy="400050"/>
                <wp:effectExtent b="0" l="0" r="0" t="0"/>
                <wp:wrapSquare wrapText="bothSides" distB="0" distT="0" distL="0" distR="0"/>
                <wp:docPr id="2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292100</wp:posOffset>
                </wp:positionV>
                <wp:extent cx="2244090" cy="273050"/>
                <wp:effectExtent b="0" l="0" r="0" t="0"/>
                <wp:wrapSquare wrapText="bothSides" distB="0" distT="0" distL="0" distR="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33480" y="3653000"/>
                          <a:ext cx="2225040" cy="254000"/>
                        </a:xfrm>
                        <a:custGeom>
                          <a:rect b="b" l="l" r="r" t="t"/>
                          <a:pathLst>
                            <a:path extrusionOk="0" h="287655" w="1532255">
                              <a:moveTo>
                                <a:pt x="0" y="0"/>
                              </a:moveTo>
                              <a:lnTo>
                                <a:pt x="1532255" y="0"/>
                              </a:lnTo>
                              <a:lnTo>
                                <a:pt x="1341755" y="279188"/>
                              </a:lnTo>
                              <a:lnTo>
                                <a:pt x="0" y="287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www.linkedin.com/in/jehakjerrylee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292100</wp:posOffset>
                </wp:positionV>
                <wp:extent cx="2244090" cy="273050"/>
                <wp:effectExtent b="0" l="0" r="0" t="0"/>
                <wp:wrapSquare wrapText="bothSides" distB="0" distT="0" distL="0" distR="0"/>
                <wp:docPr id="2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09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4538345</wp:posOffset>
            </wp:positionH>
            <wp:positionV relativeFrom="paragraph">
              <wp:posOffset>269875</wp:posOffset>
            </wp:positionV>
            <wp:extent cx="274320" cy="274320"/>
            <wp:effectExtent b="0" l="0" r="0" t="0"/>
            <wp:wrapNone/>
            <wp:docPr descr="C:\Users\Jerry Lee\Downloads\1423965119_group_forum.png" id="236" name="image10.png"/>
            <a:graphic>
              <a:graphicData uri="http://schemas.openxmlformats.org/drawingml/2006/picture">
                <pic:pic>
                  <pic:nvPicPr>
                    <pic:cNvPr descr="C:\Users\Jerry Lee\Downloads\1423965119_group_forum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4535170</wp:posOffset>
            </wp:positionH>
            <wp:positionV relativeFrom="paragraph">
              <wp:posOffset>26035</wp:posOffset>
            </wp:positionV>
            <wp:extent cx="274320" cy="274320"/>
            <wp:effectExtent b="0" l="0" r="0" t="0"/>
            <wp:wrapNone/>
            <wp:docPr descr="C:\Users\Jerry Lee\Downloads\1423965276_home_house.png" id="238" name="image11.png"/>
            <a:graphic>
              <a:graphicData uri="http://schemas.openxmlformats.org/drawingml/2006/picture">
                <pic:pic>
                  <pic:nvPicPr>
                    <pic:cNvPr descr="C:\Users\Jerry Lee\Downloads\1423965276_home_house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19050</wp:posOffset>
            </wp:positionV>
            <wp:extent cx="274320" cy="274320"/>
            <wp:effectExtent b="0" l="0" r="0" t="0"/>
            <wp:wrapNone/>
            <wp:docPr descr="C:\Users\Jerry Lee\Downloads\1423965125_email_envelope.png" id="237" name="image9.png"/>
            <a:graphic>
              <a:graphicData uri="http://schemas.openxmlformats.org/drawingml/2006/picture">
                <pic:pic>
                  <pic:nvPicPr>
                    <pic:cNvPr descr="C:\Users\Jerry Lee\Downloads\1423965125_email_envelope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1551305" cy="312206"/>
                <wp:effectExtent b="0" l="0" r="0" t="0"/>
                <wp:wrapSquare wrapText="bothSides" distB="0" distT="0" distL="0" distR="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79873" y="3636173"/>
                          <a:ext cx="1532255" cy="287655"/>
                        </a:xfrm>
                        <a:custGeom>
                          <a:rect b="b" l="l" r="r" t="t"/>
                          <a:pathLst>
                            <a:path extrusionOk="0" h="287655" w="1532255">
                              <a:moveTo>
                                <a:pt x="0" y="0"/>
                              </a:moveTo>
                              <a:lnTo>
                                <a:pt x="1532255" y="0"/>
                              </a:lnTo>
                              <a:lnTo>
                                <a:pt x="1341755" y="279188"/>
                              </a:lnTo>
                              <a:lnTo>
                                <a:pt x="0" y="287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(###) ###-####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1551305" cy="312206"/>
                <wp:effectExtent b="0" l="0" r="0" t="0"/>
                <wp:wrapSquare wrapText="bothSides" distB="0" distT="0" distL="0" distR="0"/>
                <wp:docPr id="2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1305" cy="312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64678</wp:posOffset>
            </wp:positionV>
            <wp:extent cx="274320" cy="274320"/>
            <wp:effectExtent b="0" l="0" r="0" t="0"/>
            <wp:wrapNone/>
            <wp:docPr descr="C:\Users\Jerry Lee\Downloads\1423965112_telephone_call_contact.png" id="235" name="image8.png"/>
            <a:graphic>
              <a:graphicData uri="http://schemas.openxmlformats.org/drawingml/2006/picture">
                <pic:pic>
                  <pic:nvPicPr>
                    <pic:cNvPr descr="C:\Users\Jerry Lee\Downloads\1423965112_telephone_call_contact.png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53670" cy="2222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928" y="3776537"/>
                          <a:ext cx="6844145" cy="69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53670" cy="22225"/>
                <wp:effectExtent b="0" l="0" r="0" t="0"/>
                <wp:wrapNone/>
                <wp:docPr id="2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6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Babson College   </w:t>
        <w:tab/>
        <w:tab/>
        <w:tab/>
        <w:tab/>
        <w:tab/>
        <w:tab/>
        <w:tab/>
        <w:tab/>
        <w:tab/>
        <w:t xml:space="preserve">                        Babson Park,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Candidate for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Bachelor of Science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in Business Management,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Cumulative GPA: 3.77/4.00</w:t>
        <w:tab/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  <w:t xml:space="preserve">               </w:t>
        <w:tab/>
        <w:tab/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5/2017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Areas of Interest: Strategic Management, Business Analytics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19"/>
          <w:szCs w:val="19"/>
          <w:rtl w:val="0"/>
        </w:rPr>
        <w:t xml:space="preserve">Awards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: Harvard International Consulting Competition (2</w:t>
      </w:r>
      <w:r w:rsidDel="00000000" w:rsidR="00000000" w:rsidRPr="00000000">
        <w:rPr>
          <w:rFonts w:ascii="Georgia" w:cs="Georgia" w:eastAsia="Georgia" w:hAnsi="Georgia"/>
          <w:sz w:val="19"/>
          <w:szCs w:val="19"/>
          <w:vertAlign w:val="superscript"/>
          <w:rtl w:val="0"/>
        </w:rPr>
        <w:t xml:space="preserve">nd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place out of 43 teams), MassMutual Scholars Program (1 of 30 recipients in the U.S.), Dean’s List, Recipient of the Class of ’49 Scholarship |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Honors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: Beta Gamma Sigma (Top 10%)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Kamylon Capital</w:t>
        <w:tab/>
        <w:tab/>
        <w:tab/>
        <w:tab/>
        <w:tab/>
        <w:tab/>
        <w:tab/>
        <w:tab/>
        <w:tab/>
        <w:tab/>
        <w:t xml:space="preserve">      </w:t>
        <w:tab/>
        <w:t xml:space="preserve"> Wellesley, MA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i w:val="1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Private Equity Associate Intern</w:t>
        <w:tab/>
        <w:t xml:space="preserve"> </w:t>
        <w:tab/>
        <w:tab/>
        <w:tab/>
        <w:tab/>
        <w:tab/>
        <w:tab/>
        <w:tab/>
        <w:t xml:space="preserve">             </w:t>
        <w:tab/>
        <w:tab/>
        <w:t xml:space="preserve">9/2015- 12/2015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Originated and sourced proprietary investment opportunities with $8M~80M in revenue and $3M~10M in EBITDA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Performed in-depth financial and operational due diligence on prospective investments by analyzing market trends, competition, and potential growth opportunities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Collaborated with a partner on the valuation of an investment opportunity by performing discounted cash flows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EMC</w:t>
        <w:tab/>
        <w:tab/>
        <w:tab/>
        <w:tab/>
        <w:tab/>
        <w:tab/>
        <w:tab/>
        <w:tab/>
        <w:tab/>
        <w:tab/>
        <w:tab/>
        <w:tab/>
        <w:t xml:space="preserve">      Southborough, MA</w:t>
      </w:r>
    </w:p>
    <w:p w:rsidR="00000000" w:rsidDel="00000000" w:rsidP="00000000" w:rsidRDefault="00000000" w:rsidRPr="00000000" w14:paraId="00000014">
      <w:pPr>
        <w:tabs>
          <w:tab w:val="right" w:pos="10800"/>
        </w:tabs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Global IT Resource Management Intern        </w:t>
        <w:tab/>
        <w:t xml:space="preserve">6/2015- 8/2015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Appointed as the delegate of an international group of full time employees to correct data for the SPM process migration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Provided business strategy advice and market research on an internal platform that utilizes gamification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Selected out of 60 interns to help University Relations plan intern events, which led to a participation rate of 60%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Contributed to the workforce efficiency plan by recommending actions that decrease the labor costs by over $2 million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Gray Associates – Strategy Consulting Firm</w:t>
        <w:tab/>
        <w:tab/>
        <w:t xml:space="preserve">  </w:t>
        <w:tab/>
        <w:tab/>
        <w:tab/>
        <w:t xml:space="preserve">                              </w:t>
        <w:tab/>
        <w:t xml:space="preserve">   Concord, MA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Industry Analyst</w:t>
        <w:tab/>
        <w:tab/>
        <w:tab/>
        <w:tab/>
        <w:tab/>
        <w:tab/>
        <w:tab/>
        <w:t xml:space="preserve">          </w:t>
        <w:tab/>
        <w:tab/>
        <w:t xml:space="preserve">                               </w:t>
        <w:tab/>
        <w:t xml:space="preserve">  3/2015- 5/2015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Created a complex rating system with data from over 7,000 schools to identify possible partners for client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Conducted online research and utilize data analytics of IPEDS data to create over 20 profiles of client’s programs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Helped define markets for a project involving CMA (Certified Medical Assistants) and defined growth rates for each market using BLS sponsored data to determine the areas of growth in industry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Advancement Services</w:t>
        <w:tab/>
        <w:tab/>
        <w:tab/>
        <w:tab/>
        <w:tab/>
        <w:t xml:space="preserve">  </w:t>
        <w:tab/>
        <w:tab/>
        <w:tab/>
        <w:t xml:space="preserve">                              Wellesley, MA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Data Analyst Intern</w:t>
        <w:tab/>
        <w:tab/>
        <w:tab/>
        <w:tab/>
        <w:tab/>
        <w:tab/>
        <w:tab/>
        <w:t xml:space="preserve">          </w:t>
        <w:tab/>
        <w:tab/>
        <w:tab/>
        <w:t xml:space="preserve">                  5/2014- 7/2014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Worked on a 24,000 row data spreadsheet to update and validate confidential information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Completed a 5,000 row data spreadsheet with the use of self-taught Excel Macros (VBA) in less than two weeks to increase the efficiency of the data integrity process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Bed Sidekick</w:t>
        <w:tab/>
        <w:tab/>
        <w:tab/>
        <w:tab/>
        <w:tab/>
        <w:tab/>
        <w:tab/>
        <w:t xml:space="preserve">  </w:t>
        <w:tab/>
        <w:tab/>
        <w:t xml:space="preserve">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Wellesley, MA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Chief Operating Officer</w:t>
        <w:tab/>
        <w:tab/>
        <w:tab/>
        <w:tab/>
        <w:tab/>
        <w:tab/>
        <w:t xml:space="preserve">          </w:t>
        <w:tab/>
        <w:tab/>
        <w:tab/>
        <w:t xml:space="preserve">                                  1/2014- 5/2014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Voted by 20 peers to run a business as part of first-year curriculum that markets and sells the Bed Sidekick; a sturdy, wooden bed shelf designed to hold personal belongings up to 20 pounds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Successfully secured $3,000 in initial funding from Babson College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Lowered the landing cost by 40% for an international shipment by negotiating between 80+ manufacturers</w:t>
      </w:r>
    </w:p>
    <w:p w:rsidR="00000000" w:rsidDel="00000000" w:rsidP="00000000" w:rsidRDefault="00000000" w:rsidRPr="00000000" w14:paraId="00000028">
      <w:pPr>
        <w:ind w:left="36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CONSULTING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Clarkston Consulting</w:t>
        <w:tab/>
        <w:t xml:space="preserve">(Management Consulting Field Experience) </w:t>
        <w:tab/>
        <w:tab/>
        <w:t xml:space="preserve"> </w:t>
        <w:tab/>
        <w:t xml:space="preserve">                                    Boston, MA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Student Consultant</w:t>
        <w:tab/>
        <w:tab/>
        <w:tab/>
        <w:tab/>
        <w:tab/>
        <w:tab/>
        <w:tab/>
        <w:t xml:space="preserve">          </w:t>
        <w:tab/>
        <w:tab/>
        <w:tab/>
        <w:t xml:space="preserve">              </w:t>
        <w:tab/>
        <w:t xml:space="preserve">9/2015- 12/2015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Analyzed the future adoption rates of biosimilar drugs through the use of surveys, interviews and focus groups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Evaluated the generic drugs industry to benchmark the future performance and adoption of biosimilar drugs globally 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Boston Handyworks</w:t>
        <w:tab/>
        <w:tab/>
        <w:tab/>
        <w:tab/>
        <w:tab/>
        <w:tab/>
        <w:t xml:space="preserve">  </w:t>
        <w:tab/>
        <w:tab/>
        <w:t xml:space="preserve">    </w:t>
        <w:tab/>
        <w:t xml:space="preserve">                                    Boston, MA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Student Consultant</w:t>
        <w:tab/>
        <w:tab/>
        <w:tab/>
        <w:tab/>
        <w:tab/>
        <w:tab/>
        <w:tab/>
        <w:t xml:space="preserve">          </w:t>
        <w:tab/>
        <w:tab/>
        <w:tab/>
        <w:t xml:space="preserve">              </w:t>
        <w:tab/>
        <w:t xml:space="preserve"> 9/2014- 11/2014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Analyzed the revenue streams from each distribution channel for the fiscal year of 2013 and 2014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Proposed a detailed report of current distribution channel margins to increase revenue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Expected to increase revenue by more than $10,000 by implementing our recommendations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Conducted industry analysis on the online cutting board industry within the Boston area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LEADERSHIP &amp; OTHER AFFILIATIONS 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Babson Consulting Association,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President</w:t>
        <w:tab/>
        <w:tab/>
        <w:t xml:space="preserve"> </w:t>
        <w:tab/>
        <w:tab/>
        <w:tab/>
        <w:t xml:space="preserve">                                               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9/2014- Present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Manage the Small Business Consulting Program, which connects Boston-area organizations with talented Babson students who work as consultants to address current business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Babson Asian Pacific Student Association,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VP of Event Logistics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ab/>
        <w:tab/>
        <w:t xml:space="preserve">                       </w:t>
        <w:tab/>
        <w:t xml:space="preserve">                11/2013- Present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Organized the logistics of campus-wide events including East Meets West (100+ attendees), Make a Dumpling Day (50+ attendees) and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Delta Sigma Pi,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VP of Alumni Relations,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Pledge Class President</w:t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        </w:t>
        <w:tab/>
        <w:tab/>
        <w:t xml:space="preserve">                         </w:t>
        <w:tab/>
        <w:t xml:space="preserve">               10/2013- Present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Spearhead the first Greater Boston Region Delta Sigma Pi Alumni-Collegiate Conference with 90+  attendees 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Student Government Association,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Class of 2017 Senator </w:t>
        <w:tab/>
        <w:tab/>
        <w:tab/>
        <w:tab/>
        <w:tab/>
        <w:t xml:space="preserve">                  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1/2015- 5/2015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Implemented strategies to improve organization participation through club consulting and school-wide meetings 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Other Affiliations: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PwC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(Elevate Program),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Procter and Gamble 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(IT ELITE Program ~4% Acceptance) 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115"/>
        </w:tabs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SKILLS &amp; INTERESTS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Computer: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MiniTab, R Studio, Tableau, XL Miner, 100+ WPM, Basic HTML/CSS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Language: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Conversational Korean |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Interests: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Mixed martial arts, Android Devices/Software, Lean Six Sigma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ame</w:t>
      </w:r>
    </w:p>
    <w:p w:rsidR="00000000" w:rsidDel="00000000" w:rsidP="00000000" w:rsidRDefault="00000000" w:rsidRPr="00000000" w14:paraId="00000045">
      <w:pPr>
        <w:tabs>
          <w:tab w:val="right" w:pos="9923"/>
        </w:tabs>
        <w:jc w:val="center"/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Location | Phone # | Email | LinkedIn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i w:val="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53670" cy="2222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928" y="3776537"/>
                          <a:ext cx="6844145" cy="69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53670" cy="22225"/>
                <wp:effectExtent b="0" l="0" r="0" t="0"/>
                <wp:wrapNone/>
                <wp:docPr id="2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6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College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Degree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19"/>
          <w:szCs w:val="19"/>
          <w:rtl w:val="0"/>
        </w:rPr>
        <w:t xml:space="preserve">Date of 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Areas of Interest / Majors </w:t>
      </w:r>
      <w:r w:rsidDel="00000000" w:rsidR="00000000" w:rsidRPr="00000000">
        <w:rPr>
          <w:rFonts w:ascii="Georgia" w:cs="Georgia" w:eastAsia="Georgia" w:hAnsi="Georgia"/>
          <w:sz w:val="19"/>
          <w:szCs w:val="19"/>
          <w:highlight w:val="yellow"/>
          <w:rtl w:val="0"/>
        </w:rPr>
        <w:t xml:space="preserve">(CHOOSE ONE)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: X,Y,Z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19"/>
          <w:szCs w:val="19"/>
          <w:rtl w:val="0"/>
        </w:rPr>
        <w:t xml:space="preserve">Awards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: |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Honors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Company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Job Title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5">
      <w:pPr>
        <w:ind w:left="0" w:firstLine="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Company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Job Title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Company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Job Title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Company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Job Title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19"/>
          <w:szCs w:val="19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CONSULTING EXPERIENCE </w:t>
      </w: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highlight w:val="yellow"/>
          <w:u w:val="single"/>
          <w:rtl w:val="0"/>
        </w:rPr>
        <w:t xml:space="preserve">(OR SWAP THIS OUT FOR CLASS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Class Project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What was your role? Project Lead? Analyst?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10800"/>
        </w:tabs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10800"/>
        </w:tabs>
        <w:rPr>
          <w:rFonts w:ascii="Georgia" w:cs="Georgia" w:eastAsia="Georgia" w:hAnsi="Georgia"/>
          <w:b w:val="1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Class Project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10800"/>
        </w:tabs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What was your role? Project Lead? Analyst?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LEADERSHIP &amp; ORGANIZATIONS</w:t>
      </w:r>
    </w:p>
    <w:p w:rsidR="00000000" w:rsidDel="00000000" w:rsidP="00000000" w:rsidRDefault="00000000" w:rsidRPr="00000000" w14:paraId="00000077">
      <w:pPr>
        <w:tabs>
          <w:tab w:val="right" w:pos="10800"/>
        </w:tabs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ORGANIZATION,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Role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B">
      <w:pPr>
        <w:tabs>
          <w:tab w:val="right" w:pos="10800"/>
        </w:tabs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pos="10800"/>
        </w:tabs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ORGANIZATION, </w:t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Role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Start Date - Finish Date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Use the format: Accomplished [X] as measured by [Y], by doing [Z].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4115"/>
        </w:tabs>
        <w:rPr>
          <w:rFonts w:ascii="Georgia" w:cs="Georgia" w:eastAsia="Georgia" w:hAnsi="Georgia"/>
          <w:b w:val="1"/>
          <w:sz w:val="19"/>
          <w:szCs w:val="19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u w:val="single"/>
          <w:rtl w:val="0"/>
        </w:rPr>
        <w:t xml:space="preserve">SKILLS &amp; INTERESTS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19"/>
          <w:szCs w:val="19"/>
          <w:highlight w:val="yellow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Computer:</w:t>
      </w:r>
      <w:r w:rsidDel="00000000" w:rsidR="00000000" w:rsidRPr="00000000">
        <w:rPr>
          <w:rFonts w:ascii="Georgia" w:cs="Georgia" w:eastAsia="Georgia" w:hAnsi="Georgia"/>
          <w:sz w:val="19"/>
          <w:szCs w:val="19"/>
          <w:highlight w:val="yellow"/>
          <w:rtl w:val="0"/>
        </w:rPr>
        <w:t xml:space="preserve"> &lt;Your Technical Skills&gt;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19"/>
          <w:szCs w:val="19"/>
          <w:highlight w:val="yellow"/>
        </w:rPr>
      </w:pPr>
      <w:r w:rsidDel="00000000" w:rsidR="00000000" w:rsidRPr="00000000">
        <w:rPr>
          <w:rFonts w:ascii="Georgia" w:cs="Georgia" w:eastAsia="Georgia" w:hAnsi="Georgia"/>
          <w:i w:val="1"/>
          <w:sz w:val="19"/>
          <w:szCs w:val="19"/>
          <w:rtl w:val="0"/>
        </w:rPr>
        <w:t xml:space="preserve">Interests:</w:t>
      </w: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9"/>
          <w:szCs w:val="19"/>
          <w:highlight w:val="yellow"/>
          <w:rtl w:val="0"/>
        </w:rPr>
        <w:t xml:space="preserve">&lt;Your Interests&gt;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38"/>
          <w:szCs w:val="38"/>
        </w:rPr>
      </w:pPr>
      <w:bookmarkStart w:colFirst="0" w:colLast="0" w:name="_heading=h.shtoctpvutq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8"/>
          <w:szCs w:val="38"/>
        </w:rPr>
      </w:pPr>
      <w:bookmarkStart w:colFirst="0" w:colLast="0" w:name="_heading=h.2z431xjksgmr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Just want to say, we appreciate you all! :) </w:t>
      </w:r>
    </w:p>
    <w:p w:rsidR="00000000" w:rsidDel="00000000" w:rsidP="00000000" w:rsidRDefault="00000000" w:rsidRPr="00000000" w14:paraId="00000087">
      <w:pPr>
        <w:jc w:val="center"/>
        <w:rPr>
          <w:sz w:val="38"/>
          <w:szCs w:val="38"/>
        </w:rPr>
      </w:pPr>
      <w:bookmarkStart w:colFirst="0" w:colLast="0" w:name="_heading=h.b5jw9lylrdrx" w:id="3"/>
      <w:bookmarkEnd w:id="3"/>
      <w:r w:rsidDel="00000000" w:rsidR="00000000" w:rsidRPr="00000000">
        <w:rPr>
          <w:sz w:val="38"/>
          <w:szCs w:val="38"/>
          <w:rtl w:val="0"/>
        </w:rPr>
        <w:t xml:space="preserve">Here’s more resources for you! Send us an email at </w:t>
      </w:r>
      <w:hyperlink r:id="rId1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hello@wonsulting.com</w:t>
        </w:r>
      </w:hyperlink>
      <w:r w:rsidDel="00000000" w:rsidR="00000000" w:rsidRPr="00000000">
        <w:rPr>
          <w:sz w:val="38"/>
          <w:szCs w:val="38"/>
          <w:rtl w:val="0"/>
        </w:rPr>
        <w:t xml:space="preserve"> if you need anymore help. If you want your resume shared with our partners including Google, Facebook, Zillow, and more companies, </w:t>
      </w:r>
      <w:hyperlink r:id="rId19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fill out our Resume Book</w:t>
        </w:r>
      </w:hyperlink>
      <w:r w:rsidDel="00000000" w:rsidR="00000000" w:rsidRPr="00000000">
        <w:rPr>
          <w:sz w:val="38"/>
          <w:szCs w:val="38"/>
          <w:rtl w:val="0"/>
        </w:rPr>
        <w:t xml:space="preserve">!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38"/>
          <w:szCs w:val="38"/>
        </w:rPr>
      </w:pPr>
      <w:bookmarkStart w:colFirst="0" w:colLast="0" w:name="_heading=h.665cf7zcs4d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heading=h.fku49qh1tthw" w:id="5"/>
      <w:bookmarkEnd w:id="5"/>
      <w:r w:rsidDel="00000000" w:rsidR="00000000" w:rsidRPr="00000000">
        <w:rPr>
          <w:sz w:val="38"/>
          <w:szCs w:val="38"/>
          <w:rtl w:val="0"/>
        </w:rPr>
        <w:t xml:space="preserve">To work with us on your resume: </w:t>
      </w:r>
      <w:hyperlink r:id="rId20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wonsulting.com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heading=h.uihity8udbkw" w:id="6"/>
      <w:bookmarkEnd w:id="6"/>
      <w:r w:rsidDel="00000000" w:rsidR="00000000" w:rsidRPr="00000000">
        <w:rPr>
          <w:sz w:val="38"/>
          <w:szCs w:val="38"/>
          <w:rtl w:val="0"/>
        </w:rPr>
        <w:t xml:space="preserve">The all in 1 course to land your dream job without applying online (DM me on IG for a discount…): </w:t>
      </w:r>
      <w:hyperlink r:id="rId21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courses.wonsulting.com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heading=h.63kd9a4lzbji" w:id="7"/>
      <w:bookmarkEnd w:id="7"/>
      <w:r w:rsidDel="00000000" w:rsidR="00000000" w:rsidRPr="00000000">
        <w:rPr>
          <w:sz w:val="38"/>
          <w:szCs w:val="38"/>
          <w:rtl w:val="0"/>
        </w:rPr>
        <w:t xml:space="preserve">Wonsulting LinkedIn: </w:t>
      </w:r>
      <w:hyperlink r:id="rId22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https://www.linkedin.com/company/wonsulting/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heading=h.adytc4jql984" w:id="8"/>
      <w:bookmarkEnd w:id="8"/>
      <w:r w:rsidDel="00000000" w:rsidR="00000000" w:rsidRPr="00000000">
        <w:rPr>
          <w:sz w:val="38"/>
          <w:szCs w:val="38"/>
          <w:rtl w:val="0"/>
        </w:rPr>
        <w:t xml:space="preserve">Wonsulting Instagram: </w:t>
      </w:r>
      <w:hyperlink r:id="rId23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https://www.instagram.com/wonsulting/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heading=h.qakrc089nrev" w:id="9"/>
      <w:bookmarkEnd w:id="9"/>
      <w:r w:rsidDel="00000000" w:rsidR="00000000" w:rsidRPr="00000000">
        <w:rPr>
          <w:sz w:val="38"/>
          <w:szCs w:val="38"/>
          <w:rtl w:val="0"/>
        </w:rPr>
        <w:t xml:space="preserve">Wonsulting YouTube: </w:t>
      </w:r>
      <w:hyperlink r:id="rId24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https://www.youtube.com/wonsulting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8"/>
          <w:szCs w:val="38"/>
        </w:rPr>
      </w:pPr>
      <w:bookmarkStart w:colFirst="0" w:colLast="0" w:name="_heading=h.ctuuq7nres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sz w:val="38"/>
          <w:szCs w:val="38"/>
        </w:rPr>
      </w:pPr>
      <w:bookmarkStart w:colFirst="0" w:colLast="0" w:name="_heading=h.xt0mhc1v28z9" w:id="11"/>
      <w:bookmarkEnd w:id="11"/>
      <w:r w:rsidDel="00000000" w:rsidR="00000000" w:rsidRPr="00000000">
        <w:rPr>
          <w:sz w:val="38"/>
          <w:szCs w:val="38"/>
          <w:rtl w:val="0"/>
        </w:rPr>
        <w:t xml:space="preserve">Jerry’s LinkedIn: </w:t>
      </w:r>
      <w:hyperlink r:id="rId25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https://www.linkedin.com/in/jehakjerrylee/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38"/>
          <w:szCs w:val="38"/>
        </w:rPr>
      </w:pPr>
      <w:bookmarkStart w:colFirst="0" w:colLast="0" w:name="_heading=h.sa38n2cyhbii" w:id="12"/>
      <w:bookmarkEnd w:id="12"/>
      <w:r w:rsidDel="00000000" w:rsidR="00000000" w:rsidRPr="00000000">
        <w:rPr>
          <w:sz w:val="38"/>
          <w:szCs w:val="38"/>
          <w:rtl w:val="0"/>
        </w:rPr>
        <w:t xml:space="preserve">Jerry’s Instagram: </w:t>
      </w:r>
      <w:hyperlink r:id="rId2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https://www.instagram.com/iamjerrry/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8"/>
          <w:szCs w:val="38"/>
        </w:rPr>
      </w:pPr>
      <w:bookmarkStart w:colFirst="0" w:colLast="0" w:name="_heading=h.tpk9twkb6bz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38"/>
          <w:szCs w:val="38"/>
        </w:rPr>
      </w:pPr>
      <w:bookmarkStart w:colFirst="0" w:colLast="0" w:name="_heading=h.tr1pu6yg7xik" w:id="14"/>
      <w:bookmarkEnd w:id="14"/>
      <w:r w:rsidDel="00000000" w:rsidR="00000000" w:rsidRPr="00000000">
        <w:rPr>
          <w:sz w:val="38"/>
          <w:szCs w:val="38"/>
          <w:rtl w:val="0"/>
        </w:rPr>
        <w:t xml:space="preserve">Jonathan’s LinkedIn: </w:t>
      </w:r>
      <w:hyperlink r:id="rId2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https://www.linkedin.com/in/jonathan-wonsulting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38"/>
          <w:szCs w:val="38"/>
        </w:rPr>
      </w:pPr>
      <w:bookmarkStart w:colFirst="0" w:colLast="0" w:name="_heading=h.wvvc9rebpb4m" w:id="15"/>
      <w:bookmarkEnd w:id="15"/>
      <w:r w:rsidDel="00000000" w:rsidR="00000000" w:rsidRPr="00000000">
        <w:rPr>
          <w:sz w:val="38"/>
          <w:szCs w:val="38"/>
          <w:rtl w:val="0"/>
        </w:rPr>
        <w:t xml:space="preserve">Jonathan’s Instagram: </w:t>
      </w:r>
      <w:hyperlink r:id="rId2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https://www.instagram.com/jonathanwordsofwisdom/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8"/>
          <w:szCs w:val="38"/>
        </w:rPr>
      </w:pPr>
      <w:bookmarkStart w:colFirst="0" w:colLast="0" w:name="_heading=h.v3i5oxxb2uw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75E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575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308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5C5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5C51"/>
    <w:rPr>
      <w:rFonts w:ascii="Segoe UI" w:cs="Segoe UI" w:eastAsia="Times New Roman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onsulting.com" TargetMode="External"/><Relationship Id="rId22" Type="http://schemas.openxmlformats.org/officeDocument/2006/relationships/hyperlink" Target="https://www.linkedin.com/company/wonsulting/" TargetMode="External"/><Relationship Id="rId21" Type="http://schemas.openxmlformats.org/officeDocument/2006/relationships/hyperlink" Target="http://courses.wonsulting.com" TargetMode="External"/><Relationship Id="rId24" Type="http://schemas.openxmlformats.org/officeDocument/2006/relationships/hyperlink" Target="https://www.youtube.com/wonsulting" TargetMode="External"/><Relationship Id="rId23" Type="http://schemas.openxmlformats.org/officeDocument/2006/relationships/hyperlink" Target="https://www.instagram.com/wonsul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s://www.instagram.com/iamjerrry/" TargetMode="External"/><Relationship Id="rId25" Type="http://schemas.openxmlformats.org/officeDocument/2006/relationships/hyperlink" Target="https://www.linkedin.com/in/jehakjerrylee/" TargetMode="External"/><Relationship Id="rId28" Type="http://schemas.openxmlformats.org/officeDocument/2006/relationships/hyperlink" Target="https://www.instagram.com/jonathanwordsofwisdom/" TargetMode="External"/><Relationship Id="rId27" Type="http://schemas.openxmlformats.org/officeDocument/2006/relationships/hyperlink" Target="https://www.linkedin.com/in/jonathan-wonsult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hyperlink" Target="http://bit.ly/wonsulting-resumes" TargetMode="External"/><Relationship Id="rId18" Type="http://schemas.openxmlformats.org/officeDocument/2006/relationships/hyperlink" Target="mailto:hello@w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1i9YY+m7TxHlWvPMGANxV/RTQ==">AMUW2mWQf1i6PR5sK9dOe+G6MRxqgnj5foCa6hnbUfhgHfQK6XKKYAxdfGN0tEiqyMGPPcao8pLC1WpJUlMsu4MDnmo0pxhqAnInO1msxLQjqW1EvcXF1uaQdJ8P6Wos9zCZN8LGSU8UWk9g7oivbNsYfbaA8t8D10vUa7HlqPP07wBY7akd7SqT/7z4KaCs5bLywP+ZTIaYy7G7DCfTHsn76HZyNN2b7TNx8KqriHEBHBKDsY3euK+9qhN4slguPMJzhcUgYsMSqXZxhQxAJgS8+PBgqwaeDiKBXr0s5UZGCy98PtkQMp9z2Hoz1OvgofQ1DLkoRMx/koO80T4nS8omNLukELgRl4YV80QVDF6UPqdgwWJVzJsMLV74t3DBdXN6zazmCmcNQ170b0H1FDkrHrIUDl7vKD8MV1QDgFVKMHP40B0FZpeaZxLQUN8KGegxrA7FpTqOCMZmkJ+MC/DiO4pXsOR3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2015-09-05T00:58:00Z</dcterms:created>
  <dc:creator>jerry lee</dc:creator>
</cp:coreProperties>
</file>