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Arial" w:cs="Arial" w:eastAsia="Arial" w:hAnsi="Arial"/>
          <w:b w:val="1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sz w:val="72"/>
          <w:szCs w:val="72"/>
          <w:rtl w:val="0"/>
        </w:rPr>
        <w:t xml:space="preserve">Blackcoffer</w:t>
      </w:r>
    </w:p>
    <w:p w:rsidR="00000000" w:rsidDel="00000000" w:rsidP="00000000" w:rsidRDefault="00000000" w:rsidRPr="00000000" w14:paraId="00000002">
      <w:pPr>
        <w:shd w:fill="ffffff" w:val="clear"/>
        <w:spacing w:after="0" w:line="360" w:lineRule="auto"/>
        <w:jc w:val="center"/>
        <w:rPr>
          <w:rFonts w:ascii="Arial" w:cs="Arial" w:eastAsia="Arial" w:hAnsi="Arial"/>
          <w:color w:val="1155cc"/>
          <w:sz w:val="19"/>
          <w:szCs w:val="19"/>
          <w:u w:val="single"/>
        </w:rPr>
      </w:pPr>
      <w:r w:rsidDel="00000000" w:rsidR="00000000" w:rsidRPr="00000000">
        <w:rPr>
          <w:rFonts w:ascii="Arial" w:cs="Arial" w:eastAsia="Arial" w:hAnsi="Arial"/>
          <w:color w:val="222222"/>
          <w:sz w:val="19"/>
          <w:szCs w:val="19"/>
          <w:rtl w:val="0"/>
        </w:rPr>
        <w:t xml:space="preserve">Consulting Website: 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https://blackcoffer.com</w:t>
        </w:r>
      </w:hyperlink>
      <w:r w:rsidDel="00000000" w:rsidR="00000000" w:rsidRPr="00000000">
        <w:rPr>
          <w:rFonts w:ascii="Arial" w:cs="Arial" w:eastAsia="Arial" w:hAnsi="Arial"/>
          <w:color w:val="222222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="360" w:lineRule="auto"/>
        <w:jc w:val="center"/>
        <w:rPr>
          <w:rFonts w:ascii="Arial" w:cs="Arial" w:eastAsia="Arial" w:hAnsi="Arial"/>
          <w:color w:val="1155cc"/>
          <w:sz w:val="19"/>
          <w:szCs w:val="19"/>
          <w:u w:val="single"/>
        </w:rPr>
      </w:pPr>
      <w:r w:rsidDel="00000000" w:rsidR="00000000" w:rsidRPr="00000000">
        <w:rPr>
          <w:rFonts w:ascii="Arial" w:cs="Arial" w:eastAsia="Arial" w:hAnsi="Arial"/>
          <w:color w:val="222222"/>
          <w:sz w:val="19"/>
          <w:szCs w:val="19"/>
          <w:rtl w:val="0"/>
        </w:rPr>
        <w:t xml:space="preserve">Web App Products: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https://netclan.com/</w:t>
        </w:r>
      </w:hyperlink>
      <w:r w:rsidDel="00000000" w:rsidR="00000000" w:rsidRPr="00000000">
        <w:rPr>
          <w:rFonts w:ascii="Arial" w:cs="Arial" w:eastAsia="Arial" w:hAnsi="Arial"/>
          <w:color w:val="222222"/>
          <w:sz w:val="19"/>
          <w:szCs w:val="19"/>
          <w:rtl w:val="0"/>
        </w:rPr>
        <w:t xml:space="preserve"> |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https://insights.blackcoffer.com/</w:t>
        </w:r>
      </w:hyperlink>
      <w:r w:rsidDel="00000000" w:rsidR="00000000" w:rsidRPr="00000000">
        <w:rPr>
          <w:rFonts w:ascii="Arial" w:cs="Arial" w:eastAsia="Arial" w:hAnsi="Arial"/>
          <w:color w:val="222222"/>
          <w:sz w:val="19"/>
          <w:szCs w:val="19"/>
          <w:rtl w:val="0"/>
        </w:rPr>
        <w:t xml:space="preserve"> | 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https://hirekingdom.com/</w:t>
        </w:r>
      </w:hyperlink>
      <w:r w:rsidDel="00000000" w:rsidR="00000000" w:rsidRPr="00000000">
        <w:rPr>
          <w:rFonts w:ascii="Arial" w:cs="Arial" w:eastAsia="Arial" w:hAnsi="Arial"/>
          <w:color w:val="222222"/>
          <w:sz w:val="19"/>
          <w:szCs w:val="19"/>
          <w:rtl w:val="0"/>
        </w:rPr>
        <w:t xml:space="preserve"> |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https://workcroft.com/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line="360" w:lineRule="auto"/>
        <w:jc w:val="center"/>
        <w:rPr>
          <w:rFonts w:ascii="Arial" w:cs="Arial" w:eastAsia="Arial" w:hAnsi="Arial"/>
          <w:color w:val="1155cc"/>
          <w:sz w:val="19"/>
          <w:szCs w:val="19"/>
          <w:u w:val="single"/>
        </w:rPr>
      </w:pPr>
      <w:r w:rsidDel="00000000" w:rsidR="00000000" w:rsidRPr="00000000">
        <w:rPr>
          <w:rFonts w:ascii="Arial" w:cs="Arial" w:eastAsia="Arial" w:hAnsi="Arial"/>
          <w:color w:val="222222"/>
          <w:sz w:val="19"/>
          <w:szCs w:val="19"/>
          <w:rtl w:val="0"/>
        </w:rPr>
        <w:t xml:space="preserve">Mobile App Products: 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Netclan </w:t>
        </w:r>
      </w:hyperlink>
      <w:r w:rsidDel="00000000" w:rsidR="00000000" w:rsidRPr="00000000">
        <w:rPr>
          <w:rFonts w:ascii="Arial" w:cs="Arial" w:eastAsia="Arial" w:hAnsi="Arial"/>
          <w:color w:val="222222"/>
          <w:sz w:val="19"/>
          <w:szCs w:val="19"/>
          <w:rtl w:val="0"/>
        </w:rPr>
        <w:t xml:space="preserve">| </w:t>
      </w: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Bwstory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60"/>
          <w:szCs w:val="60"/>
          <w:rtl w:val="0"/>
        </w:rPr>
        <w:t xml:space="preserve">Visualization Dashboard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Test Assignment 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The objective of this assignment is to create a data visualization dashboard as per the instructions given below. 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Json file: jsondata.json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Visualization Dashboard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given JSON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MongoDB database or Supabase from the JSON data given.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can use any of these frameworks as per your best skillset: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FastAPI / Django (Backend) with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React.js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Next.js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/ Angular,js / JavaScript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/Bootstrap / (Frontend)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Next.js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MERN or MEAN Stack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or Node.js and React Native for mobile apps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charts or visualizations, you can use any of the following: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D3.js (highly recommended)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chart.js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fusioncharts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plotly.js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charts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highcharts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etc.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any creative visual that you can create using the data to generate insights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must use the given data only.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Develop any creative visualization that you like mos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t, using provided data in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Interactive graphs, charts, and visuals are recommended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should read the data from the MongoDB database.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API in Node,js / Python to get data from the MongoDB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br w:type="textWrapping"/>
        <w:t xml:space="preserve">Important variables to be visualized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Intensity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Likelihood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Relevance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Year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Country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Topics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Region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City 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Filters in the dashboard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end year filter in the dashboard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topics filters in the dashboard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sector filter in the dashboard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region filter in the dashboard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PEST filter in the dashboard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Source filter in the dashboard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SWOT filter in the dashboard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Country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City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 other control or filters that you can add from the data, best of your knowledge 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Some Examples of the Dashboard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https://pixinvent.com/demo/vuexy-vuejs-admin-dashboard-template/demo-2/dashboards/analytics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https://pixinvent.com/demo/vuexy-vuejs-admin-dashboard-template/demo-2/charts/apex-chart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https://pixinvent.com/demo/vuexy-vuejs-admin-dashboard-template/demo-2/charts/chartjs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Where to submit it?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To submit your solution, please fill out this google sheet and upload your article to google drive, and share the drive URL in the google sheet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https://forms.gle/YBV6Xka5WsrPwYsB8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Timeline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Timeline: 8 Days. The Sooner is better. 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2.00000000000003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D3E4C"/>
    <w:pPr>
      <w:spacing w:line="252" w:lineRule="auto"/>
    </w:pPr>
    <w:rPr>
      <w:rFonts w:ascii="Calibri" w:cs="Calibri" w:eastAsia="Calibri" w:hAnsi="Calibri"/>
      <w:kern w:val="0"/>
      <w:lang w:eastAsia="en-IN"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semiHidden w:val="1"/>
    <w:unhideWhenUsed w:val="1"/>
    <w:rsid w:val="008D3E4C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forms.gle/YBV6Xka5WsrPwYsB8" TargetMode="External"/><Relationship Id="rId11" Type="http://schemas.openxmlformats.org/officeDocument/2006/relationships/hyperlink" Target="https://workcroft.com/" TargetMode="External"/><Relationship Id="rId10" Type="http://schemas.openxmlformats.org/officeDocument/2006/relationships/hyperlink" Target="https://hirekingdom.com/" TargetMode="External"/><Relationship Id="rId13" Type="http://schemas.openxmlformats.org/officeDocument/2006/relationships/hyperlink" Target="https://play.google.com/store/apps/details?id=com.blackcoffer.bnews&amp;hl=en&amp;gl=US" TargetMode="External"/><Relationship Id="rId12" Type="http://schemas.openxmlformats.org/officeDocument/2006/relationships/hyperlink" Target="https://play.google.com/store/apps/details?id=com.netclan.netclan&amp;hl=en&amp;gl=U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sights.blackcoffer.com/" TargetMode="External"/><Relationship Id="rId15" Type="http://schemas.openxmlformats.org/officeDocument/2006/relationships/hyperlink" Target="http://next.js" TargetMode="External"/><Relationship Id="rId14" Type="http://schemas.openxmlformats.org/officeDocument/2006/relationships/hyperlink" Target="http://react.js" TargetMode="External"/><Relationship Id="rId17" Type="http://schemas.openxmlformats.org/officeDocument/2006/relationships/hyperlink" Target="https://pixinvent.com/demo/vuexy-vuejs-admin-dashboard-template/demo-2/dashboards/analytics" TargetMode="External"/><Relationship Id="rId16" Type="http://schemas.openxmlformats.org/officeDocument/2006/relationships/hyperlink" Target="http://next.js" TargetMode="External"/><Relationship Id="rId5" Type="http://schemas.openxmlformats.org/officeDocument/2006/relationships/styles" Target="styles.xml"/><Relationship Id="rId19" Type="http://schemas.openxmlformats.org/officeDocument/2006/relationships/hyperlink" Target="https://pixinvent.com/demo/vuexy-vuejs-admin-dashboard-template/demo-2/charts/chartjs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pixinvent.com/demo/vuexy-vuejs-admin-dashboard-template/demo-2/charts/apex-chart" TargetMode="External"/><Relationship Id="rId7" Type="http://schemas.openxmlformats.org/officeDocument/2006/relationships/hyperlink" Target="https://blackcoffer.com/" TargetMode="External"/><Relationship Id="rId8" Type="http://schemas.openxmlformats.org/officeDocument/2006/relationships/hyperlink" Target="https://netclan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ztlgeaUa1HQ1MQRjiVlJJSG9Bw==">CgMxLjA4AHIhMTc4SGJfZmFCcnpiZmUxYWdQeXdvRHhaTGdsMEx6R3Jp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2023-01-24T06:39:00Z</dcterms:created>
  <dc:creator>Ajay Bidyarthy</dc:creator>
</cp:coreProperties>
</file>