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Project Design Phase</w:t>
      </w:r>
    </w:p>
    <w:p>
      <w:pPr>
        <w:jc w:val="center"/>
      </w:pPr>
      <w:r>
        <w:rPr>
          <w:rFonts w:ascii="Arial" w:cs="Arial" w:eastAsia="Arial" w:hAnsi="Arial"/>
          <w:b/>
          <w:bCs/>
          <w:color w:val="4472C4"/>
          <w:sz w:val="28"/>
          <w:szCs w:val="28"/>
        </w:rPr>
        <w:t xml:space="preserve">Problem – Solution Fit Template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15 February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FitBuddy – AI-Powered Fitness Assistant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Marks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Problem – Solution Fit Canvas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2E4057"/>
                <w:sz w:val="20"/>
                <w:szCs w:val="20"/>
              </w:rPr>
              <w:t xml:space="preserve">1. CUSTOMER SEGMENT(S)</w:t>
            </w:r>
          </w:p>
          <w:p>
            <w:r>
              <w:t xml:space="preserve"/>
            </w:r>
          </w:p>
          <w:p>
            <w:r>
              <w:rPr>
                <w:sz w:val="18"/>
                <w:szCs w:val="18"/>
              </w:rPr>
              <w:t xml:space="preserve">• Fitness beginners (age 18-35)</w:t>
            </w:r>
          </w:p>
          <w:p>
            <w:r>
              <w:rPr>
                <w:sz w:val="18"/>
                <w:szCs w:val="18"/>
              </w:rPr>
              <w:t xml:space="preserve">• Busy working professionals</w:t>
            </w:r>
          </w:p>
          <w:p>
            <w:r>
              <w:rPr>
                <w:sz w:val="18"/>
                <w:szCs w:val="18"/>
              </w:rPr>
              <w:t xml:space="preserve">• Gym-goers without personal trainers</w:t>
            </w:r>
          </w:p>
          <w:p>
            <w:r>
              <w:rPr>
                <w:sz w:val="18"/>
                <w:szCs w:val="18"/>
              </w:rPr>
              <w:t xml:space="preserve">• People wanting to lose weight / build muscle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2E4057"/>
                <w:sz w:val="20"/>
                <w:szCs w:val="20"/>
              </w:rPr>
              <w:t xml:space="preserve">6. CUSTOMER CONSTRAINTS</w:t>
            </w:r>
          </w:p>
          <w:p>
            <w:r>
              <w:t xml:space="preserve"/>
            </w:r>
          </w:p>
          <w:p>
            <w:r>
              <w:rPr>
                <w:sz w:val="18"/>
                <w:szCs w:val="18"/>
              </w:rPr>
              <w:t xml:space="preserve">• No budget for personal trainers</w:t>
            </w:r>
          </w:p>
          <w:p>
            <w:r>
              <w:rPr>
                <w:sz w:val="18"/>
                <w:szCs w:val="18"/>
              </w:rPr>
              <w:t xml:space="preserve">• Limited time for research and planning</w:t>
            </w:r>
          </w:p>
          <w:p>
            <w:r>
              <w:rPr>
                <w:sz w:val="18"/>
                <w:szCs w:val="18"/>
              </w:rPr>
              <w:t xml:space="preserve">• Lack of fitness knowledge</w:t>
            </w:r>
          </w:p>
          <w:p>
            <w:r>
              <w:rPr>
                <w:sz w:val="18"/>
                <w:szCs w:val="18"/>
              </w:rPr>
              <w:t xml:space="preserve">• Device: smartphone / laptop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2E4057"/>
                <w:sz w:val="20"/>
                <w:szCs w:val="20"/>
              </w:rPr>
              <w:t xml:space="preserve">5. AVAILABLE SOLUTIONS</w:t>
            </w:r>
          </w:p>
          <w:p>
            <w:r>
              <w:t xml:space="preserve"/>
            </w:r>
          </w:p>
          <w:p>
            <w:r>
              <w:rPr>
                <w:sz w:val="18"/>
                <w:szCs w:val="18"/>
              </w:rPr>
              <w:t xml:space="preserve">• Generic gym apps (MyFitnessPal, Nike Training Club)</w:t>
            </w:r>
          </w:p>
          <w:p>
            <w:r>
              <w:rPr>
                <w:sz w:val="18"/>
                <w:szCs w:val="18"/>
              </w:rPr>
              <w:t xml:space="preserve">• YouTube workout videos</w:t>
            </w:r>
          </w:p>
          <w:p>
            <w:r>
              <w:rPr>
                <w:sz w:val="18"/>
                <w:szCs w:val="18"/>
              </w:rPr>
              <w:t xml:space="preserve">• Personal trainers (expensive)</w:t>
            </w:r>
          </w:p>
          <w:p>
            <w:r>
              <w:rPr>
                <w:sz w:val="18"/>
                <w:szCs w:val="18"/>
              </w:rPr>
              <w:t xml:space="preserve">• Paper-based programs (static, not adaptive)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2E4057"/>
                <w:sz w:val="20"/>
                <w:szCs w:val="20"/>
              </w:rPr>
              <w:t xml:space="preserve">2. JOBS-TO-BE-DONE / PROBLEMS</w:t>
            </w:r>
          </w:p>
          <w:p>
            <w:r>
              <w:t xml:space="preserve"/>
            </w:r>
          </w:p>
          <w:p>
            <w:r>
              <w:rPr>
                <w:sz w:val="18"/>
                <w:szCs w:val="18"/>
              </w:rPr>
              <w:t xml:space="preserve">• Get a personalized workout plan matching my goals</w:t>
            </w:r>
          </w:p>
          <w:p>
            <w:r>
              <w:rPr>
                <w:sz w:val="18"/>
                <w:szCs w:val="18"/>
              </w:rPr>
              <w:t xml:space="preserve">• Receive nutrition guidance without extra research</w:t>
            </w:r>
          </w:p>
          <w:p>
            <w:r>
              <w:rPr>
                <w:sz w:val="18"/>
                <w:szCs w:val="18"/>
              </w:rPr>
              <w:t xml:space="preserve">• Update my plan based on progress and feedback</w:t>
            </w:r>
          </w:p>
          <w:p>
            <w:r>
              <w:rPr>
                <w:sz w:val="18"/>
                <w:szCs w:val="18"/>
              </w:rPr>
              <w:t xml:space="preserve">• Access all this in one simple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2E4057"/>
                <w:sz w:val="20"/>
                <w:szCs w:val="20"/>
              </w:rPr>
              <w:t xml:space="preserve">9. PROBLEM ROOT CAUSE</w:t>
            </w:r>
          </w:p>
          <w:p>
            <w:r>
              <w:t xml:space="preserve"/>
            </w:r>
          </w:p>
          <w:p>
            <w:r>
              <w:rPr>
                <w:sz w:val="18"/>
                <w:szCs w:val="18"/>
              </w:rPr>
              <w:t xml:space="preserve">• Generic fitness apps use fixed templates</w:t>
            </w:r>
          </w:p>
          <w:p>
            <w:r>
              <w:rPr>
                <w:sz w:val="18"/>
                <w:szCs w:val="18"/>
              </w:rPr>
              <w:t xml:space="preserve">• AI is not applied to personal fitness planning</w:t>
            </w:r>
          </w:p>
          <w:p>
            <w:r>
              <w:rPr>
                <w:sz w:val="18"/>
                <w:szCs w:val="18"/>
              </w:rPr>
              <w:t xml:space="preserve">• Nutrition and workout tools are siloed</w:t>
            </w:r>
          </w:p>
          <w:p>
            <w:r>
              <w:rPr>
                <w:sz w:val="18"/>
                <w:szCs w:val="18"/>
              </w:rPr>
              <w:t xml:space="preserve">• No feedback loop to adapt plans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2E4057"/>
                <w:sz w:val="20"/>
                <w:szCs w:val="20"/>
              </w:rPr>
              <w:t xml:space="preserve">7. BEHAVIOUR</w:t>
            </w:r>
          </w:p>
          <w:p>
            <w:r>
              <w:t xml:space="preserve"/>
            </w:r>
          </w:p>
          <w:p>
            <w:r>
              <w:rPr>
                <w:sz w:val="18"/>
                <w:szCs w:val="18"/>
              </w:rPr>
              <w:t xml:space="preserve">• Users search online for workout plans</w:t>
            </w:r>
          </w:p>
          <w:p>
            <w:r>
              <w:rPr>
                <w:sz w:val="18"/>
                <w:szCs w:val="18"/>
              </w:rPr>
              <w:t xml:space="preserve">• Users watch YouTube but can't stay consistent</w:t>
            </w:r>
          </w:p>
          <w:p>
            <w:r>
              <w:rPr>
                <w:sz w:val="18"/>
                <w:szCs w:val="18"/>
              </w:rPr>
              <w:t xml:space="preserve">• Users quit apps within 1-2 weeks</w:t>
            </w:r>
          </w:p>
          <w:p>
            <w:r>
              <w:rPr>
                <w:sz w:val="18"/>
                <w:szCs w:val="18"/>
              </w:rPr>
              <w:t xml:space="preserve">• Users who get personalized plans stay consistent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E6F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2E4057"/>
                <w:sz w:val="20"/>
                <w:szCs w:val="20"/>
              </w:rPr>
              <w:t xml:space="preserve">3. TRIGGERS</w:t>
            </w:r>
          </w:p>
          <w:p>
            <w:r>
              <w:t xml:space="preserve"/>
            </w:r>
          </w:p>
          <w:p>
            <w:r>
              <w:rPr>
                <w:sz w:val="18"/>
                <w:szCs w:val="18"/>
              </w:rPr>
              <w:t xml:space="preserve">• New Year resolution to get fit</w:t>
            </w:r>
          </w:p>
          <w:p>
            <w:r>
              <w:rPr>
                <w:sz w:val="18"/>
                <w:szCs w:val="18"/>
              </w:rPr>
              <w:t xml:space="preserve">• Doctor advice to lose weight</w:t>
            </w:r>
          </w:p>
          <w:p>
            <w:r>
              <w:rPr>
                <w:sz w:val="18"/>
                <w:szCs w:val="18"/>
              </w:rPr>
              <w:t xml:space="preserve">• Social pressure / seeing others get fit</w:t>
            </w:r>
          </w:p>
          <w:p>
            <w:r>
              <w:rPr>
                <w:sz w:val="18"/>
                <w:szCs w:val="18"/>
              </w:rPr>
              <w:t xml:space="preserve">• Upcoming events (wedding, sports)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2E4057"/>
                <w:sz w:val="20"/>
                <w:szCs w:val="20"/>
              </w:rPr>
              <w:t xml:space="preserve">10. YOUR SOLUTION – FITBUDDY</w:t>
            </w:r>
          </w:p>
          <w:p>
            <w:r>
              <w:t xml:space="preserve"/>
            </w:r>
          </w:p>
          <w:p>
            <w:r>
              <w:rPr>
                <w:sz w:val="18"/>
                <w:szCs w:val="18"/>
              </w:rPr>
              <w:t xml:space="preserve">• AI-powered 7-day personalized workout plans</w:t>
            </w:r>
          </w:p>
          <w:p>
            <w:r>
              <w:rPr>
                <w:sz w:val="18"/>
                <w:szCs w:val="18"/>
              </w:rPr>
              <w:t xml:space="preserve">• Integrated nutrition tips via Gemini AI</w:t>
            </w:r>
          </w:p>
          <w:p>
            <w:r>
              <w:rPr>
                <w:sz w:val="18"/>
                <w:szCs w:val="18"/>
              </w:rPr>
              <w:t xml:space="preserve">• Feedback-based plan regeneration</w:t>
            </w:r>
          </w:p>
          <w:p>
            <w:r>
              <w:rPr>
                <w:sz w:val="18"/>
                <w:szCs w:val="18"/>
              </w:rPr>
              <w:t xml:space="preserve">• Admin dashboard for monitoring</w:t>
            </w:r>
          </w:p>
          <w:p>
            <w:r>
              <w:rPr>
                <w:sz w:val="18"/>
                <w:szCs w:val="18"/>
              </w:rPr>
              <w:t xml:space="preserve">• FastAPI + SQLite + Modern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2E4057"/>
                <w:sz w:val="20"/>
                <w:szCs w:val="20"/>
              </w:rPr>
              <w:t xml:space="preserve">8. CHANNELS OF BEHAVIOUR</w:t>
            </w:r>
          </w:p>
          <w:p>
            <w:r>
              <w:t xml:space="preserve"/>
            </w:r>
          </w:p>
          <w:p>
            <w:r>
              <w:rPr>
                <w:sz w:val="18"/>
                <w:szCs w:val="18"/>
              </w:rPr>
              <w:t xml:space="preserve">• Online: Web application at localhost or cloud URL</w:t>
            </w:r>
          </w:p>
          <w:p>
            <w:r>
              <w:rPr>
                <w:sz w:val="18"/>
                <w:szCs w:val="18"/>
              </w:rPr>
              <w:t xml:space="preserve">• Social sharing of plans</w:t>
            </w:r>
          </w:p>
          <w:p>
            <w:r>
              <w:rPr>
                <w:sz w:val="18"/>
                <w:szCs w:val="18"/>
              </w:rPr>
              <w:t xml:space="preserve">• Admin portal for gym staff</w:t>
            </w:r>
          </w:p>
          <w:p>
            <w:r>
              <w:rPr>
                <w:sz w:val="18"/>
                <w:szCs w:val="18"/>
              </w:rPr>
              <w:t xml:space="preserve">• Offline: Printable workout card PDFs (future)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2E4057"/>
                <w:sz w:val="20"/>
                <w:szCs w:val="20"/>
              </w:rPr>
              <w:t xml:space="preserve">4. EMOTIONS: BEFORE / AFTER</w:t>
            </w:r>
          </w:p>
          <w:p>
            <w:r>
              <w:t xml:space="preserve"/>
            </w:r>
          </w:p>
          <w:p>
            <w:r>
              <w:rPr>
                <w:sz w:val="18"/>
                <w:szCs w:val="18"/>
              </w:rPr>
              <w:t xml:space="preserve">• BEFORE: Overwhelmed, confused, unmotivated</w:t>
            </w:r>
          </w:p>
          <w:p>
            <w:r>
              <w:rPr>
                <w:sz w:val="18"/>
                <w:szCs w:val="18"/>
              </w:rPr>
              <w:t xml:space="preserve">• AFTER: Confident, guided, accountable</w:t>
            </w:r>
          </w:p>
          <w:p>
            <w:r>
              <w:rPr>
                <w:sz w:val="18"/>
                <w:szCs w:val="18"/>
              </w:rPr>
              <w:t xml:space="preserve">• FitBuddy transforms frustration into 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2E4057"/>
                <w:sz w:val="20"/>
                <w:szCs w:val="20"/>
              </w:rPr>
              <w:t xml:space="preserve">SOLUTION FIT SUMMARY</w:t>
            </w:r>
          </w:p>
          <w:p>
            <w:r>
              <w:t xml:space="preserve"/>
            </w:r>
          </w:p>
          <w:p>
            <w:r>
              <w:rPr>
                <w:sz w:val="18"/>
                <w:szCs w:val="18"/>
              </w:rPr>
              <w:t xml:space="preserve">• FitBuddy directly addresses the identified problems</w:t>
            </w:r>
          </w:p>
          <w:p>
            <w:r>
              <w:rPr>
                <w:sz w:val="18"/>
                <w:szCs w:val="18"/>
              </w:rPr>
              <w:t xml:space="preserve">• AI personalization closes the gap left by generic apps</w:t>
            </w:r>
          </w:p>
          <w:p>
            <w:r>
              <w:rPr>
                <w:sz w:val="18"/>
                <w:szCs w:val="18"/>
              </w:rPr>
              <w:t xml:space="preserve">• Feedback loop ensures long-term user retention</w:t>
            </w:r>
          </w:p>
          <w:p>
            <w:r>
              <w:rPr>
                <w:sz w:val="18"/>
                <w:szCs w:val="18"/>
              </w:rPr>
              <w:t xml:space="preserve">• Simple tech stack ensures feasibility for MVP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2026-03-11T13:44:37.259Z</dcterms:created>
  <dcterms:modified xsi:type="dcterms:W3CDTF">2026-03-11T13:44:37.259Z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