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AB03B9" w14:textId="07E85426" w:rsidR="00E10D93" w:rsidRDefault="00E27A51">
      <w:r>
        <w:t xml:space="preserve">Spotify hit songs data </w:t>
      </w:r>
      <w:proofErr w:type="gramStart"/>
      <w:r>
        <w:t>description</w:t>
      </w:r>
      <w:proofErr w:type="gramEnd"/>
    </w:p>
    <w:p w14:paraId="16349E2C" w14:textId="77777777" w:rsidR="00E27A51" w:rsidRDefault="00E27A51"/>
    <w:tbl>
      <w:tblPr>
        <w:tblStyle w:val="TableGrid"/>
        <w:tblW w:w="0" w:type="auto"/>
        <w:tblLook w:val="04A0" w:firstRow="1" w:lastRow="0" w:firstColumn="1" w:lastColumn="0" w:noHBand="0" w:noVBand="1"/>
      </w:tblPr>
      <w:tblGrid>
        <w:gridCol w:w="2540"/>
        <w:gridCol w:w="4835"/>
        <w:gridCol w:w="1975"/>
      </w:tblGrid>
      <w:tr w:rsidR="006372F7" w14:paraId="2A1F2B9D" w14:textId="77777777" w:rsidTr="006372F7">
        <w:tc>
          <w:tcPr>
            <w:tcW w:w="2540" w:type="dxa"/>
          </w:tcPr>
          <w:p w14:paraId="29859C66" w14:textId="2668FB45" w:rsidR="006372F7" w:rsidRPr="00E27A51" w:rsidRDefault="006372F7">
            <w:r>
              <w:t>FEATURE</w:t>
            </w:r>
          </w:p>
        </w:tc>
        <w:tc>
          <w:tcPr>
            <w:tcW w:w="4835" w:type="dxa"/>
          </w:tcPr>
          <w:p w14:paraId="05CDCC33" w14:textId="0AE05D9D" w:rsidR="006372F7" w:rsidRPr="00E27A51" w:rsidRDefault="006372F7">
            <w:r>
              <w:t>FEATURE DESCRIPTION</w:t>
            </w:r>
          </w:p>
        </w:tc>
        <w:tc>
          <w:tcPr>
            <w:tcW w:w="1975" w:type="dxa"/>
          </w:tcPr>
          <w:p w14:paraId="431F7D85" w14:textId="5D9C3666" w:rsidR="006372F7" w:rsidRPr="00E27A51" w:rsidRDefault="006372F7">
            <w:r>
              <w:t>NEEDED?</w:t>
            </w:r>
          </w:p>
        </w:tc>
      </w:tr>
      <w:tr w:rsidR="006372F7" w14:paraId="0DB210CF" w14:textId="4208709A" w:rsidTr="006372F7">
        <w:tc>
          <w:tcPr>
            <w:tcW w:w="2540" w:type="dxa"/>
          </w:tcPr>
          <w:p w14:paraId="1425FA95" w14:textId="329BC154" w:rsidR="006372F7" w:rsidRDefault="006372F7">
            <w:r w:rsidRPr="00E27A51">
              <w:t>explicit</w:t>
            </w:r>
          </w:p>
        </w:tc>
        <w:tc>
          <w:tcPr>
            <w:tcW w:w="4835" w:type="dxa"/>
          </w:tcPr>
          <w:p w14:paraId="100AE9A5" w14:textId="20575E10" w:rsidR="006372F7" w:rsidRDefault="006372F7">
            <w:r w:rsidRPr="00E27A51">
              <w:t>Whether or not the track has explicit lyrics</w:t>
            </w:r>
          </w:p>
        </w:tc>
        <w:tc>
          <w:tcPr>
            <w:tcW w:w="1975" w:type="dxa"/>
          </w:tcPr>
          <w:p w14:paraId="58D48F66" w14:textId="4B89D230" w:rsidR="006372F7" w:rsidRPr="00E27A51" w:rsidRDefault="006372F7"/>
        </w:tc>
      </w:tr>
      <w:tr w:rsidR="006372F7" w14:paraId="64537355" w14:textId="6D8E1285" w:rsidTr="006372F7">
        <w:tc>
          <w:tcPr>
            <w:tcW w:w="2540" w:type="dxa"/>
          </w:tcPr>
          <w:p w14:paraId="033B9754" w14:textId="113A5972" w:rsidR="006372F7" w:rsidRDefault="006372F7">
            <w:proofErr w:type="spellStart"/>
            <w:r w:rsidRPr="00E27A51">
              <w:t>track_number</w:t>
            </w:r>
            <w:proofErr w:type="spellEnd"/>
          </w:p>
        </w:tc>
        <w:tc>
          <w:tcPr>
            <w:tcW w:w="4835" w:type="dxa"/>
          </w:tcPr>
          <w:p w14:paraId="20291D3D" w14:textId="3CBA5DDB" w:rsidR="006372F7" w:rsidRDefault="006372F7">
            <w:r w:rsidRPr="00E27A51">
              <w:t>track’s index relative to its album</w:t>
            </w:r>
          </w:p>
        </w:tc>
        <w:tc>
          <w:tcPr>
            <w:tcW w:w="1975" w:type="dxa"/>
          </w:tcPr>
          <w:p w14:paraId="7E6969AE" w14:textId="33D9E9D5" w:rsidR="006372F7" w:rsidRPr="00E27A51" w:rsidRDefault="006C34F5">
            <w:r>
              <w:t>helps. Lower the number, the more listeners that song has</w:t>
            </w:r>
          </w:p>
        </w:tc>
      </w:tr>
      <w:tr w:rsidR="006372F7" w14:paraId="6EF90DBE" w14:textId="2D0831AC" w:rsidTr="006372F7">
        <w:tc>
          <w:tcPr>
            <w:tcW w:w="2540" w:type="dxa"/>
          </w:tcPr>
          <w:p w14:paraId="707C659F" w14:textId="5D64AD2F" w:rsidR="006372F7" w:rsidRDefault="006372F7">
            <w:proofErr w:type="spellStart"/>
            <w:r w:rsidRPr="00E27A51">
              <w:t>num_artists</w:t>
            </w:r>
            <w:proofErr w:type="spellEnd"/>
            <w:r w:rsidRPr="00E27A51">
              <w:t xml:space="preserve">  </w:t>
            </w:r>
          </w:p>
        </w:tc>
        <w:tc>
          <w:tcPr>
            <w:tcW w:w="4835" w:type="dxa"/>
          </w:tcPr>
          <w:p w14:paraId="6F536FE8" w14:textId="454A084D" w:rsidR="006372F7" w:rsidRDefault="006372F7">
            <w:r w:rsidRPr="00E27A51">
              <w:t>Number of artists who perform the song.</w:t>
            </w:r>
          </w:p>
        </w:tc>
        <w:tc>
          <w:tcPr>
            <w:tcW w:w="1975" w:type="dxa"/>
          </w:tcPr>
          <w:p w14:paraId="0E4EF109" w14:textId="38EE5940" w:rsidR="006372F7" w:rsidRDefault="006C34F5">
            <w:r>
              <w:t>not needed</w:t>
            </w:r>
          </w:p>
          <w:p w14:paraId="2E6657E5" w14:textId="57274ECE" w:rsidR="00FF6BD6" w:rsidRPr="00E27A51" w:rsidRDefault="00FF6BD6"/>
        </w:tc>
      </w:tr>
      <w:tr w:rsidR="006372F7" w14:paraId="0820206D" w14:textId="2746BFD0" w:rsidTr="006372F7">
        <w:tc>
          <w:tcPr>
            <w:tcW w:w="2540" w:type="dxa"/>
          </w:tcPr>
          <w:p w14:paraId="6391129B" w14:textId="5C95D2DD" w:rsidR="006372F7" w:rsidRDefault="006372F7">
            <w:proofErr w:type="spellStart"/>
            <w:r w:rsidRPr="00E27A51">
              <w:t>num_available_markets</w:t>
            </w:r>
            <w:proofErr w:type="spellEnd"/>
          </w:p>
        </w:tc>
        <w:tc>
          <w:tcPr>
            <w:tcW w:w="4835" w:type="dxa"/>
          </w:tcPr>
          <w:p w14:paraId="4F83A364" w14:textId="15850068" w:rsidR="006372F7" w:rsidRDefault="000D2931" w:rsidP="00E27A51">
            <w:r w:rsidRPr="000D2931">
              <w:t>The markets in which the album is available: </w:t>
            </w:r>
            <w:hyperlink r:id="rId5" w:history="1">
              <w:r w:rsidRPr="000D2931">
                <w:rPr>
                  <w:rStyle w:val="Hyperlink"/>
                </w:rPr>
                <w:t>ISO 3166-1 alpha-2 country codes</w:t>
              </w:r>
            </w:hyperlink>
            <w:r w:rsidRPr="000D2931">
              <w:t>. </w:t>
            </w:r>
            <w:r w:rsidRPr="000D2931">
              <w:rPr>
                <w:b/>
                <w:bCs/>
                <w:i/>
                <w:iCs/>
              </w:rPr>
              <w:t>NOTE</w:t>
            </w:r>
            <w:r w:rsidRPr="000D2931">
              <w:rPr>
                <w:i/>
                <w:iCs/>
              </w:rPr>
              <w:t>: an album is considered available in a market when at least 1 of its tracks is available in that market.</w:t>
            </w:r>
          </w:p>
        </w:tc>
        <w:tc>
          <w:tcPr>
            <w:tcW w:w="1975" w:type="dxa"/>
          </w:tcPr>
          <w:p w14:paraId="45898E0D" w14:textId="0581A0F1" w:rsidR="006372F7" w:rsidRDefault="00252CB1" w:rsidP="00E27A51">
            <w:r>
              <w:t>not needed</w:t>
            </w:r>
          </w:p>
          <w:p w14:paraId="60395D4F" w14:textId="7490BB21" w:rsidR="00252CB1" w:rsidRDefault="00252CB1" w:rsidP="00E27A51">
            <w:r>
              <w:t>Not useful in determining. And this is not fixed. Can be changed anytime by the artist</w:t>
            </w:r>
          </w:p>
        </w:tc>
      </w:tr>
      <w:tr w:rsidR="006372F7" w14:paraId="3724998D" w14:textId="13BD9C3C" w:rsidTr="006372F7">
        <w:tc>
          <w:tcPr>
            <w:tcW w:w="2540" w:type="dxa"/>
          </w:tcPr>
          <w:p w14:paraId="5388BB0E" w14:textId="2490139F" w:rsidR="006372F7" w:rsidRDefault="006372F7">
            <w:proofErr w:type="spellStart"/>
            <w:r w:rsidRPr="00E27A51">
              <w:t>release_date</w:t>
            </w:r>
            <w:proofErr w:type="spellEnd"/>
          </w:p>
        </w:tc>
        <w:tc>
          <w:tcPr>
            <w:tcW w:w="4835" w:type="dxa"/>
          </w:tcPr>
          <w:p w14:paraId="3F7CF089" w14:textId="37047F5F" w:rsidR="006372F7" w:rsidRDefault="006372F7">
            <w:r w:rsidRPr="00E27A51">
              <w:t>Release date of the song</w:t>
            </w:r>
          </w:p>
        </w:tc>
        <w:tc>
          <w:tcPr>
            <w:tcW w:w="1975" w:type="dxa"/>
          </w:tcPr>
          <w:p w14:paraId="2BFADAC2" w14:textId="77777777" w:rsidR="006C34F5" w:rsidRDefault="006C34F5">
            <w:r>
              <w:t>only keep month, and not year or date</w:t>
            </w:r>
            <w:r w:rsidR="006A3E68">
              <w:t xml:space="preserve"> – for </w:t>
            </w:r>
            <w:proofErr w:type="gramStart"/>
            <w:r w:rsidR="006A3E68">
              <w:t>prediction</w:t>
            </w:r>
            <w:proofErr w:type="gramEnd"/>
          </w:p>
          <w:p w14:paraId="6C1F58ED" w14:textId="43C744DA" w:rsidR="006A3E68" w:rsidRPr="00E27A51" w:rsidRDefault="006A3E68">
            <w:r>
              <w:t>keep the other 2 columns for EDA.</w:t>
            </w:r>
          </w:p>
        </w:tc>
      </w:tr>
      <w:tr w:rsidR="006372F7" w14:paraId="2CD32924" w14:textId="09A35F9B" w:rsidTr="006372F7">
        <w:tc>
          <w:tcPr>
            <w:tcW w:w="2540" w:type="dxa"/>
          </w:tcPr>
          <w:p w14:paraId="122391A3" w14:textId="0B2DAF46" w:rsidR="006372F7" w:rsidRDefault="006372F7">
            <w:proofErr w:type="spellStart"/>
            <w:r w:rsidRPr="00E27A51">
              <w:t>duration_ms</w:t>
            </w:r>
            <w:proofErr w:type="spellEnd"/>
          </w:p>
        </w:tc>
        <w:tc>
          <w:tcPr>
            <w:tcW w:w="4835" w:type="dxa"/>
          </w:tcPr>
          <w:p w14:paraId="7996E4C4" w14:textId="54A99CAA" w:rsidR="006372F7" w:rsidRDefault="006372F7">
            <w:r w:rsidRPr="00E27A51">
              <w:t>The duration of the track in milliseconds</w:t>
            </w:r>
          </w:p>
        </w:tc>
        <w:tc>
          <w:tcPr>
            <w:tcW w:w="1975" w:type="dxa"/>
          </w:tcPr>
          <w:p w14:paraId="5B97792D" w14:textId="70AA88CC" w:rsidR="006372F7" w:rsidRPr="00E27A51" w:rsidRDefault="006372F7"/>
        </w:tc>
      </w:tr>
      <w:tr w:rsidR="006372F7" w14:paraId="315790DB" w14:textId="5D109235" w:rsidTr="006372F7">
        <w:tc>
          <w:tcPr>
            <w:tcW w:w="2540" w:type="dxa"/>
          </w:tcPr>
          <w:p w14:paraId="3BDE202C" w14:textId="4B07BEF8" w:rsidR="006372F7" w:rsidRDefault="006372F7">
            <w:r w:rsidRPr="00E27A51">
              <w:t xml:space="preserve">key  </w:t>
            </w:r>
          </w:p>
        </w:tc>
        <w:tc>
          <w:tcPr>
            <w:tcW w:w="4835" w:type="dxa"/>
          </w:tcPr>
          <w:p w14:paraId="53850682" w14:textId="418CE311" w:rsidR="006372F7" w:rsidRDefault="006372F7" w:rsidP="00E27A51">
            <w:r w:rsidRPr="006372F7">
              <w:t>The key the track is in. Integers map to pitches using standard </w:t>
            </w:r>
            <w:hyperlink r:id="rId6" w:history="1">
              <w:r w:rsidRPr="006372F7">
                <w:rPr>
                  <w:rStyle w:val="Hyperlink"/>
                </w:rPr>
                <w:t>Pitch Class notation</w:t>
              </w:r>
            </w:hyperlink>
            <w:r w:rsidRPr="006372F7">
              <w:t xml:space="preserve">. </w:t>
            </w:r>
            <w:proofErr w:type="gramStart"/>
            <w:r w:rsidRPr="006372F7">
              <w:t>E.g.</w:t>
            </w:r>
            <w:proofErr w:type="gramEnd"/>
            <w:r w:rsidRPr="006372F7">
              <w:t xml:space="preserve"> 0 = C, 1 = C</w:t>
            </w:r>
            <w:r w:rsidRPr="006372F7">
              <w:rPr>
                <w:rFonts w:ascii="Segoe UI Symbol" w:hAnsi="Segoe UI Symbol" w:cs="Segoe UI Symbol"/>
              </w:rPr>
              <w:t>♯</w:t>
            </w:r>
            <w:r w:rsidRPr="006372F7">
              <w:t>/D</w:t>
            </w:r>
            <w:r w:rsidRPr="006372F7">
              <w:rPr>
                <w:rFonts w:ascii="Segoe UI Symbol" w:hAnsi="Segoe UI Symbol" w:cs="Segoe UI Symbol"/>
              </w:rPr>
              <w:t>♭</w:t>
            </w:r>
            <w:r w:rsidRPr="006372F7">
              <w:t>, 2 = D, and so on. If no key was detected, the value is -1</w:t>
            </w:r>
          </w:p>
        </w:tc>
        <w:tc>
          <w:tcPr>
            <w:tcW w:w="1975" w:type="dxa"/>
          </w:tcPr>
          <w:p w14:paraId="5FC5D371" w14:textId="77777777" w:rsidR="006372F7" w:rsidRPr="006372F7" w:rsidRDefault="006372F7" w:rsidP="00E27A51"/>
        </w:tc>
      </w:tr>
      <w:tr w:rsidR="006372F7" w14:paraId="5D24B83D" w14:textId="434D8E3C" w:rsidTr="006372F7">
        <w:tc>
          <w:tcPr>
            <w:tcW w:w="2540" w:type="dxa"/>
          </w:tcPr>
          <w:p w14:paraId="075CDD0E" w14:textId="7292E268" w:rsidR="006372F7" w:rsidRDefault="006372F7">
            <w:r>
              <w:t>mode</w:t>
            </w:r>
          </w:p>
        </w:tc>
        <w:tc>
          <w:tcPr>
            <w:tcW w:w="4835" w:type="dxa"/>
          </w:tcPr>
          <w:p w14:paraId="10991E1B" w14:textId="1B6FD92B" w:rsidR="006372F7" w:rsidRDefault="006372F7">
            <w:r w:rsidRPr="006372F7">
              <w:t>Mode indicates the modality (major or minor) of a track, the type of scale from which its melodic content is derived. Major is represented by 1 and minor is 0</w:t>
            </w:r>
          </w:p>
        </w:tc>
        <w:tc>
          <w:tcPr>
            <w:tcW w:w="1975" w:type="dxa"/>
          </w:tcPr>
          <w:p w14:paraId="11567B20" w14:textId="77777777" w:rsidR="006372F7" w:rsidRPr="006372F7" w:rsidRDefault="006372F7"/>
        </w:tc>
      </w:tr>
      <w:tr w:rsidR="006372F7" w14:paraId="5C93B51D" w14:textId="3DBE409C" w:rsidTr="006372F7">
        <w:tc>
          <w:tcPr>
            <w:tcW w:w="2540" w:type="dxa"/>
          </w:tcPr>
          <w:p w14:paraId="3C0700FF" w14:textId="19587E92" w:rsidR="006372F7" w:rsidRDefault="006372F7">
            <w:proofErr w:type="spellStart"/>
            <w:r w:rsidRPr="00E27A51">
              <w:t>time_signature</w:t>
            </w:r>
            <w:proofErr w:type="spellEnd"/>
          </w:p>
        </w:tc>
        <w:tc>
          <w:tcPr>
            <w:tcW w:w="4835" w:type="dxa"/>
          </w:tcPr>
          <w:p w14:paraId="5A7FEFE9" w14:textId="77777777" w:rsidR="006372F7" w:rsidRPr="006372F7" w:rsidRDefault="006372F7" w:rsidP="006372F7">
            <w:r w:rsidRPr="006372F7">
              <w:t xml:space="preserve">An estimated time </w:t>
            </w:r>
            <w:proofErr w:type="gramStart"/>
            <w:r w:rsidRPr="006372F7">
              <w:t>signature</w:t>
            </w:r>
            <w:proofErr w:type="gramEnd"/>
            <w:r w:rsidRPr="006372F7">
              <w:t>. The time signature (meter) is a notational convention to specify how many beats are in each bar (or measure). The time signature ranges from 3 to 7 indicating time signatures of "3/4", to "7/4".</w:t>
            </w:r>
          </w:p>
          <w:p w14:paraId="7194EB55" w14:textId="36202EA0" w:rsidR="006372F7" w:rsidRDefault="006372F7">
            <w:r w:rsidRPr="006372F7">
              <w:t>Range: 3 </w:t>
            </w:r>
            <w:r>
              <w:t>–</w:t>
            </w:r>
            <w:r w:rsidRPr="006372F7">
              <w:t> 7</w:t>
            </w:r>
          </w:p>
          <w:p w14:paraId="73BE0A07" w14:textId="49EBAE92" w:rsidR="006372F7" w:rsidRPr="00E27A51" w:rsidRDefault="006372F7">
            <w:r w:rsidRPr="006372F7">
              <w:t>Example: 4</w:t>
            </w:r>
          </w:p>
        </w:tc>
        <w:tc>
          <w:tcPr>
            <w:tcW w:w="1975" w:type="dxa"/>
          </w:tcPr>
          <w:p w14:paraId="46C16D2C" w14:textId="77777777" w:rsidR="006372F7" w:rsidRPr="006372F7" w:rsidRDefault="006372F7" w:rsidP="006372F7"/>
        </w:tc>
      </w:tr>
      <w:tr w:rsidR="006372F7" w14:paraId="54A4D4D4" w14:textId="05861C49" w:rsidTr="006372F7">
        <w:tc>
          <w:tcPr>
            <w:tcW w:w="2540" w:type="dxa"/>
          </w:tcPr>
          <w:p w14:paraId="15B8448E" w14:textId="26B347C1" w:rsidR="006372F7" w:rsidRPr="00E27A51" w:rsidRDefault="006372F7">
            <w:proofErr w:type="spellStart"/>
            <w:r w:rsidRPr="00E27A51">
              <w:t>acousticness</w:t>
            </w:r>
            <w:proofErr w:type="spellEnd"/>
          </w:p>
        </w:tc>
        <w:tc>
          <w:tcPr>
            <w:tcW w:w="4835" w:type="dxa"/>
          </w:tcPr>
          <w:p w14:paraId="592AA911" w14:textId="78299794" w:rsidR="006372F7" w:rsidRPr="00E27A51" w:rsidRDefault="006372F7">
            <w:r w:rsidRPr="006372F7">
              <w:t>A confidence measure from 0.0 to 1.0 of whether the track is acoustic. 1.0 represents high confidence the track is acoustic</w:t>
            </w:r>
          </w:p>
        </w:tc>
        <w:tc>
          <w:tcPr>
            <w:tcW w:w="1975" w:type="dxa"/>
          </w:tcPr>
          <w:p w14:paraId="04F7D432" w14:textId="77777777" w:rsidR="006372F7" w:rsidRPr="006372F7" w:rsidRDefault="006372F7"/>
        </w:tc>
      </w:tr>
      <w:tr w:rsidR="006372F7" w14:paraId="7951A944" w14:textId="32943411" w:rsidTr="006372F7">
        <w:tc>
          <w:tcPr>
            <w:tcW w:w="2540" w:type="dxa"/>
          </w:tcPr>
          <w:p w14:paraId="3A10EA58" w14:textId="1B2DEA38" w:rsidR="006372F7" w:rsidRPr="00E27A51" w:rsidRDefault="006372F7">
            <w:r w:rsidRPr="00E27A51">
              <w:lastRenderedPageBreak/>
              <w:t>danceability</w:t>
            </w:r>
          </w:p>
        </w:tc>
        <w:tc>
          <w:tcPr>
            <w:tcW w:w="4835" w:type="dxa"/>
          </w:tcPr>
          <w:p w14:paraId="35FB0092" w14:textId="2F69438C" w:rsidR="006372F7" w:rsidRPr="00E27A51" w:rsidRDefault="006372F7">
            <w:r w:rsidRPr="00E27A51">
              <w:t>Danceability describes how suitable a track is for dancing based on a combination of musical elements including tempo, rhythm stability, beat strength, and overall regularity. A value of 0.0 is least danceable and 1.0 is most danceable</w:t>
            </w:r>
          </w:p>
        </w:tc>
        <w:tc>
          <w:tcPr>
            <w:tcW w:w="1975" w:type="dxa"/>
          </w:tcPr>
          <w:p w14:paraId="7A9E48F6" w14:textId="77777777" w:rsidR="006372F7" w:rsidRPr="00E27A51" w:rsidRDefault="006372F7"/>
        </w:tc>
      </w:tr>
      <w:tr w:rsidR="006372F7" w14:paraId="0525F199" w14:textId="25620EF0" w:rsidTr="006372F7">
        <w:tc>
          <w:tcPr>
            <w:tcW w:w="2540" w:type="dxa"/>
          </w:tcPr>
          <w:p w14:paraId="5A1E8B4A" w14:textId="3EF69010" w:rsidR="006372F7" w:rsidRPr="00E27A51" w:rsidRDefault="006372F7">
            <w:r w:rsidRPr="00E27A51">
              <w:t>Energy</w:t>
            </w:r>
          </w:p>
        </w:tc>
        <w:tc>
          <w:tcPr>
            <w:tcW w:w="4835" w:type="dxa"/>
          </w:tcPr>
          <w:p w14:paraId="60D276D7" w14:textId="7F897FBC" w:rsidR="006372F7" w:rsidRPr="00E27A51" w:rsidRDefault="006372F7">
            <w:r w:rsidRPr="00E27A51">
              <w:t>Energy is a measure from 0.0 to 1.0 and represents a perceptual measure of intensity and activity. Typically, energetic tracks feel fast, loud, and noisy. For example, death metal has high energy, while a Bach prelude scores low on the scale. Perceptual features contributing to this attribute include dynamic range, perceived loudness, timbre, onset rate, and general entropy.</w:t>
            </w:r>
          </w:p>
        </w:tc>
        <w:tc>
          <w:tcPr>
            <w:tcW w:w="1975" w:type="dxa"/>
          </w:tcPr>
          <w:p w14:paraId="3DE3D38C" w14:textId="77777777" w:rsidR="006372F7" w:rsidRPr="00E27A51" w:rsidRDefault="006372F7"/>
        </w:tc>
      </w:tr>
      <w:tr w:rsidR="006372F7" w14:paraId="18755424" w14:textId="68376AD6" w:rsidTr="006372F7">
        <w:tc>
          <w:tcPr>
            <w:tcW w:w="2540" w:type="dxa"/>
          </w:tcPr>
          <w:p w14:paraId="01C4EB61" w14:textId="357D34B8" w:rsidR="006372F7" w:rsidRPr="00E27A51" w:rsidRDefault="006372F7">
            <w:proofErr w:type="spellStart"/>
            <w:r w:rsidRPr="00E27A51">
              <w:t>instrumentalness</w:t>
            </w:r>
            <w:proofErr w:type="spellEnd"/>
          </w:p>
        </w:tc>
        <w:tc>
          <w:tcPr>
            <w:tcW w:w="4835" w:type="dxa"/>
          </w:tcPr>
          <w:p w14:paraId="7A8697AA" w14:textId="5039CC94" w:rsidR="006372F7" w:rsidRPr="00E27A51" w:rsidRDefault="006372F7">
            <w:r w:rsidRPr="006372F7">
              <w:t xml:space="preserve">Predicts whether a track contains no vocals. "Ooh" and "aah" sounds are treated as instrumental in this context. Rap or spoken word tracks are clearly "vocal". The closer the </w:t>
            </w:r>
            <w:proofErr w:type="spellStart"/>
            <w:r w:rsidRPr="006372F7">
              <w:t>instrumentalness</w:t>
            </w:r>
            <w:proofErr w:type="spellEnd"/>
            <w:r w:rsidRPr="006372F7">
              <w:t xml:space="preserve"> value is to 1.0, the greater likelihood the track contains no vocal content. Values above 0.5 are intended to represent instrumental tracks, but confidence is higher as the value approaches 1.0</w:t>
            </w:r>
          </w:p>
        </w:tc>
        <w:tc>
          <w:tcPr>
            <w:tcW w:w="1975" w:type="dxa"/>
          </w:tcPr>
          <w:p w14:paraId="310A90CC" w14:textId="77777777" w:rsidR="006372F7" w:rsidRPr="006372F7" w:rsidRDefault="006372F7"/>
        </w:tc>
      </w:tr>
      <w:tr w:rsidR="006372F7" w14:paraId="4FC995D4" w14:textId="7D61C204" w:rsidTr="006372F7">
        <w:tc>
          <w:tcPr>
            <w:tcW w:w="2540" w:type="dxa"/>
          </w:tcPr>
          <w:p w14:paraId="5075EBF1" w14:textId="5D56224B" w:rsidR="006372F7" w:rsidRPr="00E27A51" w:rsidRDefault="006372F7">
            <w:r w:rsidRPr="00E27A51">
              <w:t>liveness</w:t>
            </w:r>
          </w:p>
        </w:tc>
        <w:tc>
          <w:tcPr>
            <w:tcW w:w="4835" w:type="dxa"/>
          </w:tcPr>
          <w:p w14:paraId="56E950B2" w14:textId="22BE4E09" w:rsidR="006372F7" w:rsidRPr="00E27A51" w:rsidRDefault="006372F7">
            <w:r w:rsidRPr="006372F7">
              <w:t>Detects the presence of an audience in the recording. Higher liveness values represent an increased probability that the track was performed live. A value above 0.8 provides strong likelihood that the track is live</w:t>
            </w:r>
          </w:p>
        </w:tc>
        <w:tc>
          <w:tcPr>
            <w:tcW w:w="1975" w:type="dxa"/>
          </w:tcPr>
          <w:p w14:paraId="2A5D007A" w14:textId="77777777" w:rsidR="006372F7" w:rsidRPr="006372F7" w:rsidRDefault="006372F7"/>
        </w:tc>
      </w:tr>
      <w:tr w:rsidR="006372F7" w14:paraId="49642F5F" w14:textId="4CE806E3" w:rsidTr="006372F7">
        <w:tc>
          <w:tcPr>
            <w:tcW w:w="2540" w:type="dxa"/>
          </w:tcPr>
          <w:p w14:paraId="6A15C973" w14:textId="2C48FB24" w:rsidR="006372F7" w:rsidRPr="00E27A51" w:rsidRDefault="006372F7">
            <w:r w:rsidRPr="00E27A51">
              <w:t>loudness</w:t>
            </w:r>
          </w:p>
        </w:tc>
        <w:tc>
          <w:tcPr>
            <w:tcW w:w="4835" w:type="dxa"/>
          </w:tcPr>
          <w:p w14:paraId="60DE40AE" w14:textId="6041181C" w:rsidR="006372F7" w:rsidRPr="00E27A51" w:rsidRDefault="006372F7">
            <w:r w:rsidRPr="006372F7">
              <w:t>The overall loudness of a track in decibels (dB). Loudness values are averaged across the entire track and are useful for comparing relative loudness of tracks. Loudness is the quality of a sound that is the primary psychological correlate of physical strength (amplitude). Values typically range between -60 and 0 db.</w:t>
            </w:r>
          </w:p>
        </w:tc>
        <w:tc>
          <w:tcPr>
            <w:tcW w:w="1975" w:type="dxa"/>
          </w:tcPr>
          <w:p w14:paraId="7C5CFFA3" w14:textId="77777777" w:rsidR="006372F7" w:rsidRPr="006372F7" w:rsidRDefault="006372F7"/>
        </w:tc>
      </w:tr>
      <w:tr w:rsidR="006372F7" w14:paraId="4BD2E555" w14:textId="16C813DE" w:rsidTr="006372F7">
        <w:tc>
          <w:tcPr>
            <w:tcW w:w="2540" w:type="dxa"/>
          </w:tcPr>
          <w:p w14:paraId="667A434D" w14:textId="075B1612" w:rsidR="006372F7" w:rsidRPr="00E27A51" w:rsidRDefault="006372F7">
            <w:proofErr w:type="spellStart"/>
            <w:r w:rsidRPr="00E27A51">
              <w:t>speechiness</w:t>
            </w:r>
            <w:proofErr w:type="spellEnd"/>
          </w:p>
        </w:tc>
        <w:tc>
          <w:tcPr>
            <w:tcW w:w="4835" w:type="dxa"/>
          </w:tcPr>
          <w:p w14:paraId="7B74D316" w14:textId="68A266EB" w:rsidR="006372F7" w:rsidRPr="00E27A51" w:rsidRDefault="006372F7">
            <w:proofErr w:type="spellStart"/>
            <w:r w:rsidRPr="006372F7">
              <w:t>Speechiness</w:t>
            </w:r>
            <w:proofErr w:type="spellEnd"/>
            <w:r w:rsidRPr="006372F7">
              <w:t xml:space="preserve"> detects the presence of spoken words in a track. The more exclusively speech-like the recording (</w:t>
            </w:r>
            <w:proofErr w:type="gramStart"/>
            <w:r w:rsidRPr="006372F7">
              <w:t>e.g.</w:t>
            </w:r>
            <w:proofErr w:type="gramEnd"/>
            <w:r w:rsidRPr="006372F7">
              <w:t xml:space="preserve"> talk show, audio book, poetry), the closer to 1.0 the attribute value. Values above 0.66 describe tracks that are probably made entirely of spoken words. Values between 0.33 and 0.66 describe tracks </w:t>
            </w:r>
            <w:r w:rsidRPr="006372F7">
              <w:lastRenderedPageBreak/>
              <w:t>that may contain both music and speech, either in sections or layered, including such cases as rap music. Values below 0.33 most likely represent music and other non-speech-like tracks.</w:t>
            </w:r>
          </w:p>
        </w:tc>
        <w:tc>
          <w:tcPr>
            <w:tcW w:w="1975" w:type="dxa"/>
          </w:tcPr>
          <w:p w14:paraId="14AEE4AC" w14:textId="77777777" w:rsidR="006372F7" w:rsidRPr="006372F7" w:rsidRDefault="006372F7"/>
        </w:tc>
      </w:tr>
      <w:tr w:rsidR="006372F7" w14:paraId="1A27D646" w14:textId="148756BB" w:rsidTr="006372F7">
        <w:tc>
          <w:tcPr>
            <w:tcW w:w="2540" w:type="dxa"/>
          </w:tcPr>
          <w:p w14:paraId="38008B8E" w14:textId="56778BE2" w:rsidR="006372F7" w:rsidRPr="00E27A51" w:rsidRDefault="006372F7">
            <w:r w:rsidRPr="00E27A51">
              <w:t>valence</w:t>
            </w:r>
          </w:p>
        </w:tc>
        <w:tc>
          <w:tcPr>
            <w:tcW w:w="4835" w:type="dxa"/>
          </w:tcPr>
          <w:p w14:paraId="06BB5240" w14:textId="77777777" w:rsidR="006372F7" w:rsidRPr="006372F7" w:rsidRDefault="006372F7" w:rsidP="006372F7">
            <w:r w:rsidRPr="006372F7">
              <w:t>A measure from 0.0 to 1.0 describing the musical positiveness conveyed by a track. Tracks with high valence sound more positive (</w:t>
            </w:r>
            <w:proofErr w:type="gramStart"/>
            <w:r w:rsidRPr="006372F7">
              <w:t>e.g.</w:t>
            </w:r>
            <w:proofErr w:type="gramEnd"/>
            <w:r w:rsidRPr="006372F7">
              <w:t xml:space="preserve"> happy, cheerful, euphoric), while tracks with low valence sound more negative (e.g. sad, depressed, angry).</w:t>
            </w:r>
          </w:p>
          <w:p w14:paraId="2352C5D8" w14:textId="7E92236D" w:rsidR="006372F7" w:rsidRDefault="006372F7" w:rsidP="006372F7">
            <w:r w:rsidRPr="006372F7">
              <w:t>Range: 0 </w:t>
            </w:r>
            <w:r>
              <w:t>–</w:t>
            </w:r>
            <w:r w:rsidRPr="006372F7">
              <w:t> 1</w:t>
            </w:r>
          </w:p>
          <w:p w14:paraId="5B4F1121" w14:textId="15E8E981" w:rsidR="006372F7" w:rsidRPr="006372F7" w:rsidRDefault="006372F7" w:rsidP="006372F7">
            <w:r w:rsidRPr="006372F7">
              <w:t>Example: 0.428</w:t>
            </w:r>
          </w:p>
          <w:p w14:paraId="07F697BD" w14:textId="77777777" w:rsidR="006372F7" w:rsidRPr="00E27A51" w:rsidRDefault="006372F7"/>
        </w:tc>
        <w:tc>
          <w:tcPr>
            <w:tcW w:w="1975" w:type="dxa"/>
          </w:tcPr>
          <w:p w14:paraId="2716F8E9" w14:textId="77777777" w:rsidR="006372F7" w:rsidRPr="006372F7" w:rsidRDefault="006372F7" w:rsidP="006372F7"/>
        </w:tc>
      </w:tr>
      <w:tr w:rsidR="006372F7" w14:paraId="3125E900" w14:textId="3757C63B" w:rsidTr="006372F7">
        <w:tc>
          <w:tcPr>
            <w:tcW w:w="2540" w:type="dxa"/>
          </w:tcPr>
          <w:p w14:paraId="48851690" w14:textId="3B9AE6D3" w:rsidR="006372F7" w:rsidRPr="00E27A51" w:rsidRDefault="006372F7">
            <w:r w:rsidRPr="00E27A51">
              <w:t>tempo</w:t>
            </w:r>
          </w:p>
        </w:tc>
        <w:tc>
          <w:tcPr>
            <w:tcW w:w="4835" w:type="dxa"/>
          </w:tcPr>
          <w:p w14:paraId="63CE0FD6" w14:textId="77777777" w:rsidR="006372F7" w:rsidRPr="006372F7" w:rsidRDefault="006372F7" w:rsidP="006372F7">
            <w:r w:rsidRPr="006372F7">
              <w:t>The overall estimated tempo of a track in beats per minute (BPM). In musical terminology, tempo is the speed or pace of a given piece and derives directly from the average beat duration.</w:t>
            </w:r>
          </w:p>
          <w:p w14:paraId="73426147" w14:textId="77777777" w:rsidR="006372F7" w:rsidRPr="006372F7" w:rsidRDefault="006372F7" w:rsidP="006372F7">
            <w:r w:rsidRPr="006372F7">
              <w:t>Example: 118.211</w:t>
            </w:r>
          </w:p>
          <w:p w14:paraId="34BF7CDD" w14:textId="77777777" w:rsidR="006372F7" w:rsidRPr="00E27A51" w:rsidRDefault="006372F7"/>
        </w:tc>
        <w:tc>
          <w:tcPr>
            <w:tcW w:w="1975" w:type="dxa"/>
          </w:tcPr>
          <w:p w14:paraId="3D5C9921" w14:textId="77777777" w:rsidR="006372F7" w:rsidRPr="006372F7" w:rsidRDefault="006372F7" w:rsidP="006372F7"/>
        </w:tc>
      </w:tr>
    </w:tbl>
    <w:p w14:paraId="160C150A" w14:textId="77777777" w:rsidR="007D26BE" w:rsidRDefault="007D26BE"/>
    <w:p w14:paraId="70F14608" w14:textId="77777777" w:rsidR="007D26BE" w:rsidRDefault="007D26BE"/>
    <w:p w14:paraId="0FF2A310" w14:textId="03F9E596" w:rsidR="007D26BE" w:rsidRDefault="007D26BE">
      <w:r>
        <w:t>SMART QUESTIONS:</w:t>
      </w:r>
    </w:p>
    <w:p w14:paraId="28ADB91A" w14:textId="2185E92F" w:rsidR="007D26BE" w:rsidRDefault="007D26BE" w:rsidP="007D26BE">
      <w:pPr>
        <w:pStyle w:val="ListParagraph"/>
        <w:numPr>
          <w:ilvl w:val="0"/>
          <w:numId w:val="1"/>
        </w:numPr>
      </w:pPr>
      <w:r w:rsidRPr="007D26BE">
        <w:rPr>
          <w:b/>
          <w:bCs/>
        </w:rPr>
        <w:t>Cross-Genre</w:t>
      </w:r>
      <w:r w:rsidR="006A3E68">
        <w:rPr>
          <w:b/>
          <w:bCs/>
        </w:rPr>
        <w:t xml:space="preserve"> Cluster</w:t>
      </w:r>
      <w:r w:rsidRPr="007D26BE">
        <w:rPr>
          <w:b/>
          <w:bCs/>
        </w:rPr>
        <w:t xml:space="preserve"> Collaborations:</w:t>
      </w:r>
      <w:r w:rsidRPr="007D26BE">
        <w:t xml:space="preserve"> Analyze the impact of cross-genre collaborations on song success. Do songs that merge different musical styles tend to perform better?</w:t>
      </w:r>
    </w:p>
    <w:p w14:paraId="714898EC" w14:textId="56D4F526" w:rsidR="007D26BE" w:rsidRDefault="006C34F5" w:rsidP="007D26BE">
      <w:pPr>
        <w:pStyle w:val="ListParagraph"/>
        <w:numPr>
          <w:ilvl w:val="0"/>
          <w:numId w:val="1"/>
        </w:numPr>
      </w:pPr>
      <w:r w:rsidRPr="006C34F5">
        <w:rPr>
          <w:b/>
          <w:bCs/>
        </w:rPr>
        <w:t>Artist Follower Count vs. Popularity:</w:t>
      </w:r>
      <w:r w:rsidRPr="006C34F5">
        <w:t xml:space="preserve"> Explore the relationship between the number of followers an artist has and the popularity of their collaborative songs. Do artists with more followers produce more popular songs?</w:t>
      </w:r>
    </w:p>
    <w:p w14:paraId="58FD32EE" w14:textId="288FF801" w:rsidR="006C34F5" w:rsidRDefault="006C34F5" w:rsidP="007D26BE">
      <w:pPr>
        <w:pStyle w:val="ListParagraph"/>
        <w:numPr>
          <w:ilvl w:val="0"/>
          <w:numId w:val="1"/>
        </w:numPr>
      </w:pPr>
      <w:r>
        <w:rPr>
          <w:b/>
          <w:bCs/>
        </w:rPr>
        <w:t>Valence</w:t>
      </w:r>
      <w:r w:rsidRPr="006C34F5">
        <w:rPr>
          <w:b/>
          <w:bCs/>
        </w:rPr>
        <w:t xml:space="preserve"> and Success:</w:t>
      </w:r>
      <w:r w:rsidRPr="006C34F5">
        <w:t xml:space="preserve"> Can you analyze the sentiment of song lyrics (positive, negative, neutral) and its relationship with song popularity? Do songs with more positive lyrics tend to be more popular?</w:t>
      </w:r>
    </w:p>
    <w:p w14:paraId="03438A5E" w14:textId="71BCFC92" w:rsidR="006C34F5" w:rsidRDefault="006C34F5" w:rsidP="007D26BE">
      <w:pPr>
        <w:pStyle w:val="ListParagraph"/>
        <w:numPr>
          <w:ilvl w:val="0"/>
          <w:numId w:val="1"/>
        </w:numPr>
      </w:pPr>
      <w:r w:rsidRPr="006C34F5">
        <w:rPr>
          <w:b/>
          <w:bCs/>
        </w:rPr>
        <w:t>Temporal Success Patterns:</w:t>
      </w:r>
      <w:r w:rsidRPr="006C34F5">
        <w:t xml:space="preserve"> Are there specific months or seasons when songs tend to be more successful? How does the release date (e.g., season, day of the week) impact song popularity?</w:t>
      </w:r>
    </w:p>
    <w:p w14:paraId="37EC66D7" w14:textId="743F70DF" w:rsidR="002D6AF0" w:rsidRDefault="006C34F5" w:rsidP="002D6AF0">
      <w:pPr>
        <w:pStyle w:val="ListParagraph"/>
        <w:numPr>
          <w:ilvl w:val="0"/>
          <w:numId w:val="1"/>
        </w:numPr>
      </w:pPr>
      <w:r w:rsidRPr="006C34F5">
        <w:rPr>
          <w:b/>
          <w:bCs/>
        </w:rPr>
        <w:t>Influence of Explicit Content on Different Genres:</w:t>
      </w:r>
      <w:r w:rsidRPr="006C34F5">
        <w:t xml:space="preserve"> Does the impact of explicit content on song popularity vary across different genres? Are explicit lyrics more accepted in certain genres?</w:t>
      </w:r>
    </w:p>
    <w:p w14:paraId="408515D7" w14:textId="77777777" w:rsidR="002D6AF0" w:rsidRDefault="002D6AF0" w:rsidP="002D6AF0"/>
    <w:p w14:paraId="216B9436" w14:textId="77923EEE" w:rsidR="002D6AF0" w:rsidRDefault="002D6AF0" w:rsidP="002D6AF0">
      <w:pPr>
        <w:pStyle w:val="ListParagraph"/>
        <w:numPr>
          <w:ilvl w:val="0"/>
          <w:numId w:val="2"/>
        </w:numPr>
      </w:pPr>
      <w:r>
        <w:t xml:space="preserve">Models – logistic regression, decision tree, </w:t>
      </w:r>
      <w:proofErr w:type="spellStart"/>
      <w:r>
        <w:t>xgboost</w:t>
      </w:r>
      <w:proofErr w:type="spellEnd"/>
      <w:r>
        <w:t>+ TABLEAU</w:t>
      </w:r>
    </w:p>
    <w:p w14:paraId="223C1F87" w14:textId="77777777" w:rsidR="002D6AF0" w:rsidRDefault="002D6AF0" w:rsidP="002D6AF0"/>
    <w:p w14:paraId="2DE01C90" w14:textId="3A63D055" w:rsidR="002D6AF0" w:rsidRDefault="002D6AF0" w:rsidP="002D6AF0">
      <w:r>
        <w:t>Reference</w:t>
      </w:r>
    </w:p>
    <w:p w14:paraId="63BB7E08" w14:textId="7D13F046" w:rsidR="002D6AF0" w:rsidRDefault="002D6AF0" w:rsidP="002D6AF0">
      <w:pPr>
        <w:pStyle w:val="ListParagraph"/>
        <w:numPr>
          <w:ilvl w:val="0"/>
          <w:numId w:val="2"/>
        </w:numPr>
      </w:pPr>
      <w:r w:rsidRPr="002D6AF0">
        <w:t>https://www.billboard.com/music/music-news/the-importance-of-album-track-order-in-the-digital-age-1082814/</w:t>
      </w:r>
    </w:p>
    <w:sectPr w:rsidR="002D6A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altName w:val="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0C3E80"/>
    <w:multiLevelType w:val="hybridMultilevel"/>
    <w:tmpl w:val="86A0443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AB53AF2"/>
    <w:multiLevelType w:val="hybridMultilevel"/>
    <w:tmpl w:val="E3DC3388"/>
    <w:lvl w:ilvl="0" w:tplc="F50C93F6">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43674661">
    <w:abstractNumId w:val="0"/>
  </w:num>
  <w:num w:numId="2" w16cid:durableId="27413964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7A51"/>
    <w:rsid w:val="000D2931"/>
    <w:rsid w:val="000E765D"/>
    <w:rsid w:val="00252CB1"/>
    <w:rsid w:val="002D6AF0"/>
    <w:rsid w:val="004D4B78"/>
    <w:rsid w:val="006372F7"/>
    <w:rsid w:val="006A3E68"/>
    <w:rsid w:val="006C34F5"/>
    <w:rsid w:val="007A7356"/>
    <w:rsid w:val="007D26BE"/>
    <w:rsid w:val="009E4E75"/>
    <w:rsid w:val="00C02359"/>
    <w:rsid w:val="00C106B4"/>
    <w:rsid w:val="00E10D93"/>
    <w:rsid w:val="00E27A51"/>
    <w:rsid w:val="00FF6B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C204B48"/>
  <w15:chartTrackingRefBased/>
  <w15:docId w15:val="{79EA22E3-2747-9C4E-A2EF-3A72994453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27A5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372F7"/>
    <w:rPr>
      <w:color w:val="0563C1" w:themeColor="hyperlink"/>
      <w:u w:val="single"/>
    </w:rPr>
  </w:style>
  <w:style w:type="character" w:styleId="UnresolvedMention">
    <w:name w:val="Unresolved Mention"/>
    <w:basedOn w:val="DefaultParagraphFont"/>
    <w:uiPriority w:val="99"/>
    <w:semiHidden/>
    <w:unhideWhenUsed/>
    <w:rsid w:val="006372F7"/>
    <w:rPr>
      <w:color w:val="605E5C"/>
      <w:shd w:val="clear" w:color="auto" w:fill="E1DFDD"/>
    </w:rPr>
  </w:style>
  <w:style w:type="paragraph" w:styleId="ListParagraph">
    <w:name w:val="List Paragraph"/>
    <w:basedOn w:val="Normal"/>
    <w:uiPriority w:val="34"/>
    <w:qFormat/>
    <w:rsid w:val="007D26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8449281">
      <w:bodyDiv w:val="1"/>
      <w:marLeft w:val="0"/>
      <w:marRight w:val="0"/>
      <w:marTop w:val="0"/>
      <w:marBottom w:val="0"/>
      <w:divBdr>
        <w:top w:val="none" w:sz="0" w:space="0" w:color="auto"/>
        <w:left w:val="none" w:sz="0" w:space="0" w:color="auto"/>
        <w:bottom w:val="none" w:sz="0" w:space="0" w:color="auto"/>
        <w:right w:val="none" w:sz="0" w:space="0" w:color="auto"/>
      </w:divBdr>
      <w:divsChild>
        <w:div w:id="2135245939">
          <w:marLeft w:val="0"/>
          <w:marRight w:val="0"/>
          <w:marTop w:val="120"/>
          <w:marBottom w:val="0"/>
          <w:divBdr>
            <w:top w:val="none" w:sz="0" w:space="0" w:color="auto"/>
            <w:left w:val="none" w:sz="0" w:space="0" w:color="auto"/>
            <w:bottom w:val="none" w:sz="0" w:space="0" w:color="auto"/>
            <w:right w:val="none" w:sz="0" w:space="0" w:color="auto"/>
          </w:divBdr>
          <w:divsChild>
            <w:div w:id="468322428">
              <w:marLeft w:val="0"/>
              <w:marRight w:val="0"/>
              <w:marTop w:val="0"/>
              <w:marBottom w:val="0"/>
              <w:divBdr>
                <w:top w:val="none" w:sz="0" w:space="0" w:color="auto"/>
                <w:left w:val="none" w:sz="0" w:space="0" w:color="auto"/>
                <w:bottom w:val="none" w:sz="0" w:space="0" w:color="auto"/>
                <w:right w:val="none" w:sz="0" w:space="0" w:color="auto"/>
              </w:divBdr>
            </w:div>
          </w:divsChild>
        </w:div>
        <w:div w:id="364794199">
          <w:marLeft w:val="0"/>
          <w:marRight w:val="0"/>
          <w:marTop w:val="120"/>
          <w:marBottom w:val="0"/>
          <w:divBdr>
            <w:top w:val="none" w:sz="0" w:space="0" w:color="auto"/>
            <w:left w:val="none" w:sz="0" w:space="0" w:color="auto"/>
            <w:bottom w:val="none" w:sz="0" w:space="0" w:color="auto"/>
            <w:right w:val="none" w:sz="0" w:space="0" w:color="auto"/>
          </w:divBdr>
        </w:div>
      </w:divsChild>
    </w:div>
    <w:div w:id="972292635">
      <w:bodyDiv w:val="1"/>
      <w:marLeft w:val="0"/>
      <w:marRight w:val="0"/>
      <w:marTop w:val="0"/>
      <w:marBottom w:val="0"/>
      <w:divBdr>
        <w:top w:val="none" w:sz="0" w:space="0" w:color="auto"/>
        <w:left w:val="none" w:sz="0" w:space="0" w:color="auto"/>
        <w:bottom w:val="none" w:sz="0" w:space="0" w:color="auto"/>
        <w:right w:val="none" w:sz="0" w:space="0" w:color="auto"/>
      </w:divBdr>
      <w:divsChild>
        <w:div w:id="437262267">
          <w:marLeft w:val="0"/>
          <w:marRight w:val="0"/>
          <w:marTop w:val="120"/>
          <w:marBottom w:val="0"/>
          <w:divBdr>
            <w:top w:val="none" w:sz="0" w:space="0" w:color="auto"/>
            <w:left w:val="none" w:sz="0" w:space="0" w:color="auto"/>
            <w:bottom w:val="none" w:sz="0" w:space="0" w:color="auto"/>
            <w:right w:val="none" w:sz="0" w:space="0" w:color="auto"/>
          </w:divBdr>
          <w:divsChild>
            <w:div w:id="1289240811">
              <w:marLeft w:val="0"/>
              <w:marRight w:val="0"/>
              <w:marTop w:val="0"/>
              <w:marBottom w:val="0"/>
              <w:divBdr>
                <w:top w:val="none" w:sz="0" w:space="0" w:color="auto"/>
                <w:left w:val="none" w:sz="0" w:space="0" w:color="auto"/>
                <w:bottom w:val="none" w:sz="0" w:space="0" w:color="auto"/>
                <w:right w:val="none" w:sz="0" w:space="0" w:color="auto"/>
              </w:divBdr>
            </w:div>
          </w:divsChild>
        </w:div>
        <w:div w:id="2100834272">
          <w:marLeft w:val="0"/>
          <w:marRight w:val="0"/>
          <w:marTop w:val="120"/>
          <w:marBottom w:val="0"/>
          <w:divBdr>
            <w:top w:val="none" w:sz="0" w:space="0" w:color="auto"/>
            <w:left w:val="none" w:sz="0" w:space="0" w:color="auto"/>
            <w:bottom w:val="none" w:sz="0" w:space="0" w:color="auto"/>
            <w:right w:val="none" w:sz="0" w:space="0" w:color="auto"/>
          </w:divBdr>
        </w:div>
      </w:divsChild>
    </w:div>
    <w:div w:id="1824462672">
      <w:bodyDiv w:val="1"/>
      <w:marLeft w:val="0"/>
      <w:marRight w:val="0"/>
      <w:marTop w:val="0"/>
      <w:marBottom w:val="0"/>
      <w:divBdr>
        <w:top w:val="none" w:sz="0" w:space="0" w:color="auto"/>
        <w:left w:val="none" w:sz="0" w:space="0" w:color="auto"/>
        <w:bottom w:val="none" w:sz="0" w:space="0" w:color="auto"/>
        <w:right w:val="none" w:sz="0" w:space="0" w:color="auto"/>
      </w:divBdr>
      <w:divsChild>
        <w:div w:id="1863665195">
          <w:marLeft w:val="0"/>
          <w:marRight w:val="0"/>
          <w:marTop w:val="120"/>
          <w:marBottom w:val="0"/>
          <w:divBdr>
            <w:top w:val="none" w:sz="0" w:space="0" w:color="auto"/>
            <w:left w:val="none" w:sz="0" w:space="0" w:color="auto"/>
            <w:bottom w:val="none" w:sz="0" w:space="0" w:color="auto"/>
            <w:right w:val="none" w:sz="0" w:space="0" w:color="auto"/>
          </w:divBdr>
          <w:divsChild>
            <w:div w:id="1070081863">
              <w:marLeft w:val="0"/>
              <w:marRight w:val="0"/>
              <w:marTop w:val="0"/>
              <w:marBottom w:val="0"/>
              <w:divBdr>
                <w:top w:val="none" w:sz="0" w:space="0" w:color="auto"/>
                <w:left w:val="none" w:sz="0" w:space="0" w:color="auto"/>
                <w:bottom w:val="none" w:sz="0" w:space="0" w:color="auto"/>
                <w:right w:val="none" w:sz="0" w:space="0" w:color="auto"/>
              </w:divBdr>
            </w:div>
          </w:divsChild>
        </w:div>
        <w:div w:id="172300983">
          <w:marLeft w:val="0"/>
          <w:marRight w:val="0"/>
          <w:marTop w:val="12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Pitch_class" TargetMode="External"/><Relationship Id="rId5" Type="http://schemas.openxmlformats.org/officeDocument/2006/relationships/hyperlink" Target="http://en.wikipedia.org/wiki/ISO_3166-1_alpha-2"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3</Pages>
  <Words>810</Words>
  <Characters>4620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Anushka Vuppala</dc:creator>
  <cp:keywords/>
  <dc:description/>
  <cp:lastModifiedBy>Anushka Vuppala</cp:lastModifiedBy>
  <cp:revision>2</cp:revision>
  <dcterms:created xsi:type="dcterms:W3CDTF">2023-10-27T15:22:00Z</dcterms:created>
  <dcterms:modified xsi:type="dcterms:W3CDTF">2023-10-29T21:11:00Z</dcterms:modified>
</cp:coreProperties>
</file>