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74473E7" w14:textId="77777777" w:rsidR="004C5BF0" w:rsidRPr="004C5BF0" w:rsidRDefault="004C5BF0" w:rsidP="004C5BF0">
      <w:pPr>
        <w:pBdr>
          <w:top w:val="nil"/>
          <w:left w:val="nil"/>
          <w:bottom w:val="nil"/>
          <w:right w:val="nil"/>
          <w:between w:val="nil"/>
        </w:pBdr>
        <w:rPr>
          <w:rFonts w:eastAsia="MS Mincho"/>
          <w:noProof/>
          <w:kern w:val="48"/>
          <w:sz w:val="48"/>
          <w:szCs w:val="48"/>
        </w:rPr>
      </w:pPr>
      <w:r w:rsidRPr="004C5BF0">
        <w:rPr>
          <w:rFonts w:eastAsia="MS Mincho"/>
          <w:noProof/>
          <w:kern w:val="48"/>
          <w:sz w:val="48"/>
          <w:szCs w:val="48"/>
        </w:rPr>
        <w:t>PREDICTIVE ANALYSIS OF CARDIOVASCULAR DISEASE USING RANDOM FOREST ALGORITHM</w:t>
      </w:r>
    </w:p>
    <w:p w14:paraId="1F960E65" w14:textId="0954E431" w:rsidR="004C5BF0" w:rsidRPr="00CA4392" w:rsidRDefault="004C5BF0" w:rsidP="004C5BF0">
      <w:pPr>
        <w:pStyle w:val="Author"/>
        <w:spacing w:before="5pt" w:beforeAutospacing="1" w:after="5pt" w:afterAutospacing="1" w:line="6pt" w:lineRule="auto"/>
        <w:jc w:val="both"/>
        <w:rPr>
          <w:sz w:val="16"/>
          <w:szCs w:val="16"/>
        </w:rPr>
        <w:sectPr w:rsidR="004C5BF0"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w:t>
      </w:r>
    </w:p>
    <w:p w14:paraId="5AB2FE26" w14:textId="09346EC2" w:rsidR="00BD670B" w:rsidRPr="004C5BF0" w:rsidRDefault="004C5BF0" w:rsidP="004C5BF0">
      <w:pPr>
        <w:pStyle w:val="Author"/>
        <w:spacing w:before="5pt" w:beforeAutospacing="1"/>
        <w:rPr>
          <w:sz w:val="18"/>
          <w:szCs w:val="18"/>
        </w:rPr>
      </w:pPr>
      <w:r>
        <w:rPr>
          <w:i/>
          <w:iCs/>
          <w:sz w:val="18"/>
          <w:szCs w:val="18"/>
        </w:rPr>
        <w:t>Tanuja K T</w:t>
      </w:r>
      <w:r w:rsidRPr="004C5BF0">
        <w:rPr>
          <w:i/>
          <w:iCs/>
          <w:sz w:val="18"/>
          <w:szCs w:val="18"/>
        </w:rPr>
        <w:t xml:space="preserve"> </w:t>
      </w:r>
      <w:r w:rsidRPr="004C5BF0">
        <w:rPr>
          <w:i/>
          <w:iCs/>
          <w:sz w:val="18"/>
          <w:szCs w:val="18"/>
        </w:rPr>
        <w:br/>
        <w:t xml:space="preserve"> Department of Biotechnology</w:t>
      </w:r>
      <w:r w:rsidR="00D72D06" w:rsidRPr="004C5BF0">
        <w:rPr>
          <w:i/>
          <w:iCs/>
          <w:sz w:val="18"/>
          <w:szCs w:val="18"/>
        </w:rPr>
        <w:br/>
      </w:r>
      <w:r w:rsidR="009303D9" w:rsidRPr="004C5BF0">
        <w:rPr>
          <w:i/>
          <w:iCs/>
          <w:sz w:val="18"/>
          <w:szCs w:val="18"/>
        </w:rPr>
        <w:t xml:space="preserve"> </w:t>
      </w:r>
      <w:r w:rsidRPr="004C5BF0">
        <w:rPr>
          <w:i/>
          <w:iCs/>
          <w:sz w:val="18"/>
          <w:szCs w:val="18"/>
        </w:rPr>
        <w:t>Kumaraguru College of Technology</w:t>
      </w:r>
      <w:r w:rsidR="001A3B3D" w:rsidRPr="004C5BF0">
        <w:rPr>
          <w:i/>
          <w:iCs/>
          <w:sz w:val="18"/>
          <w:szCs w:val="18"/>
        </w:rPr>
        <w:br/>
      </w:r>
      <w:r w:rsidRPr="004C5BF0">
        <w:rPr>
          <w:i/>
          <w:iCs/>
          <w:sz w:val="18"/>
          <w:szCs w:val="18"/>
        </w:rPr>
        <w:t>Coimbatore</w:t>
      </w:r>
      <w:r w:rsidR="009303D9" w:rsidRPr="004C5BF0">
        <w:rPr>
          <w:i/>
          <w:iCs/>
          <w:sz w:val="18"/>
          <w:szCs w:val="18"/>
        </w:rPr>
        <w:t xml:space="preserve">, </w:t>
      </w:r>
      <w:r w:rsidRPr="004C5BF0">
        <w:rPr>
          <w:i/>
          <w:iCs/>
          <w:sz w:val="18"/>
          <w:szCs w:val="18"/>
        </w:rPr>
        <w:t>India</w:t>
      </w:r>
      <w:r w:rsidR="001A3B3D" w:rsidRPr="004C5BF0">
        <w:rPr>
          <w:i/>
          <w:iCs/>
          <w:sz w:val="18"/>
          <w:szCs w:val="18"/>
        </w:rPr>
        <w:br/>
        <w:t xml:space="preserve"> </w:t>
      </w:r>
      <w:hyperlink r:id="rId9" w:history="1">
        <w:r w:rsidRPr="004C5BF0">
          <w:rPr>
            <w:sz w:val="18"/>
            <w:szCs w:val="18"/>
          </w:rPr>
          <w:t>tanuja.22bt@kct.ac.in</w:t>
        </w:r>
      </w:hyperlink>
    </w:p>
    <w:p w14:paraId="31350A68" w14:textId="41DB01BA" w:rsidR="004C5BF0" w:rsidRPr="00F847A6" w:rsidRDefault="004C5BF0" w:rsidP="004C5BF0">
      <w:pPr>
        <w:pStyle w:val="Author"/>
        <w:spacing w:before="5pt" w:beforeAutospacing="1"/>
        <w:rPr>
          <w:sz w:val="18"/>
          <w:szCs w:val="18"/>
        </w:rPr>
      </w:pPr>
      <w:r>
        <w:rPr>
          <w:i/>
          <w:iCs/>
          <w:sz w:val="18"/>
          <w:szCs w:val="18"/>
        </w:rPr>
        <w:t>Dhivya J</w:t>
      </w:r>
      <w:r w:rsidRPr="004C5BF0">
        <w:rPr>
          <w:i/>
          <w:iCs/>
          <w:sz w:val="18"/>
          <w:szCs w:val="18"/>
        </w:rPr>
        <w:br/>
        <w:t xml:space="preserve"> </w:t>
      </w:r>
      <w:r>
        <w:rPr>
          <w:i/>
          <w:iCs/>
          <w:sz w:val="18"/>
          <w:szCs w:val="18"/>
        </w:rPr>
        <w:t>Department of Mathematics</w:t>
      </w:r>
      <w:r w:rsidRPr="00F847A6">
        <w:rPr>
          <w:sz w:val="18"/>
          <w:szCs w:val="18"/>
        </w:rPr>
        <w:br/>
      </w:r>
      <w:r w:rsidRPr="004C5BF0">
        <w:rPr>
          <w:i/>
          <w:iCs/>
          <w:sz w:val="18"/>
          <w:szCs w:val="18"/>
        </w:rPr>
        <w:t>Kumaraguru College of Technology</w:t>
      </w:r>
      <w:r w:rsidRPr="004C5BF0">
        <w:rPr>
          <w:i/>
          <w:iCs/>
          <w:sz w:val="18"/>
          <w:szCs w:val="18"/>
        </w:rPr>
        <w:br/>
        <w:t>Coimbatore, India</w:t>
      </w:r>
      <w:r w:rsidRPr="004C5BF0">
        <w:rPr>
          <w:i/>
          <w:iCs/>
          <w:sz w:val="18"/>
          <w:szCs w:val="18"/>
        </w:rPr>
        <w:br/>
        <w:t xml:space="preserve"> </w:t>
      </w:r>
      <w:hyperlink r:id="rId10" w:history="1">
        <w:r w:rsidRPr="004C5BF0">
          <w:rPr>
            <w:rStyle w:val="Hyperlink"/>
            <w:sz w:val="18"/>
            <w:szCs w:val="18"/>
          </w:rPr>
          <w:t>dhivya.j.sci@kct.ac.in</w:t>
        </w:r>
      </w:hyperlink>
    </w:p>
    <w:p w14:paraId="1FCCE042" w14:textId="20848581" w:rsidR="001A3B3D" w:rsidRPr="00F847A6" w:rsidRDefault="00BD670B" w:rsidP="007B6DDA">
      <w:pPr>
        <w:pStyle w:val="Author"/>
        <w:spacing w:before="5pt" w:beforeAutospacing="1"/>
        <w:rPr>
          <w:sz w:val="18"/>
          <w:szCs w:val="18"/>
        </w:rPr>
      </w:pPr>
      <w:r>
        <w:rPr>
          <w:sz w:val="18"/>
          <w:szCs w:val="18"/>
        </w:rPr>
        <w:br w:type="column"/>
      </w:r>
      <w:r w:rsidR="004C5BF0" w:rsidRPr="004C5BF0">
        <w:rPr>
          <w:i/>
          <w:iCs/>
          <w:sz w:val="18"/>
          <w:szCs w:val="18"/>
        </w:rPr>
        <w:t>Shamyuktha V P</w:t>
      </w:r>
      <w:r w:rsidR="001A3B3D" w:rsidRPr="004C5BF0">
        <w:rPr>
          <w:i/>
          <w:iCs/>
          <w:sz w:val="18"/>
          <w:szCs w:val="18"/>
        </w:rPr>
        <w:br/>
      </w:r>
      <w:r w:rsidR="004C5BF0" w:rsidRPr="004C5BF0">
        <w:rPr>
          <w:i/>
          <w:iCs/>
          <w:sz w:val="18"/>
          <w:szCs w:val="18"/>
        </w:rPr>
        <w:t xml:space="preserve"> Department of Biotechnology</w:t>
      </w:r>
      <w:r w:rsidR="001A3B3D" w:rsidRPr="00F847A6">
        <w:rPr>
          <w:i/>
          <w:sz w:val="18"/>
          <w:szCs w:val="18"/>
        </w:rPr>
        <w:t xml:space="preserve"> </w:t>
      </w:r>
      <w:r w:rsidR="001A3B3D" w:rsidRPr="00F847A6">
        <w:rPr>
          <w:sz w:val="18"/>
          <w:szCs w:val="18"/>
        </w:rPr>
        <w:br/>
      </w:r>
      <w:r w:rsidR="004C5BF0" w:rsidRPr="004C5BF0">
        <w:rPr>
          <w:i/>
          <w:iCs/>
          <w:sz w:val="18"/>
          <w:szCs w:val="18"/>
        </w:rPr>
        <w:t>Kumaraguru College of Technology</w:t>
      </w:r>
      <w:r w:rsidR="004C5BF0" w:rsidRPr="004C5BF0">
        <w:rPr>
          <w:i/>
          <w:iCs/>
          <w:sz w:val="18"/>
          <w:szCs w:val="18"/>
        </w:rPr>
        <w:br/>
        <w:t>Coimbatore, India</w:t>
      </w:r>
      <w:r w:rsidR="004C5BF0" w:rsidRPr="004C5BF0">
        <w:rPr>
          <w:i/>
          <w:iCs/>
          <w:sz w:val="18"/>
          <w:szCs w:val="18"/>
        </w:rPr>
        <w:br/>
      </w:r>
      <w:r w:rsidR="004C5BF0" w:rsidRPr="004C5BF0">
        <w:rPr>
          <w:sz w:val="18"/>
          <w:szCs w:val="18"/>
        </w:rPr>
        <w:t xml:space="preserve"> </w:t>
      </w:r>
      <w:hyperlink r:id="rId11" w:history="1">
        <w:r w:rsidR="004C5BF0" w:rsidRPr="004C5BF0">
          <w:rPr>
            <w:rStyle w:val="Hyperlink"/>
            <w:sz w:val="18"/>
            <w:szCs w:val="18"/>
          </w:rPr>
          <w:t>shamyuktha.22bt@kct.ac.in</w:t>
        </w:r>
      </w:hyperlink>
    </w:p>
    <w:p w14:paraId="11C3FF66" w14:textId="43644D1E" w:rsidR="001A3B3D" w:rsidRPr="00F847A6" w:rsidRDefault="00BD670B" w:rsidP="004C5BF0">
      <w:pPr>
        <w:pStyle w:val="Author"/>
        <w:spacing w:before="5pt" w:beforeAutospacing="1"/>
        <w:rPr>
          <w:sz w:val="18"/>
          <w:szCs w:val="18"/>
        </w:rPr>
      </w:pPr>
      <w:r>
        <w:rPr>
          <w:sz w:val="18"/>
          <w:szCs w:val="18"/>
        </w:rPr>
        <w:br w:type="column"/>
      </w:r>
      <w:r w:rsidR="004C5BF0">
        <w:rPr>
          <w:i/>
          <w:iCs/>
          <w:sz w:val="18"/>
          <w:szCs w:val="18"/>
        </w:rPr>
        <w:t>Anushree N</w:t>
      </w:r>
      <w:r w:rsidR="004C5BF0" w:rsidRPr="004C5BF0">
        <w:rPr>
          <w:i/>
          <w:iCs/>
          <w:sz w:val="18"/>
          <w:szCs w:val="18"/>
        </w:rPr>
        <w:br/>
        <w:t xml:space="preserve"> Department of Biotechnology</w:t>
      </w:r>
      <w:r w:rsidR="004C5BF0" w:rsidRPr="00F847A6">
        <w:rPr>
          <w:i/>
          <w:sz w:val="18"/>
          <w:szCs w:val="18"/>
        </w:rPr>
        <w:t xml:space="preserve"> </w:t>
      </w:r>
      <w:r w:rsidR="004C5BF0" w:rsidRPr="00F847A6">
        <w:rPr>
          <w:sz w:val="18"/>
          <w:szCs w:val="18"/>
        </w:rPr>
        <w:br/>
      </w:r>
      <w:r w:rsidR="004C5BF0" w:rsidRPr="004C5BF0">
        <w:rPr>
          <w:i/>
          <w:iCs/>
          <w:sz w:val="18"/>
          <w:szCs w:val="18"/>
        </w:rPr>
        <w:t>Kumaraguru College of Technology</w:t>
      </w:r>
      <w:r w:rsidR="004C5BF0" w:rsidRPr="004C5BF0">
        <w:rPr>
          <w:i/>
          <w:iCs/>
          <w:sz w:val="18"/>
          <w:szCs w:val="18"/>
        </w:rPr>
        <w:br/>
        <w:t>Coimbatore, India</w:t>
      </w:r>
      <w:r w:rsidR="004C5BF0" w:rsidRPr="004C5BF0">
        <w:rPr>
          <w:i/>
          <w:iCs/>
          <w:sz w:val="18"/>
          <w:szCs w:val="18"/>
        </w:rPr>
        <w:br/>
        <w:t xml:space="preserve"> </w:t>
      </w:r>
      <w:hyperlink r:id="rId12" w:history="1">
        <w:r w:rsidR="004C5BF0" w:rsidRPr="004C5BF0">
          <w:rPr>
            <w:rStyle w:val="Hyperlink"/>
            <w:sz w:val="18"/>
            <w:szCs w:val="18"/>
          </w:rPr>
          <w:t>anushree.22bt@kct.ac.in</w:t>
        </w:r>
      </w:hyperlink>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DDD373" w14:textId="47C33714" w:rsidR="00AC30D7" w:rsidRDefault="009303D9" w:rsidP="00AC30D7">
      <w:pPr>
        <w:pStyle w:val="Abstract"/>
        <w:ind w:firstLine="0pt"/>
        <w:rPr>
          <w:b w:val="0"/>
          <w:bCs w:val="0"/>
        </w:rPr>
      </w:pPr>
      <w:r>
        <w:rPr>
          <w:i/>
          <w:iCs/>
        </w:rPr>
        <w:t>Abstract</w:t>
      </w:r>
      <w:r>
        <w:t>—</w:t>
      </w:r>
      <w:r w:rsidR="000C128F" w:rsidRPr="000C128F">
        <w:rPr>
          <w:b w:val="0"/>
          <w:bCs w:val="0"/>
        </w:rPr>
        <w:t xml:space="preserve">This research gives a comprehensive analysis of cardiovascular disease data obtained from Kaggle, to predict the progression and </w:t>
      </w:r>
      <w:hyperlink r:id="rId13" w:tgtFrame="_blank" w:history="1">
        <w:r w:rsidR="000C128F" w:rsidRPr="000C128F">
          <w:rPr>
            <w:rStyle w:val="Hyperlink"/>
            <w:b w:val="0"/>
            <w:bCs w:val="0"/>
            <w:sz w:val="18"/>
          </w:rPr>
          <w:t>commencement</w:t>
        </w:r>
      </w:hyperlink>
      <w:r w:rsidR="000C128F" w:rsidRPr="000C128F">
        <w:rPr>
          <w:b w:val="0"/>
          <w:bCs w:val="0"/>
        </w:rPr>
        <w:t xml:space="preserve"> of cardiovascular diseases. CVDs, </w:t>
      </w:r>
      <w:r w:rsidR="0071045E">
        <w:rPr>
          <w:b w:val="0"/>
          <w:bCs w:val="0"/>
        </w:rPr>
        <w:t xml:space="preserve">which are leading </w:t>
      </w:r>
      <w:proofErr w:type="gramStart"/>
      <w:r w:rsidR="0071045E">
        <w:rPr>
          <w:b w:val="0"/>
          <w:bCs w:val="0"/>
        </w:rPr>
        <w:t>concern</w:t>
      </w:r>
      <w:proofErr w:type="gramEnd"/>
      <w:r w:rsidR="0071045E">
        <w:rPr>
          <w:b w:val="0"/>
          <w:bCs w:val="0"/>
        </w:rPr>
        <w:t xml:space="preserve"> of the world</w:t>
      </w:r>
      <w:r w:rsidR="000C128F" w:rsidRPr="000C128F">
        <w:rPr>
          <w:b w:val="0"/>
          <w:bCs w:val="0"/>
        </w:rPr>
        <w:t xml:space="preserve">, covers a </w:t>
      </w:r>
      <w:r w:rsidR="00606479">
        <w:rPr>
          <w:b w:val="0"/>
          <w:bCs w:val="0"/>
        </w:rPr>
        <w:t xml:space="preserve">wide area </w:t>
      </w:r>
      <w:r w:rsidR="000C128F" w:rsidRPr="000C128F">
        <w:rPr>
          <w:b w:val="0"/>
          <w:bCs w:val="0"/>
        </w:rPr>
        <w:t>of conditions affecting blood vessels</w:t>
      </w:r>
      <w:r w:rsidR="00606479">
        <w:rPr>
          <w:b w:val="0"/>
          <w:bCs w:val="0"/>
        </w:rPr>
        <w:t xml:space="preserve"> including heart</w:t>
      </w:r>
      <w:r w:rsidR="000C128F" w:rsidRPr="000C128F">
        <w:rPr>
          <w:b w:val="0"/>
          <w:bCs w:val="0"/>
        </w:rPr>
        <w:t>, causing significant risks to public health. This study investigates the impact of various factors that influence CVDs such as age, gender,</w:t>
      </w:r>
      <w:r w:rsidR="0071045E" w:rsidRPr="0071045E">
        <w:rPr>
          <w:b w:val="0"/>
          <w:bCs w:val="0"/>
        </w:rPr>
        <w:t xml:space="preserve"> </w:t>
      </w:r>
      <w:r w:rsidR="0071045E" w:rsidRPr="000C128F">
        <w:rPr>
          <w:b w:val="0"/>
          <w:bCs w:val="0"/>
        </w:rPr>
        <w:t xml:space="preserve">fasting blood </w:t>
      </w:r>
      <w:proofErr w:type="gramStart"/>
      <w:r w:rsidR="0071045E" w:rsidRPr="000C128F">
        <w:rPr>
          <w:b w:val="0"/>
          <w:bCs w:val="0"/>
        </w:rPr>
        <w:t xml:space="preserve">sugar, </w:t>
      </w:r>
      <w:r w:rsidR="000C128F" w:rsidRPr="000C128F">
        <w:rPr>
          <w:b w:val="0"/>
          <w:bCs w:val="0"/>
        </w:rPr>
        <w:t xml:space="preserve"> resting</w:t>
      </w:r>
      <w:proofErr w:type="gramEnd"/>
      <w:r w:rsidR="000C128F" w:rsidRPr="000C128F">
        <w:rPr>
          <w:b w:val="0"/>
          <w:bCs w:val="0"/>
        </w:rPr>
        <w:t xml:space="preserve"> blood pressure, exercise-induced angina,</w:t>
      </w:r>
      <w:r w:rsidR="0071045E" w:rsidRPr="0071045E">
        <w:rPr>
          <w:b w:val="0"/>
          <w:bCs w:val="0"/>
        </w:rPr>
        <w:t xml:space="preserve"> </w:t>
      </w:r>
      <w:r w:rsidR="0071045E" w:rsidRPr="000C128F">
        <w:rPr>
          <w:b w:val="0"/>
          <w:bCs w:val="0"/>
        </w:rPr>
        <w:t>maximum heart rate,</w:t>
      </w:r>
      <w:r w:rsidR="000C128F" w:rsidRPr="000C128F">
        <w:rPr>
          <w:b w:val="0"/>
          <w:bCs w:val="0"/>
        </w:rPr>
        <w:t xml:space="preserve"> and the number of major blood vessels affected. Using exploratory data analysis techniques, the research seeks to expose the patterns and relationships among these variables. Using Machine Learning techniques such as Random Forest Algorithm, the risk factors of CVDs have been evaluated. In the end, the study proves to be a promising impact on public health and raise awareness about the heart health.</w:t>
      </w:r>
    </w:p>
    <w:p w14:paraId="7991568D" w14:textId="77777777" w:rsidR="009352C2" w:rsidRPr="000C128F" w:rsidRDefault="009352C2" w:rsidP="00972203">
      <w:pPr>
        <w:pStyle w:val="Abstract"/>
        <w:rPr>
          <w:i/>
          <w:iCs/>
        </w:rPr>
      </w:pPr>
    </w:p>
    <w:p w14:paraId="58B10678" w14:textId="54F1020A" w:rsidR="009303D9" w:rsidRPr="000C128F" w:rsidRDefault="004D72B5" w:rsidP="00972203">
      <w:pPr>
        <w:pStyle w:val="Keywords"/>
      </w:pPr>
      <w:r w:rsidRPr="000C128F">
        <w:t>Keywords—</w:t>
      </w:r>
      <w:r w:rsidR="009352C2" w:rsidRPr="000C128F">
        <w:rPr>
          <w:sz w:val="20"/>
          <w:szCs w:val="20"/>
        </w:rPr>
        <w:t xml:space="preserve"> Cardiovascular disease, Machine Learning, Random Forest algorithm, Exploratory data analysis </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679436C" w14:textId="7D5E5DD6" w:rsidR="009352C2" w:rsidRPr="002D752E" w:rsidRDefault="54E0601C" w:rsidP="54E0601C">
      <w:pPr>
        <w:pStyle w:val="NormalWeb"/>
        <w:shd w:val="clear" w:color="auto" w:fill="FFFFFF" w:themeFill="background1"/>
        <w:spacing w:before="0pt" w:beforeAutospacing="0" w:after="15pt" w:afterAutospacing="0"/>
        <w:jc w:val="both"/>
        <w:rPr>
          <w:rFonts w:eastAsia="Arial"/>
          <w:sz w:val="20"/>
          <w:szCs w:val="20"/>
          <w:lang w:val="en-US"/>
        </w:rPr>
      </w:pPr>
      <w:r w:rsidRPr="54E0601C">
        <w:rPr>
          <w:rFonts w:eastAsia="Arial"/>
          <w:sz w:val="20"/>
          <w:szCs w:val="20"/>
          <w:lang w:val="en-US"/>
        </w:rPr>
        <w:t>CVDs</w:t>
      </w:r>
      <w:r w:rsidR="0071045E">
        <w:rPr>
          <w:rFonts w:eastAsia="Arial"/>
          <w:sz w:val="20"/>
          <w:szCs w:val="20"/>
          <w:lang w:val="en-US"/>
        </w:rPr>
        <w:t xml:space="preserve"> </w:t>
      </w:r>
      <w:r w:rsidR="002A0BED" w:rsidRPr="54E0601C">
        <w:rPr>
          <w:rFonts w:eastAsia="Arial"/>
          <w:sz w:val="20"/>
          <w:szCs w:val="20"/>
          <w:lang w:val="en-US"/>
        </w:rPr>
        <w:t>signifies</w:t>
      </w:r>
      <w:r w:rsidRPr="54E0601C">
        <w:rPr>
          <w:rFonts w:eastAsia="Arial"/>
          <w:sz w:val="20"/>
          <w:szCs w:val="20"/>
          <w:lang w:val="en-US"/>
        </w:rPr>
        <w:t xml:space="preserve"> a </w:t>
      </w:r>
      <w:r w:rsidR="000C128F" w:rsidRPr="54E0601C">
        <w:rPr>
          <w:rFonts w:eastAsia="Arial"/>
          <w:sz w:val="20"/>
          <w:szCs w:val="20"/>
          <w:lang w:val="en-US"/>
        </w:rPr>
        <w:t>potential</w:t>
      </w:r>
      <w:r w:rsidRPr="54E0601C">
        <w:rPr>
          <w:rFonts w:eastAsia="Arial"/>
          <w:sz w:val="20"/>
          <w:szCs w:val="20"/>
          <w:lang w:val="en-US"/>
        </w:rPr>
        <w:t xml:space="preserve"> </w:t>
      </w:r>
      <w:r w:rsidR="0071045E">
        <w:rPr>
          <w:rFonts w:eastAsia="Arial"/>
          <w:sz w:val="20"/>
          <w:szCs w:val="20"/>
          <w:lang w:val="en-US"/>
        </w:rPr>
        <w:t>concern of world</w:t>
      </w:r>
      <w:r w:rsidRPr="54E0601C">
        <w:rPr>
          <w:rFonts w:eastAsia="Arial"/>
          <w:sz w:val="20"/>
          <w:szCs w:val="20"/>
          <w:lang w:val="en-US"/>
        </w:rPr>
        <w:t xml:space="preserve"> </w:t>
      </w:r>
      <w:proofErr w:type="gramStart"/>
      <w:r w:rsidRPr="54E0601C">
        <w:rPr>
          <w:rFonts w:eastAsia="Arial"/>
          <w:sz w:val="20"/>
          <w:szCs w:val="20"/>
          <w:lang w:val="en-US"/>
        </w:rPr>
        <w:t>health ,</w:t>
      </w:r>
      <w:proofErr w:type="gramEnd"/>
      <w:r w:rsidRPr="54E0601C">
        <w:rPr>
          <w:rFonts w:eastAsia="Arial"/>
          <w:sz w:val="20"/>
          <w:szCs w:val="20"/>
          <w:lang w:val="en-US"/>
        </w:rPr>
        <w:t xml:space="preserve"> </w:t>
      </w:r>
      <w:r w:rsidR="000C128F" w:rsidRPr="54E0601C">
        <w:rPr>
          <w:rFonts w:eastAsia="Arial"/>
          <w:sz w:val="20"/>
          <w:szCs w:val="20"/>
          <w:lang w:val="en-US"/>
        </w:rPr>
        <w:t>which is</w:t>
      </w:r>
      <w:r w:rsidRPr="54E0601C">
        <w:rPr>
          <w:rFonts w:eastAsia="Arial"/>
          <w:sz w:val="20"/>
          <w:szCs w:val="20"/>
          <w:lang w:val="en-US"/>
        </w:rPr>
        <w:t xml:space="preserve"> the </w:t>
      </w:r>
      <w:r w:rsidR="0071045E">
        <w:rPr>
          <w:rFonts w:eastAsia="Arial"/>
          <w:sz w:val="20"/>
          <w:szCs w:val="20"/>
          <w:lang w:val="en-US"/>
        </w:rPr>
        <w:t>major reason</w:t>
      </w:r>
      <w:r w:rsidRPr="54E0601C">
        <w:rPr>
          <w:rFonts w:eastAsia="Arial"/>
          <w:sz w:val="20"/>
          <w:szCs w:val="20"/>
          <w:lang w:val="en-US"/>
        </w:rPr>
        <w:t xml:space="preserve"> of death </w:t>
      </w:r>
      <w:r w:rsidR="0071045E">
        <w:rPr>
          <w:rFonts w:eastAsia="Arial"/>
          <w:sz w:val="20"/>
          <w:szCs w:val="20"/>
          <w:lang w:val="en-US"/>
        </w:rPr>
        <w:t>across the world</w:t>
      </w:r>
      <w:r w:rsidRPr="54E0601C">
        <w:rPr>
          <w:rFonts w:eastAsia="Arial"/>
          <w:sz w:val="20"/>
          <w:szCs w:val="20"/>
          <w:lang w:val="en-US"/>
        </w:rPr>
        <w:t xml:space="preserve">. In 2021 alone, </w:t>
      </w:r>
      <w:r w:rsidR="000C128F" w:rsidRPr="54E0601C">
        <w:rPr>
          <w:rFonts w:eastAsia="Arial"/>
          <w:sz w:val="20"/>
          <w:szCs w:val="20"/>
          <w:lang w:val="en-US"/>
        </w:rPr>
        <w:t>CVDs</w:t>
      </w:r>
      <w:r w:rsidRPr="54E0601C">
        <w:rPr>
          <w:rFonts w:eastAsia="Arial"/>
          <w:sz w:val="20"/>
          <w:szCs w:val="20"/>
          <w:lang w:val="en-US"/>
        </w:rPr>
        <w:t xml:space="preserve"> were responsible for over 20.5 million deaths, affecting more than half a billion </w:t>
      </w:r>
      <w:r w:rsidR="000C128F" w:rsidRPr="54E0601C">
        <w:rPr>
          <w:rFonts w:eastAsia="Arial"/>
          <w:sz w:val="20"/>
          <w:szCs w:val="20"/>
          <w:lang w:val="en-US"/>
        </w:rPr>
        <w:t>people</w:t>
      </w:r>
      <w:r w:rsidRPr="54E0601C">
        <w:rPr>
          <w:rFonts w:eastAsia="Arial"/>
          <w:sz w:val="20"/>
          <w:szCs w:val="20"/>
          <w:lang w:val="en-US"/>
        </w:rPr>
        <w:t xml:space="preserve"> [</w:t>
      </w:r>
      <w:r w:rsidR="00D97E20">
        <w:rPr>
          <w:rFonts w:eastAsia="Arial"/>
          <w:sz w:val="20"/>
          <w:szCs w:val="20"/>
          <w:lang w:val="en-US"/>
        </w:rPr>
        <w:t>7</w:t>
      </w:r>
      <w:r w:rsidRPr="54E0601C">
        <w:rPr>
          <w:rFonts w:eastAsia="Arial"/>
          <w:sz w:val="20"/>
          <w:szCs w:val="20"/>
          <w:lang w:val="en-US"/>
        </w:rPr>
        <w:t xml:space="preserve">]. </w:t>
      </w:r>
      <w:proofErr w:type="gramStart"/>
      <w:r w:rsidRPr="54E0601C">
        <w:rPr>
          <w:rFonts w:eastAsia="Arial"/>
          <w:sz w:val="20"/>
          <w:szCs w:val="20"/>
          <w:lang w:val="en-US"/>
        </w:rPr>
        <w:t>Major  risk</w:t>
      </w:r>
      <w:proofErr w:type="gramEnd"/>
      <w:r w:rsidRPr="54E0601C">
        <w:rPr>
          <w:rFonts w:eastAsia="Arial"/>
          <w:sz w:val="20"/>
          <w:szCs w:val="20"/>
          <w:lang w:val="en-US"/>
        </w:rPr>
        <w:t xml:space="preserve"> </w:t>
      </w:r>
      <w:r w:rsidR="0071045E">
        <w:rPr>
          <w:rFonts w:eastAsia="Arial"/>
          <w:sz w:val="20"/>
          <w:szCs w:val="20"/>
          <w:lang w:val="en-US"/>
        </w:rPr>
        <w:t xml:space="preserve">parameters </w:t>
      </w:r>
      <w:r w:rsidRPr="54E0601C">
        <w:rPr>
          <w:rFonts w:eastAsia="Arial"/>
          <w:sz w:val="20"/>
          <w:szCs w:val="20"/>
          <w:lang w:val="en-US"/>
        </w:rPr>
        <w:t>for</w:t>
      </w:r>
      <w:r w:rsidR="0071045E">
        <w:rPr>
          <w:rFonts w:eastAsia="Arial"/>
          <w:sz w:val="20"/>
          <w:szCs w:val="20"/>
          <w:lang w:val="en-US"/>
        </w:rPr>
        <w:t xml:space="preserve"> </w:t>
      </w:r>
      <w:r w:rsidRPr="54E0601C">
        <w:rPr>
          <w:rFonts w:eastAsia="Arial"/>
          <w:sz w:val="20"/>
          <w:szCs w:val="20"/>
          <w:lang w:val="en-US"/>
        </w:rPr>
        <w:t>stroke</w:t>
      </w:r>
      <w:r w:rsidR="0071045E">
        <w:rPr>
          <w:rFonts w:eastAsia="Arial"/>
          <w:sz w:val="20"/>
          <w:szCs w:val="20"/>
          <w:lang w:val="en-US"/>
        </w:rPr>
        <w:t xml:space="preserve"> and </w:t>
      </w:r>
      <w:r w:rsidR="0071045E" w:rsidRPr="54E0601C">
        <w:rPr>
          <w:rFonts w:eastAsia="Arial"/>
          <w:sz w:val="20"/>
          <w:szCs w:val="20"/>
          <w:lang w:val="en-US"/>
        </w:rPr>
        <w:t>heart disease</w:t>
      </w:r>
      <w:r w:rsidRPr="54E0601C">
        <w:rPr>
          <w:rFonts w:eastAsia="Arial"/>
          <w:sz w:val="20"/>
          <w:szCs w:val="20"/>
          <w:lang w:val="en-US"/>
        </w:rPr>
        <w:t xml:space="preserve"> include </w:t>
      </w:r>
      <w:r w:rsidR="0071045E" w:rsidRPr="54E0601C">
        <w:rPr>
          <w:rFonts w:eastAsia="Arial"/>
          <w:sz w:val="20"/>
          <w:szCs w:val="20"/>
          <w:lang w:val="en-US"/>
        </w:rPr>
        <w:t xml:space="preserve">lack of physical activity, </w:t>
      </w:r>
      <w:r w:rsidR="0071045E">
        <w:rPr>
          <w:rFonts w:eastAsia="Arial"/>
          <w:sz w:val="20"/>
          <w:szCs w:val="20"/>
          <w:lang w:val="en-US"/>
        </w:rPr>
        <w:t xml:space="preserve">an </w:t>
      </w:r>
      <w:r w:rsidRPr="54E0601C">
        <w:rPr>
          <w:rFonts w:eastAsia="Arial"/>
          <w:sz w:val="20"/>
          <w:szCs w:val="20"/>
          <w:lang w:val="en-US"/>
        </w:rPr>
        <w:t>unhealthy diet,</w:t>
      </w:r>
      <w:r w:rsidR="0071045E" w:rsidRPr="0071045E">
        <w:rPr>
          <w:rFonts w:eastAsia="Arial"/>
          <w:sz w:val="20"/>
          <w:szCs w:val="20"/>
          <w:lang w:val="en-US"/>
        </w:rPr>
        <w:t xml:space="preserve"> </w:t>
      </w:r>
      <w:r w:rsidR="0071045E" w:rsidRPr="54E0601C">
        <w:rPr>
          <w:rFonts w:eastAsia="Arial"/>
          <w:sz w:val="20"/>
          <w:szCs w:val="20"/>
          <w:lang w:val="en-US"/>
        </w:rPr>
        <w:t>excessive alcohol consumption</w:t>
      </w:r>
      <w:r w:rsidR="0071045E">
        <w:rPr>
          <w:rFonts w:eastAsia="Arial"/>
          <w:sz w:val="20"/>
          <w:szCs w:val="20"/>
          <w:lang w:val="en-US"/>
        </w:rPr>
        <w:t xml:space="preserve"> and </w:t>
      </w:r>
      <w:r w:rsidRPr="54E0601C">
        <w:rPr>
          <w:rFonts w:eastAsia="Arial"/>
          <w:sz w:val="20"/>
          <w:szCs w:val="20"/>
          <w:lang w:val="en-US"/>
        </w:rPr>
        <w:t xml:space="preserve"> tobacco use</w:t>
      </w:r>
      <w:r w:rsidR="0071045E">
        <w:rPr>
          <w:rFonts w:eastAsia="Arial"/>
          <w:sz w:val="20"/>
          <w:szCs w:val="20"/>
          <w:lang w:val="en-US"/>
        </w:rPr>
        <w:t xml:space="preserve">. </w:t>
      </w:r>
      <w:r w:rsidRPr="54E0601C">
        <w:rPr>
          <w:rFonts w:eastAsia="Arial"/>
          <w:sz w:val="20"/>
          <w:szCs w:val="20"/>
          <w:lang w:val="en-US"/>
        </w:rPr>
        <w:t>These diseases often involve the fatty deposits</w:t>
      </w:r>
      <w:r w:rsidR="0071045E">
        <w:rPr>
          <w:rFonts w:eastAsia="Arial"/>
          <w:sz w:val="20"/>
          <w:szCs w:val="20"/>
          <w:lang w:val="en-US"/>
        </w:rPr>
        <w:t xml:space="preserve"> </w:t>
      </w:r>
      <w:r w:rsidR="0071045E" w:rsidRPr="54E0601C">
        <w:rPr>
          <w:rFonts w:eastAsia="Arial"/>
          <w:sz w:val="20"/>
          <w:szCs w:val="20"/>
          <w:lang w:val="en-US"/>
        </w:rPr>
        <w:t>accumulation</w:t>
      </w:r>
      <w:r w:rsidR="0071045E">
        <w:rPr>
          <w:rFonts w:eastAsia="Arial"/>
          <w:sz w:val="20"/>
          <w:szCs w:val="20"/>
          <w:lang w:val="en-US"/>
        </w:rPr>
        <w:t xml:space="preserve"> </w:t>
      </w:r>
      <w:r w:rsidRPr="54E0601C">
        <w:rPr>
          <w:rFonts w:eastAsia="Arial"/>
          <w:sz w:val="20"/>
          <w:szCs w:val="20"/>
          <w:lang w:val="en-US"/>
        </w:rPr>
        <w:t>in</w:t>
      </w:r>
      <w:r w:rsidR="0071045E">
        <w:rPr>
          <w:rFonts w:eastAsia="Arial"/>
          <w:sz w:val="20"/>
          <w:szCs w:val="20"/>
          <w:lang w:val="en-US"/>
        </w:rPr>
        <w:t xml:space="preserve"> </w:t>
      </w:r>
      <w:r w:rsidR="0071045E" w:rsidRPr="54E0601C">
        <w:rPr>
          <w:rFonts w:eastAsia="Arial"/>
          <w:sz w:val="20"/>
          <w:szCs w:val="20"/>
          <w:lang w:val="en-US"/>
        </w:rPr>
        <w:t>atherosclerosis</w:t>
      </w:r>
      <w:r w:rsidRPr="54E0601C">
        <w:rPr>
          <w:rFonts w:eastAsia="Arial"/>
          <w:sz w:val="20"/>
          <w:szCs w:val="20"/>
          <w:lang w:val="en-US"/>
        </w:rPr>
        <w:t xml:space="preserve"> </w:t>
      </w:r>
      <w:r w:rsidR="0071045E">
        <w:rPr>
          <w:rFonts w:eastAsia="Arial"/>
          <w:sz w:val="20"/>
          <w:szCs w:val="20"/>
          <w:lang w:val="en-US"/>
        </w:rPr>
        <w:t>(</w:t>
      </w:r>
      <w:r w:rsidRPr="54E0601C">
        <w:rPr>
          <w:rFonts w:eastAsia="Arial"/>
          <w:sz w:val="20"/>
          <w:szCs w:val="20"/>
          <w:lang w:val="en-US"/>
        </w:rPr>
        <w:t>arteries</w:t>
      </w:r>
      <w:r w:rsidR="0071045E">
        <w:rPr>
          <w:rFonts w:eastAsia="Arial"/>
          <w:sz w:val="20"/>
          <w:szCs w:val="20"/>
          <w:lang w:val="en-US"/>
        </w:rPr>
        <w:t>)</w:t>
      </w:r>
      <w:r w:rsidRPr="54E0601C">
        <w:rPr>
          <w:rFonts w:eastAsia="Arial"/>
          <w:sz w:val="20"/>
          <w:szCs w:val="20"/>
          <w:lang w:val="en-US"/>
        </w:rPr>
        <w:t xml:space="preserve"> </w:t>
      </w:r>
      <w:r w:rsidR="003D3D59">
        <w:rPr>
          <w:rFonts w:eastAsia="Arial"/>
          <w:sz w:val="20"/>
          <w:szCs w:val="20"/>
          <w:lang w:val="en-US"/>
        </w:rPr>
        <w:t>with an</w:t>
      </w:r>
      <w:r w:rsidRPr="54E0601C">
        <w:rPr>
          <w:rFonts w:eastAsia="Arial"/>
          <w:sz w:val="20"/>
          <w:szCs w:val="20"/>
          <w:lang w:val="en-US"/>
        </w:rPr>
        <w:t xml:space="preserve"> increas</w:t>
      </w:r>
      <w:r w:rsidR="003D3D59">
        <w:rPr>
          <w:rFonts w:eastAsia="Arial"/>
          <w:sz w:val="20"/>
          <w:szCs w:val="20"/>
          <w:lang w:val="en-US"/>
        </w:rPr>
        <w:t xml:space="preserve">ing </w:t>
      </w:r>
      <w:r w:rsidRPr="54E0601C">
        <w:rPr>
          <w:rFonts w:eastAsia="Arial"/>
          <w:sz w:val="20"/>
          <w:szCs w:val="20"/>
          <w:lang w:val="en-US"/>
        </w:rPr>
        <w:t xml:space="preserve">risk of blood clots, potentially leading to </w:t>
      </w:r>
      <w:r w:rsidR="003D3D59">
        <w:rPr>
          <w:rFonts w:eastAsia="Arial"/>
          <w:sz w:val="20"/>
          <w:szCs w:val="20"/>
          <w:lang w:val="en-US"/>
        </w:rPr>
        <w:t xml:space="preserve">organs damage </w:t>
      </w:r>
      <w:r w:rsidRPr="54E0601C">
        <w:rPr>
          <w:rFonts w:eastAsia="Arial"/>
          <w:sz w:val="20"/>
          <w:szCs w:val="20"/>
          <w:lang w:val="en-US"/>
        </w:rPr>
        <w:t>such as the heart,</w:t>
      </w:r>
      <w:r w:rsidR="003D3D59" w:rsidRPr="003D3D59">
        <w:rPr>
          <w:rFonts w:eastAsia="Arial"/>
          <w:sz w:val="20"/>
          <w:szCs w:val="20"/>
          <w:lang w:val="en-US"/>
        </w:rPr>
        <w:t xml:space="preserve"> </w:t>
      </w:r>
      <w:r w:rsidR="003D3D59" w:rsidRPr="54E0601C">
        <w:rPr>
          <w:rFonts w:eastAsia="Arial"/>
          <w:sz w:val="20"/>
          <w:szCs w:val="20"/>
          <w:lang w:val="en-US"/>
        </w:rPr>
        <w:t xml:space="preserve">brain, </w:t>
      </w:r>
      <w:proofErr w:type="gramStart"/>
      <w:r w:rsidRPr="54E0601C">
        <w:rPr>
          <w:rFonts w:eastAsia="Arial"/>
          <w:sz w:val="20"/>
          <w:szCs w:val="20"/>
          <w:lang w:val="en-US"/>
        </w:rPr>
        <w:t xml:space="preserve">eyes </w:t>
      </w:r>
      <w:r w:rsidR="003D3D59">
        <w:rPr>
          <w:rFonts w:eastAsia="Arial"/>
          <w:sz w:val="20"/>
          <w:szCs w:val="20"/>
          <w:lang w:val="en-US"/>
        </w:rPr>
        <w:t xml:space="preserve"> and</w:t>
      </w:r>
      <w:proofErr w:type="gramEnd"/>
      <w:r w:rsidR="003D3D59">
        <w:rPr>
          <w:rFonts w:eastAsia="Arial"/>
          <w:sz w:val="20"/>
          <w:szCs w:val="20"/>
          <w:lang w:val="en-US"/>
        </w:rPr>
        <w:t xml:space="preserve"> </w:t>
      </w:r>
      <w:r w:rsidR="003D3D59" w:rsidRPr="54E0601C">
        <w:rPr>
          <w:rFonts w:eastAsia="Arial"/>
          <w:sz w:val="20"/>
          <w:szCs w:val="20"/>
          <w:lang w:val="en-US"/>
        </w:rPr>
        <w:t xml:space="preserve">kidneys </w:t>
      </w:r>
      <w:r w:rsidRPr="54E0601C">
        <w:rPr>
          <w:rFonts w:eastAsia="Arial"/>
          <w:sz w:val="20"/>
          <w:szCs w:val="20"/>
          <w:lang w:val="en-US"/>
        </w:rPr>
        <w:t>.</w:t>
      </w:r>
    </w:p>
    <w:p w14:paraId="651C5582" w14:textId="14061610" w:rsidR="009352C2" w:rsidRPr="002D752E" w:rsidRDefault="003D3D59" w:rsidP="54E0601C">
      <w:pPr>
        <w:pStyle w:val="NormalWeb"/>
        <w:shd w:val="clear" w:color="auto" w:fill="FFFFFF" w:themeFill="background1"/>
        <w:spacing w:before="15pt" w:beforeAutospacing="0" w:after="15pt" w:afterAutospacing="0"/>
        <w:jc w:val="both"/>
        <w:rPr>
          <w:rFonts w:eastAsia="Arial"/>
          <w:sz w:val="20"/>
          <w:szCs w:val="20"/>
          <w:lang w:val="en-US"/>
        </w:rPr>
      </w:pPr>
      <w:r>
        <w:rPr>
          <w:rFonts w:eastAsia="Arial"/>
          <w:sz w:val="20"/>
          <w:szCs w:val="20"/>
          <w:lang w:val="en-US"/>
        </w:rPr>
        <w:t xml:space="preserve"> </w:t>
      </w:r>
      <w:proofErr w:type="gramStart"/>
      <w:r>
        <w:rPr>
          <w:rFonts w:eastAsia="Arial"/>
          <w:sz w:val="20"/>
          <w:szCs w:val="20"/>
          <w:lang w:val="en-US"/>
        </w:rPr>
        <w:t xml:space="preserve">The </w:t>
      </w:r>
      <w:r w:rsidR="54E0601C" w:rsidRPr="54E0601C">
        <w:rPr>
          <w:rFonts w:eastAsia="Arial"/>
          <w:sz w:val="20"/>
          <w:szCs w:val="20"/>
          <w:lang w:val="en-US"/>
        </w:rPr>
        <w:t>premature</w:t>
      </w:r>
      <w:proofErr w:type="gramEnd"/>
      <w:r w:rsidR="54E0601C" w:rsidRPr="54E0601C">
        <w:rPr>
          <w:rFonts w:eastAsia="Arial"/>
          <w:sz w:val="20"/>
          <w:szCs w:val="20"/>
          <w:lang w:val="en-US"/>
        </w:rPr>
        <w:t xml:space="preserve"> deaths</w:t>
      </w:r>
      <w:r>
        <w:rPr>
          <w:rFonts w:eastAsia="Arial"/>
          <w:sz w:val="20"/>
          <w:szCs w:val="20"/>
          <w:lang w:val="en-US"/>
        </w:rPr>
        <w:t xml:space="preserve"> due to CVDs can be prevented by early identification of individuals at high risk and ensuring their appropriate treatment at right time</w:t>
      </w:r>
      <w:r w:rsidR="54E0601C" w:rsidRPr="54E0601C">
        <w:rPr>
          <w:rFonts w:eastAsia="Arial"/>
          <w:sz w:val="20"/>
          <w:szCs w:val="20"/>
          <w:lang w:val="en-US"/>
        </w:rPr>
        <w:t xml:space="preserve">. The World Health Organization emphasizes </w:t>
      </w:r>
      <w:r>
        <w:rPr>
          <w:rFonts w:eastAsia="Arial"/>
          <w:sz w:val="20"/>
          <w:szCs w:val="20"/>
          <w:lang w:val="en-US"/>
        </w:rPr>
        <w:t>on the</w:t>
      </w:r>
      <w:r w:rsidR="54E0601C" w:rsidRPr="54E0601C">
        <w:rPr>
          <w:rFonts w:eastAsia="Arial"/>
          <w:sz w:val="20"/>
          <w:szCs w:val="20"/>
          <w:lang w:val="en-US"/>
        </w:rPr>
        <w:t xml:space="preserve"> importance of providing access to </w:t>
      </w:r>
      <w:r>
        <w:rPr>
          <w:rFonts w:eastAsia="Arial"/>
          <w:sz w:val="20"/>
          <w:szCs w:val="20"/>
          <w:lang w:val="en-US"/>
        </w:rPr>
        <w:t xml:space="preserve">the </w:t>
      </w:r>
      <w:r w:rsidRPr="54E0601C">
        <w:rPr>
          <w:rFonts w:eastAsia="Arial"/>
          <w:sz w:val="20"/>
          <w:szCs w:val="20"/>
          <w:lang w:val="en-US"/>
        </w:rPr>
        <w:t xml:space="preserve">essential health technologies </w:t>
      </w:r>
      <w:r>
        <w:rPr>
          <w:rFonts w:eastAsia="Arial"/>
          <w:sz w:val="20"/>
          <w:szCs w:val="20"/>
          <w:lang w:val="en-US"/>
        </w:rPr>
        <w:t xml:space="preserve">and </w:t>
      </w:r>
      <w:r w:rsidR="54E0601C" w:rsidRPr="54E0601C">
        <w:rPr>
          <w:rFonts w:eastAsia="Arial"/>
          <w:sz w:val="20"/>
          <w:szCs w:val="20"/>
          <w:lang w:val="en-US"/>
        </w:rPr>
        <w:t xml:space="preserve">non-communicable disease medications  in </w:t>
      </w:r>
      <w:r>
        <w:rPr>
          <w:rFonts w:eastAsia="Arial"/>
          <w:sz w:val="20"/>
          <w:szCs w:val="20"/>
          <w:lang w:val="en-US"/>
        </w:rPr>
        <w:t>basic</w:t>
      </w:r>
      <w:r w:rsidR="54E0601C" w:rsidRPr="54E0601C">
        <w:rPr>
          <w:rFonts w:eastAsia="Arial"/>
          <w:sz w:val="20"/>
          <w:szCs w:val="20"/>
          <w:lang w:val="en-US"/>
        </w:rPr>
        <w:t xml:space="preserve"> healthcare facilities to ensure that those in need receive proper treatment and counseling [</w:t>
      </w:r>
      <w:r w:rsidR="00D97E20">
        <w:rPr>
          <w:rFonts w:eastAsia="Arial"/>
          <w:sz w:val="20"/>
          <w:szCs w:val="20"/>
          <w:lang w:val="en-US"/>
        </w:rPr>
        <w:t>8</w:t>
      </w:r>
      <w:r w:rsidR="54E0601C" w:rsidRPr="54E0601C">
        <w:rPr>
          <w:rFonts w:eastAsia="Arial"/>
          <w:sz w:val="20"/>
          <w:szCs w:val="20"/>
          <w:lang w:val="en-US"/>
        </w:rPr>
        <w:t>].</w:t>
      </w:r>
    </w:p>
    <w:p w14:paraId="0B093CD0" w14:textId="343F49EB" w:rsidR="009352C2" w:rsidRPr="002D752E" w:rsidRDefault="54E0601C" w:rsidP="54E0601C">
      <w:pPr>
        <w:pStyle w:val="NormalWeb"/>
        <w:shd w:val="clear" w:color="auto" w:fill="FFFFFF" w:themeFill="background1"/>
        <w:spacing w:before="15pt" w:beforeAutospacing="0" w:after="15pt" w:afterAutospacing="0"/>
        <w:jc w:val="both"/>
        <w:rPr>
          <w:rFonts w:eastAsia="Arial"/>
          <w:sz w:val="20"/>
          <w:szCs w:val="20"/>
          <w:lang w:val="en-US"/>
        </w:rPr>
      </w:pPr>
      <w:r w:rsidRPr="54E0601C">
        <w:rPr>
          <w:rFonts w:eastAsia="Arial"/>
          <w:sz w:val="20"/>
          <w:szCs w:val="20"/>
          <w:lang w:val="en-US"/>
        </w:rPr>
        <w:t xml:space="preserve">Healthcare systems have amassed vast amounts of data on heart disease, including various medical parameters such as gender, blood </w:t>
      </w:r>
      <w:proofErr w:type="gramStart"/>
      <w:r w:rsidRPr="54E0601C">
        <w:rPr>
          <w:rFonts w:eastAsia="Arial"/>
          <w:sz w:val="20"/>
          <w:szCs w:val="20"/>
          <w:lang w:val="en-US"/>
        </w:rPr>
        <w:t>pressure</w:t>
      </w:r>
      <w:r w:rsidR="003D3D59">
        <w:rPr>
          <w:rFonts w:eastAsia="Arial"/>
          <w:sz w:val="20"/>
          <w:szCs w:val="20"/>
          <w:lang w:val="en-US"/>
        </w:rPr>
        <w:t xml:space="preserve"> ,</w:t>
      </w:r>
      <w:proofErr w:type="gramEnd"/>
      <w:r w:rsidR="003D3D59">
        <w:rPr>
          <w:rFonts w:eastAsia="Arial"/>
          <w:sz w:val="20"/>
          <w:szCs w:val="20"/>
          <w:lang w:val="en-US"/>
        </w:rPr>
        <w:t xml:space="preserve"> </w:t>
      </w:r>
      <w:r w:rsidR="003D3D59" w:rsidRPr="54E0601C">
        <w:rPr>
          <w:rFonts w:eastAsia="Arial"/>
          <w:sz w:val="20"/>
          <w:szCs w:val="20"/>
          <w:lang w:val="en-US"/>
        </w:rPr>
        <w:t>age</w:t>
      </w:r>
      <w:r w:rsidRPr="54E0601C">
        <w:rPr>
          <w:rFonts w:eastAsia="Arial"/>
          <w:sz w:val="20"/>
          <w:szCs w:val="20"/>
          <w:lang w:val="en-US"/>
        </w:rPr>
        <w:t xml:space="preserve"> </w:t>
      </w:r>
      <w:r w:rsidR="003D3D59">
        <w:rPr>
          <w:rFonts w:eastAsia="Arial"/>
          <w:sz w:val="20"/>
          <w:szCs w:val="20"/>
          <w:lang w:val="en-US"/>
        </w:rPr>
        <w:t>,</w:t>
      </w:r>
      <w:r w:rsidRPr="54E0601C">
        <w:rPr>
          <w:rFonts w:eastAsia="Arial"/>
          <w:sz w:val="20"/>
          <w:szCs w:val="20"/>
          <w:lang w:val="en-US"/>
        </w:rPr>
        <w:t xml:space="preserve">cholesterol levels, and chest pain type. These datasets, containing 14 different medical parameters, are now available for analysis to extract crucial information. </w:t>
      </w:r>
      <w:r w:rsidR="003D3D59">
        <w:rPr>
          <w:rFonts w:eastAsia="Arial"/>
          <w:sz w:val="20"/>
          <w:szCs w:val="20"/>
          <w:lang w:val="en-US"/>
        </w:rPr>
        <w:t xml:space="preserve">Data Analytical </w:t>
      </w:r>
      <w:r w:rsidRPr="54E0601C">
        <w:rPr>
          <w:rFonts w:eastAsia="Arial"/>
          <w:sz w:val="20"/>
          <w:szCs w:val="20"/>
          <w:lang w:val="en-US"/>
        </w:rPr>
        <w:t xml:space="preserve">techniques, such as </w:t>
      </w:r>
      <w:r w:rsidR="003D3D59" w:rsidRPr="54E0601C">
        <w:rPr>
          <w:rFonts w:eastAsia="Arial"/>
          <w:sz w:val="20"/>
          <w:szCs w:val="20"/>
          <w:lang w:val="en-US"/>
        </w:rPr>
        <w:t xml:space="preserve">naïve Bayes, support vector machine, </w:t>
      </w:r>
      <w:r w:rsidRPr="54E0601C">
        <w:rPr>
          <w:rFonts w:eastAsia="Arial"/>
          <w:sz w:val="20"/>
          <w:szCs w:val="20"/>
          <w:lang w:val="en-US"/>
        </w:rPr>
        <w:t>logistic regression, and k-nearest neighbor (KNN), can be employed to predict heart disease</w:t>
      </w:r>
      <w:r w:rsidR="003D3D59">
        <w:rPr>
          <w:rFonts w:eastAsia="Arial"/>
          <w:sz w:val="20"/>
          <w:szCs w:val="20"/>
          <w:lang w:val="en-US"/>
        </w:rPr>
        <w:t>s</w:t>
      </w:r>
      <w:r w:rsidRPr="54E0601C">
        <w:rPr>
          <w:rFonts w:eastAsia="Arial"/>
          <w:sz w:val="20"/>
          <w:szCs w:val="20"/>
          <w:lang w:val="en-US"/>
        </w:rPr>
        <w:t xml:space="preserve"> at its </w:t>
      </w:r>
      <w:r w:rsidR="003D3D59">
        <w:rPr>
          <w:rFonts w:eastAsia="Arial"/>
          <w:sz w:val="20"/>
          <w:szCs w:val="20"/>
          <w:lang w:val="en-US"/>
        </w:rPr>
        <w:t>initial</w:t>
      </w:r>
      <w:r w:rsidRPr="54E0601C">
        <w:rPr>
          <w:rFonts w:eastAsia="Arial"/>
          <w:sz w:val="20"/>
          <w:szCs w:val="20"/>
          <w:lang w:val="en-US"/>
        </w:rPr>
        <w:t xml:space="preserve"> stages by classifying whether a person has cardiovascular disease </w:t>
      </w:r>
      <w:r w:rsidR="003D3D59">
        <w:rPr>
          <w:rFonts w:eastAsia="Arial"/>
          <w:sz w:val="20"/>
          <w:szCs w:val="20"/>
          <w:lang w:val="en-US"/>
        </w:rPr>
        <w:t xml:space="preserve">depending </w:t>
      </w:r>
      <w:proofErr w:type="gramStart"/>
      <w:r w:rsidRPr="54E0601C">
        <w:rPr>
          <w:rFonts w:eastAsia="Arial"/>
          <w:sz w:val="20"/>
          <w:szCs w:val="20"/>
          <w:lang w:val="en-US"/>
        </w:rPr>
        <w:t xml:space="preserve">on </w:t>
      </w:r>
      <w:r w:rsidR="003D3D59">
        <w:rPr>
          <w:rFonts w:eastAsia="Arial"/>
          <w:sz w:val="20"/>
          <w:szCs w:val="20"/>
          <w:lang w:val="en-US"/>
        </w:rPr>
        <w:t xml:space="preserve"> the</w:t>
      </w:r>
      <w:proofErr w:type="gramEnd"/>
      <w:r w:rsidR="003D3D59">
        <w:rPr>
          <w:rFonts w:eastAsia="Arial"/>
          <w:sz w:val="20"/>
          <w:szCs w:val="20"/>
          <w:lang w:val="en-US"/>
        </w:rPr>
        <w:t xml:space="preserve"> parameters </w:t>
      </w:r>
      <w:r w:rsidRPr="54E0601C">
        <w:rPr>
          <w:rFonts w:eastAsia="Arial"/>
          <w:sz w:val="20"/>
          <w:szCs w:val="20"/>
          <w:lang w:val="en-US"/>
        </w:rPr>
        <w:t xml:space="preserve"> </w:t>
      </w:r>
      <w:r w:rsidR="003D3D59">
        <w:rPr>
          <w:rFonts w:eastAsia="Arial"/>
          <w:sz w:val="20"/>
          <w:szCs w:val="20"/>
          <w:lang w:val="en-US"/>
        </w:rPr>
        <w:t>obtained</w:t>
      </w:r>
      <w:r w:rsidRPr="54E0601C">
        <w:rPr>
          <w:rFonts w:eastAsia="Arial"/>
          <w:sz w:val="20"/>
          <w:szCs w:val="20"/>
          <w:lang w:val="en-US"/>
        </w:rPr>
        <w:t xml:space="preserve"> </w:t>
      </w:r>
      <w:r w:rsidR="003D3D59">
        <w:rPr>
          <w:rFonts w:eastAsia="Arial"/>
          <w:sz w:val="20"/>
          <w:szCs w:val="20"/>
          <w:lang w:val="en-US"/>
        </w:rPr>
        <w:t>using</w:t>
      </w:r>
      <w:r w:rsidRPr="54E0601C">
        <w:rPr>
          <w:rFonts w:eastAsia="Arial"/>
          <w:sz w:val="20"/>
          <w:szCs w:val="20"/>
          <w:lang w:val="en-US"/>
        </w:rPr>
        <w:t xml:space="preserve"> the datasets.</w:t>
      </w:r>
    </w:p>
    <w:p w14:paraId="7C6EB034" w14:textId="6221ADEC" w:rsidR="009352C2" w:rsidRPr="002D752E" w:rsidRDefault="54E0601C" w:rsidP="54E0601C">
      <w:pPr>
        <w:pStyle w:val="NormalWeb"/>
        <w:shd w:val="clear" w:color="auto" w:fill="FFFFFF" w:themeFill="background1"/>
        <w:spacing w:before="15pt" w:beforeAutospacing="0" w:after="0pt" w:afterAutospacing="0"/>
        <w:jc w:val="both"/>
        <w:rPr>
          <w:rFonts w:eastAsia="Arial"/>
          <w:sz w:val="20"/>
          <w:szCs w:val="20"/>
          <w:lang w:val="en-US"/>
        </w:rPr>
      </w:pPr>
      <w:r w:rsidRPr="54E0601C">
        <w:rPr>
          <w:rFonts w:eastAsia="Arial"/>
          <w:sz w:val="20"/>
          <w:szCs w:val="20"/>
          <w:lang w:val="en-US"/>
        </w:rPr>
        <w:t xml:space="preserve">In this paper, the primary aim is to enhance the effectiveness of predicting the incidence of heart disease. The chosen machine learning technique for prediction is the Random Forest algorithm. Random Forest is a widely used supervised learning method that excels in both regression </w:t>
      </w:r>
      <w:proofErr w:type="gramStart"/>
      <w:r w:rsidRPr="54E0601C">
        <w:rPr>
          <w:rFonts w:eastAsia="Arial"/>
          <w:sz w:val="20"/>
          <w:szCs w:val="20"/>
          <w:lang w:val="en-US"/>
        </w:rPr>
        <w:t>tasks</w:t>
      </w:r>
      <w:r w:rsidR="00320D0E" w:rsidRPr="00320D0E">
        <w:rPr>
          <w:rFonts w:eastAsia="Arial"/>
          <w:sz w:val="20"/>
          <w:szCs w:val="20"/>
          <w:lang w:val="en-US"/>
        </w:rPr>
        <w:t xml:space="preserve"> </w:t>
      </w:r>
      <w:r w:rsidR="00320D0E">
        <w:rPr>
          <w:rFonts w:eastAsia="Arial"/>
          <w:sz w:val="20"/>
          <w:szCs w:val="20"/>
          <w:lang w:val="en-US"/>
        </w:rPr>
        <w:t xml:space="preserve"> and</w:t>
      </w:r>
      <w:proofErr w:type="gramEnd"/>
      <w:r w:rsidR="00320D0E">
        <w:rPr>
          <w:rFonts w:eastAsia="Arial"/>
          <w:sz w:val="20"/>
          <w:szCs w:val="20"/>
          <w:lang w:val="en-US"/>
        </w:rPr>
        <w:t xml:space="preserve"> </w:t>
      </w:r>
      <w:r w:rsidR="00320D0E" w:rsidRPr="54E0601C">
        <w:rPr>
          <w:rFonts w:eastAsia="Arial"/>
          <w:sz w:val="20"/>
          <w:szCs w:val="20"/>
          <w:lang w:val="en-US"/>
        </w:rPr>
        <w:t>classification</w:t>
      </w:r>
      <w:r w:rsidRPr="54E0601C">
        <w:rPr>
          <w:rFonts w:eastAsia="Arial"/>
          <w:sz w:val="20"/>
          <w:szCs w:val="20"/>
          <w:lang w:val="en-US"/>
        </w:rPr>
        <w:t>. Based on ensemble learning principles, it harnesses the collective strength of multiple classifiers to tackle complex problems and improve overall model performance.</w:t>
      </w:r>
    </w:p>
    <w:p w14:paraId="179EA777" w14:textId="79BF3A90" w:rsidR="009303D9" w:rsidRPr="006B6B66" w:rsidRDefault="00487714" w:rsidP="006B6B66">
      <w:pPr>
        <w:pStyle w:val="Heading1"/>
      </w:pPr>
      <w:r>
        <w:t>Dataset Description</w:t>
      </w:r>
    </w:p>
    <w:p w14:paraId="79FFD4FB" w14:textId="40C79406" w:rsidR="008529A4" w:rsidRPr="004C42EA" w:rsidRDefault="00320D0E" w:rsidP="008529A4">
      <w:pPr>
        <w:pStyle w:val="NormalWeb"/>
        <w:shd w:val="clear" w:color="auto" w:fill="FFFFFF"/>
        <w:spacing w:before="0pt" w:beforeAutospacing="0" w:after="15pt" w:afterAutospacing="0"/>
        <w:jc w:val="both"/>
        <w:rPr>
          <w:sz w:val="20"/>
          <w:szCs w:val="20"/>
          <w:lang w:val="en"/>
        </w:rPr>
      </w:pPr>
      <w:r>
        <w:rPr>
          <w:sz w:val="20"/>
          <w:szCs w:val="20"/>
          <w:lang w:val="en"/>
        </w:rPr>
        <w:t>W</w:t>
      </w:r>
      <w:r w:rsidR="008529A4" w:rsidRPr="004C42EA">
        <w:rPr>
          <w:sz w:val="20"/>
          <w:szCs w:val="20"/>
          <w:lang w:val="en"/>
        </w:rPr>
        <w:t>hen</w:t>
      </w:r>
      <w:r>
        <w:rPr>
          <w:sz w:val="20"/>
          <w:szCs w:val="20"/>
          <w:lang w:val="en"/>
        </w:rPr>
        <w:t xml:space="preserve">ever </w:t>
      </w:r>
      <w:r w:rsidR="008529A4" w:rsidRPr="004C42EA">
        <w:rPr>
          <w:sz w:val="20"/>
          <w:szCs w:val="20"/>
          <w:lang w:val="en"/>
        </w:rPr>
        <w:t xml:space="preserve">there is a </w:t>
      </w:r>
      <w:r w:rsidRPr="004C42EA">
        <w:rPr>
          <w:sz w:val="20"/>
          <w:szCs w:val="20"/>
          <w:lang w:val="en"/>
        </w:rPr>
        <w:t>reduction</w:t>
      </w:r>
      <w:r w:rsidRPr="004C42EA">
        <w:rPr>
          <w:sz w:val="20"/>
          <w:szCs w:val="20"/>
          <w:lang w:val="en"/>
        </w:rPr>
        <w:t xml:space="preserve"> </w:t>
      </w:r>
      <w:r>
        <w:rPr>
          <w:sz w:val="20"/>
          <w:szCs w:val="20"/>
          <w:lang w:val="en"/>
        </w:rPr>
        <w:t xml:space="preserve">or </w:t>
      </w:r>
      <w:proofErr w:type="gramStart"/>
      <w:r w:rsidR="008529A4" w:rsidRPr="004C42EA">
        <w:rPr>
          <w:sz w:val="20"/>
          <w:szCs w:val="20"/>
          <w:lang w:val="en"/>
        </w:rPr>
        <w:t>blockage  in</w:t>
      </w:r>
      <w:proofErr w:type="gramEnd"/>
      <w:r w:rsidR="008529A4" w:rsidRPr="004C42EA">
        <w:rPr>
          <w:sz w:val="20"/>
          <w:szCs w:val="20"/>
          <w:lang w:val="en"/>
        </w:rPr>
        <w:t xml:space="preserve"> the flow of oxygen-rich blood to the heart muscle, </w:t>
      </w:r>
      <w:r>
        <w:rPr>
          <w:sz w:val="20"/>
          <w:szCs w:val="20"/>
          <w:lang w:val="en"/>
        </w:rPr>
        <w:t xml:space="preserve">which </w:t>
      </w:r>
      <w:r w:rsidR="008529A4" w:rsidRPr="004C42EA">
        <w:rPr>
          <w:sz w:val="20"/>
          <w:szCs w:val="20"/>
          <w:lang w:val="en"/>
        </w:rPr>
        <w:t>resul</w:t>
      </w:r>
      <w:r>
        <w:rPr>
          <w:sz w:val="20"/>
          <w:szCs w:val="20"/>
          <w:lang w:val="en"/>
        </w:rPr>
        <w:t>ts</w:t>
      </w:r>
      <w:r w:rsidR="008529A4" w:rsidRPr="004C42EA">
        <w:rPr>
          <w:sz w:val="20"/>
          <w:szCs w:val="20"/>
          <w:lang w:val="en"/>
        </w:rPr>
        <w:t xml:space="preserve"> in increased strain on the heart and potential complications such as chest pain</w:t>
      </w:r>
      <w:r>
        <w:rPr>
          <w:sz w:val="20"/>
          <w:szCs w:val="20"/>
          <w:lang w:val="en"/>
        </w:rPr>
        <w:t>(angina)</w:t>
      </w:r>
      <w:r w:rsidR="008529A4" w:rsidRPr="004C42EA">
        <w:rPr>
          <w:sz w:val="20"/>
          <w:szCs w:val="20"/>
          <w:lang w:val="en"/>
        </w:rPr>
        <w:t>,  heart failure</w:t>
      </w:r>
      <w:r>
        <w:rPr>
          <w:sz w:val="20"/>
          <w:szCs w:val="20"/>
          <w:lang w:val="en"/>
        </w:rPr>
        <w:t xml:space="preserve"> and </w:t>
      </w:r>
      <w:r w:rsidRPr="004C42EA">
        <w:rPr>
          <w:sz w:val="20"/>
          <w:szCs w:val="20"/>
          <w:lang w:val="en"/>
        </w:rPr>
        <w:t>heart attacks,</w:t>
      </w:r>
      <w:r>
        <w:rPr>
          <w:sz w:val="20"/>
          <w:szCs w:val="20"/>
          <w:lang w:val="en"/>
        </w:rPr>
        <w:t xml:space="preserve"> CVDS occurs</w:t>
      </w:r>
      <w:r w:rsidR="008529A4" w:rsidRPr="004C42EA">
        <w:rPr>
          <w:sz w:val="20"/>
          <w:szCs w:val="20"/>
          <w:lang w:val="en"/>
        </w:rPr>
        <w:t xml:space="preserve">. Similarly, strokes </w:t>
      </w:r>
      <w:r>
        <w:rPr>
          <w:sz w:val="20"/>
          <w:szCs w:val="20"/>
          <w:lang w:val="en"/>
        </w:rPr>
        <w:t>along with</w:t>
      </w:r>
      <w:r w:rsidR="008529A4" w:rsidRPr="004C42EA">
        <w:rPr>
          <w:sz w:val="20"/>
          <w:szCs w:val="20"/>
          <w:lang w:val="en"/>
        </w:rPr>
        <w:t xml:space="preserve"> transient ischemic attacks (TIAs) are associated with compromised blood supply to the brain. This dataset on heart disease originates from a India</w:t>
      </w:r>
      <w:r>
        <w:rPr>
          <w:sz w:val="20"/>
          <w:szCs w:val="20"/>
          <w:lang w:val="en"/>
        </w:rPr>
        <w:t xml:space="preserve">n </w:t>
      </w:r>
      <w:r w:rsidRPr="004C42EA">
        <w:rPr>
          <w:sz w:val="20"/>
          <w:szCs w:val="20"/>
          <w:lang w:val="en"/>
        </w:rPr>
        <w:t>multispecialty hospital</w:t>
      </w:r>
      <w:r w:rsidR="008529A4" w:rsidRPr="004C42EA">
        <w:rPr>
          <w:sz w:val="20"/>
          <w:szCs w:val="20"/>
          <w:lang w:val="en"/>
        </w:rPr>
        <w:t xml:space="preserve"> and </w:t>
      </w:r>
      <w:r>
        <w:rPr>
          <w:sz w:val="20"/>
          <w:szCs w:val="20"/>
          <w:lang w:val="en"/>
        </w:rPr>
        <w:t>it has the information</w:t>
      </w:r>
      <w:r w:rsidR="008529A4" w:rsidRPr="004C42EA">
        <w:rPr>
          <w:sz w:val="20"/>
          <w:szCs w:val="20"/>
          <w:lang w:val="en"/>
        </w:rPr>
        <w:t xml:space="preserve"> on 1000 </w:t>
      </w:r>
      <w:proofErr w:type="gramStart"/>
      <w:r w:rsidR="008529A4" w:rsidRPr="004C42EA">
        <w:rPr>
          <w:sz w:val="20"/>
          <w:szCs w:val="20"/>
          <w:lang w:val="en"/>
        </w:rPr>
        <w:t xml:space="preserve">subjects </w:t>
      </w:r>
      <w:r>
        <w:rPr>
          <w:sz w:val="20"/>
          <w:szCs w:val="20"/>
          <w:lang w:val="en"/>
        </w:rPr>
        <w:t xml:space="preserve"> along</w:t>
      </w:r>
      <w:proofErr w:type="gramEnd"/>
      <w:r>
        <w:rPr>
          <w:sz w:val="20"/>
          <w:szCs w:val="20"/>
          <w:lang w:val="en"/>
        </w:rPr>
        <w:t xml:space="preserve"> </w:t>
      </w:r>
      <w:r w:rsidR="008529A4" w:rsidRPr="004C42EA">
        <w:rPr>
          <w:sz w:val="20"/>
          <w:szCs w:val="20"/>
          <w:lang w:val="en"/>
        </w:rPr>
        <w:t xml:space="preserve">with 12 features. </w:t>
      </w:r>
      <w:r>
        <w:rPr>
          <w:sz w:val="20"/>
          <w:szCs w:val="20"/>
          <w:lang w:val="en"/>
        </w:rPr>
        <w:t>This</w:t>
      </w:r>
      <w:r w:rsidR="008529A4" w:rsidRPr="004C42EA">
        <w:rPr>
          <w:sz w:val="20"/>
          <w:szCs w:val="20"/>
          <w:lang w:val="en"/>
        </w:rPr>
        <w:t xml:space="preserve"> serves </w:t>
      </w:r>
      <w:proofErr w:type="gramStart"/>
      <w:r w:rsidR="008529A4" w:rsidRPr="004C42EA">
        <w:rPr>
          <w:sz w:val="20"/>
          <w:szCs w:val="20"/>
          <w:lang w:val="en"/>
        </w:rPr>
        <w:t>a</w:t>
      </w:r>
      <w:r>
        <w:rPr>
          <w:sz w:val="20"/>
          <w:szCs w:val="20"/>
          <w:lang w:val="en"/>
        </w:rPr>
        <w:t>n important</w:t>
      </w:r>
      <w:proofErr w:type="gramEnd"/>
      <w:r w:rsidR="008529A4" w:rsidRPr="004C42EA">
        <w:rPr>
          <w:sz w:val="20"/>
          <w:szCs w:val="20"/>
          <w:lang w:val="en"/>
        </w:rPr>
        <w:t xml:space="preserve"> data for creating predictive machine learning models</w:t>
      </w:r>
      <w:r>
        <w:rPr>
          <w:sz w:val="20"/>
          <w:szCs w:val="20"/>
          <w:lang w:val="en"/>
        </w:rPr>
        <w:t xml:space="preserve"> and </w:t>
      </w:r>
      <w:r w:rsidRPr="004C42EA">
        <w:rPr>
          <w:sz w:val="20"/>
          <w:szCs w:val="20"/>
          <w:lang w:val="en"/>
        </w:rPr>
        <w:t>early-stage heart disease detection systems</w:t>
      </w:r>
      <w:r w:rsidR="008529A4" w:rsidRPr="004C42EA">
        <w:rPr>
          <w:sz w:val="20"/>
          <w:szCs w:val="20"/>
          <w:lang w:val="en"/>
        </w:rPr>
        <w:t>.</w:t>
      </w:r>
    </w:p>
    <w:p w14:paraId="669AAD13" w14:textId="6EEBF7EA" w:rsidR="008529A4" w:rsidRPr="004C42EA" w:rsidRDefault="54E0601C" w:rsidP="54E0601C">
      <w:pPr>
        <w:pStyle w:val="NormalWeb"/>
        <w:shd w:val="clear" w:color="auto" w:fill="FFFFFF" w:themeFill="background1"/>
        <w:spacing w:before="15pt" w:beforeAutospacing="0" w:after="15pt" w:afterAutospacing="0"/>
        <w:jc w:val="both"/>
        <w:rPr>
          <w:sz w:val="20"/>
          <w:szCs w:val="20"/>
          <w:lang w:val="en-US"/>
        </w:rPr>
      </w:pPr>
      <w:r w:rsidRPr="54E0601C">
        <w:rPr>
          <w:sz w:val="20"/>
          <w:szCs w:val="20"/>
          <w:lang w:val="en-US"/>
        </w:rPr>
        <w:t xml:space="preserve">Each patient is identified uniquely by a numerical code in the "Patient Identification Number" attribute. Age is recorded in years under the "Age" attribute, while gender is represented as a binary variable (0 for female, 1 for male) in the "Gender" attribute. The "Chest Pain Type" attribute </w:t>
      </w:r>
      <w:r w:rsidR="00320D0E">
        <w:rPr>
          <w:sz w:val="20"/>
          <w:szCs w:val="20"/>
          <w:lang w:val="en-US"/>
        </w:rPr>
        <w:t>indicates</w:t>
      </w:r>
      <w:r w:rsidRPr="54E0601C">
        <w:rPr>
          <w:sz w:val="20"/>
          <w:szCs w:val="20"/>
          <w:lang w:val="en-US"/>
        </w:rPr>
        <w:t xml:space="preserve"> chest pain into four types: non- asymptomatic (3</w:t>
      </w:r>
      <w:proofErr w:type="gramStart"/>
      <w:r w:rsidRPr="54E0601C">
        <w:rPr>
          <w:sz w:val="20"/>
          <w:szCs w:val="20"/>
          <w:lang w:val="en-US"/>
        </w:rPr>
        <w:t>)</w:t>
      </w:r>
      <w:r w:rsidR="00320D0E" w:rsidRPr="00320D0E">
        <w:rPr>
          <w:sz w:val="20"/>
          <w:szCs w:val="20"/>
          <w:lang w:val="en-US"/>
        </w:rPr>
        <w:t xml:space="preserve"> </w:t>
      </w:r>
      <w:r w:rsidR="00320D0E">
        <w:rPr>
          <w:sz w:val="20"/>
          <w:szCs w:val="20"/>
          <w:lang w:val="en-US"/>
        </w:rPr>
        <w:t>,</w:t>
      </w:r>
      <w:r w:rsidR="00320D0E" w:rsidRPr="54E0601C">
        <w:rPr>
          <w:sz w:val="20"/>
          <w:szCs w:val="20"/>
          <w:lang w:val="en-US"/>
        </w:rPr>
        <w:t>anginal</w:t>
      </w:r>
      <w:proofErr w:type="gramEnd"/>
      <w:r w:rsidR="00320D0E" w:rsidRPr="54E0601C">
        <w:rPr>
          <w:sz w:val="20"/>
          <w:szCs w:val="20"/>
          <w:lang w:val="en-US"/>
        </w:rPr>
        <w:t xml:space="preserve"> pain (2),</w:t>
      </w:r>
      <w:r w:rsidR="00320D0E" w:rsidRPr="00320D0E">
        <w:rPr>
          <w:sz w:val="20"/>
          <w:szCs w:val="20"/>
          <w:lang w:val="en-US"/>
        </w:rPr>
        <w:t xml:space="preserve"> </w:t>
      </w:r>
      <w:r w:rsidR="00320D0E" w:rsidRPr="54E0601C">
        <w:rPr>
          <w:sz w:val="20"/>
          <w:szCs w:val="20"/>
          <w:lang w:val="en-US"/>
        </w:rPr>
        <w:lastRenderedPageBreak/>
        <w:t>atypical angina (1)</w:t>
      </w:r>
      <w:r w:rsidR="00320D0E">
        <w:rPr>
          <w:sz w:val="20"/>
          <w:szCs w:val="20"/>
          <w:lang w:val="en-US"/>
        </w:rPr>
        <w:t xml:space="preserve"> and </w:t>
      </w:r>
      <w:r w:rsidR="00320D0E" w:rsidRPr="54E0601C">
        <w:rPr>
          <w:sz w:val="20"/>
          <w:szCs w:val="20"/>
          <w:lang w:val="en-US"/>
        </w:rPr>
        <w:t>typical angina (0)</w:t>
      </w:r>
      <w:r w:rsidRPr="54E0601C">
        <w:rPr>
          <w:sz w:val="20"/>
          <w:szCs w:val="20"/>
          <w:lang w:val="en-US"/>
        </w:rPr>
        <w:t>. "Resting Blood Pressure" (resting) provides baseline blood pressure measurements in mm Hg, ranging from 94 to 200. Serum cholesterol levels are denoted in mg/dl under the "Serum Cholesterol" attribute, ranging from 126 to 564.</w:t>
      </w:r>
    </w:p>
    <w:p w14:paraId="56EE9089" w14:textId="2B534DC7" w:rsidR="008529A4" w:rsidRPr="004C42EA" w:rsidRDefault="54E0601C" w:rsidP="54E0601C">
      <w:pPr>
        <w:pStyle w:val="NormalWeb"/>
        <w:shd w:val="clear" w:color="auto" w:fill="FFFFFF" w:themeFill="background1"/>
        <w:spacing w:before="15pt" w:beforeAutospacing="0" w:after="15pt" w:afterAutospacing="0"/>
        <w:jc w:val="both"/>
        <w:rPr>
          <w:sz w:val="20"/>
          <w:szCs w:val="20"/>
          <w:lang w:val="en-US"/>
        </w:rPr>
      </w:pPr>
      <w:r w:rsidRPr="54E0601C">
        <w:rPr>
          <w:sz w:val="20"/>
          <w:szCs w:val="20"/>
          <w:lang w:val="en-US"/>
        </w:rPr>
        <w:t xml:space="preserve">The "Fasting Blood Sugar" attribute </w:t>
      </w:r>
      <w:r w:rsidR="00320D0E">
        <w:rPr>
          <w:sz w:val="20"/>
          <w:szCs w:val="20"/>
          <w:lang w:val="en-US"/>
        </w:rPr>
        <w:t xml:space="preserve">presents </w:t>
      </w:r>
      <w:r w:rsidRPr="54E0601C">
        <w:rPr>
          <w:sz w:val="20"/>
          <w:szCs w:val="20"/>
          <w:lang w:val="en-US"/>
        </w:rPr>
        <w:t>whether fasting blood sugar exceeds 120 mg/dl (0 for false</w:t>
      </w:r>
      <w:r w:rsidR="00320D0E">
        <w:rPr>
          <w:sz w:val="20"/>
          <w:szCs w:val="20"/>
          <w:lang w:val="en-US"/>
        </w:rPr>
        <w:t xml:space="preserve"> </w:t>
      </w:r>
      <w:r w:rsidR="00320D0E" w:rsidRPr="54E0601C">
        <w:rPr>
          <w:sz w:val="20"/>
          <w:szCs w:val="20"/>
          <w:lang w:val="en-US"/>
        </w:rPr>
        <w:t>1 for true</w:t>
      </w:r>
      <w:r w:rsidRPr="54E0601C">
        <w:rPr>
          <w:sz w:val="20"/>
          <w:szCs w:val="20"/>
          <w:lang w:val="en-US"/>
        </w:rPr>
        <w:t>). Results of the resting electrocardiogram are captured by the "Resting Electrocardiogram Results" attribute</w:t>
      </w:r>
      <w:r w:rsidR="00320D0E">
        <w:rPr>
          <w:sz w:val="20"/>
          <w:szCs w:val="20"/>
          <w:lang w:val="en-US"/>
        </w:rPr>
        <w:t xml:space="preserve"> coded </w:t>
      </w:r>
      <w:proofErr w:type="gramStart"/>
      <w:r w:rsidR="00320D0E">
        <w:rPr>
          <w:sz w:val="20"/>
          <w:szCs w:val="20"/>
          <w:lang w:val="en-US"/>
        </w:rPr>
        <w:t xml:space="preserve">as  </w:t>
      </w:r>
      <w:r w:rsidRPr="54E0601C">
        <w:rPr>
          <w:sz w:val="20"/>
          <w:szCs w:val="20"/>
          <w:lang w:val="en-US"/>
        </w:rPr>
        <w:t>2</w:t>
      </w:r>
      <w:proofErr w:type="gramEnd"/>
      <w:r w:rsidRPr="54E0601C">
        <w:rPr>
          <w:sz w:val="20"/>
          <w:szCs w:val="20"/>
          <w:lang w:val="en-US"/>
        </w:rPr>
        <w:t xml:space="preserve"> for probable or definite left ventricular hypertrophy</w:t>
      </w:r>
      <w:r w:rsidR="00320D0E">
        <w:rPr>
          <w:sz w:val="20"/>
          <w:szCs w:val="20"/>
          <w:lang w:val="en-US"/>
        </w:rPr>
        <w:t>,</w:t>
      </w:r>
      <w:r w:rsidR="00320D0E" w:rsidRPr="00320D0E">
        <w:rPr>
          <w:sz w:val="20"/>
          <w:szCs w:val="20"/>
          <w:lang w:val="en-US"/>
        </w:rPr>
        <w:t xml:space="preserve"> </w:t>
      </w:r>
      <w:r w:rsidR="00320D0E" w:rsidRPr="54E0601C">
        <w:rPr>
          <w:sz w:val="20"/>
          <w:szCs w:val="20"/>
          <w:lang w:val="en-US"/>
        </w:rPr>
        <w:t>1 for the presence of ST-T wave abnormality</w:t>
      </w:r>
      <w:r w:rsidR="00320D0E">
        <w:rPr>
          <w:sz w:val="20"/>
          <w:szCs w:val="20"/>
          <w:lang w:val="en-US"/>
        </w:rPr>
        <w:t xml:space="preserve"> and </w:t>
      </w:r>
      <w:r w:rsidR="00320D0E" w:rsidRPr="54E0601C">
        <w:rPr>
          <w:sz w:val="20"/>
          <w:szCs w:val="20"/>
          <w:lang w:val="en-US"/>
        </w:rPr>
        <w:t xml:space="preserve"> 0 for normal,  </w:t>
      </w:r>
      <w:r w:rsidRPr="54E0601C">
        <w:rPr>
          <w:sz w:val="20"/>
          <w:szCs w:val="20"/>
          <w:lang w:val="en-US"/>
        </w:rPr>
        <w:t xml:space="preserve"> </w:t>
      </w:r>
      <w:r w:rsidR="00320D0E">
        <w:rPr>
          <w:sz w:val="20"/>
          <w:szCs w:val="20"/>
          <w:lang w:val="en-US"/>
        </w:rPr>
        <w:t>based on</w:t>
      </w:r>
      <w:r w:rsidRPr="54E0601C">
        <w:rPr>
          <w:sz w:val="20"/>
          <w:szCs w:val="20"/>
          <w:lang w:val="en-US"/>
        </w:rPr>
        <w:t xml:space="preserve">  Estes' criteria. "Maximum Heart Rate Achieved" (max heart rate) records the highest heart rate attained by the patient, with values ranging from 71 to 202.</w:t>
      </w:r>
    </w:p>
    <w:p w14:paraId="192BC16C" w14:textId="77777777" w:rsidR="008529A4" w:rsidRPr="004C42EA" w:rsidRDefault="54E0601C" w:rsidP="54E0601C">
      <w:pPr>
        <w:pStyle w:val="NormalWeb"/>
        <w:shd w:val="clear" w:color="auto" w:fill="FFFFFF" w:themeFill="background1"/>
        <w:spacing w:before="15pt" w:beforeAutospacing="0" w:after="15pt" w:afterAutospacing="0"/>
        <w:jc w:val="both"/>
        <w:rPr>
          <w:sz w:val="20"/>
          <w:szCs w:val="20"/>
          <w:lang w:val="en-US"/>
        </w:rPr>
      </w:pPr>
      <w:r w:rsidRPr="54E0601C">
        <w:rPr>
          <w:sz w:val="20"/>
          <w:szCs w:val="20"/>
          <w:lang w:val="en-US"/>
        </w:rPr>
        <w:t>"Exercise Induced Angina" (exercise angina) is binary, indicating the presence (1) or absence (0) of angina induced by exercise. The "Old peak = ST" (old peak) attribute measures ST depression induced by exercise relative to rest, ranging from 0 to 6.2. The "Slope of the Peak Exercise ST Segment" (slope) is nominal, representing the slope as 1 (upsloping), 2 (flat), or 3 (down sloping). "Number of Major Vessels" (no of major vessels) denotes the count of major vessels colored by fluoroscopy, with possible values of 0, 1, 2, or 3.</w:t>
      </w:r>
    </w:p>
    <w:p w14:paraId="3EA8040E" w14:textId="75160AFA" w:rsidR="008529A4" w:rsidRPr="004C42EA" w:rsidRDefault="54E0601C" w:rsidP="54E0601C">
      <w:pPr>
        <w:pStyle w:val="NormalWeb"/>
        <w:shd w:val="clear" w:color="auto" w:fill="FFFFFF" w:themeFill="background1"/>
        <w:spacing w:before="15pt" w:beforeAutospacing="0" w:after="0pt" w:afterAutospacing="0"/>
        <w:jc w:val="both"/>
        <w:rPr>
          <w:sz w:val="20"/>
          <w:szCs w:val="20"/>
          <w:lang w:val="en-US"/>
        </w:rPr>
      </w:pPr>
      <w:r w:rsidRPr="54E0601C">
        <w:rPr>
          <w:sz w:val="20"/>
          <w:szCs w:val="20"/>
          <w:lang w:val="en-US"/>
        </w:rPr>
        <w:t>Finally, the "Classification" attribute (target) is binary, indicating the presence (1</w:t>
      </w:r>
      <w:proofErr w:type="gramStart"/>
      <w:r w:rsidRPr="54E0601C">
        <w:rPr>
          <w:sz w:val="20"/>
          <w:szCs w:val="20"/>
          <w:lang w:val="en-US"/>
        </w:rPr>
        <w:t xml:space="preserve">) </w:t>
      </w:r>
      <w:r w:rsidR="00D97E20">
        <w:rPr>
          <w:sz w:val="20"/>
          <w:szCs w:val="20"/>
          <w:lang w:val="en-US"/>
        </w:rPr>
        <w:t xml:space="preserve"> or</w:t>
      </w:r>
      <w:proofErr w:type="gramEnd"/>
      <w:r w:rsidR="00D97E20">
        <w:rPr>
          <w:sz w:val="20"/>
          <w:szCs w:val="20"/>
          <w:lang w:val="en-US"/>
        </w:rPr>
        <w:t xml:space="preserve"> </w:t>
      </w:r>
      <w:r w:rsidR="00D97E20" w:rsidRPr="54E0601C">
        <w:rPr>
          <w:sz w:val="20"/>
          <w:szCs w:val="20"/>
          <w:lang w:val="en-US"/>
        </w:rPr>
        <w:t xml:space="preserve">absence (0) </w:t>
      </w:r>
      <w:r w:rsidRPr="54E0601C">
        <w:rPr>
          <w:sz w:val="20"/>
          <w:szCs w:val="20"/>
          <w:lang w:val="en-US"/>
        </w:rPr>
        <w:t xml:space="preserve">of heart disease. </w:t>
      </w:r>
      <w:r w:rsidR="002A0BED" w:rsidRPr="54E0601C">
        <w:rPr>
          <w:sz w:val="20"/>
          <w:szCs w:val="20"/>
          <w:lang w:val="en-US"/>
        </w:rPr>
        <w:t>Total</w:t>
      </w:r>
      <w:r w:rsidRPr="54E0601C">
        <w:rPr>
          <w:sz w:val="20"/>
          <w:szCs w:val="20"/>
          <w:lang w:val="en-US"/>
        </w:rPr>
        <w:t>l</w:t>
      </w:r>
      <w:r w:rsidR="002A0BED" w:rsidRPr="54E0601C">
        <w:rPr>
          <w:sz w:val="20"/>
          <w:szCs w:val="20"/>
          <w:lang w:val="en-US"/>
        </w:rPr>
        <w:t>y</w:t>
      </w:r>
      <w:r w:rsidRPr="54E0601C">
        <w:rPr>
          <w:sz w:val="20"/>
          <w:szCs w:val="20"/>
          <w:lang w:val="en-US"/>
        </w:rPr>
        <w:t>, th</w:t>
      </w:r>
      <w:r w:rsidR="002A0BED" w:rsidRPr="54E0601C">
        <w:rPr>
          <w:sz w:val="20"/>
          <w:szCs w:val="20"/>
          <w:lang w:val="en-US"/>
        </w:rPr>
        <w:t>e</w:t>
      </w:r>
      <w:r w:rsidRPr="54E0601C">
        <w:rPr>
          <w:sz w:val="20"/>
          <w:szCs w:val="20"/>
          <w:lang w:val="en-US"/>
        </w:rPr>
        <w:t xml:space="preserve"> dataset </w:t>
      </w:r>
      <w:r w:rsidR="002A0BED" w:rsidRPr="54E0601C">
        <w:rPr>
          <w:sz w:val="20"/>
          <w:szCs w:val="20"/>
          <w:lang w:val="en-US"/>
        </w:rPr>
        <w:t xml:space="preserve">provides </w:t>
      </w:r>
      <w:r w:rsidRPr="54E0601C">
        <w:rPr>
          <w:sz w:val="20"/>
          <w:szCs w:val="20"/>
          <w:lang w:val="en-US"/>
        </w:rPr>
        <w:t xml:space="preserve">a </w:t>
      </w:r>
      <w:r w:rsidR="002A0BED" w:rsidRPr="54E0601C">
        <w:rPr>
          <w:sz w:val="20"/>
          <w:szCs w:val="20"/>
          <w:lang w:val="en-US"/>
        </w:rPr>
        <w:t>wide</w:t>
      </w:r>
      <w:r w:rsidRPr="54E0601C">
        <w:rPr>
          <w:sz w:val="20"/>
          <w:szCs w:val="20"/>
          <w:lang w:val="en-US"/>
        </w:rPr>
        <w:t xml:space="preserve"> range of </w:t>
      </w:r>
      <w:r w:rsidR="002A0BED" w:rsidRPr="54E0601C">
        <w:rPr>
          <w:sz w:val="20"/>
          <w:szCs w:val="20"/>
          <w:lang w:val="en-US"/>
        </w:rPr>
        <w:t xml:space="preserve">features </w:t>
      </w:r>
      <w:r w:rsidRPr="54E0601C">
        <w:rPr>
          <w:sz w:val="20"/>
          <w:szCs w:val="20"/>
          <w:lang w:val="en-US"/>
        </w:rPr>
        <w:t xml:space="preserve">suitable for </w:t>
      </w:r>
      <w:r w:rsidR="002A0BED" w:rsidRPr="54E0601C">
        <w:rPr>
          <w:sz w:val="20"/>
          <w:szCs w:val="20"/>
          <w:lang w:val="en-US"/>
        </w:rPr>
        <w:t>complete</w:t>
      </w:r>
      <w:r w:rsidRPr="54E0601C">
        <w:rPr>
          <w:sz w:val="20"/>
          <w:szCs w:val="20"/>
          <w:lang w:val="en-US"/>
        </w:rPr>
        <w:t xml:space="preserve"> analysis and  development of predictive models for heart disease</w:t>
      </w:r>
      <w:r w:rsidR="002A0BED" w:rsidRPr="54E0601C">
        <w:rPr>
          <w:sz w:val="20"/>
          <w:szCs w:val="20"/>
          <w:lang w:val="en-US"/>
        </w:rPr>
        <w:t xml:space="preserve"> identification</w:t>
      </w:r>
      <w:r w:rsidRPr="54E0601C">
        <w:rPr>
          <w:sz w:val="20"/>
          <w:szCs w:val="20"/>
          <w:lang w:val="en-US"/>
        </w:rPr>
        <w:t>.</w:t>
      </w:r>
    </w:p>
    <w:p w14:paraId="17F150FC" w14:textId="08186793" w:rsidR="009303D9" w:rsidRDefault="008529A4" w:rsidP="006B6B66">
      <w:pPr>
        <w:pStyle w:val="Heading1"/>
      </w:pPr>
      <w:r>
        <w:t>Methodology</w:t>
      </w:r>
    </w:p>
    <w:p w14:paraId="309CCBF7" w14:textId="0F2C87EF" w:rsidR="008529A4" w:rsidRPr="004C42EA" w:rsidRDefault="54E0601C" w:rsidP="54E0601C">
      <w:pPr>
        <w:pStyle w:val="NormalWeb"/>
        <w:shd w:val="clear" w:color="auto" w:fill="FFFFFF" w:themeFill="background1"/>
        <w:spacing w:before="0pt" w:beforeAutospacing="0" w:after="15pt" w:afterAutospacing="0"/>
        <w:jc w:val="both"/>
        <w:rPr>
          <w:rFonts w:eastAsia="Arial"/>
          <w:sz w:val="20"/>
          <w:szCs w:val="20"/>
          <w:lang w:val="en-US"/>
        </w:rPr>
      </w:pPr>
      <w:r w:rsidRPr="54E0601C">
        <w:rPr>
          <w:rFonts w:eastAsia="Arial"/>
          <w:sz w:val="20"/>
          <w:szCs w:val="20"/>
          <w:lang w:val="en-US"/>
        </w:rPr>
        <w:t xml:space="preserve">The dataset </w:t>
      </w:r>
      <w:r w:rsidR="002A0BED" w:rsidRPr="54E0601C">
        <w:rPr>
          <w:rFonts w:eastAsia="Arial"/>
          <w:sz w:val="20"/>
          <w:szCs w:val="20"/>
          <w:lang w:val="en-US"/>
        </w:rPr>
        <w:t>was cleaned and preprocessed using MS Excel</w:t>
      </w:r>
      <w:r w:rsidRPr="54E0601C">
        <w:rPr>
          <w:rFonts w:eastAsia="Arial"/>
          <w:sz w:val="20"/>
          <w:szCs w:val="20"/>
          <w:lang w:val="en-US"/>
        </w:rPr>
        <w:t xml:space="preserve">, </w:t>
      </w:r>
      <w:r w:rsidR="002A0BED" w:rsidRPr="54E0601C">
        <w:rPr>
          <w:rFonts w:eastAsia="Arial"/>
          <w:sz w:val="20"/>
          <w:szCs w:val="20"/>
          <w:lang w:val="en-US"/>
        </w:rPr>
        <w:t xml:space="preserve">applying few techniques </w:t>
      </w:r>
      <w:r w:rsidRPr="54E0601C">
        <w:rPr>
          <w:rFonts w:eastAsia="Arial"/>
          <w:sz w:val="20"/>
          <w:szCs w:val="20"/>
          <w:lang w:val="en-US"/>
        </w:rPr>
        <w:t xml:space="preserve">to </w:t>
      </w:r>
      <w:r w:rsidR="002A0BED" w:rsidRPr="54E0601C">
        <w:rPr>
          <w:rFonts w:eastAsia="Arial"/>
          <w:sz w:val="20"/>
          <w:szCs w:val="20"/>
          <w:lang w:val="en-US"/>
        </w:rPr>
        <w:t>fill up the</w:t>
      </w:r>
      <w:r w:rsidRPr="54E0601C">
        <w:rPr>
          <w:rFonts w:eastAsia="Arial"/>
          <w:sz w:val="20"/>
          <w:szCs w:val="20"/>
          <w:lang w:val="en-US"/>
        </w:rPr>
        <w:t xml:space="preserve"> missing values</w:t>
      </w:r>
      <w:r w:rsidR="002A0BED" w:rsidRPr="54E0601C">
        <w:rPr>
          <w:rFonts w:eastAsia="Arial"/>
          <w:sz w:val="20"/>
          <w:szCs w:val="20"/>
          <w:lang w:val="en-US"/>
        </w:rPr>
        <w:t xml:space="preserve"> and other errors</w:t>
      </w:r>
      <w:r w:rsidRPr="54E0601C">
        <w:rPr>
          <w:rFonts w:eastAsia="Arial"/>
          <w:sz w:val="20"/>
          <w:szCs w:val="20"/>
          <w:lang w:val="en-US"/>
        </w:rPr>
        <w:t xml:space="preserve">. </w:t>
      </w:r>
      <w:r w:rsidR="002A0BED" w:rsidRPr="54E0601C">
        <w:rPr>
          <w:rFonts w:eastAsia="Arial"/>
          <w:sz w:val="20"/>
          <w:szCs w:val="20"/>
          <w:lang w:val="en-US"/>
        </w:rPr>
        <w:t xml:space="preserve">Pictorial and Graphical </w:t>
      </w:r>
      <w:r w:rsidRPr="54E0601C">
        <w:rPr>
          <w:rFonts w:eastAsia="Arial"/>
          <w:sz w:val="20"/>
          <w:szCs w:val="20"/>
          <w:lang w:val="en-US"/>
        </w:rPr>
        <w:t xml:space="preserve">comparisons of various </w:t>
      </w:r>
      <w:r w:rsidR="002A0BED" w:rsidRPr="54E0601C">
        <w:rPr>
          <w:rFonts w:eastAsia="Arial"/>
          <w:sz w:val="20"/>
          <w:szCs w:val="20"/>
          <w:lang w:val="en-US"/>
        </w:rPr>
        <w:t>attributes</w:t>
      </w:r>
      <w:r w:rsidRPr="54E0601C">
        <w:rPr>
          <w:rFonts w:eastAsia="Arial"/>
          <w:sz w:val="20"/>
          <w:szCs w:val="20"/>
          <w:lang w:val="en-US"/>
        </w:rPr>
        <w:t xml:space="preserve"> were conducted </w:t>
      </w:r>
      <w:r w:rsidR="002A0BED" w:rsidRPr="54E0601C">
        <w:rPr>
          <w:rFonts w:eastAsia="Arial"/>
          <w:sz w:val="20"/>
          <w:szCs w:val="20"/>
          <w:lang w:val="en-US"/>
        </w:rPr>
        <w:t>with the help of</w:t>
      </w:r>
      <w:r w:rsidRPr="54E0601C">
        <w:rPr>
          <w:rFonts w:eastAsia="Arial"/>
          <w:sz w:val="20"/>
          <w:szCs w:val="20"/>
          <w:lang w:val="en-US"/>
        </w:rPr>
        <w:t xml:space="preserve"> Excel-generated graphs, </w:t>
      </w:r>
      <w:r w:rsidR="002A0BED" w:rsidRPr="54E0601C">
        <w:rPr>
          <w:rFonts w:eastAsia="Arial"/>
          <w:sz w:val="20"/>
          <w:szCs w:val="20"/>
          <w:lang w:val="en-US"/>
        </w:rPr>
        <w:t xml:space="preserve">enabling </w:t>
      </w:r>
      <w:r w:rsidRPr="54E0601C">
        <w:rPr>
          <w:rFonts w:eastAsia="Arial"/>
          <w:sz w:val="20"/>
          <w:szCs w:val="20"/>
          <w:lang w:val="en-US"/>
        </w:rPr>
        <w:t xml:space="preserve">the identification of correlations </w:t>
      </w:r>
      <w:r w:rsidR="002A0BED" w:rsidRPr="54E0601C">
        <w:rPr>
          <w:rFonts w:eastAsia="Arial"/>
          <w:sz w:val="20"/>
          <w:szCs w:val="20"/>
          <w:lang w:val="en-US"/>
        </w:rPr>
        <w:t>along with</w:t>
      </w:r>
      <w:r w:rsidRPr="54E0601C">
        <w:rPr>
          <w:rFonts w:eastAsia="Arial"/>
          <w:sz w:val="20"/>
          <w:szCs w:val="20"/>
          <w:lang w:val="en-US"/>
        </w:rPr>
        <w:t xml:space="preserve"> crucial insights within the dataset. These graphical tools played a</w:t>
      </w:r>
      <w:r w:rsidR="002A0BED" w:rsidRPr="54E0601C">
        <w:rPr>
          <w:rFonts w:eastAsia="Arial"/>
          <w:sz w:val="20"/>
          <w:szCs w:val="20"/>
          <w:lang w:val="en-US"/>
        </w:rPr>
        <w:t xml:space="preserve"> major</w:t>
      </w:r>
      <w:r w:rsidRPr="54E0601C">
        <w:rPr>
          <w:rFonts w:eastAsia="Arial"/>
          <w:sz w:val="20"/>
          <w:szCs w:val="20"/>
          <w:lang w:val="en-US"/>
        </w:rPr>
        <w:t xml:space="preserve"> role in </w:t>
      </w:r>
      <w:r w:rsidR="00377F1F" w:rsidRPr="54E0601C">
        <w:rPr>
          <w:rFonts w:eastAsia="Arial"/>
          <w:sz w:val="20"/>
          <w:szCs w:val="20"/>
          <w:lang w:val="en-US"/>
        </w:rPr>
        <w:t>illustrating</w:t>
      </w:r>
      <w:r w:rsidRPr="54E0601C">
        <w:rPr>
          <w:rFonts w:eastAsia="Arial"/>
          <w:sz w:val="20"/>
          <w:szCs w:val="20"/>
          <w:lang w:val="en-US"/>
        </w:rPr>
        <w:t xml:space="preserve"> significant relationships and </w:t>
      </w:r>
      <w:r w:rsidR="00377F1F" w:rsidRPr="54E0601C">
        <w:rPr>
          <w:rFonts w:eastAsia="Arial"/>
          <w:sz w:val="20"/>
          <w:szCs w:val="20"/>
          <w:lang w:val="en-US"/>
        </w:rPr>
        <w:t>important</w:t>
      </w:r>
      <w:r w:rsidRPr="54E0601C">
        <w:rPr>
          <w:rFonts w:eastAsia="Arial"/>
          <w:sz w:val="20"/>
          <w:szCs w:val="20"/>
          <w:lang w:val="en-US"/>
        </w:rPr>
        <w:t xml:space="preserve"> patterns.</w:t>
      </w:r>
    </w:p>
    <w:p w14:paraId="0A499E39" w14:textId="363526EC" w:rsidR="008529A4" w:rsidRPr="004C42EA" w:rsidRDefault="54E0601C" w:rsidP="54E0601C">
      <w:pPr>
        <w:pStyle w:val="NormalWeb"/>
        <w:shd w:val="clear" w:color="auto" w:fill="FFFFFF" w:themeFill="background1"/>
        <w:spacing w:before="15pt" w:beforeAutospacing="0" w:after="15pt" w:afterAutospacing="0"/>
        <w:jc w:val="both"/>
        <w:rPr>
          <w:rFonts w:eastAsia="Arial"/>
          <w:sz w:val="20"/>
          <w:szCs w:val="20"/>
          <w:lang w:val="en-US"/>
        </w:rPr>
      </w:pPr>
      <w:r w:rsidRPr="54E0601C">
        <w:rPr>
          <w:rFonts w:eastAsia="Arial"/>
          <w:sz w:val="20"/>
          <w:szCs w:val="20"/>
          <w:lang w:val="en-US"/>
        </w:rPr>
        <w:t xml:space="preserve">In place of  </w:t>
      </w:r>
      <w:r w:rsidR="008529A4" w:rsidRPr="54E0601C">
        <w:rPr>
          <w:rFonts w:eastAsia="Arial"/>
          <w:sz w:val="20"/>
          <w:szCs w:val="20"/>
          <w:lang w:val="en-US"/>
        </w:rPr>
        <w:t>machine learning analysis, the Random Forest algorithm was</w:t>
      </w:r>
      <w:r w:rsidRPr="54E0601C">
        <w:rPr>
          <w:rFonts w:eastAsia="Arial"/>
          <w:sz w:val="20"/>
          <w:szCs w:val="20"/>
          <w:lang w:val="en-US"/>
        </w:rPr>
        <w:t xml:space="preserve"> used</w:t>
      </w:r>
      <w:r w:rsidR="008529A4" w:rsidRPr="54E0601C">
        <w:rPr>
          <w:rFonts w:eastAsia="Arial"/>
          <w:sz w:val="20"/>
          <w:szCs w:val="20"/>
          <w:lang w:val="en-US"/>
        </w:rPr>
        <w:t xml:space="preserve">. Random Forest (RF), </w:t>
      </w:r>
      <w:r w:rsidRPr="54E0601C">
        <w:rPr>
          <w:rFonts w:eastAsia="Arial"/>
          <w:sz w:val="20"/>
          <w:szCs w:val="20"/>
          <w:lang w:val="en-US"/>
        </w:rPr>
        <w:t xml:space="preserve">established </w:t>
      </w:r>
      <w:r w:rsidR="008529A4" w:rsidRPr="54E0601C">
        <w:rPr>
          <w:rFonts w:eastAsia="Arial"/>
          <w:sz w:val="20"/>
          <w:szCs w:val="20"/>
          <w:lang w:val="en-US"/>
        </w:rPr>
        <w:t xml:space="preserve">by Leo Breiman, is a </w:t>
      </w:r>
      <w:r w:rsidRPr="54E0601C">
        <w:rPr>
          <w:rFonts w:eastAsia="Arial"/>
          <w:sz w:val="20"/>
          <w:szCs w:val="20"/>
          <w:lang w:val="en-US"/>
        </w:rPr>
        <w:t>fast</w:t>
      </w:r>
      <w:r w:rsidR="008529A4" w:rsidRPr="54E0601C">
        <w:rPr>
          <w:rFonts w:eastAsia="Arial"/>
          <w:sz w:val="20"/>
          <w:szCs w:val="20"/>
          <w:lang w:val="en-US"/>
        </w:rPr>
        <w:t xml:space="preserve"> and highly accurate classification method </w:t>
      </w:r>
      <w:r w:rsidRPr="54E0601C">
        <w:rPr>
          <w:rFonts w:eastAsia="Arial"/>
          <w:sz w:val="20"/>
          <w:szCs w:val="20"/>
          <w:lang w:val="en-US"/>
        </w:rPr>
        <w:t>well known</w:t>
      </w:r>
      <w:r w:rsidR="008529A4" w:rsidRPr="54E0601C">
        <w:rPr>
          <w:rFonts w:eastAsia="Arial"/>
          <w:sz w:val="20"/>
          <w:szCs w:val="20"/>
          <w:lang w:val="en-US"/>
        </w:rPr>
        <w:t xml:space="preserve"> for its </w:t>
      </w:r>
      <w:r w:rsidRPr="54E0601C">
        <w:rPr>
          <w:rFonts w:eastAsia="Arial"/>
          <w:sz w:val="20"/>
          <w:szCs w:val="20"/>
          <w:lang w:val="en-US"/>
        </w:rPr>
        <w:t xml:space="preserve">buoyancy </w:t>
      </w:r>
      <w:r w:rsidR="008529A4" w:rsidRPr="54E0601C">
        <w:rPr>
          <w:rFonts w:eastAsia="Arial"/>
          <w:sz w:val="20"/>
          <w:szCs w:val="20"/>
          <w:lang w:val="en-US"/>
        </w:rPr>
        <w:t>against noise. Th</w:t>
      </w:r>
      <w:r w:rsidRPr="54E0601C">
        <w:rPr>
          <w:rFonts w:eastAsia="Arial"/>
          <w:sz w:val="20"/>
          <w:szCs w:val="20"/>
          <w:lang w:val="en-US"/>
        </w:rPr>
        <w:t>e</w:t>
      </w:r>
      <w:r w:rsidR="008529A4" w:rsidRPr="54E0601C">
        <w:rPr>
          <w:rFonts w:eastAsia="Arial"/>
          <w:sz w:val="20"/>
          <w:szCs w:val="20"/>
          <w:lang w:val="en-US"/>
        </w:rPr>
        <w:t xml:space="preserve"> technique </w:t>
      </w:r>
      <w:r w:rsidRPr="54E0601C">
        <w:rPr>
          <w:rFonts w:eastAsia="Arial"/>
          <w:sz w:val="20"/>
          <w:szCs w:val="20"/>
          <w:lang w:val="en-US"/>
        </w:rPr>
        <w:t>joins</w:t>
      </w:r>
      <w:r w:rsidR="008529A4" w:rsidRPr="54E0601C">
        <w:rPr>
          <w:rFonts w:eastAsia="Arial"/>
          <w:sz w:val="20"/>
          <w:szCs w:val="20"/>
          <w:lang w:val="en-US"/>
        </w:rPr>
        <w:t xml:space="preserve"> bagging and random feature selection to </w:t>
      </w:r>
      <w:r w:rsidRPr="54E0601C">
        <w:rPr>
          <w:rFonts w:eastAsia="Arial"/>
          <w:sz w:val="20"/>
          <w:szCs w:val="20"/>
          <w:lang w:val="en-US"/>
        </w:rPr>
        <w:t>establish</w:t>
      </w:r>
      <w:r w:rsidR="008529A4" w:rsidRPr="54E0601C">
        <w:rPr>
          <w:rFonts w:eastAsia="Arial"/>
          <w:sz w:val="20"/>
          <w:szCs w:val="20"/>
          <w:lang w:val="en-US"/>
        </w:rPr>
        <w:t xml:space="preserve"> an ensemble of trees. Each tree in the forest is </w:t>
      </w:r>
      <w:r w:rsidRPr="54E0601C">
        <w:rPr>
          <w:rFonts w:eastAsia="Arial"/>
          <w:sz w:val="20"/>
          <w:szCs w:val="20"/>
          <w:lang w:val="en-US"/>
        </w:rPr>
        <w:t>created</w:t>
      </w:r>
      <w:r w:rsidR="008529A4" w:rsidRPr="54E0601C">
        <w:rPr>
          <w:rFonts w:eastAsia="Arial"/>
          <w:sz w:val="20"/>
          <w:szCs w:val="20"/>
          <w:lang w:val="en-US"/>
        </w:rPr>
        <w:t xml:space="preserve"> based on randomly sampled vectors, with all trees sharing an identical distribution. This strategy en</w:t>
      </w:r>
      <w:r w:rsidRPr="54E0601C">
        <w:rPr>
          <w:rFonts w:eastAsia="Arial"/>
          <w:sz w:val="20"/>
          <w:szCs w:val="20"/>
          <w:lang w:val="en-US"/>
        </w:rPr>
        <w:t>riches</w:t>
      </w:r>
      <w:r w:rsidR="008529A4" w:rsidRPr="54E0601C">
        <w:rPr>
          <w:rFonts w:eastAsia="Arial"/>
          <w:sz w:val="20"/>
          <w:szCs w:val="20"/>
          <w:lang w:val="en-US"/>
        </w:rPr>
        <w:t xml:space="preserve"> the </w:t>
      </w:r>
      <w:r w:rsidRPr="54E0601C">
        <w:rPr>
          <w:rFonts w:eastAsia="Arial"/>
          <w:sz w:val="20"/>
          <w:szCs w:val="20"/>
          <w:lang w:val="en-US"/>
        </w:rPr>
        <w:t>strength</w:t>
      </w:r>
      <w:r w:rsidR="008529A4" w:rsidRPr="54E0601C">
        <w:rPr>
          <w:rFonts w:eastAsia="Arial"/>
          <w:sz w:val="20"/>
          <w:szCs w:val="20"/>
          <w:lang w:val="en-US"/>
        </w:rPr>
        <w:t xml:space="preserve"> and </w:t>
      </w:r>
      <w:r w:rsidRPr="54E0601C">
        <w:rPr>
          <w:rFonts w:eastAsia="Arial"/>
          <w:sz w:val="20"/>
          <w:szCs w:val="20"/>
          <w:lang w:val="en-US"/>
        </w:rPr>
        <w:t>productivity</w:t>
      </w:r>
      <w:r w:rsidR="008529A4" w:rsidRPr="54E0601C">
        <w:rPr>
          <w:rFonts w:eastAsia="Arial"/>
          <w:sz w:val="20"/>
          <w:szCs w:val="20"/>
          <w:lang w:val="en-US"/>
        </w:rPr>
        <w:t xml:space="preserve"> of the classification process. Random Forest is </w:t>
      </w:r>
      <w:r w:rsidRPr="54E0601C">
        <w:rPr>
          <w:rFonts w:eastAsia="Arial"/>
          <w:sz w:val="20"/>
          <w:szCs w:val="20"/>
          <w:lang w:val="en-US"/>
        </w:rPr>
        <w:t>broadly</w:t>
      </w:r>
      <w:r w:rsidR="008529A4" w:rsidRPr="54E0601C">
        <w:rPr>
          <w:rFonts w:eastAsia="Arial"/>
          <w:sz w:val="20"/>
          <w:szCs w:val="20"/>
          <w:lang w:val="en-US"/>
        </w:rPr>
        <w:t xml:space="preserve"> </w:t>
      </w:r>
      <w:r w:rsidRPr="54E0601C">
        <w:rPr>
          <w:rFonts w:eastAsia="Arial"/>
          <w:sz w:val="20"/>
          <w:szCs w:val="20"/>
          <w:lang w:val="en-US"/>
        </w:rPr>
        <w:t>acknowledged</w:t>
      </w:r>
      <w:r w:rsidR="008529A4" w:rsidRPr="54E0601C">
        <w:rPr>
          <w:rFonts w:eastAsia="Arial"/>
          <w:sz w:val="20"/>
          <w:szCs w:val="20"/>
          <w:lang w:val="en-US"/>
        </w:rPr>
        <w:t xml:space="preserve"> as a top-tier supervised learning algorithm in machine learning, </w:t>
      </w:r>
      <w:r w:rsidRPr="54E0601C">
        <w:rPr>
          <w:rFonts w:eastAsia="Arial"/>
          <w:sz w:val="20"/>
          <w:szCs w:val="20"/>
          <w:lang w:val="en-US"/>
        </w:rPr>
        <w:t>outshinning</w:t>
      </w:r>
      <w:r w:rsidR="008529A4" w:rsidRPr="54E0601C">
        <w:rPr>
          <w:rFonts w:eastAsia="Arial"/>
          <w:sz w:val="20"/>
          <w:szCs w:val="20"/>
          <w:lang w:val="en-US"/>
        </w:rPr>
        <w:t xml:space="preserve"> in both regression and classification tasks. It e</w:t>
      </w:r>
      <w:r w:rsidRPr="54E0601C">
        <w:rPr>
          <w:rFonts w:eastAsia="Arial"/>
          <w:sz w:val="20"/>
          <w:szCs w:val="20"/>
          <w:lang w:val="en-US"/>
        </w:rPr>
        <w:t>xcellently</w:t>
      </w:r>
      <w:r w:rsidR="008529A4" w:rsidRPr="54E0601C">
        <w:rPr>
          <w:rFonts w:eastAsia="Arial"/>
          <w:sz w:val="20"/>
          <w:szCs w:val="20"/>
          <w:lang w:val="en-US"/>
        </w:rPr>
        <w:t xml:space="preserve"> addresses overfitting challenges and </w:t>
      </w:r>
      <w:r w:rsidRPr="54E0601C">
        <w:rPr>
          <w:rFonts w:eastAsia="Arial"/>
          <w:sz w:val="20"/>
          <w:szCs w:val="20"/>
          <w:lang w:val="en-US"/>
        </w:rPr>
        <w:t xml:space="preserve">increases </w:t>
      </w:r>
      <w:r w:rsidR="008529A4" w:rsidRPr="54E0601C">
        <w:rPr>
          <w:rFonts w:eastAsia="Arial"/>
          <w:sz w:val="20"/>
          <w:szCs w:val="20"/>
          <w:lang w:val="en-US"/>
        </w:rPr>
        <w:t xml:space="preserve">prediction accuracy by </w:t>
      </w:r>
      <w:r w:rsidRPr="54E0601C">
        <w:rPr>
          <w:rFonts w:eastAsia="Arial"/>
          <w:sz w:val="20"/>
          <w:szCs w:val="20"/>
          <w:lang w:val="en-US"/>
        </w:rPr>
        <w:t>creating</w:t>
      </w:r>
      <w:r w:rsidR="008529A4" w:rsidRPr="54E0601C">
        <w:rPr>
          <w:rFonts w:eastAsia="Arial"/>
          <w:sz w:val="20"/>
          <w:szCs w:val="20"/>
          <w:lang w:val="en-US"/>
        </w:rPr>
        <w:t xml:space="preserve"> an </w:t>
      </w:r>
      <w:r w:rsidRPr="54E0601C">
        <w:rPr>
          <w:rFonts w:eastAsia="Arial"/>
          <w:sz w:val="20"/>
          <w:szCs w:val="20"/>
          <w:lang w:val="en-US"/>
        </w:rPr>
        <w:t>group</w:t>
      </w:r>
      <w:r w:rsidR="008529A4" w:rsidRPr="54E0601C">
        <w:rPr>
          <w:rFonts w:eastAsia="Arial"/>
          <w:sz w:val="20"/>
          <w:szCs w:val="20"/>
          <w:lang w:val="en-US"/>
        </w:rPr>
        <w:t xml:space="preserve"> of decision trees </w:t>
      </w:r>
      <w:r w:rsidRPr="54E0601C">
        <w:rPr>
          <w:rFonts w:eastAsia="Arial"/>
          <w:sz w:val="20"/>
          <w:szCs w:val="20"/>
          <w:lang w:val="en-US"/>
        </w:rPr>
        <w:t xml:space="preserve">with the help of </w:t>
      </w:r>
      <w:r w:rsidR="008529A4" w:rsidRPr="54E0601C">
        <w:rPr>
          <w:rFonts w:eastAsia="Arial"/>
          <w:sz w:val="20"/>
          <w:szCs w:val="20"/>
          <w:lang w:val="en-US"/>
        </w:rPr>
        <w:t xml:space="preserve"> bagging and feature randomness.</w:t>
      </w:r>
    </w:p>
    <w:p w14:paraId="45479BDE" w14:textId="30C146FE" w:rsidR="008529A4" w:rsidRPr="004C42EA" w:rsidRDefault="54E0601C" w:rsidP="54E0601C">
      <w:pPr>
        <w:pStyle w:val="NormalWeb"/>
        <w:shd w:val="clear" w:color="auto" w:fill="FFFFFF" w:themeFill="background1"/>
        <w:spacing w:before="15pt" w:beforeAutospacing="0" w:after="15pt" w:afterAutospacing="0"/>
        <w:jc w:val="both"/>
        <w:rPr>
          <w:rFonts w:eastAsia="Arial"/>
          <w:sz w:val="20"/>
          <w:szCs w:val="20"/>
          <w:lang w:val="en-US"/>
        </w:rPr>
      </w:pPr>
      <w:r w:rsidRPr="54E0601C">
        <w:rPr>
          <w:rFonts w:eastAsia="Arial"/>
          <w:sz w:val="20"/>
          <w:szCs w:val="20"/>
          <w:lang w:val="en-US"/>
        </w:rPr>
        <w:t xml:space="preserve">Random Forest </w:t>
      </w:r>
      <w:r w:rsidR="007E6614" w:rsidRPr="54E0601C">
        <w:rPr>
          <w:rFonts w:eastAsia="Arial"/>
          <w:sz w:val="20"/>
          <w:szCs w:val="20"/>
          <w:lang w:val="en-US"/>
        </w:rPr>
        <w:t>gives</w:t>
      </w:r>
      <w:r w:rsidRPr="54E0601C">
        <w:rPr>
          <w:rFonts w:eastAsia="Arial"/>
          <w:sz w:val="20"/>
          <w:szCs w:val="20"/>
          <w:lang w:val="en-US"/>
        </w:rPr>
        <w:t xml:space="preserve"> a robust and uncorrelated forest</w:t>
      </w:r>
      <w:r w:rsidR="007E6614" w:rsidRPr="54E0601C">
        <w:rPr>
          <w:rFonts w:eastAsia="Arial"/>
          <w:sz w:val="20"/>
          <w:szCs w:val="20"/>
          <w:lang w:val="en-US"/>
        </w:rPr>
        <w:t xml:space="preserve"> by creating large amount of  decision trees and combining their predictions.</w:t>
      </w:r>
      <w:r w:rsidRPr="54E0601C">
        <w:rPr>
          <w:rFonts w:eastAsia="Arial"/>
          <w:sz w:val="20"/>
          <w:szCs w:val="20"/>
          <w:lang w:val="en-US"/>
        </w:rPr>
        <w:t xml:space="preserve"> During the node-splitting process, it </w:t>
      </w:r>
      <w:r w:rsidR="007E6614" w:rsidRPr="54E0601C">
        <w:rPr>
          <w:rFonts w:eastAsia="Arial"/>
          <w:sz w:val="20"/>
          <w:szCs w:val="20"/>
          <w:lang w:val="en-US"/>
        </w:rPr>
        <w:t>cleverly</w:t>
      </w:r>
      <w:r w:rsidRPr="54E0601C">
        <w:rPr>
          <w:rFonts w:eastAsia="Arial"/>
          <w:sz w:val="20"/>
          <w:szCs w:val="20"/>
          <w:lang w:val="en-US"/>
        </w:rPr>
        <w:t xml:space="preserve"> considers only random subsets of nodes and features, </w:t>
      </w:r>
      <w:r w:rsidR="007E6614" w:rsidRPr="54E0601C">
        <w:rPr>
          <w:rFonts w:eastAsia="Arial"/>
          <w:sz w:val="20"/>
          <w:szCs w:val="20"/>
          <w:lang w:val="en-US"/>
        </w:rPr>
        <w:t>resulting in</w:t>
      </w:r>
      <w:r w:rsidRPr="54E0601C">
        <w:rPr>
          <w:rFonts w:eastAsia="Arial"/>
          <w:sz w:val="20"/>
          <w:szCs w:val="20"/>
          <w:lang w:val="en-US"/>
        </w:rPr>
        <w:t xml:space="preserve"> </w:t>
      </w:r>
      <w:r w:rsidR="007E6614" w:rsidRPr="54E0601C">
        <w:rPr>
          <w:rFonts w:eastAsia="Arial"/>
          <w:sz w:val="20"/>
          <w:szCs w:val="20"/>
          <w:lang w:val="en-US"/>
        </w:rPr>
        <w:t>major</w:t>
      </w:r>
      <w:r w:rsidRPr="54E0601C">
        <w:rPr>
          <w:rFonts w:eastAsia="Arial"/>
          <w:sz w:val="20"/>
          <w:szCs w:val="20"/>
          <w:lang w:val="en-US"/>
        </w:rPr>
        <w:t xml:space="preserve"> accuracy improvements. Moreover, this algorithm is </w:t>
      </w:r>
      <w:r w:rsidR="007E6614" w:rsidRPr="54E0601C">
        <w:rPr>
          <w:rFonts w:eastAsia="Arial"/>
          <w:sz w:val="20"/>
          <w:szCs w:val="20"/>
          <w:lang w:val="en-US"/>
        </w:rPr>
        <w:t xml:space="preserve">skilled </w:t>
      </w:r>
      <w:r w:rsidRPr="54E0601C">
        <w:rPr>
          <w:rFonts w:eastAsia="Arial"/>
          <w:sz w:val="20"/>
          <w:szCs w:val="20"/>
          <w:lang w:val="en-US"/>
        </w:rPr>
        <w:t>at handling large</w:t>
      </w:r>
      <w:r w:rsidR="007E6614" w:rsidRPr="54E0601C">
        <w:rPr>
          <w:rFonts w:eastAsia="Arial"/>
          <w:sz w:val="20"/>
          <w:szCs w:val="20"/>
          <w:lang w:val="en-US"/>
        </w:rPr>
        <w:t xml:space="preserve"> and huge</w:t>
      </w:r>
      <w:r w:rsidRPr="54E0601C">
        <w:rPr>
          <w:rFonts w:eastAsia="Arial"/>
          <w:sz w:val="20"/>
          <w:szCs w:val="20"/>
          <w:lang w:val="en-US"/>
        </w:rPr>
        <w:t xml:space="preserve"> datasets and mitigating overfitting concerns.</w:t>
      </w:r>
    </w:p>
    <w:p w14:paraId="67335F19" w14:textId="7C92FB27" w:rsidR="008529A4" w:rsidRPr="004C42EA" w:rsidRDefault="54E0601C" w:rsidP="54E0601C">
      <w:pPr>
        <w:pStyle w:val="NormalWeb"/>
        <w:shd w:val="clear" w:color="auto" w:fill="FFFFFF" w:themeFill="background1"/>
        <w:spacing w:before="15pt" w:beforeAutospacing="0" w:after="15pt" w:afterAutospacing="0"/>
        <w:jc w:val="both"/>
        <w:rPr>
          <w:rFonts w:eastAsia="Arial"/>
          <w:sz w:val="20"/>
          <w:szCs w:val="20"/>
          <w:lang w:val="en-US"/>
        </w:rPr>
      </w:pPr>
      <w:r w:rsidRPr="54E0601C">
        <w:rPr>
          <w:rFonts w:eastAsia="Arial"/>
          <w:sz w:val="20"/>
          <w:szCs w:val="20"/>
          <w:lang w:val="en-US"/>
        </w:rPr>
        <w:t>C</w:t>
      </w:r>
      <w:r w:rsidR="008529A4" w:rsidRPr="54E0601C">
        <w:rPr>
          <w:rFonts w:eastAsia="Arial"/>
          <w:sz w:val="20"/>
          <w:szCs w:val="20"/>
          <w:lang w:val="en-US"/>
        </w:rPr>
        <w:t>onstructi</w:t>
      </w:r>
      <w:r w:rsidRPr="54E0601C">
        <w:rPr>
          <w:rFonts w:eastAsia="Arial"/>
          <w:sz w:val="20"/>
          <w:szCs w:val="20"/>
          <w:lang w:val="en-US"/>
        </w:rPr>
        <w:t>on of</w:t>
      </w:r>
      <w:r w:rsidR="008529A4" w:rsidRPr="54E0601C">
        <w:rPr>
          <w:rFonts w:eastAsia="Arial"/>
          <w:sz w:val="20"/>
          <w:szCs w:val="20"/>
          <w:lang w:val="en-US"/>
        </w:rPr>
        <w:t xml:space="preserve"> decision trees for each sample, and aggregating predictions through a voting mechanism</w:t>
      </w:r>
      <w:r w:rsidRPr="54E0601C">
        <w:rPr>
          <w:rFonts w:eastAsia="Arial"/>
          <w:sz w:val="20"/>
          <w:szCs w:val="20"/>
          <w:lang w:val="en-US"/>
        </w:rPr>
        <w:t xml:space="preserve"> is done by the workflow that entails by randomly selecting samples from the dataset</w:t>
      </w:r>
      <w:r w:rsidR="008529A4" w:rsidRPr="54E0601C">
        <w:rPr>
          <w:rFonts w:eastAsia="Arial"/>
          <w:sz w:val="20"/>
          <w:szCs w:val="20"/>
          <w:lang w:val="en-US"/>
        </w:rPr>
        <w:t xml:space="preserve">. This </w:t>
      </w:r>
      <w:r w:rsidRPr="54E0601C">
        <w:rPr>
          <w:rFonts w:eastAsia="Arial"/>
          <w:sz w:val="20"/>
          <w:szCs w:val="20"/>
          <w:lang w:val="en-US"/>
        </w:rPr>
        <w:t>collective</w:t>
      </w:r>
      <w:r w:rsidR="008529A4" w:rsidRPr="54E0601C">
        <w:rPr>
          <w:rFonts w:eastAsia="Arial"/>
          <w:sz w:val="20"/>
          <w:szCs w:val="20"/>
          <w:lang w:val="en-US"/>
        </w:rPr>
        <w:t xml:space="preserve"> approach cons</w:t>
      </w:r>
      <w:r w:rsidRPr="54E0601C">
        <w:rPr>
          <w:rFonts w:eastAsia="Arial"/>
          <w:sz w:val="20"/>
          <w:szCs w:val="20"/>
          <w:lang w:val="en-US"/>
        </w:rPr>
        <w:t>tantly</w:t>
      </w:r>
      <w:r w:rsidR="008529A4" w:rsidRPr="54E0601C">
        <w:rPr>
          <w:rFonts w:eastAsia="Arial"/>
          <w:sz w:val="20"/>
          <w:szCs w:val="20"/>
          <w:lang w:val="en-US"/>
        </w:rPr>
        <w:t xml:space="preserve"> </w:t>
      </w:r>
      <w:r w:rsidRPr="54E0601C">
        <w:rPr>
          <w:rFonts w:eastAsia="Arial"/>
          <w:sz w:val="20"/>
          <w:szCs w:val="20"/>
          <w:lang w:val="en-US"/>
        </w:rPr>
        <w:t>produces</w:t>
      </w:r>
      <w:r w:rsidR="008529A4" w:rsidRPr="54E0601C">
        <w:rPr>
          <w:rFonts w:eastAsia="Arial"/>
          <w:sz w:val="20"/>
          <w:szCs w:val="20"/>
          <w:lang w:val="en-US"/>
        </w:rPr>
        <w:t xml:space="preserve"> more accurate and reliable </w:t>
      </w:r>
      <w:r w:rsidRPr="54E0601C">
        <w:rPr>
          <w:rFonts w:eastAsia="Arial"/>
          <w:sz w:val="20"/>
          <w:szCs w:val="20"/>
          <w:lang w:val="en-US"/>
        </w:rPr>
        <w:t>output</w:t>
      </w:r>
      <w:r w:rsidR="008529A4" w:rsidRPr="54E0601C">
        <w:rPr>
          <w:rFonts w:eastAsia="Arial"/>
          <w:sz w:val="20"/>
          <w:szCs w:val="20"/>
          <w:lang w:val="en-US"/>
        </w:rPr>
        <w:t xml:space="preserve"> compared to individual trees.</w:t>
      </w:r>
    </w:p>
    <w:p w14:paraId="38D43EEA" w14:textId="2027BE92" w:rsidR="008529A4" w:rsidRPr="004C42EA" w:rsidRDefault="54E0601C" w:rsidP="54E0601C">
      <w:pPr>
        <w:pStyle w:val="NormalWeb"/>
        <w:shd w:val="clear" w:color="auto" w:fill="FFFFFF" w:themeFill="background1"/>
        <w:spacing w:before="15pt" w:beforeAutospacing="0" w:after="0pt" w:afterAutospacing="0"/>
        <w:jc w:val="both"/>
        <w:rPr>
          <w:rFonts w:eastAsia="Arial"/>
          <w:sz w:val="20"/>
          <w:szCs w:val="20"/>
          <w:lang w:val="en-US"/>
        </w:rPr>
      </w:pPr>
      <w:r w:rsidRPr="54E0601C">
        <w:rPr>
          <w:rFonts w:eastAsia="Arial"/>
          <w:sz w:val="20"/>
          <w:szCs w:val="20"/>
          <w:lang w:val="en-US"/>
        </w:rPr>
        <w:t>In contrast</w:t>
      </w:r>
      <w:r w:rsidR="007E6614" w:rsidRPr="54E0601C">
        <w:rPr>
          <w:rFonts w:eastAsia="Arial"/>
          <w:sz w:val="20"/>
          <w:szCs w:val="20"/>
          <w:lang w:val="en-US"/>
        </w:rPr>
        <w:t xml:space="preserve"> to this</w:t>
      </w:r>
      <w:r w:rsidRPr="54E0601C">
        <w:rPr>
          <w:rFonts w:eastAsia="Arial"/>
          <w:sz w:val="20"/>
          <w:szCs w:val="20"/>
          <w:lang w:val="en-US"/>
        </w:rPr>
        <w:t xml:space="preserve">, the Naïve Bayes theorem </w:t>
      </w:r>
      <w:r w:rsidR="007E6614" w:rsidRPr="54E0601C">
        <w:rPr>
          <w:rFonts w:eastAsia="Arial"/>
          <w:sz w:val="20"/>
          <w:szCs w:val="20"/>
          <w:lang w:val="en-US"/>
        </w:rPr>
        <w:t>works</w:t>
      </w:r>
      <w:r w:rsidRPr="54E0601C">
        <w:rPr>
          <w:rFonts w:eastAsia="Arial"/>
          <w:sz w:val="20"/>
          <w:szCs w:val="20"/>
          <w:lang w:val="en-US"/>
        </w:rPr>
        <w:t xml:space="preserve"> under the assumption of feature independence within a class, </w:t>
      </w:r>
      <w:r w:rsidR="007E6614" w:rsidRPr="54E0601C">
        <w:rPr>
          <w:rFonts w:eastAsia="Arial"/>
          <w:sz w:val="20"/>
          <w:szCs w:val="20"/>
          <w:lang w:val="en-US"/>
        </w:rPr>
        <w:t>that uses</w:t>
      </w:r>
      <w:r w:rsidRPr="54E0601C">
        <w:rPr>
          <w:rFonts w:eastAsia="Arial"/>
          <w:sz w:val="20"/>
          <w:szCs w:val="20"/>
          <w:lang w:val="en-US"/>
        </w:rPr>
        <w:t xml:space="preserve"> a formula to predict events based on conditional probabilities. The equation, P(S|T) = P(T|S) * P(S) / P(T), </w:t>
      </w:r>
      <w:r w:rsidR="007E6614" w:rsidRPr="54E0601C">
        <w:rPr>
          <w:rFonts w:eastAsia="Arial"/>
          <w:sz w:val="20"/>
          <w:szCs w:val="20"/>
          <w:lang w:val="en-US"/>
        </w:rPr>
        <w:t>evaluates</w:t>
      </w:r>
      <w:r w:rsidRPr="54E0601C">
        <w:rPr>
          <w:rFonts w:eastAsia="Arial"/>
          <w:sz w:val="20"/>
          <w:szCs w:val="20"/>
          <w:lang w:val="en-US"/>
        </w:rPr>
        <w:t xml:space="preserve"> the </w:t>
      </w:r>
      <w:r w:rsidR="007E6614" w:rsidRPr="54E0601C">
        <w:rPr>
          <w:rFonts w:eastAsia="Arial"/>
          <w:sz w:val="20"/>
          <w:szCs w:val="20"/>
          <w:lang w:val="en-US"/>
        </w:rPr>
        <w:t>possibility</w:t>
      </w:r>
      <w:r w:rsidRPr="54E0601C">
        <w:rPr>
          <w:rFonts w:eastAsia="Arial"/>
          <w:sz w:val="20"/>
          <w:szCs w:val="20"/>
          <w:lang w:val="en-US"/>
        </w:rPr>
        <w:t xml:space="preserve"> of an event </w:t>
      </w:r>
      <w:r w:rsidR="007E6614" w:rsidRPr="54E0601C">
        <w:rPr>
          <w:rFonts w:eastAsia="Arial"/>
          <w:sz w:val="20"/>
          <w:szCs w:val="20"/>
          <w:lang w:val="en-US"/>
        </w:rPr>
        <w:t>fitting</w:t>
      </w:r>
      <w:r w:rsidRPr="54E0601C">
        <w:rPr>
          <w:rFonts w:eastAsia="Arial"/>
          <w:sz w:val="20"/>
          <w:szCs w:val="20"/>
          <w:lang w:val="en-US"/>
        </w:rPr>
        <w:t xml:space="preserve"> to a specific class given the observed features, enabling classification in complex scenarios. Here, P represents the total attribute, T denotes the event to be predicted, and S signifies the class value for the event.</w:t>
      </w:r>
    </w:p>
    <w:p w14:paraId="5D2DD83B" w14:textId="75F55E80" w:rsidR="009303D9" w:rsidRDefault="008529A4" w:rsidP="006B6B66">
      <w:pPr>
        <w:pStyle w:val="Heading1"/>
      </w:pPr>
      <w:r>
        <w:t>Discussion</w:t>
      </w:r>
    </w:p>
    <w:p w14:paraId="1F3EA693"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rPr>
          <w:rFonts w:eastAsia="Times New Roman"/>
          <w:bCs/>
          <w:i/>
          <w:iCs/>
        </w:rPr>
        <w:t>A.  Presence and absence of CVDs:</w:t>
      </w:r>
    </w:p>
    <w:p w14:paraId="41892221" w14:textId="77777777" w:rsidR="00487714" w:rsidRPr="004C42EA" w:rsidRDefault="00487714" w:rsidP="00487714">
      <w:pPr>
        <w:pBdr>
          <w:top w:val="nil"/>
          <w:left w:val="nil"/>
          <w:bottom w:val="nil"/>
          <w:right w:val="nil"/>
          <w:between w:val="nil"/>
        </w:pBdr>
        <w:jc w:val="both"/>
        <w:rPr>
          <w:rFonts w:eastAsia="Times New Roman"/>
          <w:b/>
          <w:i/>
          <w:iCs/>
        </w:rPr>
      </w:pPr>
    </w:p>
    <w:p w14:paraId="44EF25D4" w14:textId="77777777" w:rsidR="00487714" w:rsidRPr="004C42EA" w:rsidRDefault="00487714" w:rsidP="00487714">
      <w:pPr>
        <w:pBdr>
          <w:top w:val="nil"/>
          <w:left w:val="nil"/>
          <w:bottom w:val="nil"/>
          <w:right w:val="nil"/>
          <w:between w:val="nil"/>
        </w:pBdr>
        <w:jc w:val="both"/>
        <w:rPr>
          <w:rFonts w:eastAsia="Times New Roman"/>
          <w:b/>
        </w:rPr>
      </w:pPr>
      <w:r w:rsidRPr="004C42EA">
        <w:rPr>
          <w:noProof/>
          <w:lang w:val="en-IN"/>
        </w:rPr>
        <w:drawing>
          <wp:inline distT="0" distB="0" distL="0" distR="0" wp14:anchorId="7C1FE024" wp14:editId="113B2F0F">
            <wp:extent cx="2508885" cy="1017116"/>
            <wp:effectExtent l="0" t="0" r="5715" b="0"/>
            <wp:docPr id="1189322227" name="Picture 1" descr="A blue pie chart with a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9322227" name="Picture 1" descr="A blue pie chart with a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7325" cy="1020538"/>
                    </a:xfrm>
                    <a:prstGeom prst="rect">
                      <a:avLst/>
                    </a:prstGeom>
                    <a:noFill/>
                    <a:ln>
                      <a:noFill/>
                    </a:ln>
                  </pic:spPr>
                </pic:pic>
              </a:graphicData>
            </a:graphic>
          </wp:inline>
        </w:drawing>
      </w:r>
    </w:p>
    <w:p w14:paraId="258B07B0" w14:textId="77777777" w:rsidR="00487714" w:rsidRPr="004C42EA" w:rsidRDefault="00487714" w:rsidP="00487714">
      <w:pPr>
        <w:pBdr>
          <w:top w:val="nil"/>
          <w:left w:val="nil"/>
          <w:bottom w:val="nil"/>
          <w:right w:val="nil"/>
          <w:between w:val="nil"/>
        </w:pBdr>
        <w:jc w:val="both"/>
        <w:rPr>
          <w:rFonts w:eastAsia="Times New Roman"/>
          <w:b/>
        </w:rPr>
      </w:pPr>
    </w:p>
    <w:p w14:paraId="61B2C453" w14:textId="3EC178CE" w:rsidR="00487714" w:rsidRPr="004C42EA" w:rsidRDefault="00487714" w:rsidP="00487714">
      <w:pPr>
        <w:pBdr>
          <w:top w:val="nil"/>
          <w:left w:val="nil"/>
          <w:bottom w:val="nil"/>
          <w:right w:val="nil"/>
          <w:between w:val="nil"/>
        </w:pBdr>
        <w:jc w:val="both"/>
        <w:rPr>
          <w:b/>
          <w:bCs/>
          <w:color w:val="000000"/>
        </w:rPr>
      </w:pPr>
      <w:r w:rsidRPr="004C42EA">
        <w:rPr>
          <w:b/>
          <w:bCs/>
          <w:color w:val="000000"/>
        </w:rPr>
        <w:t>Figure 1: This chart illustrates the absence</w:t>
      </w:r>
      <w:r w:rsidR="00D97E20">
        <w:rPr>
          <w:b/>
          <w:bCs/>
          <w:color w:val="000000"/>
        </w:rPr>
        <w:t xml:space="preserve"> or </w:t>
      </w:r>
      <w:proofErr w:type="gramStart"/>
      <w:r w:rsidR="00D97E20" w:rsidRPr="004C42EA">
        <w:rPr>
          <w:b/>
          <w:bCs/>
          <w:color w:val="000000"/>
        </w:rPr>
        <w:t xml:space="preserve">presence </w:t>
      </w:r>
      <w:r w:rsidRPr="004C42EA">
        <w:rPr>
          <w:b/>
          <w:bCs/>
          <w:color w:val="000000"/>
        </w:rPr>
        <w:t xml:space="preserve"> of</w:t>
      </w:r>
      <w:proofErr w:type="gramEnd"/>
      <w:r w:rsidRPr="004C42EA">
        <w:rPr>
          <w:b/>
          <w:bCs/>
          <w:color w:val="000000"/>
        </w:rPr>
        <w:t xml:space="preserve"> cardiovascular disease (CVD) within a dataset comprising 1000 samples.</w:t>
      </w:r>
    </w:p>
    <w:p w14:paraId="222298BE" w14:textId="77777777" w:rsidR="00487714" w:rsidRPr="004C42EA" w:rsidRDefault="00487714" w:rsidP="00487714">
      <w:pPr>
        <w:pBdr>
          <w:top w:val="nil"/>
          <w:left w:val="nil"/>
          <w:bottom w:val="nil"/>
          <w:right w:val="nil"/>
          <w:between w:val="nil"/>
        </w:pBdr>
        <w:jc w:val="both"/>
      </w:pPr>
    </w:p>
    <w:p w14:paraId="244A7CC7" w14:textId="77777777" w:rsidR="00487714" w:rsidRPr="004C42EA" w:rsidRDefault="00487714" w:rsidP="00487714">
      <w:pPr>
        <w:pBdr>
          <w:top w:val="nil"/>
          <w:left w:val="nil"/>
          <w:bottom w:val="nil"/>
          <w:right w:val="nil"/>
          <w:between w:val="nil"/>
        </w:pBdr>
        <w:jc w:val="both"/>
      </w:pPr>
      <w:r w:rsidRPr="004C42EA">
        <w:t>Among these samples, 580 patients were identified as having confirmed cases of CVD. Consequently, this dataset proves valuable for predicting the factors contributing to the occurrence of cardiovascular diseases.</w:t>
      </w:r>
    </w:p>
    <w:p w14:paraId="58A1AA45" w14:textId="77777777" w:rsidR="00487714" w:rsidRPr="004C42EA" w:rsidRDefault="00487714" w:rsidP="00487714">
      <w:pPr>
        <w:pBdr>
          <w:top w:val="nil"/>
          <w:left w:val="nil"/>
          <w:bottom w:val="nil"/>
          <w:right w:val="nil"/>
          <w:between w:val="nil"/>
        </w:pBdr>
        <w:jc w:val="both"/>
      </w:pPr>
    </w:p>
    <w:p w14:paraId="4D0DF9F3"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rPr>
          <w:rFonts w:eastAsia="Times New Roman"/>
          <w:bCs/>
          <w:i/>
          <w:iCs/>
        </w:rPr>
        <w:t>B.  Frequency of Target with respect to Age groups:</w:t>
      </w:r>
    </w:p>
    <w:p w14:paraId="2C3AB3CC" w14:textId="77777777" w:rsidR="00487714" w:rsidRPr="004C42EA" w:rsidRDefault="00487714" w:rsidP="00487714">
      <w:pPr>
        <w:pBdr>
          <w:top w:val="nil"/>
          <w:left w:val="nil"/>
          <w:bottom w:val="nil"/>
          <w:right w:val="nil"/>
          <w:between w:val="nil"/>
        </w:pBdr>
        <w:spacing w:before="12pt" w:after="12pt"/>
        <w:jc w:val="both"/>
        <w:rPr>
          <w:rFonts w:eastAsia="Times New Roman"/>
          <w:b/>
          <w:i/>
        </w:rPr>
      </w:pPr>
      <w:r w:rsidRPr="004C42EA">
        <w:rPr>
          <w:b/>
          <w:bCs/>
          <w:noProof/>
          <w:lang w:val="en-IN"/>
        </w:rPr>
        <w:drawing>
          <wp:inline distT="0" distB="0" distL="0" distR="0" wp14:anchorId="48B27256" wp14:editId="00D91AF2">
            <wp:extent cx="2946400" cy="1755513"/>
            <wp:effectExtent l="0" t="0" r="6350" b="0"/>
            <wp:docPr id="807181055" name="Picture 8071810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7181055" name="Picture 8071810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8682" cy="1768789"/>
                    </a:xfrm>
                    <a:prstGeom prst="rect">
                      <a:avLst/>
                    </a:prstGeom>
                  </pic:spPr>
                </pic:pic>
              </a:graphicData>
            </a:graphic>
          </wp:inline>
        </w:drawing>
      </w:r>
    </w:p>
    <w:p w14:paraId="63106EC0" w14:textId="77777777" w:rsidR="00487714" w:rsidRPr="004C42EA" w:rsidRDefault="00487714" w:rsidP="00487714">
      <w:pPr>
        <w:pBdr>
          <w:top w:val="nil"/>
          <w:left w:val="nil"/>
          <w:bottom w:val="nil"/>
          <w:right w:val="nil"/>
          <w:between w:val="nil"/>
        </w:pBdr>
        <w:jc w:val="both"/>
        <w:rPr>
          <w:b/>
          <w:bCs/>
          <w:color w:val="000000"/>
        </w:rPr>
      </w:pPr>
      <w:r w:rsidRPr="004C42EA">
        <w:rPr>
          <w:b/>
          <w:bCs/>
          <w:color w:val="000000"/>
        </w:rPr>
        <w:lastRenderedPageBreak/>
        <w:t>Figure 2: The bar graph provided illustrates the distribution of cardiovascular disease (CVD) across different age groups.</w:t>
      </w:r>
    </w:p>
    <w:p w14:paraId="0875AD32" w14:textId="77777777" w:rsidR="00487714" w:rsidRPr="004C42EA" w:rsidRDefault="00487714" w:rsidP="00487714">
      <w:pPr>
        <w:pStyle w:val="NormalWeb"/>
        <w:shd w:val="clear" w:color="auto" w:fill="FFFFFF"/>
        <w:spacing w:before="0pt" w:beforeAutospacing="0" w:after="15pt" w:afterAutospacing="0"/>
        <w:jc w:val="both"/>
        <w:rPr>
          <w:rFonts w:eastAsia="Arial"/>
          <w:sz w:val="18"/>
          <w:szCs w:val="18"/>
          <w:shd w:val="clear" w:color="auto" w:fill="FFFFFF"/>
          <w:lang w:val="en"/>
        </w:rPr>
      </w:pPr>
    </w:p>
    <w:p w14:paraId="25820ACB" w14:textId="77777777" w:rsidR="00487714" w:rsidRPr="004C42EA" w:rsidRDefault="00487714" w:rsidP="00487714">
      <w:pPr>
        <w:pStyle w:val="NormalWeb"/>
        <w:shd w:val="clear" w:color="auto" w:fill="FFFFFF"/>
        <w:spacing w:before="0pt" w:beforeAutospacing="0" w:after="15pt" w:afterAutospacing="0"/>
        <w:jc w:val="both"/>
        <w:rPr>
          <w:rFonts w:eastAsia="Arial"/>
          <w:sz w:val="20"/>
          <w:szCs w:val="20"/>
          <w:shd w:val="clear" w:color="auto" w:fill="FFFFFF"/>
          <w:lang w:val="en"/>
        </w:rPr>
      </w:pPr>
      <w:r w:rsidRPr="004C42EA">
        <w:rPr>
          <w:rFonts w:eastAsia="Arial"/>
          <w:sz w:val="20"/>
          <w:szCs w:val="20"/>
          <w:shd w:val="clear" w:color="auto" w:fill="FFFFFF"/>
          <w:lang w:val="en"/>
        </w:rPr>
        <w:t>Notably, the age bracket of 20-30 demonstrates the highest incidence of heart diseases, totaling 181 cases. This signifies a departure from previous trends, where CVDs were less prevalent among adults. The increase in coronary heart disease among young adults can be attributed to factors such as smoking, obesity, and insufficient physical activity, which impose strain on the cardiovascular system.</w:t>
      </w:r>
    </w:p>
    <w:p w14:paraId="08E4C6FF" w14:textId="74D1AB9E" w:rsidR="00487714" w:rsidRPr="004C42EA" w:rsidRDefault="00487714" w:rsidP="00487714">
      <w:pPr>
        <w:pStyle w:val="NormalWeb"/>
        <w:shd w:val="clear" w:color="auto" w:fill="FFFFFF"/>
        <w:spacing w:before="15pt" w:beforeAutospacing="0" w:after="0pt" w:afterAutospacing="0"/>
        <w:jc w:val="both"/>
        <w:rPr>
          <w:rFonts w:eastAsia="Arial"/>
          <w:sz w:val="20"/>
          <w:szCs w:val="20"/>
          <w:shd w:val="clear" w:color="auto" w:fill="FFFFFF"/>
          <w:lang w:val="en"/>
        </w:rPr>
      </w:pPr>
      <w:r w:rsidRPr="004C42EA">
        <w:rPr>
          <w:rFonts w:eastAsia="Arial"/>
          <w:sz w:val="20"/>
          <w:szCs w:val="20"/>
          <w:shd w:val="clear" w:color="auto" w:fill="FFFFFF"/>
          <w:lang w:val="en"/>
        </w:rPr>
        <w:t xml:space="preserve">Conversely, the age group of 70-80 exhibits the second-highest rate of CVD, with 168 cases. This heightened </w:t>
      </w:r>
      <w:proofErr w:type="gramStart"/>
      <w:r w:rsidRPr="004C42EA">
        <w:rPr>
          <w:rFonts w:eastAsia="Arial"/>
          <w:sz w:val="20"/>
          <w:szCs w:val="20"/>
          <w:shd w:val="clear" w:color="auto" w:fill="FFFFFF"/>
          <w:lang w:val="en"/>
        </w:rPr>
        <w:t>risk  is</w:t>
      </w:r>
      <w:proofErr w:type="gramEnd"/>
      <w:r w:rsidRPr="004C42EA">
        <w:rPr>
          <w:rFonts w:eastAsia="Arial"/>
          <w:sz w:val="20"/>
          <w:szCs w:val="20"/>
          <w:shd w:val="clear" w:color="auto" w:fill="FFFFFF"/>
          <w:lang w:val="en"/>
        </w:rPr>
        <w:t xml:space="preserve"> linked to age-related changes </w:t>
      </w:r>
      <w:r w:rsidR="00D97E20">
        <w:rPr>
          <w:rFonts w:eastAsia="Arial"/>
          <w:sz w:val="20"/>
          <w:szCs w:val="20"/>
          <w:shd w:val="clear" w:color="auto" w:fill="FFFFFF"/>
          <w:lang w:val="en"/>
        </w:rPr>
        <w:t xml:space="preserve">in </w:t>
      </w:r>
      <w:r w:rsidR="00D97E20" w:rsidRPr="004C42EA">
        <w:rPr>
          <w:rFonts w:eastAsia="Arial"/>
          <w:sz w:val="20"/>
          <w:szCs w:val="20"/>
          <w:shd w:val="clear" w:color="auto" w:fill="FFFFFF"/>
          <w:lang w:val="en"/>
        </w:rPr>
        <w:t xml:space="preserve">older adults </w:t>
      </w:r>
      <w:r w:rsidRPr="004C42EA">
        <w:rPr>
          <w:rFonts w:eastAsia="Arial"/>
          <w:sz w:val="20"/>
          <w:szCs w:val="20"/>
          <w:shd w:val="clear" w:color="auto" w:fill="FFFFFF"/>
          <w:lang w:val="en"/>
        </w:rPr>
        <w:t>in the heart and blood vessels. As individuals age, there are modifications in cardiac function and vascular dynamics, leading to an augmented susceptibility to cardiovascular diseases. Age-related factors, including a diminished ability of the heart to beat rapidly during physical activity and stress, coupled with reduced metabolism, further contribute to the increased risk of coronary heart diseases.</w:t>
      </w:r>
    </w:p>
    <w:p w14:paraId="4BB2CF6C" w14:textId="77777777" w:rsidR="00487714" w:rsidRDefault="00487714" w:rsidP="00487714">
      <w:pPr>
        <w:pBdr>
          <w:top w:val="nil"/>
          <w:left w:val="nil"/>
          <w:bottom w:val="nil"/>
          <w:right w:val="nil"/>
          <w:between w:val="nil"/>
        </w:pBdr>
        <w:jc w:val="both"/>
        <w:rPr>
          <w:rFonts w:eastAsia="Times New Roman"/>
          <w:b/>
          <w:iCs/>
        </w:rPr>
      </w:pPr>
    </w:p>
    <w:p w14:paraId="25CC3136"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rPr>
          <w:rFonts w:eastAsia="Times New Roman"/>
          <w:bCs/>
          <w:i/>
          <w:iCs/>
        </w:rPr>
        <w:t>C.  Frequency of Target with respect to Serum Cholesterol Level:</w:t>
      </w:r>
    </w:p>
    <w:p w14:paraId="2588A954" w14:textId="77777777" w:rsidR="00487714" w:rsidRPr="004C42EA" w:rsidRDefault="00487714" w:rsidP="00487714">
      <w:pPr>
        <w:pBdr>
          <w:top w:val="nil"/>
          <w:left w:val="nil"/>
          <w:bottom w:val="nil"/>
          <w:right w:val="nil"/>
          <w:between w:val="nil"/>
        </w:pBdr>
        <w:jc w:val="both"/>
        <w:rPr>
          <w:rFonts w:eastAsia="Times New Roman"/>
          <w:b/>
          <w:iCs/>
        </w:rPr>
      </w:pPr>
    </w:p>
    <w:p w14:paraId="06D4C4A6" w14:textId="77777777" w:rsidR="00487714" w:rsidRPr="004C42EA" w:rsidRDefault="00487714" w:rsidP="00487714">
      <w:pPr>
        <w:pBdr>
          <w:top w:val="nil"/>
          <w:left w:val="nil"/>
          <w:bottom w:val="nil"/>
          <w:right w:val="nil"/>
          <w:between w:val="nil"/>
        </w:pBdr>
        <w:jc w:val="both"/>
        <w:rPr>
          <w:rFonts w:eastAsia="Times New Roman"/>
          <w:b/>
        </w:rPr>
      </w:pPr>
      <w:r w:rsidRPr="004C42EA">
        <w:rPr>
          <w:noProof/>
          <w:lang w:val="en-IN"/>
        </w:rPr>
        <w:drawing>
          <wp:inline distT="0" distB="0" distL="0" distR="0" wp14:anchorId="23EB7741" wp14:editId="1B4ABB14">
            <wp:extent cx="3070225" cy="1433149"/>
            <wp:effectExtent l="0" t="0" r="0" b="0"/>
            <wp:docPr id="1881538794" name="Picture 1" descr="A graph of a number of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1538794" name="Picture 1" descr="A graph of a number of blue b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070225" cy="1433149"/>
                    </a:xfrm>
                    <a:prstGeom prst="rect">
                      <a:avLst/>
                    </a:prstGeom>
                  </pic:spPr>
                </pic:pic>
              </a:graphicData>
            </a:graphic>
          </wp:inline>
        </w:drawing>
      </w:r>
    </w:p>
    <w:p w14:paraId="2B88D292" w14:textId="77777777" w:rsidR="00487714" w:rsidRPr="004C42EA" w:rsidRDefault="00487714" w:rsidP="00487714">
      <w:pPr>
        <w:pBdr>
          <w:top w:val="nil"/>
          <w:left w:val="nil"/>
          <w:bottom w:val="nil"/>
          <w:right w:val="nil"/>
          <w:between w:val="nil"/>
        </w:pBdr>
        <w:jc w:val="both"/>
        <w:rPr>
          <w:sz w:val="18"/>
          <w:szCs w:val="18"/>
        </w:rPr>
      </w:pPr>
      <w:r w:rsidRPr="004C42EA">
        <w:rPr>
          <w:b/>
          <w:bCs/>
          <w:color w:val="000000"/>
        </w:rPr>
        <w:t>Figure 3: The histogram depicts the distribution of serum cholesterol levels in the blood.</w:t>
      </w:r>
    </w:p>
    <w:p w14:paraId="3B0302B5" w14:textId="77777777" w:rsidR="00487714" w:rsidRPr="004C42EA" w:rsidRDefault="00487714" w:rsidP="00487714">
      <w:pPr>
        <w:pStyle w:val="NormalWeb"/>
        <w:shd w:val="clear" w:color="auto" w:fill="FFFFFF"/>
        <w:spacing w:before="0pt" w:beforeAutospacing="0" w:after="15pt" w:afterAutospacing="0"/>
        <w:jc w:val="both"/>
        <w:rPr>
          <w:rFonts w:eastAsia="Arial"/>
          <w:sz w:val="18"/>
          <w:szCs w:val="18"/>
          <w:shd w:val="clear" w:color="auto" w:fill="FFFFFF"/>
          <w:lang w:val="en"/>
        </w:rPr>
      </w:pPr>
    </w:p>
    <w:p w14:paraId="7D8BA128" w14:textId="77777777" w:rsidR="00487714" w:rsidRPr="004C42EA" w:rsidRDefault="00487714" w:rsidP="00487714">
      <w:pPr>
        <w:pStyle w:val="NormalWeb"/>
        <w:shd w:val="clear" w:color="auto" w:fill="FFFFFF"/>
        <w:spacing w:before="0pt" w:beforeAutospacing="0" w:after="15pt" w:afterAutospacing="0"/>
        <w:jc w:val="both"/>
        <w:rPr>
          <w:rFonts w:eastAsia="Arial"/>
          <w:sz w:val="20"/>
          <w:szCs w:val="20"/>
          <w:shd w:val="clear" w:color="auto" w:fill="FFFFFF"/>
          <w:lang w:val="en"/>
        </w:rPr>
      </w:pPr>
      <w:r w:rsidRPr="004C42EA">
        <w:rPr>
          <w:rFonts w:eastAsia="Arial"/>
          <w:sz w:val="20"/>
          <w:szCs w:val="20"/>
          <w:shd w:val="clear" w:color="auto" w:fill="FFFFFF"/>
          <w:lang w:val="en"/>
        </w:rPr>
        <w:t>It represents the distribution of serum cholesterol level and the corresponding number of affected individuals, with the highest occurrence observed in the serum cholesterol range of 320-380. Conversely, there is minimal representation in the ranges of 64-128 and 576-640. Elevated cholesterol levels can lead to the accumulation of fatty deposits in blood vessels, impeding arterial blood flow and increasing the risk of clot formation, potentially resulting in heart attacks or strokes.</w:t>
      </w:r>
    </w:p>
    <w:p w14:paraId="70B27FB4" w14:textId="032EC30C" w:rsidR="00487714" w:rsidRPr="004C42EA" w:rsidRDefault="00487714" w:rsidP="00487714">
      <w:pPr>
        <w:pStyle w:val="NormalWeb"/>
        <w:shd w:val="clear" w:color="auto" w:fill="FFFFFF"/>
        <w:spacing w:before="15pt" w:beforeAutospacing="0" w:after="0pt" w:afterAutospacing="0"/>
        <w:jc w:val="both"/>
        <w:rPr>
          <w:rFonts w:eastAsia="Arial"/>
          <w:sz w:val="20"/>
          <w:szCs w:val="20"/>
          <w:shd w:val="clear" w:color="auto" w:fill="FFFFFF"/>
          <w:lang w:val="en"/>
        </w:rPr>
      </w:pPr>
      <w:r w:rsidRPr="004C42EA">
        <w:rPr>
          <w:rFonts w:eastAsia="Arial"/>
          <w:sz w:val="20"/>
          <w:szCs w:val="20"/>
          <w:shd w:val="clear" w:color="auto" w:fill="FFFFFF"/>
          <w:lang w:val="en"/>
        </w:rPr>
        <w:t>A person's serum cholesterol level encompasses the quantity of triglycerides</w:t>
      </w:r>
      <w:r w:rsidR="00D97E20">
        <w:rPr>
          <w:rFonts w:eastAsia="Arial"/>
          <w:sz w:val="20"/>
          <w:szCs w:val="20"/>
          <w:shd w:val="clear" w:color="auto" w:fill="FFFFFF"/>
          <w:lang w:val="en"/>
        </w:rPr>
        <w:t>,</w:t>
      </w:r>
      <w:r w:rsidR="00D97E20" w:rsidRPr="00D97E20">
        <w:rPr>
          <w:rFonts w:eastAsia="Arial"/>
          <w:sz w:val="20"/>
          <w:szCs w:val="20"/>
          <w:shd w:val="clear" w:color="auto" w:fill="FFFFFF"/>
          <w:lang w:val="en"/>
        </w:rPr>
        <w:t xml:space="preserve"> </w:t>
      </w:r>
      <w:r w:rsidR="00D97E20" w:rsidRPr="004C42EA">
        <w:rPr>
          <w:rFonts w:eastAsia="Arial"/>
          <w:sz w:val="20"/>
          <w:szCs w:val="20"/>
          <w:shd w:val="clear" w:color="auto" w:fill="FFFFFF"/>
          <w:lang w:val="en"/>
        </w:rPr>
        <w:t>high-density lipoprotein (HDL)</w:t>
      </w:r>
      <w:r w:rsidR="00D97E20">
        <w:rPr>
          <w:rFonts w:eastAsia="Arial"/>
          <w:sz w:val="20"/>
          <w:szCs w:val="20"/>
          <w:shd w:val="clear" w:color="auto" w:fill="FFFFFF"/>
          <w:lang w:val="en"/>
        </w:rPr>
        <w:t xml:space="preserve"> and </w:t>
      </w:r>
      <w:r w:rsidR="00D97E20" w:rsidRPr="004C42EA">
        <w:rPr>
          <w:rFonts w:eastAsia="Arial"/>
          <w:sz w:val="20"/>
          <w:szCs w:val="20"/>
          <w:shd w:val="clear" w:color="auto" w:fill="FFFFFF"/>
          <w:lang w:val="en"/>
        </w:rPr>
        <w:t>low-density lipoprotein (LDL)</w:t>
      </w:r>
      <w:r w:rsidRPr="004C42EA">
        <w:rPr>
          <w:rFonts w:eastAsia="Arial"/>
          <w:sz w:val="20"/>
          <w:szCs w:val="20"/>
          <w:shd w:val="clear" w:color="auto" w:fill="FFFFFF"/>
          <w:lang w:val="en"/>
        </w:rPr>
        <w:t xml:space="preserve"> in the blood. Research indicates that elevated </w:t>
      </w:r>
      <w:r w:rsidR="00D97E20">
        <w:rPr>
          <w:rFonts w:eastAsia="Arial"/>
          <w:sz w:val="20"/>
          <w:szCs w:val="20"/>
          <w:shd w:val="clear" w:color="auto" w:fill="FFFFFF"/>
          <w:lang w:val="en"/>
        </w:rPr>
        <w:t>quantity</w:t>
      </w:r>
      <w:r w:rsidRPr="004C42EA">
        <w:rPr>
          <w:rFonts w:eastAsia="Arial"/>
          <w:sz w:val="20"/>
          <w:szCs w:val="20"/>
          <w:shd w:val="clear" w:color="auto" w:fill="FFFFFF"/>
          <w:lang w:val="en"/>
        </w:rPr>
        <w:t xml:space="preserve"> of HDL-C </w:t>
      </w:r>
      <w:proofErr w:type="gramStart"/>
      <w:r w:rsidRPr="004C42EA">
        <w:rPr>
          <w:rFonts w:eastAsia="Arial"/>
          <w:sz w:val="20"/>
          <w:szCs w:val="20"/>
          <w:shd w:val="clear" w:color="auto" w:fill="FFFFFF"/>
          <w:lang w:val="en"/>
        </w:rPr>
        <w:t>are</w:t>
      </w:r>
      <w:proofErr w:type="gramEnd"/>
      <w:r w:rsidRPr="004C42EA">
        <w:rPr>
          <w:rFonts w:eastAsia="Arial"/>
          <w:sz w:val="20"/>
          <w:szCs w:val="20"/>
          <w:shd w:val="clear" w:color="auto" w:fill="FFFFFF"/>
          <w:lang w:val="en"/>
        </w:rPr>
        <w:t xml:space="preserve"> significantly associated with a reduced risk of CVD, whereas LDL-C is identified as a </w:t>
      </w:r>
      <w:r w:rsidR="00D97E20">
        <w:rPr>
          <w:rFonts w:eastAsia="Arial"/>
          <w:sz w:val="20"/>
          <w:szCs w:val="20"/>
          <w:shd w:val="clear" w:color="auto" w:fill="FFFFFF"/>
          <w:lang w:val="en"/>
        </w:rPr>
        <w:t>common</w:t>
      </w:r>
      <w:r w:rsidRPr="004C42EA">
        <w:rPr>
          <w:rFonts w:eastAsia="Arial"/>
          <w:sz w:val="20"/>
          <w:szCs w:val="20"/>
          <w:shd w:val="clear" w:color="auto" w:fill="FFFFFF"/>
          <w:lang w:val="en"/>
        </w:rPr>
        <w:t xml:space="preserve"> risk </w:t>
      </w:r>
      <w:proofErr w:type="spellStart"/>
      <w:r w:rsidR="00D97E20">
        <w:rPr>
          <w:rFonts w:eastAsia="Arial"/>
          <w:sz w:val="20"/>
          <w:szCs w:val="20"/>
          <w:shd w:val="clear" w:color="auto" w:fill="FFFFFF"/>
          <w:lang w:val="en"/>
        </w:rPr>
        <w:t>paramter</w:t>
      </w:r>
      <w:proofErr w:type="spellEnd"/>
      <w:r w:rsidRPr="004C42EA">
        <w:rPr>
          <w:rFonts w:eastAsia="Arial"/>
          <w:sz w:val="20"/>
          <w:szCs w:val="20"/>
          <w:shd w:val="clear" w:color="auto" w:fill="FFFFFF"/>
          <w:lang w:val="en"/>
        </w:rPr>
        <w:t xml:space="preserve"> for CVD. These findings underscore the complex nature of serum cholesterol levels and their relevance to cardiovascular risk.</w:t>
      </w:r>
    </w:p>
    <w:p w14:paraId="0ADA061E"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t xml:space="preserve">. </w:t>
      </w:r>
    </w:p>
    <w:p w14:paraId="69296BC3"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rPr>
          <w:rFonts w:eastAsia="Times New Roman"/>
          <w:bCs/>
          <w:i/>
          <w:iCs/>
        </w:rPr>
        <w:t>D.  Presence of CVDs with respect to heart rate:</w:t>
      </w:r>
    </w:p>
    <w:p w14:paraId="751800E3" w14:textId="77777777" w:rsidR="00487714" w:rsidRPr="004C42EA" w:rsidRDefault="00487714" w:rsidP="00487714">
      <w:pPr>
        <w:pBdr>
          <w:top w:val="nil"/>
          <w:left w:val="nil"/>
          <w:bottom w:val="nil"/>
          <w:right w:val="nil"/>
          <w:between w:val="nil"/>
        </w:pBdr>
        <w:tabs>
          <w:tab w:val="start" w:pos="18pt"/>
        </w:tabs>
        <w:spacing w:after="12pt"/>
        <w:jc w:val="both"/>
        <w:rPr>
          <w:noProof/>
          <w:lang w:val="en-IN"/>
        </w:rPr>
      </w:pPr>
      <w:r w:rsidRPr="004C42EA">
        <w:rPr>
          <w:noProof/>
          <w:lang w:val="en-IN"/>
        </w:rPr>
        <w:drawing>
          <wp:inline distT="0" distB="0" distL="0" distR="0" wp14:anchorId="1CF7B1AB" wp14:editId="65679C36">
            <wp:extent cx="3070225" cy="1657350"/>
            <wp:effectExtent l="0" t="0" r="0" b="0"/>
            <wp:docPr id="2146222899" name="Picture 2" descr="A graph showing the growt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6222899" name="Picture 2" descr="A graph showing the growth of a number of peop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225" cy="1657350"/>
                    </a:xfrm>
                    <a:prstGeom prst="rect">
                      <a:avLst/>
                    </a:prstGeom>
                    <a:noFill/>
                    <a:ln>
                      <a:noFill/>
                    </a:ln>
                  </pic:spPr>
                </pic:pic>
              </a:graphicData>
            </a:graphic>
          </wp:inline>
        </w:drawing>
      </w:r>
    </w:p>
    <w:p w14:paraId="34E6F7A1" w14:textId="77777777" w:rsidR="00487714" w:rsidRPr="004C42EA" w:rsidRDefault="00487714" w:rsidP="00487714">
      <w:pPr>
        <w:pBdr>
          <w:top w:val="nil"/>
          <w:left w:val="nil"/>
          <w:bottom w:val="nil"/>
          <w:right w:val="nil"/>
          <w:between w:val="nil"/>
        </w:pBdr>
        <w:jc w:val="both"/>
        <w:rPr>
          <w:rFonts w:eastAsia="Times New Roman"/>
        </w:rPr>
      </w:pPr>
      <w:r w:rsidRPr="004C42EA">
        <w:rPr>
          <w:b/>
          <w:bCs/>
          <w:color w:val="000000"/>
        </w:rPr>
        <w:t>Figure 4: This chart represents the presence of CVDs with heart rate</w:t>
      </w:r>
    </w:p>
    <w:p w14:paraId="1BB6BC60" w14:textId="77777777" w:rsidR="00487714" w:rsidRPr="004C42EA" w:rsidRDefault="00487714" w:rsidP="00487714">
      <w:pPr>
        <w:pBdr>
          <w:top w:val="nil"/>
          <w:left w:val="nil"/>
          <w:bottom w:val="nil"/>
          <w:right w:val="nil"/>
          <w:between w:val="nil"/>
        </w:pBdr>
        <w:tabs>
          <w:tab w:val="start" w:pos="18pt"/>
        </w:tabs>
        <w:spacing w:after="12pt"/>
        <w:jc w:val="both"/>
        <w:rPr>
          <w:shd w:val="clear" w:color="auto" w:fill="FFFFFF"/>
        </w:rPr>
      </w:pPr>
      <w:r w:rsidRPr="004C42EA">
        <w:rPr>
          <w:shd w:val="clear" w:color="auto" w:fill="FFFFFF"/>
        </w:rPr>
        <w:t>This chart implies a strong correlation between This the maximum heart rate and the presence or absence of cardiovascular disease (CVD). Remarkably, the absence of CVDs is observed for maximum heart rates as low as 96, and conversely, the absence of CVD is sometimes associated with maximum heart rates as high as 201.</w:t>
      </w:r>
    </w:p>
    <w:p w14:paraId="4C655D08" w14:textId="77777777" w:rsidR="00487714" w:rsidRPr="004C42EA" w:rsidRDefault="00487714" w:rsidP="00487714">
      <w:pPr>
        <w:pBdr>
          <w:top w:val="nil"/>
          <w:left w:val="nil"/>
          <w:bottom w:val="nil"/>
          <w:right w:val="nil"/>
          <w:between w:val="nil"/>
        </w:pBdr>
        <w:spacing w:before="12pt" w:after="12pt"/>
        <w:ind w:end="0.20pt"/>
        <w:jc w:val="both"/>
        <w:rPr>
          <w:rFonts w:eastAsia="Times New Roman"/>
          <w:bCs/>
          <w:i/>
        </w:rPr>
      </w:pPr>
      <w:r w:rsidRPr="004C42EA">
        <w:rPr>
          <w:rFonts w:eastAsia="Times New Roman"/>
          <w:bCs/>
          <w:i/>
        </w:rPr>
        <w:t>E.  Chest pain type in relation to the presence of CVDs:</w:t>
      </w:r>
    </w:p>
    <w:p w14:paraId="67AED18C" w14:textId="77777777" w:rsidR="00487714" w:rsidRPr="004C42EA" w:rsidRDefault="00487714" w:rsidP="00487714">
      <w:pPr>
        <w:pBdr>
          <w:top w:val="nil"/>
          <w:left w:val="nil"/>
          <w:bottom w:val="nil"/>
          <w:right w:val="nil"/>
          <w:between w:val="nil"/>
        </w:pBdr>
        <w:spacing w:before="12pt" w:after="12pt"/>
        <w:jc w:val="both"/>
        <w:rPr>
          <w:rFonts w:eastAsia="Times New Roman"/>
          <w:b/>
          <w:i/>
        </w:rPr>
      </w:pPr>
      <w:r w:rsidRPr="004C42EA">
        <w:rPr>
          <w:noProof/>
          <w:lang w:val="en-IN"/>
        </w:rPr>
        <w:drawing>
          <wp:inline distT="0" distB="0" distL="0" distR="0" wp14:anchorId="52E0B6D2" wp14:editId="0BCCE4E3">
            <wp:extent cx="3070225" cy="1832610"/>
            <wp:effectExtent l="0" t="0" r="0" b="0"/>
            <wp:docPr id="187140753" name="Picture 3" descr="A blue pie chart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140753" name="Picture 3" descr="A blue pie chart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0225" cy="1832610"/>
                    </a:xfrm>
                    <a:prstGeom prst="rect">
                      <a:avLst/>
                    </a:prstGeom>
                    <a:noFill/>
                    <a:ln>
                      <a:noFill/>
                    </a:ln>
                  </pic:spPr>
                </pic:pic>
              </a:graphicData>
            </a:graphic>
          </wp:inline>
        </w:drawing>
      </w:r>
    </w:p>
    <w:p w14:paraId="38A9D94D" w14:textId="77777777" w:rsidR="00487714" w:rsidRPr="004C42EA" w:rsidRDefault="00487714" w:rsidP="00487714">
      <w:pPr>
        <w:pBdr>
          <w:top w:val="nil"/>
          <w:left w:val="nil"/>
          <w:bottom w:val="nil"/>
          <w:right w:val="nil"/>
          <w:between w:val="nil"/>
        </w:pBdr>
        <w:jc w:val="both"/>
        <w:rPr>
          <w:rFonts w:eastAsia="Times New Roman"/>
        </w:rPr>
      </w:pPr>
      <w:r w:rsidRPr="004C42EA">
        <w:rPr>
          <w:b/>
          <w:bCs/>
          <w:color w:val="000000"/>
        </w:rPr>
        <w:t>Figure 5: The pie chart illustrates the types of chest pain</w:t>
      </w:r>
    </w:p>
    <w:p w14:paraId="670238F6" w14:textId="77777777" w:rsidR="00487714" w:rsidRPr="004C42EA" w:rsidRDefault="00487714" w:rsidP="00487714">
      <w:pPr>
        <w:pStyle w:val="NormalWeb"/>
        <w:shd w:val="clear" w:color="auto" w:fill="FFFFFF"/>
        <w:spacing w:before="0pt" w:beforeAutospacing="0" w:after="15pt" w:afterAutospacing="0"/>
        <w:jc w:val="both"/>
        <w:rPr>
          <w:sz w:val="20"/>
          <w:szCs w:val="20"/>
          <w:lang w:val="en"/>
        </w:rPr>
      </w:pPr>
    </w:p>
    <w:p w14:paraId="5B5014F9" w14:textId="77777777" w:rsidR="00487714" w:rsidRPr="004C42EA" w:rsidRDefault="00487714" w:rsidP="00487714">
      <w:pPr>
        <w:pStyle w:val="NormalWeb"/>
        <w:shd w:val="clear" w:color="auto" w:fill="FFFFFF"/>
        <w:spacing w:before="0pt" w:beforeAutospacing="0" w:after="15pt" w:afterAutospacing="0"/>
        <w:jc w:val="both"/>
        <w:rPr>
          <w:sz w:val="20"/>
          <w:szCs w:val="20"/>
          <w:lang w:val="en"/>
        </w:rPr>
      </w:pPr>
      <w:r w:rsidRPr="004C42EA">
        <w:rPr>
          <w:sz w:val="20"/>
          <w:szCs w:val="20"/>
          <w:lang w:val="en"/>
        </w:rPr>
        <w:t>The pie chart offers a comprehensive breakdown of the distribution of chest pain types concerning the presence of cardiovascular diseases (CVDs). The predominant category, non-anginal pain, commands the largest share, constituting 48% of the total. This indicates that a significant proportion of individuals experiencing chest pain during the presence of CVDs describe their pain as non-anginal.</w:t>
      </w:r>
    </w:p>
    <w:p w14:paraId="2A418BF8" w14:textId="77777777" w:rsidR="00487714" w:rsidRPr="004C42EA" w:rsidRDefault="00487714" w:rsidP="00487714">
      <w:pPr>
        <w:pStyle w:val="NormalWeb"/>
        <w:shd w:val="clear" w:color="auto" w:fill="FFFFFF"/>
        <w:spacing w:before="15pt" w:beforeAutospacing="0" w:after="15pt" w:afterAutospacing="0"/>
        <w:jc w:val="both"/>
        <w:rPr>
          <w:sz w:val="20"/>
          <w:szCs w:val="20"/>
          <w:lang w:val="en"/>
        </w:rPr>
      </w:pPr>
      <w:r w:rsidRPr="004C42EA">
        <w:rPr>
          <w:sz w:val="20"/>
          <w:szCs w:val="20"/>
          <w:lang w:val="en"/>
        </w:rPr>
        <w:t>Following closely, atypical angina represents 26% of the chart, signifying a substantial yet slightly smaller portion of cases. This suggests that a notable number of individuals with CVDs encounter chest pain that deviates from the typical angina pattern.</w:t>
      </w:r>
    </w:p>
    <w:p w14:paraId="2FA37812" w14:textId="01F4D524" w:rsidR="00487714" w:rsidRPr="004C42EA" w:rsidRDefault="00487714" w:rsidP="00487714">
      <w:pPr>
        <w:pStyle w:val="NormalWeb"/>
        <w:shd w:val="clear" w:color="auto" w:fill="FFFFFF"/>
        <w:spacing w:before="15pt" w:beforeAutospacing="0" w:after="15pt" w:afterAutospacing="0"/>
        <w:jc w:val="both"/>
        <w:rPr>
          <w:sz w:val="20"/>
          <w:szCs w:val="20"/>
          <w:lang w:val="en"/>
        </w:rPr>
      </w:pPr>
      <w:r w:rsidRPr="004C42EA">
        <w:rPr>
          <w:sz w:val="20"/>
          <w:szCs w:val="20"/>
          <w:lang w:val="en"/>
        </w:rPr>
        <w:t xml:space="preserve">Typical angina, comprising 19% of the distribution, points to a distinct and recognizable pattern of chest pain in a considerable proportion of CVD cases. </w:t>
      </w:r>
      <w:r w:rsidR="00AD4EBF">
        <w:rPr>
          <w:sz w:val="20"/>
          <w:szCs w:val="20"/>
          <w:lang w:val="en"/>
        </w:rPr>
        <w:t>By comparing</w:t>
      </w:r>
      <w:r w:rsidRPr="004C42EA">
        <w:rPr>
          <w:sz w:val="20"/>
          <w:szCs w:val="20"/>
          <w:lang w:val="en"/>
        </w:rPr>
        <w:t xml:space="preserve"> the asymptomatic category, </w:t>
      </w:r>
      <w:r w:rsidR="00AD4EBF">
        <w:rPr>
          <w:sz w:val="20"/>
          <w:szCs w:val="20"/>
          <w:lang w:val="en"/>
        </w:rPr>
        <w:t xml:space="preserve">which represents </w:t>
      </w:r>
      <w:r w:rsidRPr="004C42EA">
        <w:rPr>
          <w:sz w:val="20"/>
          <w:szCs w:val="20"/>
          <w:lang w:val="en"/>
        </w:rPr>
        <w:t xml:space="preserve">the smallest </w:t>
      </w:r>
      <w:r w:rsidRPr="004C42EA">
        <w:rPr>
          <w:sz w:val="20"/>
          <w:szCs w:val="20"/>
          <w:lang w:val="en"/>
        </w:rPr>
        <w:lastRenderedPageBreak/>
        <w:t xml:space="preserve">segment at 7%, </w:t>
      </w:r>
      <w:r w:rsidR="00AD4EBF">
        <w:rPr>
          <w:sz w:val="20"/>
          <w:szCs w:val="20"/>
          <w:lang w:val="en"/>
        </w:rPr>
        <w:t>this indicates</w:t>
      </w:r>
      <w:r w:rsidRPr="004C42EA">
        <w:rPr>
          <w:sz w:val="20"/>
          <w:szCs w:val="20"/>
          <w:lang w:val="en"/>
        </w:rPr>
        <w:t xml:space="preserve"> that a </w:t>
      </w:r>
      <w:r w:rsidR="00AD4EBF">
        <w:rPr>
          <w:sz w:val="20"/>
          <w:szCs w:val="20"/>
          <w:lang w:val="en"/>
        </w:rPr>
        <w:t>small group</w:t>
      </w:r>
      <w:r w:rsidRPr="004C42EA">
        <w:rPr>
          <w:sz w:val="20"/>
          <w:szCs w:val="20"/>
          <w:lang w:val="en"/>
        </w:rPr>
        <w:t xml:space="preserve"> of </w:t>
      </w:r>
      <w:r w:rsidR="00AD4EBF">
        <w:rPr>
          <w:sz w:val="20"/>
          <w:szCs w:val="20"/>
          <w:lang w:val="en"/>
        </w:rPr>
        <w:t xml:space="preserve">people </w:t>
      </w:r>
      <w:r w:rsidRPr="004C42EA">
        <w:rPr>
          <w:sz w:val="20"/>
          <w:szCs w:val="20"/>
          <w:lang w:val="en"/>
        </w:rPr>
        <w:t>with CVDs m</w:t>
      </w:r>
      <w:r w:rsidR="00AD4EBF">
        <w:rPr>
          <w:sz w:val="20"/>
          <w:szCs w:val="20"/>
          <w:lang w:val="en"/>
        </w:rPr>
        <w:t>ight not experience chest pain as a symptom.</w:t>
      </w:r>
    </w:p>
    <w:p w14:paraId="2D420F40" w14:textId="644BE774" w:rsidR="00487714" w:rsidRPr="004C42EA" w:rsidRDefault="00487714" w:rsidP="00487714">
      <w:pPr>
        <w:pStyle w:val="NormalWeb"/>
        <w:shd w:val="clear" w:color="auto" w:fill="FFFFFF"/>
        <w:spacing w:before="15pt" w:beforeAutospacing="0" w:after="0pt" w:afterAutospacing="0"/>
        <w:jc w:val="both"/>
        <w:rPr>
          <w:sz w:val="20"/>
          <w:szCs w:val="20"/>
          <w:lang w:val="en"/>
        </w:rPr>
      </w:pPr>
      <w:r w:rsidRPr="004C42EA">
        <w:rPr>
          <w:sz w:val="20"/>
          <w:szCs w:val="20"/>
          <w:lang w:val="en"/>
        </w:rPr>
        <w:t xml:space="preserve">This graphical </w:t>
      </w:r>
      <w:r w:rsidR="00AD4EBF">
        <w:rPr>
          <w:sz w:val="20"/>
          <w:szCs w:val="20"/>
          <w:lang w:val="en"/>
        </w:rPr>
        <w:t>representation</w:t>
      </w:r>
      <w:r w:rsidRPr="004C42EA">
        <w:rPr>
          <w:sz w:val="20"/>
          <w:szCs w:val="20"/>
          <w:lang w:val="en"/>
        </w:rPr>
        <w:t xml:space="preserve"> </w:t>
      </w:r>
      <w:r w:rsidR="00AD4EBF">
        <w:rPr>
          <w:sz w:val="20"/>
          <w:szCs w:val="20"/>
          <w:lang w:val="en"/>
        </w:rPr>
        <w:t>highlights</w:t>
      </w:r>
      <w:r w:rsidRPr="004C42EA">
        <w:rPr>
          <w:sz w:val="20"/>
          <w:szCs w:val="20"/>
          <w:lang w:val="en"/>
        </w:rPr>
        <w:t xml:space="preserve"> that non-anginal pain </w:t>
      </w:r>
      <w:r w:rsidR="00AD4EBF">
        <w:rPr>
          <w:sz w:val="20"/>
          <w:szCs w:val="20"/>
          <w:lang w:val="en"/>
        </w:rPr>
        <w:t xml:space="preserve">is the </w:t>
      </w:r>
      <w:r w:rsidRPr="004C42EA">
        <w:rPr>
          <w:sz w:val="20"/>
          <w:szCs w:val="20"/>
          <w:lang w:val="en"/>
        </w:rPr>
        <w:t>most prevalent chest pain type in the context of CVDs</w:t>
      </w:r>
      <w:r w:rsidR="00AD4EBF">
        <w:rPr>
          <w:sz w:val="20"/>
          <w:szCs w:val="20"/>
          <w:lang w:val="en"/>
        </w:rPr>
        <w:t>.</w:t>
      </w:r>
    </w:p>
    <w:p w14:paraId="5A4FD361"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436D14DE"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rPr>
          <w:rFonts w:eastAsia="Times New Roman"/>
          <w:bCs/>
          <w:i/>
          <w:iCs/>
        </w:rPr>
        <w:t>F.  Presence of CVDs with respect to fasting blood sugar:</w:t>
      </w:r>
    </w:p>
    <w:p w14:paraId="4AC66050"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noProof/>
          <w:lang w:val="en-IN"/>
        </w:rPr>
      </w:pPr>
      <w:r w:rsidRPr="004C42EA">
        <w:rPr>
          <w:noProof/>
          <w:lang w:val="en-IN"/>
        </w:rPr>
        <w:drawing>
          <wp:inline distT="0" distB="0" distL="0" distR="0" wp14:anchorId="4FD422CA" wp14:editId="5FEC2451">
            <wp:extent cx="2876296" cy="1619250"/>
            <wp:effectExtent l="0" t="0" r="635" b="0"/>
            <wp:docPr id="1031563222" name="Picture 4" descr="A graph of a graph showing the amount of blood sugar in the blood sugar lev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563222" name="Picture 4" descr="A graph of a graph showing the amount of blood sugar in the blood sugar leve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7744" cy="1625695"/>
                    </a:xfrm>
                    <a:prstGeom prst="rect">
                      <a:avLst/>
                    </a:prstGeom>
                    <a:noFill/>
                    <a:ln>
                      <a:noFill/>
                    </a:ln>
                  </pic:spPr>
                </pic:pic>
              </a:graphicData>
            </a:graphic>
          </wp:inline>
        </w:drawing>
      </w:r>
    </w:p>
    <w:p w14:paraId="3769CAD5" w14:textId="77777777" w:rsidR="00487714" w:rsidRPr="004C42EA" w:rsidRDefault="00487714" w:rsidP="00487714">
      <w:pPr>
        <w:rPr>
          <w:rFonts w:eastAsia="Times New Roman"/>
        </w:rPr>
      </w:pPr>
      <w:r w:rsidRPr="004C42EA">
        <w:rPr>
          <w:b/>
          <w:bCs/>
          <w:color w:val="000000"/>
        </w:rPr>
        <w:t>Figure 6: Grouped column chart demonstrating the CVDs with fasting blood sugar</w:t>
      </w:r>
    </w:p>
    <w:p w14:paraId="70972B30" w14:textId="5B6AEB1F"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rPr>
      </w:pPr>
      <w:proofErr w:type="gramStart"/>
      <w:r w:rsidRPr="004C42EA">
        <w:rPr>
          <w:rFonts w:eastAsia="Times New Roman"/>
        </w:rPr>
        <w:t xml:space="preserve">The </w:t>
      </w:r>
      <w:r w:rsidR="00D548EA">
        <w:rPr>
          <w:rFonts w:eastAsia="Times New Roman"/>
        </w:rPr>
        <w:t xml:space="preserve"> given</w:t>
      </w:r>
      <w:proofErr w:type="gramEnd"/>
      <w:r w:rsidR="00D548EA">
        <w:rPr>
          <w:rFonts w:eastAsia="Times New Roman"/>
        </w:rPr>
        <w:t xml:space="preserve"> </w:t>
      </w:r>
      <w:r w:rsidRPr="004C42EA">
        <w:rPr>
          <w:rFonts w:eastAsia="Times New Roman"/>
        </w:rPr>
        <w:t xml:space="preserve"> c</w:t>
      </w:r>
      <w:r w:rsidR="00D97E20">
        <w:rPr>
          <w:rFonts w:eastAsia="Times New Roman"/>
        </w:rPr>
        <w:t>olumn chart</w:t>
      </w:r>
      <w:r w:rsidRPr="004C42EA">
        <w:rPr>
          <w:rFonts w:eastAsia="Times New Roman"/>
        </w:rPr>
        <w:t xml:space="preserve"> de</w:t>
      </w:r>
      <w:r w:rsidR="00D97E20">
        <w:rPr>
          <w:rFonts w:eastAsia="Times New Roman"/>
        </w:rPr>
        <w:t>scribes</w:t>
      </w:r>
      <w:r w:rsidR="00D548EA">
        <w:rPr>
          <w:rFonts w:eastAsia="Times New Roman"/>
        </w:rPr>
        <w:t xml:space="preserve"> </w:t>
      </w:r>
      <w:r w:rsidRPr="004C42EA">
        <w:rPr>
          <w:rFonts w:eastAsia="Times New Roman"/>
        </w:rPr>
        <w:t xml:space="preserve">the </w:t>
      </w:r>
      <w:r w:rsidR="00D548EA">
        <w:rPr>
          <w:rFonts w:eastAsia="Times New Roman"/>
        </w:rPr>
        <w:t>correlation</w:t>
      </w:r>
      <w:r w:rsidRPr="004C42EA">
        <w:rPr>
          <w:rFonts w:eastAsia="Times New Roman"/>
        </w:rPr>
        <w:t xml:space="preserve"> between the </w:t>
      </w:r>
      <w:r w:rsidR="00D548EA">
        <w:rPr>
          <w:rFonts w:eastAsia="Times New Roman"/>
        </w:rPr>
        <w:t xml:space="preserve">occurrence </w:t>
      </w:r>
      <w:r w:rsidRPr="004C42EA">
        <w:rPr>
          <w:rFonts w:eastAsia="Times New Roman"/>
        </w:rPr>
        <w:t>of cardiovascular diseases (CVDs) and fasting blood sugar levels. In th</w:t>
      </w:r>
      <w:r w:rsidR="00D548EA">
        <w:rPr>
          <w:rFonts w:eastAsia="Times New Roman"/>
        </w:rPr>
        <w:t xml:space="preserve">is column </w:t>
      </w:r>
      <w:r w:rsidRPr="004C42EA">
        <w:rPr>
          <w:rFonts w:eastAsia="Times New Roman"/>
        </w:rPr>
        <w:t xml:space="preserve">chart,  value 0 </w:t>
      </w:r>
      <w:r w:rsidR="00D548EA">
        <w:rPr>
          <w:rFonts w:eastAsia="Times New Roman"/>
        </w:rPr>
        <w:t>indicates</w:t>
      </w:r>
      <w:r w:rsidRPr="004C42EA">
        <w:rPr>
          <w:rFonts w:eastAsia="Times New Roman"/>
        </w:rPr>
        <w:t xml:space="preserve">  negative result for fasting blood sugar test, while value  1 </w:t>
      </w:r>
      <w:r w:rsidR="00D548EA">
        <w:rPr>
          <w:rFonts w:eastAsia="Times New Roman"/>
        </w:rPr>
        <w:t>denotes</w:t>
      </w:r>
      <w:r w:rsidRPr="004C42EA">
        <w:rPr>
          <w:rFonts w:eastAsia="Times New Roman"/>
        </w:rPr>
        <w:t xml:space="preserve"> a positive result. Th</w:t>
      </w:r>
      <w:r w:rsidR="00D548EA">
        <w:rPr>
          <w:rFonts w:eastAsia="Times New Roman"/>
        </w:rPr>
        <w:t xml:space="preserve">is </w:t>
      </w:r>
      <w:r w:rsidRPr="004C42EA">
        <w:rPr>
          <w:rFonts w:eastAsia="Times New Roman"/>
        </w:rPr>
        <w:t xml:space="preserve">visual representation </w:t>
      </w:r>
      <w:r w:rsidR="00D548EA" w:rsidRPr="00D548EA">
        <w:rPr>
          <w:rFonts w:eastAsia="Times New Roman"/>
        </w:rPr>
        <w:t>particularly</w:t>
      </w:r>
      <w:r w:rsidR="00D548EA">
        <w:rPr>
          <w:rFonts w:eastAsia="Times New Roman"/>
        </w:rPr>
        <w:t xml:space="preserve"> </w:t>
      </w:r>
      <w:r w:rsidRPr="004C42EA">
        <w:rPr>
          <w:rFonts w:eastAsia="Times New Roman"/>
        </w:rPr>
        <w:t xml:space="preserve">reveals a pattern where CVDs are </w:t>
      </w:r>
      <w:r w:rsidR="00D548EA">
        <w:rPr>
          <w:rFonts w:eastAsia="Times New Roman"/>
        </w:rPr>
        <w:t>mostly</w:t>
      </w:r>
      <w:r w:rsidRPr="004C42EA">
        <w:rPr>
          <w:rFonts w:eastAsia="Times New Roman"/>
        </w:rPr>
        <w:t xml:space="preserve"> absent </w:t>
      </w:r>
      <w:r w:rsidR="00D548EA">
        <w:rPr>
          <w:rFonts w:eastAsia="Times New Roman"/>
        </w:rPr>
        <w:t>during</w:t>
      </w:r>
      <w:r w:rsidRPr="004C42EA">
        <w:rPr>
          <w:rFonts w:eastAsia="Times New Roman"/>
        </w:rPr>
        <w:t xml:space="preserve"> the fasting </w:t>
      </w:r>
      <w:r w:rsidR="00D548EA">
        <w:rPr>
          <w:rFonts w:eastAsia="Times New Roman"/>
        </w:rPr>
        <w:t xml:space="preserve">  </w:t>
      </w:r>
      <w:r w:rsidRPr="004C42EA">
        <w:rPr>
          <w:rFonts w:eastAsia="Times New Roman"/>
        </w:rPr>
        <w:t xml:space="preserve">blood sugar </w:t>
      </w:r>
      <w:r w:rsidR="00D548EA">
        <w:rPr>
          <w:rFonts w:eastAsia="Times New Roman"/>
        </w:rPr>
        <w:t>representing the value</w:t>
      </w:r>
      <w:r w:rsidRPr="004C42EA">
        <w:rPr>
          <w:rFonts w:eastAsia="Times New Roman"/>
        </w:rPr>
        <w:t xml:space="preserve"> 0. </w:t>
      </w:r>
      <w:r w:rsidR="00D548EA">
        <w:rPr>
          <w:rFonts w:eastAsia="Times New Roman"/>
        </w:rPr>
        <w:t>On the other hand</w:t>
      </w:r>
      <w:r w:rsidRPr="004C42EA">
        <w:rPr>
          <w:rFonts w:eastAsia="Times New Roman"/>
        </w:rPr>
        <w:t xml:space="preserve">, prevalence of CVDs is </w:t>
      </w:r>
      <w:r w:rsidR="00D548EA">
        <w:rPr>
          <w:rFonts w:eastAsia="Times New Roman"/>
        </w:rPr>
        <w:t xml:space="preserve">remarkably </w:t>
      </w:r>
      <w:r w:rsidRPr="004C42EA">
        <w:rPr>
          <w:rFonts w:eastAsia="Times New Roman"/>
        </w:rPr>
        <w:t xml:space="preserve">higher when the fasting blood sugar </w:t>
      </w:r>
      <w:r w:rsidR="00D548EA">
        <w:rPr>
          <w:rFonts w:eastAsia="Times New Roman"/>
        </w:rPr>
        <w:t xml:space="preserve">gives the </w:t>
      </w:r>
      <w:r w:rsidRPr="004C42EA">
        <w:rPr>
          <w:rFonts w:eastAsia="Times New Roman"/>
        </w:rPr>
        <w:t xml:space="preserve">value </w:t>
      </w:r>
      <w:r w:rsidR="00D548EA">
        <w:rPr>
          <w:rFonts w:eastAsia="Times New Roman"/>
        </w:rPr>
        <w:t>of</w:t>
      </w:r>
      <w:r w:rsidRPr="004C42EA">
        <w:rPr>
          <w:rFonts w:eastAsia="Times New Roman"/>
        </w:rPr>
        <w:t xml:space="preserve"> 1. This </w:t>
      </w:r>
      <w:r w:rsidR="00D548EA">
        <w:rPr>
          <w:rFonts w:eastAsia="Times New Roman"/>
        </w:rPr>
        <w:t>statement</w:t>
      </w:r>
      <w:r w:rsidRPr="004C42EA">
        <w:rPr>
          <w:rFonts w:eastAsia="Times New Roman"/>
        </w:rPr>
        <w:t xml:space="preserve"> </w:t>
      </w:r>
      <w:r w:rsidR="00D548EA">
        <w:rPr>
          <w:rFonts w:eastAsia="Times New Roman"/>
        </w:rPr>
        <w:t>recommends</w:t>
      </w:r>
      <w:r w:rsidRPr="004C42EA">
        <w:rPr>
          <w:rFonts w:eastAsia="Times New Roman"/>
        </w:rPr>
        <w:t xml:space="preserve"> a potential </w:t>
      </w:r>
      <w:r w:rsidR="00D548EA">
        <w:rPr>
          <w:rFonts w:eastAsia="Times New Roman"/>
        </w:rPr>
        <w:t>relationship</w:t>
      </w:r>
      <w:r w:rsidRPr="004C42EA">
        <w:rPr>
          <w:rFonts w:eastAsia="Times New Roman"/>
        </w:rPr>
        <w:t xml:space="preserve"> between elevated fasting blood sugar levels </w:t>
      </w:r>
      <w:r w:rsidR="00D548EA">
        <w:rPr>
          <w:rFonts w:eastAsia="Times New Roman"/>
        </w:rPr>
        <w:t>vs</w:t>
      </w:r>
      <w:r w:rsidRPr="004C42EA">
        <w:rPr>
          <w:rFonts w:eastAsia="Times New Roman"/>
        </w:rPr>
        <w:t xml:space="preserve"> an increased likelihood of cardiovascular diseases. It </w:t>
      </w:r>
      <w:r w:rsidR="00D548EA">
        <w:rPr>
          <w:rFonts w:eastAsia="Times New Roman"/>
        </w:rPr>
        <w:t>highlights</w:t>
      </w:r>
      <w:r w:rsidRPr="004C42EA">
        <w:rPr>
          <w:rFonts w:eastAsia="Times New Roman"/>
        </w:rPr>
        <w:t xml:space="preserve"> the </w:t>
      </w:r>
      <w:r w:rsidR="00D548EA">
        <w:rPr>
          <w:rFonts w:eastAsia="Times New Roman"/>
        </w:rPr>
        <w:t xml:space="preserve">prevalence </w:t>
      </w:r>
      <w:r w:rsidRPr="004C42EA">
        <w:rPr>
          <w:rFonts w:eastAsia="Times New Roman"/>
        </w:rPr>
        <w:t xml:space="preserve">of considering fasting blood sugar as a </w:t>
      </w:r>
      <w:r w:rsidR="00D548EA">
        <w:rPr>
          <w:rFonts w:eastAsia="Times New Roman"/>
        </w:rPr>
        <w:t xml:space="preserve">important </w:t>
      </w:r>
      <w:r w:rsidRPr="004C42EA">
        <w:rPr>
          <w:rFonts w:eastAsia="Times New Roman"/>
        </w:rPr>
        <w:t>factor in assessing the risk of CVDs.</w:t>
      </w:r>
    </w:p>
    <w:p w14:paraId="7260BA29"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i/>
          <w:iCs/>
        </w:rPr>
      </w:pPr>
    </w:p>
    <w:p w14:paraId="03D29C20" w14:textId="597498D5"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sidRPr="004C42EA">
        <w:rPr>
          <w:rFonts w:eastAsia="Times New Roman"/>
          <w:bCs/>
          <w:i/>
          <w:iCs/>
        </w:rPr>
        <w:t>G.  Presence of CVDs r</w:t>
      </w:r>
      <w:r w:rsidR="00D548EA">
        <w:rPr>
          <w:rFonts w:eastAsia="Times New Roman"/>
          <w:bCs/>
          <w:i/>
          <w:iCs/>
        </w:rPr>
        <w:t>egarding</w:t>
      </w:r>
      <w:r w:rsidRPr="004C42EA">
        <w:rPr>
          <w:rFonts w:eastAsia="Times New Roman"/>
          <w:bCs/>
          <w:i/>
          <w:iCs/>
        </w:rPr>
        <w:t xml:space="preserve"> Resting electrocardiogram:</w:t>
      </w:r>
    </w:p>
    <w:p w14:paraId="41BC3A63"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
          <w:i/>
        </w:rPr>
      </w:pPr>
      <w:r w:rsidRPr="004C42EA">
        <w:rPr>
          <w:noProof/>
          <w:lang w:val="en-IN"/>
        </w:rPr>
        <w:drawing>
          <wp:inline distT="0" distB="0" distL="0" distR="0" wp14:anchorId="0C358C86" wp14:editId="56002DDC">
            <wp:extent cx="3070225" cy="1847215"/>
            <wp:effectExtent l="0" t="0" r="0" b="635"/>
            <wp:docPr id="435860196" name="Picture 5" descr="A graph showing the number of patien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5860196" name="Picture 5" descr="A graph showing the number of patient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0225" cy="1847215"/>
                    </a:xfrm>
                    <a:prstGeom prst="rect">
                      <a:avLst/>
                    </a:prstGeom>
                    <a:noFill/>
                    <a:ln>
                      <a:noFill/>
                    </a:ln>
                  </pic:spPr>
                </pic:pic>
              </a:graphicData>
            </a:graphic>
          </wp:inline>
        </w:drawing>
      </w:r>
    </w:p>
    <w:p w14:paraId="5C98AE21" w14:textId="77777777" w:rsidR="00D548EA" w:rsidRPr="004C42EA" w:rsidRDefault="00D548EA" w:rsidP="00487714">
      <w:pPr>
        <w:pBdr>
          <w:top w:val="nil"/>
          <w:left w:val="nil"/>
          <w:bottom w:val="nil"/>
          <w:right w:val="nil"/>
          <w:between w:val="nil"/>
        </w:pBdr>
        <w:tabs>
          <w:tab w:val="start" w:pos="14.40pt"/>
          <w:tab w:val="start" w:pos="18pt"/>
        </w:tabs>
        <w:spacing w:after="6pt" w:line="11.40pt" w:lineRule="auto"/>
        <w:jc w:val="both"/>
        <w:rPr>
          <w:rFonts w:eastAsia="Times New Roman"/>
          <w:b/>
          <w:i/>
        </w:rPr>
      </w:pPr>
    </w:p>
    <w:p w14:paraId="6D18BBBB" w14:textId="77777777" w:rsidR="00487714" w:rsidRPr="004C42EA" w:rsidRDefault="00487714" w:rsidP="00487714">
      <w:pPr>
        <w:rPr>
          <w:rFonts w:eastAsia="Times New Roman"/>
        </w:rPr>
      </w:pPr>
      <w:r w:rsidRPr="004C42EA">
        <w:rPr>
          <w:b/>
          <w:bCs/>
          <w:color w:val="000000"/>
        </w:rPr>
        <w:t>Figure 7: Stacked Column chart representing presence of CVDs with Resting Electrocardiogram</w:t>
      </w:r>
    </w:p>
    <w:p w14:paraId="68E6F7FB"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rPr>
      </w:pPr>
    </w:p>
    <w:p w14:paraId="7FC44C8B" w14:textId="54409818"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rPr>
      </w:pPr>
      <w:r w:rsidRPr="004C42EA">
        <w:rPr>
          <w:rFonts w:eastAsia="Times New Roman"/>
        </w:rPr>
        <w:t xml:space="preserve">The </w:t>
      </w:r>
      <w:r w:rsidR="00D548EA">
        <w:rPr>
          <w:rFonts w:eastAsia="Times New Roman"/>
        </w:rPr>
        <w:t>above</w:t>
      </w:r>
      <w:r w:rsidRPr="004C42EA">
        <w:rPr>
          <w:rFonts w:eastAsia="Times New Roman"/>
        </w:rPr>
        <w:t xml:space="preserve"> chart </w:t>
      </w:r>
      <w:r w:rsidR="00D548EA">
        <w:rPr>
          <w:rFonts w:eastAsia="Times New Roman"/>
        </w:rPr>
        <w:t>denotes</w:t>
      </w:r>
      <w:r w:rsidRPr="004C42EA">
        <w:rPr>
          <w:rFonts w:eastAsia="Times New Roman"/>
        </w:rPr>
        <w:t xml:space="preserve"> the </w:t>
      </w:r>
      <w:r w:rsidR="00D548EA">
        <w:rPr>
          <w:rFonts w:eastAsia="Times New Roman"/>
        </w:rPr>
        <w:t xml:space="preserve">correlation </w:t>
      </w:r>
      <w:r w:rsidRPr="004C42EA">
        <w:rPr>
          <w:rFonts w:eastAsia="Times New Roman"/>
        </w:rPr>
        <w:t xml:space="preserve">between the presence of cardiovascular disease (CVD) and resting electrocardiogram (ECG) results. In </w:t>
      </w:r>
      <w:r w:rsidR="00D548EA">
        <w:rPr>
          <w:rFonts w:eastAsia="Times New Roman"/>
        </w:rPr>
        <w:t>the stacked column</w:t>
      </w:r>
      <w:r w:rsidRPr="004C42EA">
        <w:rPr>
          <w:rFonts w:eastAsia="Times New Roman"/>
        </w:rPr>
        <w:t xml:space="preserve"> chart, values 0, 1, and 2 correspond</w:t>
      </w:r>
      <w:r w:rsidR="00392C95">
        <w:rPr>
          <w:rFonts w:eastAsia="Times New Roman"/>
        </w:rPr>
        <w:t>s</w:t>
      </w:r>
      <w:r w:rsidRPr="004C42EA">
        <w:rPr>
          <w:rFonts w:eastAsia="Times New Roman"/>
        </w:rPr>
        <w:t xml:space="preserve"> to ECG findings: 0 </w:t>
      </w:r>
      <w:r w:rsidR="00392C95">
        <w:rPr>
          <w:rFonts w:eastAsia="Times New Roman"/>
        </w:rPr>
        <w:t>indicates</w:t>
      </w:r>
      <w:r w:rsidRPr="004C42EA">
        <w:rPr>
          <w:rFonts w:eastAsia="Times New Roman"/>
        </w:rPr>
        <w:t xml:space="preserve"> a normal ECG, 1 </w:t>
      </w:r>
      <w:r w:rsidR="00392C95">
        <w:rPr>
          <w:rFonts w:eastAsia="Times New Roman"/>
        </w:rPr>
        <w:t>represents</w:t>
      </w:r>
      <w:r w:rsidRPr="004C42EA">
        <w:rPr>
          <w:rFonts w:eastAsia="Times New Roman"/>
        </w:rPr>
        <w:t xml:space="preserve"> the presence of ST-T </w:t>
      </w:r>
      <w:r w:rsidRPr="004C42EA">
        <w:rPr>
          <w:rFonts w:eastAsia="Times New Roman"/>
        </w:rPr>
        <w:t>wave abnormalities</w:t>
      </w:r>
      <w:r w:rsidR="00D97E20">
        <w:rPr>
          <w:rFonts w:eastAsia="Times New Roman"/>
        </w:rPr>
        <w:t xml:space="preserve"> </w:t>
      </w:r>
      <w:r w:rsidRPr="004C42EA">
        <w:rPr>
          <w:rFonts w:eastAsia="Times New Roman"/>
        </w:rPr>
        <w:t xml:space="preserve">and 2 </w:t>
      </w:r>
      <w:r w:rsidR="00392C95">
        <w:rPr>
          <w:rFonts w:eastAsia="Times New Roman"/>
        </w:rPr>
        <w:t>indicates</w:t>
      </w:r>
      <w:r w:rsidRPr="004C42EA">
        <w:rPr>
          <w:rFonts w:eastAsia="Times New Roman"/>
        </w:rPr>
        <w:t xml:space="preserve"> ECG results </w:t>
      </w:r>
      <w:r w:rsidR="00D97E20">
        <w:rPr>
          <w:rFonts w:eastAsia="Times New Roman"/>
        </w:rPr>
        <w:t>indicating</w:t>
      </w:r>
      <w:r w:rsidRPr="004C42EA">
        <w:rPr>
          <w:rFonts w:eastAsia="Times New Roman"/>
        </w:rPr>
        <w:t xml:space="preserve"> definite</w:t>
      </w:r>
      <w:r w:rsidR="00D97E20">
        <w:rPr>
          <w:rFonts w:eastAsia="Times New Roman"/>
        </w:rPr>
        <w:t xml:space="preserve"> or </w:t>
      </w:r>
      <w:r w:rsidR="00D97E20" w:rsidRPr="004C42EA">
        <w:rPr>
          <w:rFonts w:eastAsia="Times New Roman"/>
        </w:rPr>
        <w:t>probable</w:t>
      </w:r>
      <w:r w:rsidRPr="004C42EA">
        <w:rPr>
          <w:rFonts w:eastAsia="Times New Roman"/>
        </w:rPr>
        <w:t xml:space="preserve"> left ventricular hypertrophy by Estes' criteria.</w:t>
      </w:r>
    </w:p>
    <w:p w14:paraId="28B97412"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rPr>
      </w:pPr>
    </w:p>
    <w:p w14:paraId="6DA6AEE1" w14:textId="51AA8380"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rPr>
      </w:pPr>
      <w:r w:rsidRPr="004C42EA">
        <w:rPr>
          <w:rFonts w:eastAsia="Times New Roman"/>
        </w:rPr>
        <w:t>Th</w:t>
      </w:r>
      <w:r w:rsidR="00392C95">
        <w:rPr>
          <w:rFonts w:eastAsia="Times New Roman"/>
        </w:rPr>
        <w:t>is</w:t>
      </w:r>
      <w:r w:rsidRPr="004C42EA">
        <w:rPr>
          <w:rFonts w:eastAsia="Times New Roman"/>
        </w:rPr>
        <w:t xml:space="preserve"> chart </w:t>
      </w:r>
      <w:r w:rsidR="00392C95">
        <w:rPr>
          <w:rFonts w:eastAsia="Times New Roman"/>
        </w:rPr>
        <w:t>successfully</w:t>
      </w:r>
      <w:r w:rsidRPr="004C42EA">
        <w:rPr>
          <w:rFonts w:eastAsia="Times New Roman"/>
        </w:rPr>
        <w:t xml:space="preserve"> </w:t>
      </w:r>
      <w:r w:rsidR="00392C95">
        <w:rPr>
          <w:rFonts w:eastAsia="Times New Roman"/>
        </w:rPr>
        <w:t>acknowledge the</w:t>
      </w:r>
      <w:r w:rsidRPr="004C42EA">
        <w:rPr>
          <w:rFonts w:eastAsia="Times New Roman"/>
        </w:rPr>
        <w:t xml:space="preserve"> </w:t>
      </w:r>
      <w:r w:rsidR="00392C95">
        <w:rPr>
          <w:rFonts w:eastAsia="Times New Roman"/>
        </w:rPr>
        <w:t>apparent</w:t>
      </w:r>
      <w:r w:rsidRPr="004C42EA">
        <w:rPr>
          <w:rFonts w:eastAsia="Times New Roman"/>
        </w:rPr>
        <w:t xml:space="preserve"> pattern where the prevalence of CVD increases from 0 to 2. </w:t>
      </w:r>
      <w:r w:rsidR="00392C95">
        <w:rPr>
          <w:rFonts w:eastAsia="Times New Roman"/>
        </w:rPr>
        <w:t>Precisely</w:t>
      </w:r>
      <w:r w:rsidRPr="004C42EA">
        <w:rPr>
          <w:rFonts w:eastAsia="Times New Roman"/>
        </w:rPr>
        <w:t xml:space="preserve">, </w:t>
      </w:r>
      <w:r w:rsidR="00AD4EBF" w:rsidRPr="004C42EA">
        <w:rPr>
          <w:rFonts w:eastAsia="Times New Roman"/>
        </w:rPr>
        <w:t>most</w:t>
      </w:r>
      <w:r w:rsidRPr="004C42EA">
        <w:rPr>
          <w:rFonts w:eastAsia="Times New Roman"/>
        </w:rPr>
        <w:t xml:space="preserve"> </w:t>
      </w:r>
      <w:r w:rsidR="00392C95">
        <w:rPr>
          <w:rFonts w:eastAsia="Times New Roman"/>
        </w:rPr>
        <w:t>patterns and results</w:t>
      </w:r>
      <w:r w:rsidRPr="004C42EA">
        <w:rPr>
          <w:rFonts w:eastAsia="Times New Roman"/>
        </w:rPr>
        <w:t xml:space="preserve"> </w:t>
      </w:r>
      <w:r w:rsidR="00392C95">
        <w:rPr>
          <w:rFonts w:eastAsia="Times New Roman"/>
        </w:rPr>
        <w:t>exhibit</w:t>
      </w:r>
      <w:r w:rsidRPr="004C42EA">
        <w:rPr>
          <w:rFonts w:eastAsia="Times New Roman"/>
        </w:rPr>
        <w:t xml:space="preserve"> the absence of CVD (value 0), while an increased presence of CVD is evident when</w:t>
      </w:r>
      <w:r w:rsidR="00392C95">
        <w:rPr>
          <w:rFonts w:eastAsia="Times New Roman"/>
        </w:rPr>
        <w:t xml:space="preserve">ever </w:t>
      </w:r>
      <w:r w:rsidRPr="004C42EA">
        <w:rPr>
          <w:rFonts w:eastAsia="Times New Roman"/>
        </w:rPr>
        <w:t xml:space="preserve">the ECG result </w:t>
      </w:r>
      <w:r w:rsidR="00392C95">
        <w:rPr>
          <w:rFonts w:eastAsia="Times New Roman"/>
        </w:rPr>
        <w:t>gives the</w:t>
      </w:r>
      <w:r w:rsidRPr="004C42EA">
        <w:rPr>
          <w:rFonts w:eastAsia="Times New Roman"/>
        </w:rPr>
        <w:t xml:space="preserve"> value</w:t>
      </w:r>
      <w:r w:rsidR="00392C95">
        <w:rPr>
          <w:rFonts w:eastAsia="Times New Roman"/>
        </w:rPr>
        <w:t xml:space="preserve"> of</w:t>
      </w:r>
      <w:r w:rsidRPr="004C42EA">
        <w:rPr>
          <w:rFonts w:eastAsia="Times New Roman"/>
        </w:rPr>
        <w:t xml:space="preserve"> 2, </w:t>
      </w:r>
      <w:r w:rsidR="00392C95">
        <w:rPr>
          <w:rFonts w:eastAsia="Times New Roman"/>
        </w:rPr>
        <w:t xml:space="preserve">representing </w:t>
      </w:r>
      <w:r w:rsidRPr="004C42EA">
        <w:rPr>
          <w:rFonts w:eastAsia="Times New Roman"/>
        </w:rPr>
        <w:t xml:space="preserve">probable or definite left ventricular hypertrophy. This </w:t>
      </w:r>
      <w:r w:rsidR="00392C95">
        <w:rPr>
          <w:rFonts w:eastAsia="Times New Roman"/>
        </w:rPr>
        <w:t>interpretation</w:t>
      </w:r>
      <w:r w:rsidRPr="004C42EA">
        <w:rPr>
          <w:rFonts w:eastAsia="Times New Roman"/>
        </w:rPr>
        <w:t xml:space="preserve"> </w:t>
      </w:r>
      <w:r w:rsidR="00392C95">
        <w:rPr>
          <w:rFonts w:eastAsia="Times New Roman"/>
        </w:rPr>
        <w:t xml:space="preserve">highlights </w:t>
      </w:r>
      <w:r w:rsidRPr="004C42EA">
        <w:rPr>
          <w:rFonts w:eastAsia="Times New Roman"/>
        </w:rPr>
        <w:t xml:space="preserve"> the association between specific ECG abnormalities, </w:t>
      </w:r>
      <w:r w:rsidR="00392C95">
        <w:rPr>
          <w:rFonts w:eastAsia="Times New Roman"/>
        </w:rPr>
        <w:t>espicially</w:t>
      </w:r>
      <w:r w:rsidRPr="004C42EA">
        <w:rPr>
          <w:rFonts w:eastAsia="Times New Roman"/>
        </w:rPr>
        <w:t xml:space="preserve"> those </w:t>
      </w:r>
      <w:r w:rsidR="00392C95">
        <w:rPr>
          <w:rFonts w:eastAsia="Times New Roman"/>
        </w:rPr>
        <w:t>that reveal</w:t>
      </w:r>
      <w:r w:rsidRPr="004C42EA">
        <w:rPr>
          <w:rFonts w:eastAsia="Times New Roman"/>
        </w:rPr>
        <w:t xml:space="preserve"> left ventricular hypertrophy, and an elevated likelihood of cardiovascular diseases. The chart serves as a</w:t>
      </w:r>
      <w:r w:rsidR="00392C95">
        <w:rPr>
          <w:rFonts w:eastAsia="Times New Roman"/>
        </w:rPr>
        <w:t xml:space="preserve">n important </w:t>
      </w:r>
      <w:r w:rsidRPr="004C42EA">
        <w:rPr>
          <w:rFonts w:eastAsia="Times New Roman"/>
        </w:rPr>
        <w:t xml:space="preserve"> visual tool for </w:t>
      </w:r>
      <w:r w:rsidR="00392C95">
        <w:rPr>
          <w:rFonts w:eastAsia="Times New Roman"/>
        </w:rPr>
        <w:t>noticing</w:t>
      </w:r>
      <w:r w:rsidRPr="004C42EA">
        <w:rPr>
          <w:rFonts w:eastAsia="Times New Roman"/>
        </w:rPr>
        <w:t xml:space="preserve"> the interplay between resting ECG  and the presence of CVD.</w:t>
      </w:r>
    </w:p>
    <w:p w14:paraId="78B7D96B" w14:textId="77777777" w:rsidR="00392C95" w:rsidRDefault="00392C95" w:rsidP="00487714">
      <w:pPr>
        <w:pBdr>
          <w:top w:val="nil"/>
          <w:left w:val="nil"/>
          <w:bottom w:val="nil"/>
          <w:right w:val="nil"/>
          <w:between w:val="nil"/>
        </w:pBdr>
        <w:tabs>
          <w:tab w:val="start" w:pos="14.40pt"/>
          <w:tab w:val="start" w:pos="18pt"/>
        </w:tabs>
        <w:spacing w:after="6pt" w:line="11.40pt" w:lineRule="auto"/>
        <w:jc w:val="both"/>
        <w:rPr>
          <w:rFonts w:eastAsia="Times New Roman"/>
        </w:rPr>
      </w:pPr>
    </w:p>
    <w:p w14:paraId="2E8FCD7F"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Pr>
          <w:rFonts w:eastAsia="Times New Roman"/>
          <w:bCs/>
          <w:i/>
          <w:iCs/>
        </w:rPr>
        <w:t>H</w:t>
      </w:r>
      <w:r w:rsidRPr="004C42EA">
        <w:rPr>
          <w:rFonts w:eastAsia="Times New Roman"/>
          <w:bCs/>
          <w:i/>
          <w:iCs/>
        </w:rPr>
        <w:t>.  Performance Evaluation of the Classification Model</w:t>
      </w:r>
    </w:p>
    <w:p w14:paraId="5DCB605E"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r>
        <w:rPr>
          <w:rFonts w:eastAsia="Times New Roman"/>
          <w:bCs/>
          <w:i/>
          <w:iCs/>
          <w:noProof/>
        </w:rPr>
        <w:drawing>
          <wp:anchor distT="0" distB="0" distL="114300" distR="114300" simplePos="0" relativeHeight="251659776" behindDoc="0" locked="0" layoutInCell="1" allowOverlap="1" wp14:anchorId="68376B80" wp14:editId="56849624">
            <wp:simplePos x="0" y="0"/>
            <wp:positionH relativeFrom="column">
              <wp:posOffset>96520</wp:posOffset>
            </wp:positionH>
            <wp:positionV relativeFrom="paragraph">
              <wp:posOffset>24130</wp:posOffset>
            </wp:positionV>
            <wp:extent cx="3020291" cy="2376120"/>
            <wp:effectExtent l="0" t="0" r="8890" b="5715"/>
            <wp:wrapNone/>
            <wp:docPr id="8893072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9307231" name="Picture 88930723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0291" cy="2376120"/>
                    </a:xfrm>
                    <a:prstGeom prst="rect">
                      <a:avLst/>
                    </a:prstGeom>
                  </pic:spPr>
                </pic:pic>
              </a:graphicData>
            </a:graphic>
            <wp14:sizeRelH relativeFrom="margin">
              <wp14:pctWidth>0%</wp14:pctWidth>
            </wp14:sizeRelH>
            <wp14:sizeRelV relativeFrom="margin">
              <wp14:pctHeight>0%</wp14:pctHeight>
            </wp14:sizeRelV>
          </wp:anchor>
        </w:drawing>
      </w:r>
    </w:p>
    <w:p w14:paraId="5E3CF12E"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62FD554A"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2BBDE115"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2E70BD5E"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361D97B7"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285215C8"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701A6C60"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40BC8D18"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1C7DB30E"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1D4AD1B1"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7B6B2ABF"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5A5B3037" w14:textId="77777777" w:rsidR="00487714" w:rsidRPr="004C42EA" w:rsidRDefault="00487714" w:rsidP="00487714">
      <w:pPr>
        <w:spacing w:line="13.80pt" w:lineRule="auto"/>
        <w:rPr>
          <w:rFonts w:eastAsia="Times New Roman"/>
        </w:rPr>
      </w:pPr>
      <w:r w:rsidRPr="004C42EA">
        <w:rPr>
          <w:b/>
          <w:bCs/>
          <w:color w:val="000000"/>
        </w:rPr>
        <w:t xml:space="preserve">Figure </w:t>
      </w:r>
      <w:r>
        <w:rPr>
          <w:b/>
          <w:bCs/>
          <w:color w:val="000000"/>
        </w:rPr>
        <w:t>8</w:t>
      </w:r>
      <w:r w:rsidRPr="004C42EA">
        <w:rPr>
          <w:b/>
          <w:bCs/>
          <w:color w:val="000000"/>
        </w:rPr>
        <w:t xml:space="preserve">: </w:t>
      </w:r>
      <w:r w:rsidRPr="00793CA9">
        <w:rPr>
          <w:b/>
          <w:bCs/>
          <w:color w:val="000000"/>
        </w:rPr>
        <w:t>Heatmap of</w:t>
      </w:r>
      <w:r>
        <w:rPr>
          <w:b/>
          <w:bCs/>
          <w:color w:val="000000"/>
        </w:rPr>
        <w:t xml:space="preserve"> the</w:t>
      </w:r>
      <w:r w:rsidRPr="00793CA9">
        <w:rPr>
          <w:b/>
          <w:bCs/>
          <w:color w:val="000000"/>
        </w:rPr>
        <w:t xml:space="preserve"> Correlation Matrix</w:t>
      </w:r>
    </w:p>
    <w:p w14:paraId="7755A1AB" w14:textId="77777777" w:rsidR="00487714"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bCs/>
          <w:i/>
          <w:iCs/>
        </w:rPr>
      </w:pPr>
    </w:p>
    <w:p w14:paraId="2B280858" w14:textId="7EED6179" w:rsidR="00487714" w:rsidRDefault="00392C95" w:rsidP="00487714">
      <w:pPr>
        <w:pBdr>
          <w:top w:val="nil"/>
          <w:left w:val="nil"/>
          <w:bottom w:val="nil"/>
          <w:right w:val="nil"/>
          <w:between w:val="nil"/>
        </w:pBdr>
        <w:tabs>
          <w:tab w:val="start" w:pos="14.40pt"/>
          <w:tab w:val="start" w:pos="18pt"/>
        </w:tabs>
        <w:spacing w:after="6pt" w:line="11.40pt" w:lineRule="auto"/>
        <w:jc w:val="both"/>
        <w:rPr>
          <w:rFonts w:eastAsia="Times New Roman"/>
        </w:rPr>
      </w:pPr>
      <w:r>
        <w:rPr>
          <w:rFonts w:eastAsia="Times New Roman"/>
        </w:rPr>
        <w:t>T</w:t>
      </w:r>
      <w:r w:rsidR="00487714" w:rsidRPr="004C42EA">
        <w:rPr>
          <w:rFonts w:eastAsia="Times New Roman"/>
        </w:rPr>
        <w:t xml:space="preserve">he </w:t>
      </w:r>
      <w:r>
        <w:rPr>
          <w:rFonts w:eastAsia="Times New Roman"/>
        </w:rPr>
        <w:t>function</w:t>
      </w:r>
      <w:r w:rsidR="00487714" w:rsidRPr="004C42EA">
        <w:rPr>
          <w:rFonts w:eastAsia="Times New Roman"/>
        </w:rPr>
        <w:t xml:space="preserve"> </w:t>
      </w:r>
      <w:proofErr w:type="gramStart"/>
      <w:r w:rsidR="00487714" w:rsidRPr="004C42EA">
        <w:rPr>
          <w:rFonts w:eastAsia="Times New Roman"/>
        </w:rPr>
        <w:t>of  Random</w:t>
      </w:r>
      <w:proofErr w:type="gramEnd"/>
      <w:r w:rsidR="00487714" w:rsidRPr="004C42EA">
        <w:rPr>
          <w:rFonts w:eastAsia="Times New Roman"/>
        </w:rPr>
        <w:t xml:space="preserve"> Forest classification model was e</w:t>
      </w:r>
      <w:r>
        <w:rPr>
          <w:rFonts w:eastAsia="Times New Roman"/>
        </w:rPr>
        <w:t xml:space="preserve">stimated </w:t>
      </w:r>
      <w:proofErr w:type="gramStart"/>
      <w:r w:rsidR="00D97E20">
        <w:rPr>
          <w:rFonts w:eastAsia="Times New Roman"/>
        </w:rPr>
        <w:t>using</w:t>
      </w:r>
      <w:r>
        <w:rPr>
          <w:rFonts w:eastAsia="Times New Roman"/>
        </w:rPr>
        <w:t xml:space="preserve"> of</w:t>
      </w:r>
      <w:proofErr w:type="gramEnd"/>
      <w:r w:rsidR="00487714" w:rsidRPr="004C42EA">
        <w:rPr>
          <w:rFonts w:eastAsia="Times New Roman"/>
        </w:rPr>
        <w:t xml:space="preserve"> metrics derived from confusion matrix. Th</w:t>
      </w:r>
      <w:r w:rsidR="00D97E20">
        <w:rPr>
          <w:rFonts w:eastAsia="Times New Roman"/>
        </w:rPr>
        <w:t>is</w:t>
      </w:r>
      <w:r w:rsidR="00487714" w:rsidRPr="004C42EA">
        <w:rPr>
          <w:rFonts w:eastAsia="Times New Roman"/>
        </w:rPr>
        <w:t xml:space="preserve"> model de</w:t>
      </w:r>
      <w:r>
        <w:rPr>
          <w:rFonts w:eastAsia="Times New Roman"/>
        </w:rPr>
        <w:t xml:space="preserve">picts </w:t>
      </w:r>
      <w:proofErr w:type="gramStart"/>
      <w:r>
        <w:rPr>
          <w:rFonts w:eastAsia="Times New Roman"/>
        </w:rPr>
        <w:t xml:space="preserve">a </w:t>
      </w:r>
      <w:r w:rsidR="00487714" w:rsidRPr="004C42EA">
        <w:rPr>
          <w:rFonts w:eastAsia="Times New Roman"/>
        </w:rPr>
        <w:t xml:space="preserve"> strong</w:t>
      </w:r>
      <w:proofErr w:type="gramEnd"/>
      <w:r w:rsidR="00487714" w:rsidRPr="004C42EA">
        <w:rPr>
          <w:rFonts w:eastAsia="Times New Roman"/>
        </w:rPr>
        <w:t xml:space="preserve"> predictive </w:t>
      </w:r>
      <w:r>
        <w:rPr>
          <w:rFonts w:eastAsia="Times New Roman"/>
        </w:rPr>
        <w:t xml:space="preserve">efficiency </w:t>
      </w:r>
      <w:r w:rsidR="00487714" w:rsidRPr="004C42EA">
        <w:rPr>
          <w:rFonts w:eastAsia="Times New Roman"/>
        </w:rPr>
        <w:t>with True Positive count of 136 and True Negative count of 157, re</w:t>
      </w:r>
      <w:r>
        <w:rPr>
          <w:rFonts w:eastAsia="Times New Roman"/>
        </w:rPr>
        <w:t>vealing</w:t>
      </w:r>
      <w:r w:rsidR="00487714" w:rsidRPr="004C42EA">
        <w:rPr>
          <w:rFonts w:eastAsia="Times New Roman"/>
        </w:rPr>
        <w:t xml:space="preserve"> its ability to </w:t>
      </w:r>
      <w:r>
        <w:rPr>
          <w:rFonts w:eastAsia="Times New Roman"/>
        </w:rPr>
        <w:t>specifi</w:t>
      </w:r>
      <w:r w:rsidR="005F26F8">
        <w:rPr>
          <w:rFonts w:eastAsia="Times New Roman"/>
        </w:rPr>
        <w:t>cally</w:t>
      </w:r>
      <w:r w:rsidR="00487714" w:rsidRPr="004C42EA">
        <w:rPr>
          <w:rFonts w:eastAsia="Times New Roman"/>
        </w:rPr>
        <w:t xml:space="preserve"> classify  positive a</w:t>
      </w:r>
      <w:r w:rsidR="005F26F8">
        <w:rPr>
          <w:rFonts w:eastAsia="Times New Roman"/>
        </w:rPr>
        <w:t xml:space="preserve">s well as </w:t>
      </w:r>
      <w:r w:rsidR="00487714" w:rsidRPr="004C42EA">
        <w:rPr>
          <w:rFonts w:eastAsia="Times New Roman"/>
        </w:rPr>
        <w:t xml:space="preserve"> negative </w:t>
      </w:r>
      <w:r w:rsidR="005F26F8">
        <w:rPr>
          <w:rFonts w:eastAsia="Times New Roman"/>
        </w:rPr>
        <w:t>commands</w:t>
      </w:r>
      <w:r w:rsidR="00487714" w:rsidRPr="004C42EA">
        <w:rPr>
          <w:rFonts w:eastAsia="Times New Roman"/>
        </w:rPr>
        <w:t xml:space="preserve">. Misclassifications were </w:t>
      </w:r>
      <w:r w:rsidR="005F26F8">
        <w:rPr>
          <w:rFonts w:eastAsia="Times New Roman"/>
        </w:rPr>
        <w:t>likely to be low</w:t>
      </w:r>
      <w:r w:rsidR="00487714" w:rsidRPr="004C42EA">
        <w:rPr>
          <w:rFonts w:eastAsia="Times New Roman"/>
        </w:rPr>
        <w:t>, with False Negative</w:t>
      </w:r>
      <w:r w:rsidR="00D97E20">
        <w:rPr>
          <w:rFonts w:eastAsia="Times New Roman"/>
        </w:rPr>
        <w:t xml:space="preserve"> and </w:t>
      </w:r>
      <w:r w:rsidR="00D97E20" w:rsidRPr="004C42EA">
        <w:rPr>
          <w:rFonts w:eastAsia="Times New Roman"/>
        </w:rPr>
        <w:t xml:space="preserve">False </w:t>
      </w:r>
      <w:proofErr w:type="gramStart"/>
      <w:r w:rsidR="00D97E20" w:rsidRPr="004C42EA">
        <w:rPr>
          <w:rFonts w:eastAsia="Times New Roman"/>
        </w:rPr>
        <w:t xml:space="preserve">Positive </w:t>
      </w:r>
      <w:r w:rsidR="00487714" w:rsidRPr="004C42EA">
        <w:rPr>
          <w:rFonts w:eastAsia="Times New Roman"/>
        </w:rPr>
        <w:t xml:space="preserve"> counts</w:t>
      </w:r>
      <w:proofErr w:type="gramEnd"/>
      <w:r w:rsidR="005F26F8">
        <w:rPr>
          <w:rFonts w:eastAsia="Times New Roman"/>
        </w:rPr>
        <w:t xml:space="preserve"> </w:t>
      </w:r>
      <w:r w:rsidR="00487714" w:rsidRPr="004C42EA">
        <w:rPr>
          <w:rFonts w:eastAsia="Times New Roman"/>
        </w:rPr>
        <w:t xml:space="preserve">at </w:t>
      </w:r>
      <w:r w:rsidR="00D97E20">
        <w:rPr>
          <w:rFonts w:eastAsia="Times New Roman"/>
        </w:rPr>
        <w:t xml:space="preserve">2 </w:t>
      </w:r>
      <w:r w:rsidR="00487714" w:rsidRPr="004C42EA">
        <w:rPr>
          <w:rFonts w:eastAsia="Times New Roman"/>
        </w:rPr>
        <w:t xml:space="preserve">and </w:t>
      </w:r>
      <w:r w:rsidR="00D97E20">
        <w:rPr>
          <w:rFonts w:eastAsia="Times New Roman"/>
        </w:rPr>
        <w:t>5</w:t>
      </w:r>
      <w:r w:rsidR="00487714" w:rsidRPr="004C42EA">
        <w:rPr>
          <w:rFonts w:eastAsia="Times New Roman"/>
        </w:rPr>
        <w:t>, respectively. Th</w:t>
      </w:r>
      <w:r w:rsidR="005F26F8">
        <w:rPr>
          <w:rFonts w:eastAsia="Times New Roman"/>
        </w:rPr>
        <w:t>e</w:t>
      </w:r>
      <w:r w:rsidR="00487714" w:rsidRPr="004C42EA">
        <w:rPr>
          <w:rFonts w:eastAsia="Times New Roman"/>
        </w:rPr>
        <w:t xml:space="preserve"> Sensitivity of </w:t>
      </w:r>
      <w:r w:rsidR="005F26F8">
        <w:rPr>
          <w:rFonts w:eastAsia="Times New Roman"/>
        </w:rPr>
        <w:t>th</w:t>
      </w:r>
      <w:r w:rsidR="00D97E20">
        <w:rPr>
          <w:rFonts w:eastAsia="Times New Roman"/>
        </w:rPr>
        <w:t>is</w:t>
      </w:r>
      <w:r w:rsidR="005F26F8">
        <w:rPr>
          <w:rFonts w:eastAsia="Times New Roman"/>
        </w:rPr>
        <w:t xml:space="preserve"> model is </w:t>
      </w:r>
      <w:r w:rsidR="00487714" w:rsidRPr="004C42EA">
        <w:rPr>
          <w:rFonts w:eastAsia="Times New Roman"/>
        </w:rPr>
        <w:t xml:space="preserve">98.60%, </w:t>
      </w:r>
      <w:proofErr w:type="gramStart"/>
      <w:r w:rsidR="005F26F8">
        <w:rPr>
          <w:rFonts w:eastAsia="Times New Roman"/>
        </w:rPr>
        <w:t>pointing</w:t>
      </w:r>
      <w:proofErr w:type="gramEnd"/>
      <w:r w:rsidR="00487714" w:rsidRPr="004C42EA">
        <w:rPr>
          <w:rFonts w:eastAsia="Times New Roman"/>
        </w:rPr>
        <w:t xml:space="preserve"> its effectiveness in identifying positive cases,96.90%</w:t>
      </w:r>
      <w:r w:rsidR="005F26F8">
        <w:rPr>
          <w:rFonts w:eastAsia="Times New Roman"/>
        </w:rPr>
        <w:t xml:space="preserve"> of specificity</w:t>
      </w:r>
      <w:r w:rsidR="00487714" w:rsidRPr="004C42EA">
        <w:rPr>
          <w:rFonts w:eastAsia="Times New Roman"/>
        </w:rPr>
        <w:t xml:space="preserve">, </w:t>
      </w:r>
      <w:r w:rsidR="005F26F8">
        <w:rPr>
          <w:rFonts w:eastAsia="Times New Roman"/>
        </w:rPr>
        <w:t>depicting</w:t>
      </w:r>
      <w:r w:rsidR="00487714" w:rsidRPr="004C42EA">
        <w:rPr>
          <w:rFonts w:eastAsia="Times New Roman"/>
        </w:rPr>
        <w:t xml:space="preserve"> its precision in detecting negative cases. </w:t>
      </w:r>
      <w:r w:rsidR="005F26F8">
        <w:rPr>
          <w:rFonts w:eastAsia="Times New Roman"/>
        </w:rPr>
        <w:t>Moreover</w:t>
      </w:r>
      <w:r w:rsidR="00487714" w:rsidRPr="004C42EA">
        <w:rPr>
          <w:rFonts w:eastAsia="Times New Roman"/>
        </w:rPr>
        <w:t>, the overall Accuracy of the Random Forest model was97.70%,</w:t>
      </w:r>
      <w:r w:rsidR="005F26F8">
        <w:rPr>
          <w:rFonts w:eastAsia="Times New Roman"/>
        </w:rPr>
        <w:t xml:space="preserve">which is quite impressive for </w:t>
      </w:r>
      <w:r w:rsidR="00487714" w:rsidRPr="004C42EA">
        <w:rPr>
          <w:rFonts w:eastAsia="Times New Roman"/>
        </w:rPr>
        <w:t xml:space="preserve"> its reliability and efficiency for classification tasks </w:t>
      </w:r>
      <w:r w:rsidR="005F26F8">
        <w:rPr>
          <w:rFonts w:eastAsia="Times New Roman"/>
        </w:rPr>
        <w:t>by</w:t>
      </w:r>
      <w:r w:rsidR="00487714" w:rsidRPr="004C42EA">
        <w:rPr>
          <w:rFonts w:eastAsia="Times New Roman"/>
        </w:rPr>
        <w:t xml:space="preserve"> maintaining a balanced approach to sensitivity and specificity.</w:t>
      </w:r>
    </w:p>
    <w:tbl>
      <w:tblPr>
        <w:tblpPr w:leftFromText="180" w:rightFromText="180" w:vertAnchor="text" w:horzAnchor="page" w:tblpX="1471" w:tblpY="241"/>
        <w:tblW w:w="137pt" w:type="dxa"/>
        <w:tblLook w:firstRow="1" w:lastRow="0" w:firstColumn="1" w:lastColumn="0" w:noHBand="0" w:noVBand="1"/>
      </w:tblPr>
      <w:tblGrid>
        <w:gridCol w:w="1780"/>
        <w:gridCol w:w="960"/>
      </w:tblGrid>
      <w:tr w:rsidR="00487714" w:rsidRPr="00793CA9" w14:paraId="2C8A9A3A" w14:textId="77777777" w:rsidTr="00487714">
        <w:trPr>
          <w:trHeight w:val="312"/>
        </w:trPr>
        <w:tc>
          <w:tcPr>
            <w:tcW w:w="89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3F714198"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lastRenderedPageBreak/>
              <w:t>True Positive</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14:paraId="76EE3C42"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136</w:t>
            </w:r>
          </w:p>
        </w:tc>
      </w:tr>
      <w:tr w:rsidR="00487714" w:rsidRPr="00793CA9" w14:paraId="02A5A4E0" w14:textId="77777777" w:rsidTr="00487714">
        <w:trPr>
          <w:trHeight w:val="312"/>
        </w:trPr>
        <w:tc>
          <w:tcPr>
            <w:tcW w:w="89pt" w:type="dxa"/>
            <w:tcBorders>
              <w:top w:val="nil"/>
              <w:start w:val="single" w:sz="4" w:space="0" w:color="auto"/>
              <w:bottom w:val="single" w:sz="4" w:space="0" w:color="auto"/>
              <w:end w:val="single" w:sz="4" w:space="0" w:color="auto"/>
            </w:tcBorders>
            <w:shd w:val="clear" w:color="auto" w:fill="auto"/>
            <w:noWrap/>
            <w:vAlign w:val="center"/>
            <w:hideMark/>
          </w:tcPr>
          <w:p w14:paraId="5C4B6C6C"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t>True Negative</w:t>
            </w:r>
          </w:p>
        </w:tc>
        <w:tc>
          <w:tcPr>
            <w:tcW w:w="48pt" w:type="dxa"/>
            <w:tcBorders>
              <w:top w:val="nil"/>
              <w:start w:val="nil"/>
              <w:bottom w:val="single" w:sz="4" w:space="0" w:color="auto"/>
              <w:end w:val="single" w:sz="4" w:space="0" w:color="auto"/>
            </w:tcBorders>
            <w:shd w:val="clear" w:color="auto" w:fill="auto"/>
            <w:noWrap/>
            <w:vAlign w:val="bottom"/>
            <w:hideMark/>
          </w:tcPr>
          <w:p w14:paraId="548B64C4"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157</w:t>
            </w:r>
          </w:p>
        </w:tc>
      </w:tr>
      <w:tr w:rsidR="00487714" w:rsidRPr="00793CA9" w14:paraId="16764C4D" w14:textId="77777777" w:rsidTr="00487714">
        <w:trPr>
          <w:trHeight w:val="312"/>
        </w:trPr>
        <w:tc>
          <w:tcPr>
            <w:tcW w:w="89pt" w:type="dxa"/>
            <w:tcBorders>
              <w:top w:val="nil"/>
              <w:start w:val="single" w:sz="4" w:space="0" w:color="auto"/>
              <w:bottom w:val="single" w:sz="4" w:space="0" w:color="auto"/>
              <w:end w:val="single" w:sz="4" w:space="0" w:color="auto"/>
            </w:tcBorders>
            <w:shd w:val="clear" w:color="auto" w:fill="auto"/>
            <w:noWrap/>
            <w:vAlign w:val="center"/>
            <w:hideMark/>
          </w:tcPr>
          <w:p w14:paraId="27B2C78B"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t>False Positive</w:t>
            </w:r>
          </w:p>
        </w:tc>
        <w:tc>
          <w:tcPr>
            <w:tcW w:w="48pt" w:type="dxa"/>
            <w:tcBorders>
              <w:top w:val="nil"/>
              <w:start w:val="nil"/>
              <w:bottom w:val="single" w:sz="4" w:space="0" w:color="auto"/>
              <w:end w:val="single" w:sz="4" w:space="0" w:color="auto"/>
            </w:tcBorders>
            <w:shd w:val="clear" w:color="auto" w:fill="auto"/>
            <w:noWrap/>
            <w:vAlign w:val="bottom"/>
            <w:hideMark/>
          </w:tcPr>
          <w:p w14:paraId="109DF2BF"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5</w:t>
            </w:r>
          </w:p>
        </w:tc>
      </w:tr>
      <w:tr w:rsidR="00487714" w:rsidRPr="00793CA9" w14:paraId="53989DB0" w14:textId="77777777" w:rsidTr="00487714">
        <w:trPr>
          <w:trHeight w:val="312"/>
        </w:trPr>
        <w:tc>
          <w:tcPr>
            <w:tcW w:w="89pt" w:type="dxa"/>
            <w:tcBorders>
              <w:top w:val="nil"/>
              <w:start w:val="single" w:sz="4" w:space="0" w:color="auto"/>
              <w:bottom w:val="single" w:sz="4" w:space="0" w:color="auto"/>
              <w:end w:val="single" w:sz="4" w:space="0" w:color="auto"/>
            </w:tcBorders>
            <w:shd w:val="clear" w:color="auto" w:fill="auto"/>
            <w:noWrap/>
            <w:vAlign w:val="center"/>
            <w:hideMark/>
          </w:tcPr>
          <w:p w14:paraId="5359E151"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t>False Negative</w:t>
            </w:r>
          </w:p>
        </w:tc>
        <w:tc>
          <w:tcPr>
            <w:tcW w:w="48pt" w:type="dxa"/>
            <w:tcBorders>
              <w:top w:val="nil"/>
              <w:start w:val="nil"/>
              <w:bottom w:val="single" w:sz="4" w:space="0" w:color="auto"/>
              <w:end w:val="single" w:sz="4" w:space="0" w:color="auto"/>
            </w:tcBorders>
            <w:shd w:val="clear" w:color="auto" w:fill="auto"/>
            <w:noWrap/>
            <w:vAlign w:val="bottom"/>
            <w:hideMark/>
          </w:tcPr>
          <w:p w14:paraId="3A25B4DF"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2</w:t>
            </w:r>
          </w:p>
        </w:tc>
      </w:tr>
      <w:tr w:rsidR="00487714" w:rsidRPr="00793CA9" w14:paraId="345629A6" w14:textId="77777777" w:rsidTr="00487714">
        <w:trPr>
          <w:trHeight w:val="312"/>
        </w:trPr>
        <w:tc>
          <w:tcPr>
            <w:tcW w:w="89pt" w:type="dxa"/>
            <w:tcBorders>
              <w:top w:val="nil"/>
              <w:start w:val="single" w:sz="4" w:space="0" w:color="auto"/>
              <w:bottom w:val="single" w:sz="4" w:space="0" w:color="auto"/>
              <w:end w:val="single" w:sz="4" w:space="0" w:color="auto"/>
            </w:tcBorders>
            <w:shd w:val="clear" w:color="auto" w:fill="auto"/>
            <w:noWrap/>
            <w:vAlign w:val="center"/>
            <w:hideMark/>
          </w:tcPr>
          <w:p w14:paraId="20E63824"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t>Sensitivity</w:t>
            </w:r>
          </w:p>
        </w:tc>
        <w:tc>
          <w:tcPr>
            <w:tcW w:w="48pt" w:type="dxa"/>
            <w:tcBorders>
              <w:top w:val="nil"/>
              <w:start w:val="nil"/>
              <w:bottom w:val="single" w:sz="4" w:space="0" w:color="auto"/>
              <w:end w:val="single" w:sz="4" w:space="0" w:color="auto"/>
            </w:tcBorders>
            <w:shd w:val="clear" w:color="auto" w:fill="auto"/>
            <w:noWrap/>
            <w:vAlign w:val="bottom"/>
            <w:hideMark/>
          </w:tcPr>
          <w:p w14:paraId="3B047054"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98.60%</w:t>
            </w:r>
          </w:p>
        </w:tc>
      </w:tr>
      <w:tr w:rsidR="00487714" w:rsidRPr="00793CA9" w14:paraId="2D1ACE86" w14:textId="77777777" w:rsidTr="00487714">
        <w:trPr>
          <w:trHeight w:val="312"/>
        </w:trPr>
        <w:tc>
          <w:tcPr>
            <w:tcW w:w="89pt" w:type="dxa"/>
            <w:tcBorders>
              <w:top w:val="nil"/>
              <w:start w:val="single" w:sz="4" w:space="0" w:color="auto"/>
              <w:bottom w:val="single" w:sz="4" w:space="0" w:color="auto"/>
              <w:end w:val="single" w:sz="4" w:space="0" w:color="auto"/>
            </w:tcBorders>
            <w:shd w:val="clear" w:color="auto" w:fill="auto"/>
            <w:noWrap/>
            <w:vAlign w:val="center"/>
            <w:hideMark/>
          </w:tcPr>
          <w:p w14:paraId="688884B1"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t>Specificity</w:t>
            </w:r>
          </w:p>
        </w:tc>
        <w:tc>
          <w:tcPr>
            <w:tcW w:w="48pt" w:type="dxa"/>
            <w:tcBorders>
              <w:top w:val="nil"/>
              <w:start w:val="nil"/>
              <w:bottom w:val="single" w:sz="4" w:space="0" w:color="auto"/>
              <w:end w:val="single" w:sz="4" w:space="0" w:color="auto"/>
            </w:tcBorders>
            <w:shd w:val="clear" w:color="auto" w:fill="auto"/>
            <w:noWrap/>
            <w:vAlign w:val="bottom"/>
            <w:hideMark/>
          </w:tcPr>
          <w:p w14:paraId="58576DC4"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96.90%</w:t>
            </w:r>
          </w:p>
        </w:tc>
      </w:tr>
      <w:tr w:rsidR="00487714" w:rsidRPr="00793CA9" w14:paraId="33DA3470" w14:textId="77777777" w:rsidTr="00487714">
        <w:trPr>
          <w:trHeight w:val="312"/>
        </w:trPr>
        <w:tc>
          <w:tcPr>
            <w:tcW w:w="89pt" w:type="dxa"/>
            <w:tcBorders>
              <w:top w:val="nil"/>
              <w:start w:val="single" w:sz="4" w:space="0" w:color="auto"/>
              <w:bottom w:val="single" w:sz="4" w:space="0" w:color="auto"/>
              <w:end w:val="single" w:sz="4" w:space="0" w:color="auto"/>
            </w:tcBorders>
            <w:shd w:val="clear" w:color="auto" w:fill="auto"/>
            <w:noWrap/>
            <w:vAlign w:val="center"/>
            <w:hideMark/>
          </w:tcPr>
          <w:p w14:paraId="7871A7BE" w14:textId="77777777" w:rsidR="00487714" w:rsidRPr="00793CA9" w:rsidRDefault="00487714" w:rsidP="00487714">
            <w:pPr>
              <w:rPr>
                <w:rFonts w:eastAsia="Times New Roman"/>
                <w:color w:val="000000"/>
                <w:sz w:val="24"/>
                <w:szCs w:val="24"/>
                <w:lang w:val="en-IN"/>
              </w:rPr>
            </w:pPr>
            <w:r w:rsidRPr="00793CA9">
              <w:rPr>
                <w:rFonts w:eastAsia="Times New Roman"/>
                <w:color w:val="000000"/>
                <w:sz w:val="24"/>
                <w:szCs w:val="24"/>
                <w:lang w:val="en-IN"/>
              </w:rPr>
              <w:t>Accuracy</w:t>
            </w:r>
          </w:p>
        </w:tc>
        <w:tc>
          <w:tcPr>
            <w:tcW w:w="48pt" w:type="dxa"/>
            <w:tcBorders>
              <w:top w:val="nil"/>
              <w:start w:val="nil"/>
              <w:bottom w:val="single" w:sz="4" w:space="0" w:color="auto"/>
              <w:end w:val="single" w:sz="4" w:space="0" w:color="auto"/>
            </w:tcBorders>
            <w:shd w:val="clear" w:color="auto" w:fill="auto"/>
            <w:noWrap/>
            <w:vAlign w:val="bottom"/>
            <w:hideMark/>
          </w:tcPr>
          <w:p w14:paraId="3B3D25A6" w14:textId="77777777" w:rsidR="00487714" w:rsidRPr="00793CA9" w:rsidRDefault="00487714" w:rsidP="00487714">
            <w:pPr>
              <w:rPr>
                <w:rFonts w:ascii="Aptos Narrow" w:eastAsia="Times New Roman" w:hAnsi="Aptos Narrow"/>
                <w:color w:val="000000"/>
                <w:sz w:val="24"/>
                <w:szCs w:val="24"/>
                <w:lang w:val="en-IN"/>
              </w:rPr>
            </w:pPr>
            <w:r w:rsidRPr="00793CA9">
              <w:rPr>
                <w:rFonts w:ascii="Aptos Narrow" w:eastAsia="Times New Roman" w:hAnsi="Aptos Narrow"/>
                <w:color w:val="000000"/>
                <w:sz w:val="24"/>
                <w:szCs w:val="24"/>
                <w:lang w:val="en-IN"/>
              </w:rPr>
              <w:t>97.70%</w:t>
            </w:r>
          </w:p>
        </w:tc>
      </w:tr>
    </w:tbl>
    <w:p w14:paraId="415E8A75" w14:textId="77777777" w:rsidR="00487714" w:rsidRPr="004C42EA" w:rsidRDefault="00487714" w:rsidP="00487714">
      <w:pPr>
        <w:pBdr>
          <w:top w:val="nil"/>
          <w:left w:val="nil"/>
          <w:bottom w:val="nil"/>
          <w:right w:val="nil"/>
          <w:between w:val="nil"/>
        </w:pBdr>
        <w:tabs>
          <w:tab w:val="start" w:pos="14.40pt"/>
          <w:tab w:val="start" w:pos="18pt"/>
        </w:tabs>
        <w:spacing w:after="6pt" w:line="11.40pt" w:lineRule="auto"/>
        <w:jc w:val="both"/>
        <w:rPr>
          <w:rFonts w:eastAsia="Times New Roman"/>
        </w:rPr>
      </w:pPr>
    </w:p>
    <w:p w14:paraId="62F28132" w14:textId="77777777" w:rsidR="00487714" w:rsidRPr="004C42EA" w:rsidRDefault="00487714" w:rsidP="00487714">
      <w:pPr>
        <w:spacing w:after="12pt"/>
        <w:rPr>
          <w:sz w:val="24"/>
          <w:szCs w:val="24"/>
        </w:rPr>
      </w:pPr>
      <w:bookmarkStart w:id="0" w:name="_6emlzypdp8cl" w:colFirst="0" w:colLast="0"/>
      <w:bookmarkEnd w:id="0"/>
    </w:p>
    <w:p w14:paraId="0C533B13" w14:textId="77777777" w:rsidR="00487714" w:rsidRDefault="00487714" w:rsidP="00487714">
      <w:pPr>
        <w:spacing w:after="12pt"/>
        <w:rPr>
          <w:sz w:val="24"/>
          <w:szCs w:val="24"/>
        </w:rPr>
      </w:pPr>
      <w:r w:rsidRPr="004C42EA">
        <w:rPr>
          <w:sz w:val="24"/>
          <w:szCs w:val="24"/>
        </w:rPr>
        <w:t xml:space="preserve"> </w:t>
      </w:r>
    </w:p>
    <w:p w14:paraId="700E0E8F" w14:textId="77777777" w:rsidR="00487714" w:rsidRDefault="00487714" w:rsidP="00487714">
      <w:pPr>
        <w:spacing w:after="12pt"/>
        <w:rPr>
          <w:sz w:val="24"/>
          <w:szCs w:val="24"/>
        </w:rPr>
      </w:pPr>
    </w:p>
    <w:p w14:paraId="665168CD" w14:textId="77777777" w:rsidR="00487714" w:rsidRDefault="00487714" w:rsidP="00487714">
      <w:pPr>
        <w:spacing w:after="12pt"/>
        <w:rPr>
          <w:sz w:val="24"/>
          <w:szCs w:val="24"/>
        </w:rPr>
      </w:pPr>
    </w:p>
    <w:p w14:paraId="7247C02C" w14:textId="77777777" w:rsidR="00487714" w:rsidRDefault="00487714" w:rsidP="00487714">
      <w:pPr>
        <w:pBdr>
          <w:top w:val="nil"/>
          <w:left w:val="nil"/>
          <w:bottom w:val="nil"/>
          <w:right w:val="nil"/>
          <w:between w:val="nil"/>
        </w:pBdr>
        <w:tabs>
          <w:tab w:val="start" w:pos="14.40pt"/>
          <w:tab w:val="start" w:pos="18pt"/>
        </w:tabs>
        <w:spacing w:after="6pt" w:line="11.40pt" w:lineRule="auto"/>
        <w:rPr>
          <w:rFonts w:eastAsia="Times New Roman"/>
          <w:b/>
          <w:bCs/>
        </w:rPr>
      </w:pPr>
    </w:p>
    <w:p w14:paraId="5C2E6D31" w14:textId="268909C0" w:rsidR="00487714" w:rsidRPr="00793CA9" w:rsidRDefault="00487714" w:rsidP="00487714">
      <w:pPr>
        <w:pBdr>
          <w:top w:val="nil"/>
          <w:left w:val="nil"/>
          <w:bottom w:val="nil"/>
          <w:right w:val="nil"/>
          <w:between w:val="nil"/>
        </w:pBdr>
        <w:tabs>
          <w:tab w:val="start" w:pos="14.40pt"/>
          <w:tab w:val="start" w:pos="18pt"/>
        </w:tabs>
        <w:spacing w:after="6pt" w:line="11.40pt" w:lineRule="auto"/>
        <w:rPr>
          <w:rFonts w:eastAsia="Times New Roman"/>
          <w:b/>
          <w:bCs/>
        </w:rPr>
      </w:pPr>
      <w:r w:rsidRPr="00793CA9">
        <w:rPr>
          <w:rFonts w:eastAsia="Times New Roman"/>
          <w:b/>
          <w:bCs/>
        </w:rPr>
        <w:t>Table 1:</w:t>
      </w:r>
      <w:r w:rsidRPr="00793CA9">
        <w:rPr>
          <w:b/>
          <w:bCs/>
        </w:rPr>
        <w:t xml:space="preserve"> </w:t>
      </w:r>
      <w:r w:rsidRPr="00793CA9">
        <w:rPr>
          <w:rFonts w:eastAsia="Times New Roman"/>
          <w:b/>
          <w:bCs/>
        </w:rPr>
        <w:t>Performance Metrics for Random Forest Classification Model</w:t>
      </w:r>
    </w:p>
    <w:p w14:paraId="4AC68130" w14:textId="77777777" w:rsidR="006F6D3D" w:rsidRDefault="006F6D3D" w:rsidP="006F6D3D">
      <w:pPr>
        <w:jc w:val="start"/>
        <w:rPr>
          <w:i/>
          <w:iCs/>
          <w:noProof/>
        </w:rPr>
      </w:pPr>
    </w:p>
    <w:p w14:paraId="7FC814EC" w14:textId="6F9AFAD2" w:rsidR="0080791D" w:rsidRDefault="00487714" w:rsidP="00487714">
      <w:pPr>
        <w:pStyle w:val="Heading1"/>
      </w:pPr>
      <w:r>
        <w:t>Conclusion</w:t>
      </w:r>
    </w:p>
    <w:p w14:paraId="6560DE97" w14:textId="77777777" w:rsidR="001F3DC7" w:rsidRDefault="001F3DC7" w:rsidP="001F3DC7">
      <w:pPr>
        <w:pBdr>
          <w:top w:val="nil"/>
          <w:left w:val="nil"/>
          <w:bottom w:val="nil"/>
          <w:right w:val="nil"/>
          <w:between w:val="nil"/>
        </w:pBdr>
        <w:tabs>
          <w:tab w:val="start" w:pos="18pt"/>
        </w:tabs>
        <w:spacing w:after="12pt"/>
        <w:jc w:val="both"/>
        <w:rPr>
          <w:rFonts w:eastAsia="Times New Roman"/>
        </w:rPr>
      </w:pPr>
      <w:r w:rsidRPr="001F3DC7">
        <w:rPr>
          <w:rFonts w:eastAsia="Times New Roman"/>
        </w:rPr>
        <w:t>In this predictive analysis of the cardiovascular disease dataset that is cleaned and interpreted using both Excel and Random forest algorithm, through which we observed important and useful learnings about the complex interplay of factors impelling cardiovascular health. The addition of serum cholesterol, age, resting electrocardiogram (ECG), fasting blood sugar, gender, heart rate, and chest pain type allowed for a complete examination.</w:t>
      </w:r>
      <w:r w:rsidRPr="001F3DC7">
        <w:rPr>
          <w:rFonts w:eastAsia="Times New Roman"/>
        </w:rPr>
        <w:br/>
        <w:t>Excel offers a deep foundation for visualizations and descriptive statistics, by revealing apparent trends such as the impact of gender, age, and cholesterol levels regarding cardiovascular risk. The addition of random forest techniques, increased our analysis point of view by helping machine learning which works by capturing intricate relationships within the data.</w:t>
      </w:r>
      <w:r w:rsidRPr="001F3DC7">
        <w:rPr>
          <w:rFonts w:eastAsia="Times New Roman"/>
        </w:rPr>
        <w:br/>
        <w:t>The random forest algorithm has also helped in the development of a predictive model, by facilitating deep understandings with accuracy of 97.70%, like how numerous parameters contribute to cardiovascular outcomes. It addition to this ,it also identifies feature importance and uncovered complex interactions, offering a more precise and exact prediction of cardiovascular risk. This increased understanding can infer more targeted preventive strategies and interventions, as the model's performance metrics offer a quantitative assessment of its predictive capabilities.</w:t>
      </w:r>
      <w:r w:rsidRPr="001F3DC7">
        <w:rPr>
          <w:rFonts w:eastAsia="Times New Roman"/>
        </w:rPr>
        <w:br/>
        <w:t xml:space="preserve">Finally , the aid of Random forest algorithm and Excel in our analysis enhanced and increased the depth of our insights into </w:t>
      </w:r>
      <w:r w:rsidRPr="001F3DC7">
        <w:rPr>
          <w:rFonts w:eastAsia="Times New Roman"/>
        </w:rPr>
        <w:t>cardiovascular disease, offering a deep foundation for informed decision-making in healthcare and further research</w:t>
      </w:r>
      <w:r>
        <w:rPr>
          <w:rFonts w:eastAsia="Times New Roman"/>
        </w:rPr>
        <w:t>.</w:t>
      </w:r>
    </w:p>
    <w:p w14:paraId="7B5FEFB8" w14:textId="77777777" w:rsidR="001F3DC7" w:rsidRDefault="001F3DC7" w:rsidP="001F3DC7">
      <w:pPr>
        <w:pBdr>
          <w:top w:val="nil"/>
          <w:left w:val="nil"/>
          <w:bottom w:val="nil"/>
          <w:right w:val="nil"/>
          <w:between w:val="nil"/>
        </w:pBdr>
        <w:tabs>
          <w:tab w:val="start" w:pos="18pt"/>
        </w:tabs>
        <w:spacing w:after="12pt"/>
        <w:jc w:val="both"/>
        <w:rPr>
          <w:rFonts w:eastAsia="Times New Roman"/>
        </w:rPr>
      </w:pPr>
    </w:p>
    <w:p w14:paraId="339466DB" w14:textId="34857BFE" w:rsidR="00487714" w:rsidRPr="00D97E20" w:rsidRDefault="009303D9" w:rsidP="00D97E20">
      <w:pPr>
        <w:pBdr>
          <w:top w:val="nil"/>
          <w:left w:val="nil"/>
          <w:bottom w:val="nil"/>
          <w:right w:val="nil"/>
          <w:between w:val="nil"/>
        </w:pBdr>
        <w:tabs>
          <w:tab w:val="start" w:pos="18pt"/>
        </w:tabs>
        <w:spacing w:after="12pt"/>
        <w:jc w:val="both"/>
      </w:pPr>
      <w:r w:rsidRPr="005B520E">
        <w:t>References</w:t>
      </w:r>
    </w:p>
    <w:p w14:paraId="5F3ABF51" w14:textId="242171A5" w:rsidR="00487714" w:rsidRPr="004C42EA" w:rsidRDefault="00487714" w:rsidP="00487714">
      <w:pPr>
        <w:pBdr>
          <w:top w:val="nil"/>
          <w:left w:val="nil"/>
          <w:bottom w:val="nil"/>
          <w:right w:val="nil"/>
          <w:between w:val="nil"/>
        </w:pBdr>
        <w:jc w:val="both"/>
        <w:rPr>
          <w:shd w:val="clear" w:color="auto" w:fill="FFFFFF"/>
        </w:rPr>
      </w:pPr>
      <w:r w:rsidRPr="004C42EA">
        <w:rPr>
          <w:shd w:val="clear" w:color="auto" w:fill="FFFFFF"/>
        </w:rPr>
        <w:t>[</w:t>
      </w:r>
      <w:r w:rsidR="00D97E20">
        <w:rPr>
          <w:shd w:val="clear" w:color="auto" w:fill="FFFFFF"/>
        </w:rPr>
        <w:t>1</w:t>
      </w:r>
      <w:r w:rsidRPr="004C42EA">
        <w:rPr>
          <w:shd w:val="clear" w:color="auto" w:fill="FFFFFF"/>
        </w:rPr>
        <w:t>]</w:t>
      </w:r>
      <w:r w:rsidRPr="004C42EA">
        <w:t xml:space="preserve"> </w:t>
      </w:r>
      <w:r w:rsidRPr="004C42EA">
        <w:rPr>
          <w:shd w:val="clear" w:color="auto" w:fill="FFFFFF"/>
        </w:rPr>
        <w:t>United States. Public Health Service. Office of the Surgeon General. (2010). How tobacco smoke causes disease: the biology and behavioural basis for smoking-attributable disease: a report of the Surgeon General. US Department of Health and Human Services, Public Health Service, Office of the Surgeon General.</w:t>
      </w:r>
    </w:p>
    <w:p w14:paraId="6BCA6582" w14:textId="77777777" w:rsidR="00487714" w:rsidRPr="004C42EA" w:rsidRDefault="00487714" w:rsidP="00487714">
      <w:pPr>
        <w:pBdr>
          <w:top w:val="nil"/>
          <w:left w:val="nil"/>
          <w:bottom w:val="nil"/>
          <w:right w:val="nil"/>
          <w:between w:val="nil"/>
        </w:pBdr>
        <w:jc w:val="both"/>
        <w:rPr>
          <w:shd w:val="clear" w:color="auto" w:fill="FFFFFF"/>
        </w:rPr>
      </w:pPr>
    </w:p>
    <w:p w14:paraId="4EA51952" w14:textId="6458839E" w:rsidR="00487714" w:rsidRPr="004C42EA" w:rsidRDefault="00487714" w:rsidP="00487714">
      <w:pPr>
        <w:pBdr>
          <w:top w:val="nil"/>
          <w:left w:val="nil"/>
          <w:bottom w:val="nil"/>
          <w:right w:val="nil"/>
          <w:between w:val="nil"/>
        </w:pBdr>
        <w:jc w:val="both"/>
        <w:rPr>
          <w:shd w:val="clear" w:color="auto" w:fill="FFFFFF"/>
        </w:rPr>
      </w:pPr>
      <w:r w:rsidRPr="004C42EA">
        <w:rPr>
          <w:shd w:val="clear" w:color="auto" w:fill="FFFFFF"/>
        </w:rPr>
        <w:t>[</w:t>
      </w:r>
      <w:proofErr w:type="gramStart"/>
      <w:r w:rsidR="00D97E20">
        <w:rPr>
          <w:shd w:val="clear" w:color="auto" w:fill="FFFFFF"/>
        </w:rPr>
        <w:t>2</w:t>
      </w:r>
      <w:r w:rsidRPr="004C42EA">
        <w:rPr>
          <w:shd w:val="clear" w:color="auto" w:fill="FFFFFF"/>
        </w:rPr>
        <w:t>]Subasi</w:t>
      </w:r>
      <w:proofErr w:type="gramEnd"/>
      <w:r w:rsidRPr="004C42EA">
        <w:rPr>
          <w:shd w:val="clear" w:color="auto" w:fill="FFFFFF"/>
        </w:rPr>
        <w:t>, A., Alickovic, E., &amp; Kevric, J. (2017). Diagnosis of chronic kidney disease by using random forest. In CMBEBIH 2017: Proceedings of the International Conference on Medical and Biological Engineering 2017 (pp. 589-594). Springer Singapore.</w:t>
      </w:r>
    </w:p>
    <w:p w14:paraId="2EC94A9D" w14:textId="77777777" w:rsidR="00487714" w:rsidRPr="004C42EA" w:rsidRDefault="00487714" w:rsidP="00487714">
      <w:pPr>
        <w:pBdr>
          <w:top w:val="nil"/>
          <w:left w:val="nil"/>
          <w:bottom w:val="nil"/>
          <w:right w:val="nil"/>
          <w:between w:val="nil"/>
        </w:pBdr>
        <w:jc w:val="both"/>
        <w:rPr>
          <w:shd w:val="clear" w:color="auto" w:fill="FFFFFF"/>
        </w:rPr>
      </w:pPr>
    </w:p>
    <w:p w14:paraId="7B402B1E" w14:textId="45EAD5AE" w:rsidR="00487714" w:rsidRPr="004C42EA" w:rsidRDefault="00487714" w:rsidP="00487714">
      <w:pPr>
        <w:pBdr>
          <w:top w:val="nil"/>
          <w:left w:val="nil"/>
          <w:bottom w:val="nil"/>
          <w:right w:val="nil"/>
          <w:between w:val="nil"/>
        </w:pBdr>
        <w:jc w:val="both"/>
        <w:rPr>
          <w:shd w:val="clear" w:color="auto" w:fill="FFFFFF"/>
        </w:rPr>
      </w:pPr>
      <w:r w:rsidRPr="004C42EA">
        <w:rPr>
          <w:shd w:val="clear" w:color="auto" w:fill="FFFFFF"/>
        </w:rPr>
        <w:t>[</w:t>
      </w:r>
      <w:r w:rsidR="00D97E20">
        <w:rPr>
          <w:shd w:val="clear" w:color="auto" w:fill="FFFFFF"/>
        </w:rPr>
        <w:t>3</w:t>
      </w:r>
      <w:r w:rsidRPr="004C42EA">
        <w:rPr>
          <w:shd w:val="clear" w:color="auto" w:fill="FFFFFF"/>
        </w:rPr>
        <w:t>]</w:t>
      </w:r>
      <w:r w:rsidRPr="004C42EA">
        <w:t xml:space="preserve"> </w:t>
      </w:r>
      <w:proofErr w:type="spellStart"/>
      <w:r w:rsidRPr="004C42EA">
        <w:rPr>
          <w:shd w:val="clear" w:color="auto" w:fill="FFFFFF"/>
        </w:rPr>
        <w:t>Breiman</w:t>
      </w:r>
      <w:proofErr w:type="spellEnd"/>
      <w:r w:rsidRPr="004C42EA">
        <w:rPr>
          <w:shd w:val="clear" w:color="auto" w:fill="FFFFFF"/>
        </w:rPr>
        <w:t>, L. (2001). Random forests. Machine learning, 45, 5-32.</w:t>
      </w:r>
    </w:p>
    <w:p w14:paraId="67C3260B" w14:textId="77777777" w:rsidR="00487714" w:rsidRPr="004C42EA" w:rsidRDefault="00487714" w:rsidP="00487714">
      <w:pPr>
        <w:pBdr>
          <w:top w:val="nil"/>
          <w:left w:val="nil"/>
          <w:bottom w:val="nil"/>
          <w:right w:val="nil"/>
          <w:between w:val="nil"/>
        </w:pBdr>
        <w:jc w:val="both"/>
        <w:rPr>
          <w:shd w:val="clear" w:color="auto" w:fill="FFFFFF"/>
        </w:rPr>
      </w:pPr>
    </w:p>
    <w:p w14:paraId="44974F7C" w14:textId="70BAE69B" w:rsidR="00487714" w:rsidRPr="004C42EA" w:rsidRDefault="00487714" w:rsidP="00487714">
      <w:pPr>
        <w:pBdr>
          <w:top w:val="nil"/>
          <w:left w:val="nil"/>
          <w:bottom w:val="nil"/>
          <w:right w:val="nil"/>
          <w:between w:val="nil"/>
        </w:pBdr>
        <w:jc w:val="both"/>
        <w:rPr>
          <w:shd w:val="clear" w:color="auto" w:fill="FFFFFF"/>
        </w:rPr>
      </w:pPr>
      <w:r w:rsidRPr="004C42EA">
        <w:rPr>
          <w:shd w:val="clear" w:color="auto" w:fill="FFFFFF"/>
        </w:rPr>
        <w:t>[</w:t>
      </w:r>
      <w:r w:rsidR="00D97E20">
        <w:rPr>
          <w:shd w:val="clear" w:color="auto" w:fill="FFFFFF"/>
        </w:rPr>
        <w:t>4</w:t>
      </w:r>
      <w:r w:rsidRPr="004C42EA">
        <w:rPr>
          <w:shd w:val="clear" w:color="auto" w:fill="FFFFFF"/>
        </w:rPr>
        <w:t>]</w:t>
      </w:r>
      <w:r w:rsidRPr="004C42EA">
        <w:t xml:space="preserve"> </w:t>
      </w:r>
      <w:r w:rsidRPr="004C42EA">
        <w:rPr>
          <w:shd w:val="clear" w:color="auto" w:fill="FFFFFF"/>
        </w:rPr>
        <w:t>Dudley, P. (2003). Exercise and physical activity in the prevention and treatment of atherosclerotic cardiovascular disease. Arterioscler Thromb Vasc Biol, 23, 1319-1321.</w:t>
      </w:r>
    </w:p>
    <w:p w14:paraId="7BD11991" w14:textId="77777777" w:rsidR="00487714" w:rsidRPr="004C42EA" w:rsidRDefault="00487714" w:rsidP="00487714">
      <w:pPr>
        <w:pBdr>
          <w:top w:val="nil"/>
          <w:left w:val="nil"/>
          <w:bottom w:val="nil"/>
          <w:right w:val="nil"/>
          <w:between w:val="nil"/>
        </w:pBdr>
        <w:jc w:val="both"/>
        <w:rPr>
          <w:shd w:val="clear" w:color="auto" w:fill="FFFFFF"/>
        </w:rPr>
      </w:pPr>
    </w:p>
    <w:p w14:paraId="1FCEC17F" w14:textId="6DDFD906" w:rsidR="00487714" w:rsidRPr="004C42EA" w:rsidRDefault="00487714" w:rsidP="00487714">
      <w:pPr>
        <w:pBdr>
          <w:top w:val="nil"/>
          <w:left w:val="nil"/>
          <w:bottom w:val="nil"/>
          <w:right w:val="nil"/>
          <w:between w:val="nil"/>
        </w:pBdr>
        <w:jc w:val="both"/>
        <w:rPr>
          <w:shd w:val="clear" w:color="auto" w:fill="FFFFFF"/>
        </w:rPr>
      </w:pPr>
      <w:r w:rsidRPr="004C42EA">
        <w:rPr>
          <w:shd w:val="clear" w:color="auto" w:fill="FFFFFF"/>
        </w:rPr>
        <w:t>[</w:t>
      </w:r>
      <w:r w:rsidR="00D97E20">
        <w:rPr>
          <w:shd w:val="clear" w:color="auto" w:fill="FFFFFF"/>
        </w:rPr>
        <w:t>5</w:t>
      </w:r>
      <w:r w:rsidRPr="004C42EA">
        <w:rPr>
          <w:shd w:val="clear" w:color="auto" w:fill="FFFFFF"/>
        </w:rPr>
        <w:t>]</w:t>
      </w:r>
      <w:r w:rsidRPr="004C42EA">
        <w:t xml:space="preserve"> </w:t>
      </w:r>
      <w:r w:rsidRPr="004C42EA">
        <w:rPr>
          <w:shd w:val="clear" w:color="auto" w:fill="FFFFFF"/>
        </w:rPr>
        <w:t>Winkler, W. E. (2003, August). Data cleaning methods. In Proc. SIGKDD.</w:t>
      </w:r>
    </w:p>
    <w:p w14:paraId="59E1D550" w14:textId="77777777" w:rsidR="00487714" w:rsidRPr="004C42EA" w:rsidRDefault="00487714" w:rsidP="00487714">
      <w:pPr>
        <w:pBdr>
          <w:top w:val="nil"/>
          <w:left w:val="nil"/>
          <w:bottom w:val="nil"/>
          <w:right w:val="nil"/>
          <w:between w:val="nil"/>
        </w:pBdr>
        <w:jc w:val="both"/>
        <w:rPr>
          <w:shd w:val="clear" w:color="auto" w:fill="FFFFFF"/>
        </w:rPr>
      </w:pPr>
    </w:p>
    <w:p w14:paraId="47C15666" w14:textId="40FF6F4B" w:rsidR="00487714" w:rsidRPr="004C42EA" w:rsidRDefault="00487714" w:rsidP="00487714">
      <w:pPr>
        <w:pBdr>
          <w:top w:val="nil"/>
          <w:left w:val="nil"/>
          <w:bottom w:val="nil"/>
          <w:right w:val="nil"/>
          <w:between w:val="nil"/>
        </w:pBdr>
        <w:jc w:val="both"/>
        <w:rPr>
          <w:shd w:val="clear" w:color="auto" w:fill="FFFFFF"/>
        </w:rPr>
      </w:pPr>
      <w:r w:rsidRPr="004C42EA">
        <w:rPr>
          <w:shd w:val="clear" w:color="auto" w:fill="FFFFFF"/>
        </w:rPr>
        <w:t>[</w:t>
      </w:r>
      <w:r w:rsidR="00D97E20">
        <w:rPr>
          <w:shd w:val="clear" w:color="auto" w:fill="FFFFFF"/>
        </w:rPr>
        <w:t>6</w:t>
      </w:r>
      <w:r w:rsidRPr="004C42EA">
        <w:rPr>
          <w:shd w:val="clear" w:color="auto" w:fill="FFFFFF"/>
        </w:rPr>
        <w:t>]</w:t>
      </w:r>
      <w:r w:rsidRPr="004C42EA">
        <w:t xml:space="preserve"> </w:t>
      </w:r>
      <w:r w:rsidRPr="004C42EA">
        <w:rPr>
          <w:shd w:val="clear" w:color="auto" w:fill="FFFFFF"/>
        </w:rPr>
        <w:t>de Silva, R. A. (2013). Heart disease. Bloomsbury Publishing USA.</w:t>
      </w:r>
    </w:p>
    <w:p w14:paraId="5F1C55F4" w14:textId="77777777" w:rsidR="00487714" w:rsidRPr="004C42EA" w:rsidRDefault="00487714" w:rsidP="00487714">
      <w:pPr>
        <w:pBdr>
          <w:top w:val="nil"/>
          <w:left w:val="nil"/>
          <w:bottom w:val="nil"/>
          <w:right w:val="nil"/>
          <w:between w:val="nil"/>
        </w:pBdr>
        <w:jc w:val="both"/>
        <w:rPr>
          <w:shd w:val="clear" w:color="auto" w:fill="FFFFFF"/>
        </w:rPr>
      </w:pPr>
    </w:p>
    <w:p w14:paraId="5D1A55BE" w14:textId="47046097" w:rsidR="00487714" w:rsidRPr="004C42EA" w:rsidRDefault="00487714" w:rsidP="00487714">
      <w:pPr>
        <w:pBdr>
          <w:top w:val="nil"/>
          <w:left w:val="nil"/>
          <w:bottom w:val="nil"/>
          <w:right w:val="nil"/>
          <w:between w:val="nil"/>
        </w:pBdr>
        <w:jc w:val="both"/>
        <w:rPr>
          <w:shd w:val="clear" w:color="auto" w:fill="FFFFFF"/>
          <w:lang w:val="en-IN"/>
        </w:rPr>
      </w:pPr>
      <w:r w:rsidRPr="004C42EA">
        <w:rPr>
          <w:shd w:val="clear" w:color="auto" w:fill="FFFFFF"/>
        </w:rPr>
        <w:t>[</w:t>
      </w:r>
      <w:r w:rsidR="00D97E20">
        <w:rPr>
          <w:shd w:val="clear" w:color="auto" w:fill="FFFFFF"/>
        </w:rPr>
        <w:t>7</w:t>
      </w:r>
      <w:r w:rsidRPr="004C42EA">
        <w:rPr>
          <w:shd w:val="clear" w:color="auto" w:fill="FFFFFF"/>
        </w:rPr>
        <w:t xml:space="preserve">] </w:t>
      </w:r>
      <w:r w:rsidRPr="004C42EA">
        <w:rPr>
          <w:shd w:val="clear" w:color="auto" w:fill="FFFFFF"/>
          <w:lang w:val="en-IN"/>
        </w:rPr>
        <w:t>Di Cesare, M., Perel, P., Taylor, S., Kabudula, C., Bixby, H., Gaziano, T. A., McGhie, D. V., Mwangi, J., Pervan, B., Narula, J., Pineiro, D., &amp; Pinto, F. J. (2024). The Heart of the World. </w:t>
      </w:r>
      <w:r w:rsidRPr="004C42EA">
        <w:rPr>
          <w:i/>
          <w:iCs/>
          <w:shd w:val="clear" w:color="auto" w:fill="FFFFFF"/>
          <w:lang w:val="en-IN"/>
        </w:rPr>
        <w:t>Global heart</w:t>
      </w:r>
      <w:r w:rsidRPr="004C42EA">
        <w:rPr>
          <w:shd w:val="clear" w:color="auto" w:fill="FFFFFF"/>
          <w:lang w:val="en-IN"/>
        </w:rPr>
        <w:t>, </w:t>
      </w:r>
      <w:r w:rsidRPr="004C42EA">
        <w:rPr>
          <w:i/>
          <w:iCs/>
          <w:shd w:val="clear" w:color="auto" w:fill="FFFFFF"/>
          <w:lang w:val="en-IN"/>
        </w:rPr>
        <w:t>19</w:t>
      </w:r>
      <w:r w:rsidRPr="004C42EA">
        <w:rPr>
          <w:shd w:val="clear" w:color="auto" w:fill="FFFFFF"/>
          <w:lang w:val="en-IN"/>
        </w:rPr>
        <w:t xml:space="preserve">(1), 11. </w:t>
      </w:r>
      <w:hyperlink r:id="rId22" w:history="1">
        <w:r w:rsidRPr="004C42EA">
          <w:rPr>
            <w:rStyle w:val="Hyperlink"/>
            <w:shd w:val="clear" w:color="auto" w:fill="FFFFFF"/>
            <w:lang w:val="en-IN"/>
          </w:rPr>
          <w:t>https://doi.org/10.5334/gh.1288</w:t>
        </w:r>
      </w:hyperlink>
    </w:p>
    <w:p w14:paraId="56584DA3" w14:textId="77777777" w:rsidR="00487714" w:rsidRPr="004C42EA" w:rsidRDefault="00487714" w:rsidP="00487714">
      <w:pPr>
        <w:pBdr>
          <w:top w:val="nil"/>
          <w:left w:val="nil"/>
          <w:bottom w:val="nil"/>
          <w:right w:val="nil"/>
          <w:between w:val="nil"/>
        </w:pBdr>
        <w:jc w:val="both"/>
        <w:rPr>
          <w:shd w:val="clear" w:color="auto" w:fill="FFFFFF"/>
          <w:lang w:val="en-IN"/>
        </w:rPr>
      </w:pPr>
    </w:p>
    <w:p w14:paraId="14A74A79" w14:textId="788225A8" w:rsidR="00487714" w:rsidRPr="004C42EA" w:rsidRDefault="00487714" w:rsidP="00487714">
      <w:pPr>
        <w:pBdr>
          <w:top w:val="nil"/>
          <w:left w:val="nil"/>
          <w:bottom w:val="nil"/>
          <w:right w:val="nil"/>
          <w:between w:val="nil"/>
        </w:pBdr>
        <w:jc w:val="both"/>
        <w:rPr>
          <w:rFonts w:eastAsia="Times New Roman"/>
        </w:rPr>
      </w:pPr>
      <w:r w:rsidRPr="004C42EA">
        <w:rPr>
          <w:shd w:val="clear" w:color="auto" w:fill="FFFFFF"/>
          <w:lang w:val="en-IN"/>
        </w:rPr>
        <w:t>[</w:t>
      </w:r>
      <w:r w:rsidR="00D97E20">
        <w:rPr>
          <w:shd w:val="clear" w:color="auto" w:fill="FFFFFF"/>
          <w:lang w:val="en-IN"/>
        </w:rPr>
        <w:t>8</w:t>
      </w:r>
      <w:r w:rsidRPr="004C42EA">
        <w:rPr>
          <w:shd w:val="clear" w:color="auto" w:fill="FFFFFF"/>
          <w:lang w:val="en-IN"/>
        </w:rPr>
        <w:t xml:space="preserve">] </w:t>
      </w:r>
      <w:r w:rsidRPr="004C42EA">
        <w:rPr>
          <w:shd w:val="clear" w:color="auto" w:fill="FFFFFF"/>
        </w:rPr>
        <w:t xml:space="preserve">World Health Organization: WHO. (2021, June 11). </w:t>
      </w:r>
      <w:r w:rsidRPr="004C42EA">
        <w:rPr>
          <w:i/>
          <w:iCs/>
          <w:shd w:val="clear" w:color="auto" w:fill="FFFFFF"/>
        </w:rPr>
        <w:t>Cardiovascular diseases (CVDs)</w:t>
      </w:r>
      <w:r w:rsidRPr="004C42EA">
        <w:rPr>
          <w:shd w:val="clear" w:color="auto" w:fill="FFFFFF"/>
        </w:rPr>
        <w:t>. https://www.who.int/news-room/fact-sheets/detail/cardiovascular-diseases-(cvds).</w:t>
      </w:r>
    </w:p>
    <w:p w14:paraId="70E0B8C7" w14:textId="77777777" w:rsidR="00487714" w:rsidRPr="004C42EA" w:rsidRDefault="00487714" w:rsidP="00487714">
      <w:pPr>
        <w:jc w:val="both"/>
        <w:rPr>
          <w:rFonts w:eastAsia="Times New Roman"/>
          <w:b/>
        </w:rPr>
      </w:pP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6AD9D65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98DBD42" w:rsidR="009303D9" w:rsidRDefault="009303D9" w:rsidP="00487714"/>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35AF10" w14:textId="77777777" w:rsidR="006828F3" w:rsidRDefault="006828F3" w:rsidP="001A3B3D">
      <w:r>
        <w:separator/>
      </w:r>
    </w:p>
  </w:endnote>
  <w:endnote w:type="continuationSeparator" w:id="0">
    <w:p w14:paraId="72A20879" w14:textId="77777777" w:rsidR="006828F3" w:rsidRDefault="006828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Aptos Narrow">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4FADD5A" w14:textId="77777777" w:rsidR="006828F3" w:rsidRDefault="006828F3" w:rsidP="001A3B3D">
      <w:r>
        <w:separator/>
      </w:r>
    </w:p>
  </w:footnote>
  <w:footnote w:type="continuationSeparator" w:id="0">
    <w:p w14:paraId="0E5A93A7" w14:textId="77777777" w:rsidR="006828F3" w:rsidRDefault="006828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74.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095"/>
    <w:rsid w:val="0004781E"/>
    <w:rsid w:val="0008758A"/>
    <w:rsid w:val="000C128F"/>
    <w:rsid w:val="000C1E68"/>
    <w:rsid w:val="001A2EFD"/>
    <w:rsid w:val="001A3B3D"/>
    <w:rsid w:val="001B67DC"/>
    <w:rsid w:val="001F3DC7"/>
    <w:rsid w:val="002254A9"/>
    <w:rsid w:val="00233D97"/>
    <w:rsid w:val="002347A2"/>
    <w:rsid w:val="002850E3"/>
    <w:rsid w:val="002A0BED"/>
    <w:rsid w:val="002A194E"/>
    <w:rsid w:val="00320D0E"/>
    <w:rsid w:val="00354FCF"/>
    <w:rsid w:val="00377F1F"/>
    <w:rsid w:val="00392C95"/>
    <w:rsid w:val="003A19E2"/>
    <w:rsid w:val="003B2B40"/>
    <w:rsid w:val="003B4E04"/>
    <w:rsid w:val="003D3D59"/>
    <w:rsid w:val="003F5A08"/>
    <w:rsid w:val="00420716"/>
    <w:rsid w:val="004325FB"/>
    <w:rsid w:val="004432BA"/>
    <w:rsid w:val="0044407E"/>
    <w:rsid w:val="00447BB9"/>
    <w:rsid w:val="0046031D"/>
    <w:rsid w:val="00473AC9"/>
    <w:rsid w:val="00487714"/>
    <w:rsid w:val="004A350F"/>
    <w:rsid w:val="004C5BF0"/>
    <w:rsid w:val="004D72B5"/>
    <w:rsid w:val="004E69ED"/>
    <w:rsid w:val="005354C2"/>
    <w:rsid w:val="00551B7F"/>
    <w:rsid w:val="0056610F"/>
    <w:rsid w:val="00575BCA"/>
    <w:rsid w:val="005B0344"/>
    <w:rsid w:val="005B520E"/>
    <w:rsid w:val="005C2069"/>
    <w:rsid w:val="005E2800"/>
    <w:rsid w:val="005F26F8"/>
    <w:rsid w:val="00605825"/>
    <w:rsid w:val="00606479"/>
    <w:rsid w:val="00645D22"/>
    <w:rsid w:val="00651A08"/>
    <w:rsid w:val="00654204"/>
    <w:rsid w:val="00670434"/>
    <w:rsid w:val="006828F3"/>
    <w:rsid w:val="006A5D82"/>
    <w:rsid w:val="006B6B66"/>
    <w:rsid w:val="006D1B6C"/>
    <w:rsid w:val="006F6D3D"/>
    <w:rsid w:val="0071045E"/>
    <w:rsid w:val="00715BEA"/>
    <w:rsid w:val="00740EEA"/>
    <w:rsid w:val="00755EF6"/>
    <w:rsid w:val="00794804"/>
    <w:rsid w:val="007B33F1"/>
    <w:rsid w:val="007B6DDA"/>
    <w:rsid w:val="007C0308"/>
    <w:rsid w:val="007C2FF2"/>
    <w:rsid w:val="007D6232"/>
    <w:rsid w:val="007E6614"/>
    <w:rsid w:val="007F1F99"/>
    <w:rsid w:val="007F768F"/>
    <w:rsid w:val="0080791D"/>
    <w:rsid w:val="008147B5"/>
    <w:rsid w:val="00836367"/>
    <w:rsid w:val="008529A4"/>
    <w:rsid w:val="00873603"/>
    <w:rsid w:val="0087481B"/>
    <w:rsid w:val="008A2C7D"/>
    <w:rsid w:val="008B6524"/>
    <w:rsid w:val="008C4B23"/>
    <w:rsid w:val="008E5471"/>
    <w:rsid w:val="008F6E2C"/>
    <w:rsid w:val="00911953"/>
    <w:rsid w:val="009303D9"/>
    <w:rsid w:val="00933C64"/>
    <w:rsid w:val="009352C2"/>
    <w:rsid w:val="00972203"/>
    <w:rsid w:val="009F1D79"/>
    <w:rsid w:val="00A059B3"/>
    <w:rsid w:val="00AC30D7"/>
    <w:rsid w:val="00AD0FA5"/>
    <w:rsid w:val="00AD4EBF"/>
    <w:rsid w:val="00AE3409"/>
    <w:rsid w:val="00B11A60"/>
    <w:rsid w:val="00B22613"/>
    <w:rsid w:val="00B44A76"/>
    <w:rsid w:val="00B45089"/>
    <w:rsid w:val="00B618F7"/>
    <w:rsid w:val="00B768D1"/>
    <w:rsid w:val="00BA1025"/>
    <w:rsid w:val="00BC3420"/>
    <w:rsid w:val="00BD670B"/>
    <w:rsid w:val="00BE7D3C"/>
    <w:rsid w:val="00BF5FF6"/>
    <w:rsid w:val="00C0207F"/>
    <w:rsid w:val="00C16117"/>
    <w:rsid w:val="00C3075A"/>
    <w:rsid w:val="00C919A4"/>
    <w:rsid w:val="00CA4392"/>
    <w:rsid w:val="00CB6D26"/>
    <w:rsid w:val="00CC393F"/>
    <w:rsid w:val="00D2176E"/>
    <w:rsid w:val="00D548EA"/>
    <w:rsid w:val="00D57FAE"/>
    <w:rsid w:val="00D632BE"/>
    <w:rsid w:val="00D72D06"/>
    <w:rsid w:val="00D7522C"/>
    <w:rsid w:val="00D7536F"/>
    <w:rsid w:val="00D76668"/>
    <w:rsid w:val="00D97E20"/>
    <w:rsid w:val="00E07383"/>
    <w:rsid w:val="00E165BC"/>
    <w:rsid w:val="00E4135D"/>
    <w:rsid w:val="00E61E12"/>
    <w:rsid w:val="00E7596C"/>
    <w:rsid w:val="00E878F2"/>
    <w:rsid w:val="00E908ED"/>
    <w:rsid w:val="00ED0149"/>
    <w:rsid w:val="00EF7DE3"/>
    <w:rsid w:val="00F03103"/>
    <w:rsid w:val="00F271DE"/>
    <w:rsid w:val="00F627DA"/>
    <w:rsid w:val="00F7288F"/>
    <w:rsid w:val="00F847A6"/>
    <w:rsid w:val="00F9441B"/>
    <w:rsid w:val="00FA4C32"/>
    <w:rsid w:val="00FE7114"/>
    <w:rsid w:val="54E0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74.7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rsid w:val="004C5BF0"/>
    <w:rPr>
      <w:color w:val="auto"/>
      <w:sz w:val="16"/>
      <w:u w:val="none"/>
    </w:rPr>
  </w:style>
  <w:style w:type="character" w:styleId="UnresolvedMention">
    <w:name w:val="Unresolved Mention"/>
    <w:basedOn w:val="DefaultParagraphFont"/>
    <w:uiPriority w:val="99"/>
    <w:semiHidden/>
    <w:unhideWhenUsed/>
    <w:rsid w:val="004C5BF0"/>
    <w:rPr>
      <w:color w:val="605E5C"/>
      <w:shd w:val="clear" w:color="auto" w:fill="E1DFDD"/>
    </w:rPr>
  </w:style>
  <w:style w:type="paragraph" w:styleId="NormalWeb">
    <w:name w:val="Normal (Web)"/>
    <w:basedOn w:val="Normal"/>
    <w:uiPriority w:val="99"/>
    <w:unhideWhenUsed/>
    <w:rsid w:val="009352C2"/>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bing.com/ck/a?!&amp;&amp;p=d5f42aa65aa595d7e2b4b77404c313d86a988bb983d23476d3e0e13f45e9a5deJmltdHM9MTczNzQxNzYwMA&amp;ptn=3&amp;ver=2&amp;hsh=4&amp;fclid=0631f691-112d-6fe9-1772-e5fd10706e6f&amp;u=a1L3NlYXJjaD9xPWRlZmluZStjb21tZW5jZW1lbnQmRk9STT1EQ1RSUVk&amp;ntb=1"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mailto:anushree.22bt@kct.ac.in"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jpg"/><Relationship Id="rId20" Type="http://purl.oclc.org/ooxml/officeDocument/relationships/image" Target="media/image7.jpe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hamyuktha.22bt@kct.ac.in"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hyperlink" Target="mailto:dhivya.j.sci@kct.ac.in"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tanuja.22bt@kct.ac.in" TargetMode="External"/><Relationship Id="rId14" Type="http://purl.oclc.org/ooxml/officeDocument/relationships/image" Target="media/image1.jpeg"/><Relationship Id="rId22" Type="http://purl.oclc.org/ooxml/officeDocument/relationships/hyperlink" Target="https://doi.org/10.5334/gh.1288"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5</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Tanuja K T 22BBT061</cp:lastModifiedBy>
  <cp:revision>2</cp:revision>
  <dcterms:created xsi:type="dcterms:W3CDTF">2025-04-04T13:04:00Z</dcterms:created>
  <dcterms:modified xsi:type="dcterms:W3CDTF">2025-04-04T13:04:00Z</dcterms:modified>
</cp:coreProperties>
</file>