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5BFA" w14:textId="77777777" w:rsidR="009C7711" w:rsidRPr="00E87852" w:rsidRDefault="009C7711" w:rsidP="009C7711">
      <w:pPr>
        <w:spacing w:line="276" w:lineRule="auto"/>
        <w:jc w:val="both"/>
        <w:rPr>
          <w:rFonts w:ascii="Times New Roman" w:hAnsi="Times New Roman" w:cs="Times New Roman"/>
          <w:b/>
          <w:bCs/>
          <w:sz w:val="24"/>
          <w:szCs w:val="24"/>
          <w:lang w:val="en-US"/>
        </w:rPr>
      </w:pPr>
      <w:r w:rsidRPr="00E87852">
        <w:rPr>
          <w:rFonts w:ascii="Times New Roman" w:hAnsi="Times New Roman" w:cs="Times New Roman"/>
          <w:b/>
          <w:bCs/>
          <w:sz w:val="24"/>
          <w:szCs w:val="24"/>
          <w:lang w:val="en-US"/>
        </w:rPr>
        <w:t>Impact of Contracted Endodontic Cavities on Occurrence of Endodontic Mishaps- A Systematic Review.</w:t>
      </w:r>
    </w:p>
    <w:p w14:paraId="4CA741EA"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b/>
          <w:bCs/>
          <w:sz w:val="24"/>
          <w:szCs w:val="24"/>
        </w:rPr>
        <w:t>Background</w:t>
      </w:r>
      <w:r w:rsidRPr="00E87852">
        <w:rPr>
          <w:rFonts w:ascii="Times New Roman" w:hAnsi="Times New Roman" w:cs="Times New Roman"/>
          <w:sz w:val="24"/>
          <w:szCs w:val="24"/>
        </w:rPr>
        <w:t xml:space="preserve">- </w:t>
      </w:r>
      <w:r w:rsidRPr="00E87852">
        <w:rPr>
          <w:rFonts w:ascii="Times New Roman" w:hAnsi="Times New Roman" w:cs="Times New Roman"/>
          <w:sz w:val="24"/>
          <w:szCs w:val="24"/>
          <w:lang w:val="en-US"/>
        </w:rPr>
        <w:t xml:space="preserve">Conservative endodontic cavities have gained popularity because it preserves sound dentin, most importantly the peri-cervical dentin. It is said that the preservation of peri-cervical dentin increases the fracture resistance of the tooth. </w:t>
      </w:r>
      <w:r w:rsidRPr="00E87852">
        <w:rPr>
          <w:rFonts w:ascii="Times New Roman" w:hAnsi="Times New Roman" w:cs="Times New Roman"/>
          <w:color w:val="000000"/>
          <w:sz w:val="24"/>
          <w:szCs w:val="24"/>
          <w:lang w:val="en-US"/>
        </w:rPr>
        <w:t>But, due to restricted path of insertion of endodontic instruments conservative endodontic cavities may lead to mishaps like; missed canals, canal transportation, ledge formation and separation of instrument.</w:t>
      </w:r>
    </w:p>
    <w:p w14:paraId="47987B69" w14:textId="7FB8929A" w:rsidR="009C7711" w:rsidRPr="00E87852" w:rsidRDefault="00C44354" w:rsidP="009C7711">
      <w:pPr>
        <w:spacing w:line="276" w:lineRule="auto"/>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Objectives</w:t>
      </w:r>
      <w:r w:rsidR="009C7711" w:rsidRPr="00E87852">
        <w:rPr>
          <w:rFonts w:ascii="Times New Roman" w:hAnsi="Times New Roman" w:cs="Times New Roman"/>
          <w:b/>
          <w:bCs/>
          <w:color w:val="000000"/>
          <w:sz w:val="24"/>
          <w:szCs w:val="24"/>
          <w:lang w:val="en-US"/>
        </w:rPr>
        <w:t>-</w:t>
      </w:r>
      <w:r w:rsidR="009C7711" w:rsidRPr="00E87852">
        <w:rPr>
          <w:rFonts w:ascii="Times New Roman" w:hAnsi="Times New Roman" w:cs="Times New Roman"/>
          <w:color w:val="000000"/>
          <w:sz w:val="24"/>
          <w:szCs w:val="24"/>
          <w:lang w:val="en-US"/>
        </w:rPr>
        <w:t xml:space="preserve"> To evaluate by the means of a systematic review that whether contracted endodontic cavities increased the incidence of endodontic mishaps.</w:t>
      </w:r>
    </w:p>
    <w:p w14:paraId="66A8692D" w14:textId="67496039" w:rsidR="009C7711" w:rsidRPr="00E87852" w:rsidRDefault="00C44354" w:rsidP="009C7711">
      <w:pPr>
        <w:spacing w:line="276" w:lineRule="auto"/>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Methods</w:t>
      </w:r>
      <w:r w:rsidR="009C7711" w:rsidRPr="00E87852">
        <w:rPr>
          <w:rFonts w:ascii="Times New Roman" w:hAnsi="Times New Roman" w:cs="Times New Roman"/>
          <w:color w:val="000000"/>
          <w:sz w:val="24"/>
          <w:szCs w:val="24"/>
          <w:lang w:val="en-US"/>
        </w:rPr>
        <w:t xml:space="preserve">- An electronic data search was performed on PubMed, Cochrane, google scholar and EBSCO host from 1/01/2012 to 30/09/2022. Literature available in English language were only researched. In-vitro and ex-vivo studies performed on extracted human teeth which answered the research question were included. Review articles and case reports were excluded. The quality assessment of the studies was done by using the Joanna Briggs Appraisal checklist for cohort studies. </w:t>
      </w:r>
    </w:p>
    <w:p w14:paraId="5460052A" w14:textId="49AAFCB8" w:rsidR="00C44354"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b/>
          <w:bCs/>
          <w:color w:val="000000"/>
          <w:sz w:val="24"/>
          <w:szCs w:val="24"/>
          <w:lang w:val="en-US"/>
        </w:rPr>
        <w:t>Results-</w:t>
      </w:r>
      <w:r w:rsidRPr="00E87852">
        <w:rPr>
          <w:rFonts w:ascii="Times New Roman" w:hAnsi="Times New Roman" w:cs="Times New Roman"/>
          <w:color w:val="000000"/>
          <w:sz w:val="24"/>
          <w:szCs w:val="24"/>
          <w:lang w:val="en-US"/>
        </w:rPr>
        <w:t xml:space="preserve"> Out of 652 searched articles 13 articles were found relevant for the systematic review, out of which 3 authors discussed impact of contracted endodontic cavities on missed canals, 4 authors discussed impact of contracted endodontic cavities on instrument separation and 6 authors discussed the impact of con</w:t>
      </w:r>
      <w:r w:rsidR="001D7D5A">
        <w:rPr>
          <w:rFonts w:ascii="Times New Roman" w:hAnsi="Times New Roman" w:cs="Times New Roman"/>
          <w:color w:val="000000"/>
          <w:sz w:val="24"/>
          <w:szCs w:val="24"/>
          <w:lang w:val="en-US"/>
        </w:rPr>
        <w:t>tracted</w:t>
      </w:r>
      <w:r w:rsidRPr="00E87852">
        <w:rPr>
          <w:rFonts w:ascii="Times New Roman" w:hAnsi="Times New Roman" w:cs="Times New Roman"/>
          <w:color w:val="000000"/>
          <w:sz w:val="24"/>
          <w:szCs w:val="24"/>
          <w:lang w:val="en-US"/>
        </w:rPr>
        <w:t xml:space="preserve"> endodontic cavities on canal transportation.</w:t>
      </w:r>
    </w:p>
    <w:p w14:paraId="2583B26F" w14:textId="29022AAB" w:rsidR="009C7711" w:rsidRDefault="00C44354" w:rsidP="009C7711">
      <w:pPr>
        <w:spacing w:line="276" w:lineRule="auto"/>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C</w:t>
      </w:r>
      <w:r w:rsidR="009C7711" w:rsidRPr="00E87852">
        <w:rPr>
          <w:rFonts w:ascii="Times New Roman" w:hAnsi="Times New Roman" w:cs="Times New Roman"/>
          <w:b/>
          <w:bCs/>
          <w:color w:val="000000"/>
          <w:sz w:val="24"/>
          <w:szCs w:val="24"/>
          <w:lang w:val="en-US"/>
        </w:rPr>
        <w:t>onclusions</w:t>
      </w:r>
      <w:r w:rsidR="009C7711" w:rsidRPr="00E87852">
        <w:rPr>
          <w:rFonts w:ascii="Times New Roman" w:hAnsi="Times New Roman" w:cs="Times New Roman"/>
          <w:color w:val="000000"/>
          <w:sz w:val="24"/>
          <w:szCs w:val="24"/>
          <w:lang w:val="en-US"/>
        </w:rPr>
        <w:t xml:space="preserve">- </w:t>
      </w:r>
      <w:r w:rsidRPr="00C44354">
        <w:rPr>
          <w:rFonts w:ascii="Times New Roman" w:hAnsi="Times New Roman" w:cs="Times New Roman"/>
          <w:color w:val="000000"/>
          <w:sz w:val="24"/>
          <w:szCs w:val="24"/>
          <w:lang w:val="en-US"/>
        </w:rPr>
        <w:t>Contracted endodontic cavities are proven to reduce the volume of dentin removed, but this may or may not be of advantageous for the biomechanical properties of the endodontically treated tooth. Due to contracted size of the cavity; increased incidences if endodontic mishaps are seen in CEC’s.</w:t>
      </w:r>
    </w:p>
    <w:p w14:paraId="532BA82E" w14:textId="6DC885A3" w:rsidR="00C44354" w:rsidRDefault="00C44354" w:rsidP="009C7711">
      <w:pPr>
        <w:spacing w:line="276"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Funding- NIL</w:t>
      </w:r>
    </w:p>
    <w:p w14:paraId="4816B69F" w14:textId="4ACF7333" w:rsidR="00C44354" w:rsidRDefault="00C44354" w:rsidP="009C7711">
      <w:pPr>
        <w:spacing w:line="276"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Conflicts of interest- NIL</w:t>
      </w:r>
    </w:p>
    <w:p w14:paraId="15D62038" w14:textId="46423B10" w:rsidR="00C44354" w:rsidRPr="00C44354" w:rsidRDefault="00C44354" w:rsidP="009C7711">
      <w:pPr>
        <w:spacing w:line="276"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Registration- PROSPERO- </w:t>
      </w:r>
      <w:r w:rsidRPr="00E87852">
        <w:rPr>
          <w:rFonts w:ascii="Times New Roman" w:hAnsi="Times New Roman" w:cs="Times New Roman"/>
          <w:sz w:val="24"/>
          <w:szCs w:val="24"/>
          <w:shd w:val="clear" w:color="auto" w:fill="FFFFFF"/>
        </w:rPr>
        <w:t>CRD42022340647</w:t>
      </w:r>
    </w:p>
    <w:p w14:paraId="4CB527F9"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Introduction-</w:t>
      </w:r>
    </w:p>
    <w:p w14:paraId="5CCB4975" w14:textId="1C6796E2" w:rsidR="009C7711" w:rsidRPr="00E87852" w:rsidRDefault="009C7711" w:rsidP="009C7711">
      <w:pPr>
        <w:spacing w:line="276" w:lineRule="auto"/>
        <w:jc w:val="both"/>
        <w:rPr>
          <w:rFonts w:ascii="Times New Roman" w:hAnsi="Times New Roman" w:cs="Times New Roman"/>
          <w:color w:val="000000"/>
          <w:sz w:val="24"/>
          <w:szCs w:val="24"/>
          <w:vertAlign w:val="superscript"/>
          <w:lang w:val="en-US"/>
        </w:rPr>
      </w:pPr>
      <w:r w:rsidRPr="00E87852">
        <w:rPr>
          <w:rFonts w:ascii="Times New Roman" w:hAnsi="Times New Roman" w:cs="Times New Roman"/>
          <w:sz w:val="24"/>
          <w:szCs w:val="24"/>
          <w:lang w:val="en-US"/>
        </w:rPr>
        <w:t xml:space="preserve">Diseases of pulp and periodontal tissues causes pain and periapical pathology, which can be </w:t>
      </w:r>
      <w:r>
        <w:rPr>
          <w:rFonts w:ascii="Times New Roman" w:hAnsi="Times New Roman" w:cs="Times New Roman"/>
          <w:sz w:val="24"/>
          <w:szCs w:val="24"/>
          <w:lang w:val="en-US"/>
        </w:rPr>
        <w:t>effectively treated</w:t>
      </w:r>
      <w:r w:rsidRPr="00E87852">
        <w:rPr>
          <w:rFonts w:ascii="Times New Roman" w:hAnsi="Times New Roman" w:cs="Times New Roman"/>
          <w:sz w:val="24"/>
          <w:szCs w:val="24"/>
          <w:lang w:val="en-US"/>
        </w:rPr>
        <w:t xml:space="preserve"> by endodontic therapy. The goals of endodontic therapy are to increase the longevity of the tooth by removing all the infected pulp, disinfecting the root canals, and filling the canals with an inert material and rehabilitating the tooth with a suitable restoration. </w:t>
      </w:r>
      <w:sdt>
        <w:sdtPr>
          <w:rPr>
            <w:rFonts w:ascii="Times New Roman" w:hAnsi="Times New Roman" w:cs="Times New Roman"/>
            <w:color w:val="000000"/>
            <w:sz w:val="24"/>
            <w:szCs w:val="24"/>
            <w:lang w:val="en-US"/>
          </w:rPr>
          <w:tag w:val="MENDELEY_CITATION_v3_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"/>
          <w:id w:val="-1775161431"/>
          <w:placeholder>
            <w:docPart w:val="207CCE456082410EB89D6980BBB8E232"/>
          </w:placeholder>
        </w:sdtPr>
        <w:sdtContent>
          <w:r w:rsidR="00A012AF" w:rsidRPr="00A012AF">
            <w:rPr>
              <w:rFonts w:ascii="Times New Roman" w:hAnsi="Times New Roman" w:cs="Times New Roman"/>
              <w:color w:val="000000"/>
              <w:sz w:val="24"/>
              <w:szCs w:val="24"/>
              <w:lang w:val="en-US"/>
            </w:rPr>
            <w:t>1–3</w:t>
          </w:r>
        </w:sdtContent>
      </w:sdt>
    </w:p>
    <w:p w14:paraId="7DCDEAB6" w14:textId="3495CF43"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The access is gained to the pulp chamber by preparing an access cavity, which involves removal of enamel and dentin.</w:t>
      </w:r>
      <w:r>
        <w:rPr>
          <w:rFonts w:ascii="Times New Roman" w:hAnsi="Times New Roman" w:cs="Times New Roman"/>
          <w:color w:val="000000"/>
          <w:sz w:val="24"/>
          <w:szCs w:val="24"/>
          <w:lang w:val="en-US"/>
        </w:rPr>
        <w:t xml:space="preserve"> The goals of a good endodontic access cavity are to have visibility, access to all main and accessory canals, provide pathway for irrigating solution and medicaments, obturating material as well as to maintain the integrity and longevity of the tooth</w:t>
      </w:r>
      <w:r w:rsidRPr="00E87852">
        <w:rPr>
          <w:rFonts w:ascii="Times New Roman" w:hAnsi="Times New Roman" w:cs="Times New Roman"/>
          <w:color w:val="000000"/>
          <w:sz w:val="24"/>
          <w:szCs w:val="24"/>
          <w:lang w:val="en-US"/>
        </w:rPr>
        <w:t>. Traditional endodontic cavity</w:t>
      </w:r>
      <w:r>
        <w:rPr>
          <w:rFonts w:ascii="Times New Roman" w:hAnsi="Times New Roman" w:cs="Times New Roman"/>
          <w:color w:val="000000"/>
          <w:sz w:val="24"/>
          <w:szCs w:val="24"/>
          <w:lang w:val="en-US"/>
        </w:rPr>
        <w:t xml:space="preserve"> (TEC)</w:t>
      </w:r>
      <w:r w:rsidRPr="00E87852">
        <w:rPr>
          <w:rFonts w:ascii="Times New Roman" w:hAnsi="Times New Roman" w:cs="Times New Roman"/>
          <w:color w:val="000000"/>
          <w:sz w:val="24"/>
          <w:szCs w:val="24"/>
          <w:lang w:val="en-US"/>
        </w:rPr>
        <w:t xml:space="preserve"> preparation involved the removal of large amount of tooth structure which </w:t>
      </w:r>
      <w:r>
        <w:rPr>
          <w:rFonts w:ascii="Times New Roman" w:hAnsi="Times New Roman" w:cs="Times New Roman"/>
          <w:color w:val="000000"/>
          <w:sz w:val="24"/>
          <w:szCs w:val="24"/>
          <w:lang w:val="en-US"/>
        </w:rPr>
        <w:t xml:space="preserve">is said to </w:t>
      </w:r>
      <w:r w:rsidRPr="00E87852">
        <w:rPr>
          <w:rFonts w:ascii="Times New Roman" w:hAnsi="Times New Roman" w:cs="Times New Roman"/>
          <w:color w:val="000000"/>
          <w:sz w:val="24"/>
          <w:szCs w:val="24"/>
          <w:lang w:val="en-US"/>
        </w:rPr>
        <w:t xml:space="preserve">impact the strength of the tooth. The interest in minimally invasive access cavity is </w:t>
      </w:r>
      <w:r>
        <w:rPr>
          <w:rFonts w:ascii="Times New Roman" w:hAnsi="Times New Roman" w:cs="Times New Roman"/>
          <w:color w:val="000000"/>
          <w:sz w:val="24"/>
          <w:szCs w:val="24"/>
          <w:lang w:val="en-US"/>
        </w:rPr>
        <w:t xml:space="preserve">because </w:t>
      </w:r>
      <w:r w:rsidRPr="00E87852">
        <w:rPr>
          <w:rFonts w:ascii="Times New Roman" w:hAnsi="Times New Roman" w:cs="Times New Roman"/>
          <w:color w:val="000000"/>
          <w:sz w:val="24"/>
          <w:szCs w:val="24"/>
          <w:lang w:val="en-US"/>
        </w:rPr>
        <w:t xml:space="preserve">preservation of dentin; most importantly the peri-cervical dentin increases the </w:t>
      </w:r>
      <w:r w:rsidRPr="00E87852">
        <w:rPr>
          <w:rFonts w:ascii="Times New Roman" w:hAnsi="Times New Roman" w:cs="Times New Roman"/>
          <w:color w:val="000000"/>
          <w:sz w:val="24"/>
          <w:szCs w:val="24"/>
          <w:lang w:val="en-US"/>
        </w:rPr>
        <w:lastRenderedPageBreak/>
        <w:t>fracture resistance of endodontically treated tooth.</w:t>
      </w:r>
      <w:sdt>
        <w:sdtPr>
          <w:rPr>
            <w:rFonts w:ascii="Times New Roman" w:hAnsi="Times New Roman" w:cs="Times New Roman"/>
            <w:color w:val="000000"/>
            <w:sz w:val="24"/>
            <w:szCs w:val="24"/>
            <w:lang w:val="en-US"/>
          </w:rPr>
          <w:tag w:val="MENDELEY_CITATION_v3_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"/>
          <w:id w:val="184032819"/>
          <w:placeholder>
            <w:docPart w:val="207CCE456082410EB89D6980BBB8E232"/>
          </w:placeholder>
        </w:sdtPr>
        <w:sdtContent>
          <w:r w:rsidR="00A012AF" w:rsidRPr="00A012AF">
            <w:rPr>
              <w:rFonts w:ascii="Times New Roman" w:hAnsi="Times New Roman" w:cs="Times New Roman"/>
              <w:color w:val="000000"/>
              <w:sz w:val="24"/>
              <w:szCs w:val="24"/>
              <w:lang w:val="en-US"/>
            </w:rPr>
            <w:t>4–6</w:t>
          </w:r>
        </w:sdtContent>
      </w:sdt>
      <w:r w:rsidRPr="00E87852">
        <w:rPr>
          <w:rFonts w:ascii="Times New Roman" w:hAnsi="Times New Roman" w:cs="Times New Roman"/>
          <w:color w:val="000000"/>
          <w:sz w:val="24"/>
          <w:szCs w:val="24"/>
          <w:vertAlign w:val="superscript"/>
          <w:lang w:val="en-US"/>
        </w:rPr>
        <w:t xml:space="preserve"> </w:t>
      </w:r>
      <w:r w:rsidRPr="00E87852">
        <w:rPr>
          <w:rFonts w:ascii="Times New Roman" w:hAnsi="Times New Roman" w:cs="Times New Roman"/>
          <w:color w:val="000000"/>
          <w:sz w:val="24"/>
          <w:szCs w:val="24"/>
          <w:lang w:val="en-US"/>
        </w:rPr>
        <w:t>The minimally invasive access cavities includes; the conservative endodontic access cavities, contracted endodontic access cavity</w:t>
      </w:r>
      <w:r>
        <w:rPr>
          <w:rFonts w:ascii="Times New Roman" w:hAnsi="Times New Roman" w:cs="Times New Roman"/>
          <w:color w:val="000000"/>
          <w:sz w:val="24"/>
          <w:szCs w:val="24"/>
          <w:lang w:val="en-US"/>
        </w:rPr>
        <w:t xml:space="preserve"> (CEC)</w:t>
      </w:r>
      <w:r w:rsidRPr="00E87852">
        <w:rPr>
          <w:rFonts w:ascii="Times New Roman" w:hAnsi="Times New Roman" w:cs="Times New Roman"/>
          <w:color w:val="000000"/>
          <w:sz w:val="24"/>
          <w:szCs w:val="24"/>
          <w:lang w:val="en-US"/>
        </w:rPr>
        <w:t>, and</w:t>
      </w:r>
      <w:r>
        <w:rPr>
          <w:rFonts w:ascii="Times New Roman" w:hAnsi="Times New Roman" w:cs="Times New Roman"/>
          <w:color w:val="000000"/>
          <w:sz w:val="24"/>
          <w:szCs w:val="24"/>
          <w:lang w:val="en-US"/>
        </w:rPr>
        <w:t xml:space="preserve"> </w:t>
      </w:r>
      <w:r w:rsidRPr="00E87852">
        <w:rPr>
          <w:rFonts w:ascii="Times New Roman" w:hAnsi="Times New Roman" w:cs="Times New Roman"/>
          <w:color w:val="000000"/>
          <w:sz w:val="24"/>
          <w:szCs w:val="24"/>
          <w:lang w:val="en-US"/>
        </w:rPr>
        <w:t xml:space="preserve">truss </w:t>
      </w:r>
      <w:r>
        <w:rPr>
          <w:rFonts w:ascii="Times New Roman" w:hAnsi="Times New Roman" w:cs="Times New Roman"/>
          <w:color w:val="000000"/>
          <w:sz w:val="24"/>
          <w:szCs w:val="24"/>
          <w:lang w:val="en-US"/>
        </w:rPr>
        <w:t>access c</w:t>
      </w:r>
      <w:r w:rsidRPr="00E87852">
        <w:rPr>
          <w:rFonts w:ascii="Times New Roman" w:hAnsi="Times New Roman" w:cs="Times New Roman"/>
          <w:color w:val="000000"/>
          <w:sz w:val="24"/>
          <w:szCs w:val="24"/>
          <w:lang w:val="en-US"/>
        </w:rPr>
        <w:t>avity</w:t>
      </w:r>
      <w:r>
        <w:rPr>
          <w:rFonts w:ascii="Times New Roman" w:hAnsi="Times New Roman" w:cs="Times New Roman"/>
          <w:color w:val="000000"/>
          <w:sz w:val="24"/>
          <w:szCs w:val="24"/>
          <w:lang w:val="en-US"/>
        </w:rPr>
        <w:t xml:space="preserve"> (TAC)</w:t>
      </w:r>
      <w:r w:rsidRPr="00E87852">
        <w:rPr>
          <w:rFonts w:ascii="Times New Roman" w:hAnsi="Times New Roman" w:cs="Times New Roman"/>
          <w:color w:val="000000"/>
          <w:sz w:val="24"/>
          <w:szCs w:val="24"/>
          <w:lang w:val="en-US"/>
        </w:rPr>
        <w:t xml:space="preserve"> and ninja access cavity</w:t>
      </w:r>
      <w:r>
        <w:rPr>
          <w:rFonts w:ascii="Times New Roman" w:hAnsi="Times New Roman" w:cs="Times New Roman"/>
          <w:color w:val="000000"/>
          <w:sz w:val="24"/>
          <w:szCs w:val="24"/>
          <w:lang w:val="en-US"/>
        </w:rPr>
        <w:t xml:space="preserve"> (NAC)</w:t>
      </w:r>
      <w:r w:rsidRPr="00E87852">
        <w:rPr>
          <w:rFonts w:ascii="Times New Roman" w:hAnsi="Times New Roman" w:cs="Times New Roman"/>
          <w:color w:val="000000"/>
          <w:sz w:val="24"/>
          <w:szCs w:val="24"/>
          <w:lang w:val="en-US"/>
        </w:rPr>
        <w:t>. These access cavity types preserved the dentin but are also known to cause endodontic mishaps majorly due to the size of the access cavity and the restricted path of entry of the endodontic instruments. This may cause missed canals, canal transportation, ledge formation, instrument separation.</w:t>
      </w:r>
      <w:r>
        <w:rPr>
          <w:rFonts w:ascii="Times New Roman" w:hAnsi="Times New Roman" w:cs="Times New Roman"/>
          <w:color w:val="000000"/>
          <w:sz w:val="24"/>
          <w:szCs w:val="24"/>
          <w:lang w:val="en-US"/>
        </w:rPr>
        <w:t xml:space="preserve"> </w:t>
      </w:r>
      <w:r w:rsidRPr="00E87852">
        <w:rPr>
          <w:rFonts w:ascii="Times New Roman" w:hAnsi="Times New Roman" w:cs="Times New Roman"/>
          <w:color w:val="000000"/>
          <w:sz w:val="24"/>
          <w:szCs w:val="24"/>
          <w:lang w:val="en-US"/>
        </w:rPr>
        <w:t>These mishaps may have a negative impact on the endodontic therapy which may cause treatment failure.</w:t>
      </w:r>
    </w:p>
    <w:p w14:paraId="5FB246D2" w14:textId="4311A5D5"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color w:val="000000" w:themeColor="text1"/>
          <w:sz w:val="24"/>
          <w:szCs w:val="24"/>
          <w:lang w:val="en-US"/>
        </w:rPr>
        <w:t xml:space="preserve">Al </w:t>
      </w:r>
      <w:proofErr w:type="spellStart"/>
      <w:r w:rsidRPr="00E87852">
        <w:rPr>
          <w:rFonts w:ascii="Times New Roman" w:hAnsi="Times New Roman" w:cs="Times New Roman"/>
          <w:color w:val="000000" w:themeColor="text1"/>
          <w:sz w:val="24"/>
          <w:szCs w:val="24"/>
          <w:lang w:val="en-US"/>
        </w:rPr>
        <w:t>Fouzan</w:t>
      </w:r>
      <w:proofErr w:type="spellEnd"/>
      <w:r w:rsidRPr="00E87852">
        <w:rPr>
          <w:rFonts w:ascii="Times New Roman" w:hAnsi="Times New Roman" w:cs="Times New Roman"/>
          <w:color w:val="000000" w:themeColor="text1"/>
          <w:sz w:val="24"/>
          <w:szCs w:val="24"/>
          <w:lang w:val="en-US"/>
        </w:rPr>
        <w:t xml:space="preserve"> et al reported that MB2’s </w:t>
      </w:r>
      <w:proofErr w:type="gramStart"/>
      <w:r w:rsidRPr="00E87852">
        <w:rPr>
          <w:rFonts w:ascii="Times New Roman" w:hAnsi="Times New Roman" w:cs="Times New Roman"/>
          <w:color w:val="000000" w:themeColor="text1"/>
          <w:sz w:val="24"/>
          <w:szCs w:val="24"/>
          <w:lang w:val="en-US"/>
        </w:rPr>
        <w:t>have</w:t>
      </w:r>
      <w:proofErr w:type="gramEnd"/>
      <w:r w:rsidRPr="00E87852">
        <w:rPr>
          <w:rFonts w:ascii="Times New Roman" w:hAnsi="Times New Roman" w:cs="Times New Roman"/>
          <w:color w:val="000000" w:themeColor="text1"/>
          <w:sz w:val="24"/>
          <w:szCs w:val="24"/>
          <w:lang w:val="en-US"/>
        </w:rPr>
        <w:t xml:space="preserve"> an incidence of 97% in maxillary 1</w:t>
      </w:r>
      <w:r w:rsidRPr="00E87852">
        <w:rPr>
          <w:rFonts w:ascii="Times New Roman" w:hAnsi="Times New Roman" w:cs="Times New Roman"/>
          <w:color w:val="000000" w:themeColor="text1"/>
          <w:sz w:val="24"/>
          <w:szCs w:val="24"/>
          <w:vertAlign w:val="superscript"/>
          <w:lang w:val="en-US"/>
        </w:rPr>
        <w:t>st</w:t>
      </w:r>
      <w:r w:rsidRPr="00E87852">
        <w:rPr>
          <w:rFonts w:ascii="Times New Roman" w:hAnsi="Times New Roman" w:cs="Times New Roman"/>
          <w:color w:val="000000" w:themeColor="text1"/>
          <w:sz w:val="24"/>
          <w:szCs w:val="24"/>
          <w:lang w:val="en-US"/>
        </w:rPr>
        <w:t xml:space="preserve"> molars and 93% in maxillary second molars. </w:t>
      </w:r>
      <w:sdt>
        <w:sdtPr>
          <w:rPr>
            <w:rFonts w:ascii="Times New Roman" w:hAnsi="Times New Roman" w:cs="Times New Roman"/>
            <w:color w:val="000000"/>
            <w:sz w:val="24"/>
            <w:szCs w:val="24"/>
            <w:lang w:val="en-US"/>
          </w:rPr>
          <w:tag w:val="MENDELEY_CITATION_v3_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"/>
          <w:id w:val="968170894"/>
          <w:placeholder>
            <w:docPart w:val="EB7DCC754D4F4C1ABFC2AAFE1F70DA13"/>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Alfouzan</w:t>
          </w:r>
          <w:proofErr w:type="spellEnd"/>
          <w:r w:rsidR="00A012AF" w:rsidRPr="00A012AF">
            <w:rPr>
              <w:rFonts w:ascii="Times New Roman" w:hAnsi="Times New Roman" w:cs="Times New Roman"/>
              <w:color w:val="000000"/>
              <w:sz w:val="24"/>
              <w:szCs w:val="24"/>
              <w:lang w:val="en-US"/>
            </w:rPr>
            <w:t xml:space="preserve"> et al., 2019)</w:t>
          </w:r>
        </w:sdtContent>
      </w:sdt>
      <w:r w:rsidRPr="00E87852">
        <w:rPr>
          <w:rFonts w:ascii="Times New Roman" w:hAnsi="Times New Roman" w:cs="Times New Roman"/>
          <w:color w:val="000000" w:themeColor="text1"/>
          <w:sz w:val="24"/>
          <w:szCs w:val="24"/>
          <w:lang w:val="en-US"/>
        </w:rPr>
        <w:t xml:space="preserve"> Missed canals contributed to 18 % of all endodontic mishaps</w:t>
      </w:r>
      <w:sdt>
        <w:sdtPr>
          <w:rPr>
            <w:rFonts w:ascii="Times New Roman" w:hAnsi="Times New Roman" w:cs="Times New Roman"/>
            <w:color w:val="000000"/>
            <w:sz w:val="24"/>
            <w:szCs w:val="24"/>
            <w:lang w:val="en-US"/>
          </w:rPr>
          <w:tag w:val="MENDELEY_CITATION_v3_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"/>
          <w:id w:val="-798603998"/>
          <w:placeholder>
            <w:docPart w:val="E93991B768CD4221B45C73B27422ECBA"/>
          </w:placeholder>
        </w:sdtPr>
        <w:sdtContent>
          <w:r w:rsidR="00A012AF" w:rsidRPr="00A012AF">
            <w:rPr>
              <w:rFonts w:ascii="Times New Roman" w:hAnsi="Times New Roman" w:cs="Times New Roman"/>
              <w:color w:val="000000"/>
              <w:sz w:val="24"/>
              <w:szCs w:val="24"/>
              <w:lang w:val="en-US"/>
            </w:rPr>
            <w:t>(Iqbal, 2016)</w:t>
          </w:r>
        </w:sdtContent>
      </w:sdt>
      <w:r w:rsidRPr="00E87852">
        <w:rPr>
          <w:rFonts w:ascii="Times New Roman" w:hAnsi="Times New Roman" w:cs="Times New Roman"/>
          <w:color w:val="000000" w:themeColor="text1"/>
          <w:sz w:val="24"/>
          <w:szCs w:val="24"/>
          <w:lang w:val="en-US"/>
        </w:rPr>
        <w:t>and are associated with high prevalence of persistent apical periodontitis.</w:t>
      </w:r>
      <w:sdt>
        <w:sdtPr>
          <w:rPr>
            <w:rFonts w:ascii="Times New Roman" w:hAnsi="Times New Roman" w:cs="Times New Roman"/>
            <w:color w:val="000000"/>
            <w:sz w:val="24"/>
            <w:szCs w:val="24"/>
            <w:lang w:val="en-US"/>
          </w:rPr>
          <w:tag w:val="MENDELEY_CITATION_v3_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"/>
          <w:id w:val="217789030"/>
          <w:placeholder>
            <w:docPart w:val="E93991B768CD4221B45C73B27422ECBA"/>
          </w:placeholder>
        </w:sdtPr>
        <w:sdtContent>
          <w:r w:rsidR="00A012AF" w:rsidRPr="00A012AF">
            <w:rPr>
              <w:rFonts w:ascii="Times New Roman" w:hAnsi="Times New Roman" w:cs="Times New Roman"/>
              <w:color w:val="000000"/>
              <w:sz w:val="24"/>
              <w:szCs w:val="24"/>
              <w:lang w:val="en-US"/>
            </w:rPr>
            <w:t>(Costa et al., 2019a)</w:t>
          </w:r>
        </w:sdtContent>
      </w:sdt>
      <w:r w:rsidRPr="00E87852">
        <w:rPr>
          <w:rFonts w:ascii="Times New Roman" w:hAnsi="Times New Roman" w:cs="Times New Roman"/>
          <w:color w:val="000000" w:themeColor="text1"/>
          <w:sz w:val="24"/>
          <w:szCs w:val="24"/>
          <w:lang w:val="en-US"/>
        </w:rPr>
        <w:t xml:space="preserve"> Evidence says that only 70% (Maxillary first molar) and 61% (Maxillary second molar) MB2’s were detected immediately after access opening, but in other cases detection of MB2 required troughing and preparation of the pulp chamber floor. </w:t>
      </w:r>
      <w:sdt>
        <w:sdtPr>
          <w:rPr>
            <w:rFonts w:ascii="Times New Roman" w:hAnsi="Times New Roman" w:cs="Times New Roman"/>
            <w:color w:val="000000"/>
            <w:sz w:val="24"/>
            <w:szCs w:val="24"/>
            <w:lang w:val="en-US"/>
          </w:rPr>
          <w:tag w:val="MENDELEY_CITATION_v3_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"/>
          <w:id w:val="-318417404"/>
          <w:placeholder>
            <w:docPart w:val="E93991B768CD4221B45C73B27422ECBA"/>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Alfouzan</w:t>
          </w:r>
          <w:proofErr w:type="spellEnd"/>
          <w:r w:rsidR="00A012AF" w:rsidRPr="00A012AF">
            <w:rPr>
              <w:rFonts w:ascii="Times New Roman" w:hAnsi="Times New Roman" w:cs="Times New Roman"/>
              <w:color w:val="000000"/>
              <w:sz w:val="24"/>
              <w:szCs w:val="24"/>
              <w:lang w:val="en-US"/>
            </w:rPr>
            <w:t xml:space="preserve"> et al., 2019)</w:t>
          </w:r>
        </w:sdtContent>
      </w:sdt>
      <w:r w:rsidRPr="00E87852">
        <w:rPr>
          <w:rFonts w:ascii="Times New Roman" w:hAnsi="Times New Roman" w:cs="Times New Roman"/>
          <w:sz w:val="24"/>
          <w:szCs w:val="24"/>
          <w:shd w:val="clear" w:color="auto" w:fill="FFFFFF"/>
        </w:rPr>
        <w:t xml:space="preserve"> </w:t>
      </w:r>
    </w:p>
    <w:p w14:paraId="5553C61F" w14:textId="243098F9"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color w:val="000000"/>
          <w:sz w:val="24"/>
          <w:szCs w:val="24"/>
          <w:lang w:val="en-US"/>
        </w:rPr>
        <w:t>Cleaning and disinfecting the root canals thoroughly is one way to a predictable root canal therapy. Biomechanical preparation of the canals is important for enabling the disinfecting solutions and irrigating solutions to enter and reach the canals up to the apical third and disinfect adequately. The instrumentation efficacy may</w:t>
      </w:r>
      <w:sdt>
        <w:sdtPr>
          <w:rPr>
            <w:rFonts w:ascii="Times New Roman" w:hAnsi="Times New Roman" w:cs="Times New Roman"/>
            <w:color w:val="000000"/>
            <w:sz w:val="24"/>
            <w:szCs w:val="24"/>
            <w:lang w:val="en-US"/>
          </w:rPr>
          <w:tag w:val="MENDELEY_CITATION_v3_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"/>
          <w:id w:val="-682511803"/>
          <w:placeholder>
            <w:docPart w:val="E93991B768CD4221B45C73B27422ECBA"/>
          </w:placeholder>
        </w:sdtPr>
        <w:sdtContent>
          <w:r w:rsidR="00A012AF" w:rsidRPr="00A012AF">
            <w:rPr>
              <w:rFonts w:ascii="Times New Roman" w:hAnsi="Times New Roman" w:cs="Times New Roman"/>
              <w:color w:val="000000"/>
              <w:sz w:val="24"/>
              <w:szCs w:val="24"/>
              <w:lang w:val="en-US"/>
            </w:rPr>
            <w:t>(Shroff et al., 2022)</w:t>
          </w:r>
        </w:sdtContent>
      </w:sdt>
      <w:r w:rsidRPr="00E87852">
        <w:rPr>
          <w:rFonts w:ascii="Times New Roman" w:hAnsi="Times New Roman" w:cs="Times New Roman"/>
          <w:color w:val="000000"/>
          <w:sz w:val="24"/>
          <w:szCs w:val="24"/>
          <w:lang w:val="en-US"/>
        </w:rPr>
        <w:t xml:space="preserve"> or may not </w:t>
      </w:r>
      <w:sdt>
        <w:sdtPr>
          <w:rPr>
            <w:rFonts w:ascii="Times New Roman" w:hAnsi="Times New Roman" w:cs="Times New Roman"/>
            <w:color w:val="000000"/>
            <w:sz w:val="24"/>
            <w:szCs w:val="24"/>
            <w:lang w:val="en-US"/>
          </w:rPr>
          <w:tag w:val="MENDELEY_CITATION_v3_eyJjaXRhdGlvbklEIjoiTUVOREVMRVlfQ0lUQVRJT05fZjBmZjk4MmMtNTE3YS00Njc2LWJjNDgtYjMyYzBjMjcxYjkx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
          <w:id w:val="385843745"/>
          <w:placeholder>
            <w:docPart w:val="E93991B768CD4221B45C73B27422ECBA"/>
          </w:placeholder>
        </w:sdtPr>
        <w:sdtContent>
          <w:r w:rsidR="00A012AF" w:rsidRPr="00A012AF">
            <w:rPr>
              <w:rFonts w:ascii="Times New Roman" w:hAnsi="Times New Roman" w:cs="Times New Roman"/>
              <w:color w:val="000000"/>
              <w:sz w:val="24"/>
              <w:szCs w:val="24"/>
              <w:lang w:val="en-US"/>
            </w:rPr>
            <w:t>(Wang et al., 2021a)</w:t>
          </w:r>
        </w:sdtContent>
      </w:sdt>
      <w:sdt>
        <w:sdtPr>
          <w:rPr>
            <w:rFonts w:ascii="Times New Roman" w:hAnsi="Times New Roman" w:cs="Times New Roman"/>
            <w:color w:val="000000"/>
            <w:sz w:val="24"/>
            <w:szCs w:val="24"/>
            <w:lang w:val="en-US"/>
          </w:rPr>
          <w:tag w:val="MENDELEY_CITATION_v3_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"/>
          <w:id w:val="1377440393"/>
          <w:placeholder>
            <w:docPart w:val="E93991B768CD4221B45C73B27422ECBA"/>
          </w:placeholder>
        </w:sdtPr>
        <w:sdtContent>
          <w:r w:rsidR="00A012AF" w:rsidRPr="00A012AF">
            <w:rPr>
              <w:rFonts w:ascii="Times New Roman" w:hAnsi="Times New Roman" w:cs="Times New Roman"/>
              <w:color w:val="000000"/>
              <w:sz w:val="24"/>
              <w:szCs w:val="24"/>
              <w:lang w:val="en-US"/>
            </w:rPr>
            <w:t>(Moore et al., 2016)</w:t>
          </w:r>
        </w:sdtContent>
      </w:sdt>
      <w:r w:rsidRPr="00E87852">
        <w:rPr>
          <w:rFonts w:ascii="Times New Roman" w:hAnsi="Times New Roman" w:cs="Times New Roman"/>
          <w:color w:val="000000"/>
          <w:sz w:val="24"/>
          <w:szCs w:val="24"/>
          <w:lang w:val="en-US"/>
        </w:rPr>
        <w:t xml:space="preserve"> be affected by the size of the access cavity. It is reported that contracted endodontic cavities compromises the cleaning and disinfecting of the canals</w:t>
      </w:r>
      <w:sdt>
        <w:sdtPr>
          <w:rPr>
            <w:rFonts w:ascii="Times New Roman" w:hAnsi="Times New Roman" w:cs="Times New Roman"/>
            <w:color w:val="000000"/>
            <w:sz w:val="24"/>
            <w:szCs w:val="24"/>
            <w:lang w:val="en-US"/>
          </w:rPr>
          <w:tag w:val="MENDELEY_CITATION_v3_eyJjaXRhdGlvbklEIjoiTUVOREVMRVlfQ0lUQVRJT05fZmI2ZjljY2QtYWM4MS00ZWUyLWI4MjItZWRiZTJmMWQxZTRhIiwicHJvcGVydGllcyI6eyJub3RlSW5kZXgiOjB9LCJpc0VkaXRlZCI6ZmFsc2UsIm1hbnVhbE92ZXJyaWRlIjp7ImlzTWFudWFsbHlPdmVycmlkZGVuIjpmYWxzZSwiY2l0ZXByb2NUZXh0IjoiKFZpZWlyYSBldCBhbC4sIDIwMjBhKSIsIm1hbnVhbE92ZXJyaWRlVGV4dCI6IiJ9LCJjaXRhdGlvbkl0ZW1zIjpbeyJpZCI6IjkwNDU2MWE4LTBmZjgtM2UxYS04NjAzLTYzNzkzZjE4NjkwNiIsIml0ZW1EYXRhIjp7InR5cGUiOiJhcnRpY2xlLWpvdXJuYWwiLCJpZCI6IjkwNDU2MWE4LTBmZjgtM2UxYS04NjAzLTYzNzkzZjE4NjkwNi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"/>
          <w:id w:val="-1942594806"/>
          <w:placeholder>
            <w:docPart w:val="E93991B768CD4221B45C73B27422ECBA"/>
          </w:placeholder>
        </w:sdtPr>
        <w:sdtContent>
          <w:r w:rsidR="00A012AF" w:rsidRPr="00A012AF">
            <w:rPr>
              <w:rFonts w:ascii="Times New Roman" w:hAnsi="Times New Roman" w:cs="Times New Roman"/>
              <w:color w:val="000000"/>
              <w:sz w:val="24"/>
              <w:szCs w:val="24"/>
              <w:lang w:val="en-US"/>
            </w:rPr>
            <w:t>(Vieira et al., 2020a)</w:t>
          </w:r>
        </w:sdtContent>
      </w:sdt>
      <w:r w:rsidRPr="00E87852">
        <w:rPr>
          <w:rFonts w:ascii="Times New Roman" w:hAnsi="Times New Roman" w:cs="Times New Roman"/>
          <w:color w:val="000000"/>
          <w:sz w:val="24"/>
          <w:szCs w:val="24"/>
          <w:lang w:val="en-US"/>
        </w:rPr>
        <w:t xml:space="preserve">; on the other hand, there is literature which also suggests that cleaning efficacy is not related to the size of the access cavity. </w:t>
      </w:r>
    </w:p>
    <w:p w14:paraId="09E47951" w14:textId="200776AC" w:rsidR="009C7711" w:rsidRPr="00E87852" w:rsidRDefault="009C7711" w:rsidP="009C7711">
      <w:pPr>
        <w:spacing w:line="276" w:lineRule="auto"/>
        <w:jc w:val="both"/>
        <w:rPr>
          <w:rFonts w:ascii="Times New Roman" w:hAnsi="Times New Roman" w:cs="Times New Roman"/>
          <w:sz w:val="24"/>
          <w:szCs w:val="24"/>
          <w:lang w:val="en-US"/>
        </w:rPr>
      </w:pPr>
      <w:r w:rsidRPr="00E87852">
        <w:rPr>
          <w:rFonts w:ascii="Times New Roman" w:hAnsi="Times New Roman" w:cs="Times New Roman"/>
          <w:sz w:val="24"/>
          <w:szCs w:val="24"/>
          <w:lang w:val="en-US"/>
        </w:rPr>
        <w:t>Instrument separation is one of most undesirable mishap which occurs during instrumentation procedure. Instruments fracture in the root canals mainly due to torsional fracture and flexural fatigue.</w:t>
      </w:r>
      <w:sdt>
        <w:sdtPr>
          <w:rPr>
            <w:rFonts w:ascii="Times New Roman" w:hAnsi="Times New Roman" w:cs="Times New Roman"/>
            <w:color w:val="000000"/>
            <w:sz w:val="24"/>
            <w:szCs w:val="24"/>
            <w:lang w:val="en-US"/>
          </w:rPr>
          <w:tag w:val="MENDELEY_CITATION_v3_eyJjaXRhdGlvbklEIjoiTUVOREVMRVlfQ0lUQVRJT05fNmE1YzBiNmEtNzJiOC00OGZmLTkzOTEtYzE3YTFlZGNkYWI0IiwicHJvcGVydGllcyI6eyJub3RlSW5kZXgiOjB9LCJpc0VkaXRlZCI6ZmFsc2UsIm1hbnVhbE92ZXJyaWRlIjp7ImlzTWFudWFsbHlPdmVycmlkZGVuIjpmYWxzZSwiY2l0ZXByb2NUZXh0IjoiKE1jR3VpZ2FuIGV0IGFsLiwgMjAxM2EpIiwibWFudWFsT3ZlcnJpZGVUZXh0IjoiIn0sImNpdGF0aW9uSXRlbXMiOlt7ImlkIjoiMzhjNjY4NTktZDM0MC0zMzRlLThmMDUtODJkZWQ1OGYwOGE1IiwiaXRlbURhdGEiOnsidHlwZSI6ImFydGljbGUtam91cm5hbCIsImlkIjoiMzhjNjY4NTktZDM0MC0zMzRlLThmMDUtODJkZWQ1OGYwOGE1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"/>
          <w:id w:val="-577818880"/>
          <w:placeholder>
            <w:docPart w:val="E93991B768CD4221B45C73B27422ECBA"/>
          </w:placeholder>
        </w:sdtPr>
        <w:sdtContent>
          <w:r w:rsidR="00A012AF" w:rsidRPr="00A012AF">
            <w:rPr>
              <w:rFonts w:ascii="Times New Roman" w:hAnsi="Times New Roman" w:cs="Times New Roman"/>
              <w:color w:val="000000"/>
              <w:sz w:val="24"/>
              <w:szCs w:val="24"/>
              <w:lang w:val="en-US"/>
            </w:rPr>
            <w:t>(McGuigan et al., 2013a)</w:t>
          </w:r>
        </w:sdtContent>
      </w:sdt>
      <w:r w:rsidRPr="00E87852">
        <w:rPr>
          <w:rFonts w:ascii="Times New Roman" w:hAnsi="Times New Roman" w:cs="Times New Roman"/>
          <w:sz w:val="24"/>
          <w:szCs w:val="24"/>
          <w:lang w:val="en-US"/>
        </w:rPr>
        <w:t xml:space="preserve"> The access cavity size may add to the torsional stress and cause fracture also if the operator is trained enough and knows the proper technique the access cavity may not have any influence on the incidence of instrument separation. </w:t>
      </w:r>
    </w:p>
    <w:p w14:paraId="1D0EDB0A"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Shaping and cleaning of the root canals is the most critical step in the success of a root canal therapy. Mishaps, or errors in the above is not desirable at the cost of preservation of tooth structure. </w:t>
      </w:r>
    </w:p>
    <w:p w14:paraId="5DF5D477"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With advancements in clinical techniques (isolation, ultrasonics, and magnification) these mishaps could be avoided, but the risk persists. Thus, the following systematic review focuses on assessment of whether contracted access cavity designs cause increased incidences of endodontic procedural mishaps.</w:t>
      </w:r>
    </w:p>
    <w:p w14:paraId="3AE4BE29"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General objectives are- </w:t>
      </w:r>
    </w:p>
    <w:p w14:paraId="745FF811" w14:textId="77777777" w:rsidR="009C7711" w:rsidRPr="00E87852" w:rsidRDefault="009C7711" w:rsidP="009C7711">
      <w:pPr>
        <w:pStyle w:val="ListParagraph"/>
        <w:numPr>
          <w:ilvl w:val="0"/>
          <w:numId w:val="4"/>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To describe the clinical applications of contracted endodontic access cavities.</w:t>
      </w:r>
    </w:p>
    <w:p w14:paraId="20BCA7D4" w14:textId="77777777" w:rsidR="009C7711" w:rsidRPr="00E87852" w:rsidRDefault="009C7711" w:rsidP="009C7711">
      <w:pPr>
        <w:pStyle w:val="ListParagraph"/>
        <w:numPr>
          <w:ilvl w:val="0"/>
          <w:numId w:val="4"/>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To assess the possible procedural mishaps occurring during endodontic therapy.</w:t>
      </w:r>
    </w:p>
    <w:p w14:paraId="007F290A" w14:textId="77777777" w:rsidR="009C7711" w:rsidRPr="00E87852" w:rsidRDefault="009C7711" w:rsidP="009C7711">
      <w:pPr>
        <w:pStyle w:val="ListParagraph"/>
        <w:numPr>
          <w:ilvl w:val="0"/>
          <w:numId w:val="4"/>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To assess whether the procedural errors have higher incidences in cases of contracted endodontic cavity designs.</w:t>
      </w:r>
    </w:p>
    <w:p w14:paraId="295620E0" w14:textId="77777777" w:rsidR="009C7711" w:rsidRPr="00E87852" w:rsidRDefault="009C7711" w:rsidP="009C7711">
      <w:pPr>
        <w:pStyle w:val="ListParagraph"/>
        <w:numPr>
          <w:ilvl w:val="0"/>
          <w:numId w:val="4"/>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 xml:space="preserve">To formulate a risk vs benefit assessment for contracted endodontic access cavities. </w:t>
      </w:r>
    </w:p>
    <w:p w14:paraId="68380CB6" w14:textId="5B1D869D" w:rsidR="009C7711" w:rsidRPr="00E87852" w:rsidRDefault="007C41A0" w:rsidP="009C7711">
      <w:pPr>
        <w:spacing w:line="276"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M</w:t>
      </w:r>
      <w:r w:rsidR="009C7711" w:rsidRPr="00E87852">
        <w:rPr>
          <w:rFonts w:ascii="Times New Roman" w:hAnsi="Times New Roman" w:cs="Times New Roman"/>
          <w:b/>
          <w:bCs/>
          <w:color w:val="000000"/>
          <w:sz w:val="24"/>
          <w:szCs w:val="24"/>
          <w:lang w:val="en-US"/>
        </w:rPr>
        <w:t>ethods –</w:t>
      </w:r>
    </w:p>
    <w:p w14:paraId="494C9791" w14:textId="7808D51F"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bCs/>
          <w:color w:val="000000"/>
          <w:sz w:val="24"/>
          <w:szCs w:val="24"/>
          <w:lang w:val="en-US"/>
        </w:rPr>
        <w:t>The protocols of the following systematic review were based on the PRISMA checklist</w:t>
      </w:r>
      <w:sdt>
        <w:sdtPr>
          <w:rPr>
            <w:rFonts w:ascii="Times New Roman" w:hAnsi="Times New Roman" w:cs="Times New Roman"/>
            <w:bCs/>
            <w:color w:val="000000"/>
            <w:sz w:val="24"/>
            <w:szCs w:val="24"/>
            <w:lang w:val="en-US"/>
          </w:rPr>
          <w:tag w:val="MENDELEY_CITATION_v3_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"/>
          <w:id w:val="1744680074"/>
          <w:placeholder>
            <w:docPart w:val="8D1185FBBAEF466C92589714807506D7"/>
          </w:placeholder>
        </w:sdtPr>
        <w:sdtContent>
          <w:r w:rsidR="00A012AF" w:rsidRPr="00A012AF">
            <w:rPr>
              <w:rFonts w:ascii="Times New Roman" w:hAnsi="Times New Roman" w:cs="Times New Roman"/>
              <w:bCs/>
              <w:color w:val="000000"/>
              <w:sz w:val="24"/>
              <w:szCs w:val="24"/>
              <w:lang w:val="en-US"/>
            </w:rPr>
            <w:t>(Page et al., n.d.)</w:t>
          </w:r>
        </w:sdtContent>
      </w:sdt>
      <w:r w:rsidRPr="00E87852">
        <w:rPr>
          <w:rFonts w:ascii="Times New Roman" w:hAnsi="Times New Roman" w:cs="Times New Roman"/>
          <w:bCs/>
          <w:color w:val="000000"/>
          <w:sz w:val="24"/>
          <w:szCs w:val="24"/>
          <w:lang w:val="en-US"/>
        </w:rPr>
        <w:t xml:space="preserve"> It is registered with the international prospective register of systematic reviews-</w:t>
      </w:r>
      <w:r w:rsidRPr="00E87852">
        <w:rPr>
          <w:rFonts w:ascii="Times New Roman" w:hAnsi="Times New Roman" w:cs="Times New Roman"/>
          <w:sz w:val="24"/>
          <w:szCs w:val="24"/>
          <w:lang w:val="en-US"/>
        </w:rPr>
        <w:t xml:space="preserve"> PROSPERO Database (</w:t>
      </w:r>
      <w:r w:rsidRPr="00E87852">
        <w:rPr>
          <w:rFonts w:ascii="Times New Roman" w:hAnsi="Times New Roman" w:cs="Times New Roman"/>
          <w:sz w:val="24"/>
          <w:szCs w:val="24"/>
          <w:shd w:val="clear" w:color="auto" w:fill="FFFFFF"/>
        </w:rPr>
        <w:t>CRD42022340647).</w:t>
      </w:r>
    </w:p>
    <w:p w14:paraId="1A5F77FC" w14:textId="77777777"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A search strategy of literature was performed on PubMed, Cochrane, Google scholar and EBSCO Host </w:t>
      </w:r>
      <w:r w:rsidRPr="00E87852">
        <w:rPr>
          <w:rFonts w:ascii="Times New Roman" w:hAnsi="Times New Roman" w:cs="Times New Roman"/>
          <w:color w:val="000000"/>
          <w:sz w:val="24"/>
          <w:szCs w:val="24"/>
          <w:lang w:val="en-US"/>
        </w:rPr>
        <w:t xml:space="preserve">from 1/01/2012 to 30/09/2022; </w:t>
      </w:r>
      <w:r w:rsidRPr="00E87852">
        <w:rPr>
          <w:rFonts w:ascii="Times New Roman" w:hAnsi="Times New Roman" w:cs="Times New Roman"/>
          <w:sz w:val="24"/>
          <w:szCs w:val="24"/>
          <w:shd w:val="clear" w:color="auto" w:fill="FFFFFF"/>
        </w:rPr>
        <w:t xml:space="preserve">with </w:t>
      </w:r>
      <w:proofErr w:type="spellStart"/>
      <w:r w:rsidRPr="00E87852">
        <w:rPr>
          <w:rFonts w:ascii="Times New Roman" w:hAnsi="Times New Roman" w:cs="Times New Roman"/>
          <w:sz w:val="24"/>
          <w:szCs w:val="24"/>
          <w:shd w:val="clear" w:color="auto" w:fill="FFFFFF"/>
        </w:rPr>
        <w:t>MeSH</w:t>
      </w:r>
      <w:proofErr w:type="spellEnd"/>
      <w:r w:rsidRPr="00E87852">
        <w:rPr>
          <w:rFonts w:ascii="Times New Roman" w:hAnsi="Times New Roman" w:cs="Times New Roman"/>
          <w:sz w:val="24"/>
          <w:szCs w:val="24"/>
          <w:shd w:val="clear" w:color="auto" w:fill="FFFFFF"/>
        </w:rPr>
        <w:t xml:space="preserve"> terms “contracted endodontic cavity” “conservative endodontic access cavity” “ultraconservative endodontic access cavity” “truss access cavity” “ninja access cavity” “endodontic mishaps” “incidence of missed canals” “instrument fracture” “ledge formation” “Canal transportation”. </w:t>
      </w:r>
    </w:p>
    <w:p w14:paraId="5B8ABE03" w14:textId="77777777" w:rsidR="009C7711" w:rsidRPr="00E87852" w:rsidRDefault="009C7711" w:rsidP="009C7711">
      <w:pPr>
        <w:spacing w:line="276" w:lineRule="auto"/>
        <w:jc w:val="both"/>
        <w:rPr>
          <w:rFonts w:ascii="Times New Roman" w:hAnsi="Times New Roman" w:cs="Times New Roman"/>
          <w:sz w:val="24"/>
          <w:szCs w:val="24"/>
        </w:rPr>
      </w:pPr>
      <w:r w:rsidRPr="00E87852">
        <w:rPr>
          <w:rFonts w:ascii="Times New Roman" w:hAnsi="Times New Roman" w:cs="Times New Roman"/>
          <w:sz w:val="24"/>
          <w:szCs w:val="24"/>
          <w:shd w:val="clear" w:color="auto" w:fill="FFFFFF"/>
        </w:rPr>
        <w:t xml:space="preserve">Electronic search was done by two separate researchers. The following combination of keywords were used in the Boolean criteria for the electronic search </w:t>
      </w:r>
      <w:r w:rsidRPr="00E87852">
        <w:rPr>
          <w:rFonts w:ascii="Times New Roman" w:hAnsi="Times New Roman" w:cs="Times New Roman"/>
          <w:sz w:val="24"/>
          <w:szCs w:val="24"/>
        </w:rPr>
        <w:t xml:space="preserve">"Contracted endodontic cavity" OR "ultraconservative endodontic cavity" AND "incidence of missed canals" OR "Canal transportation" OR "ledge formation" OR "Instrument separation".  To ensure, each keyword was searched separately also. </w:t>
      </w:r>
    </w:p>
    <w:p w14:paraId="74A84D28" w14:textId="77777777" w:rsidR="009C7711" w:rsidRPr="00E87852" w:rsidRDefault="009C7711" w:rsidP="009C7711">
      <w:pPr>
        <w:spacing w:line="276" w:lineRule="auto"/>
        <w:jc w:val="both"/>
        <w:rPr>
          <w:rFonts w:ascii="Times New Roman" w:hAnsi="Times New Roman" w:cs="Times New Roman"/>
          <w:b/>
          <w:bCs/>
          <w:sz w:val="24"/>
          <w:szCs w:val="24"/>
        </w:rPr>
      </w:pPr>
      <w:r w:rsidRPr="00E87852">
        <w:rPr>
          <w:rFonts w:ascii="Times New Roman" w:hAnsi="Times New Roman" w:cs="Times New Roman"/>
          <w:b/>
          <w:bCs/>
          <w:sz w:val="24"/>
          <w:szCs w:val="24"/>
        </w:rPr>
        <w:t xml:space="preserve">Eligibility criteria- </w:t>
      </w:r>
    </w:p>
    <w:p w14:paraId="77A4F016" w14:textId="77777777"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The inclusion criteria of the studies were based on the ‘PICOS’ strategy. The selected studies were which included extracted human teeth which underwent root canal therapy(P) and in which contracted endodontic cavities were to be prepared and biomechanical preparation was done (I), and were compared with traditional endodontic cavities(C). This evaluated the incidence of occurrence of endodontic mishaps(O) in in-vitro conditions(S).  </w:t>
      </w:r>
    </w:p>
    <w:p w14:paraId="0D9B863D" w14:textId="77777777" w:rsidR="009C7711" w:rsidRPr="00E87852" w:rsidRDefault="009C7711" w:rsidP="009C7711">
      <w:pPr>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Study selection- Two researchers reviewed independently the complete list of articles and selected the relevant articles by their title and abstract. Later full text screening was performed and according to the inclusion and exclusion criteria of the systematic review. In case of discrepancies, differences were discussed by all the authors until agreement was reached. </w:t>
      </w:r>
    </w:p>
    <w:p w14:paraId="22798A95"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Data extraction-</w:t>
      </w:r>
    </w:p>
    <w:p w14:paraId="2BC6475A"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Data extraction was carried out by two different authors independently, articles which described access cavity size and endodontic mishaps together were selected and full text articles were retrieved. For articles which were not available as full text, respective authors were contacted via Email to retrieve the full text versions. </w:t>
      </w:r>
    </w:p>
    <w:p w14:paraId="70AC1DA3"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 xml:space="preserve">Quality of the evidence assessment- </w:t>
      </w:r>
    </w:p>
    <w:p w14:paraId="15F9DD2B" w14:textId="77777777" w:rsidR="009C7711" w:rsidRPr="00E87852" w:rsidRDefault="009C7711" w:rsidP="009C7711">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Joanna Briggs Appraisal criteria was used to assess the quality of the shortlisted articles, care reports and reviews were eliminated. Experimental in-vitro studies on human extracted teeth were only included and studies performed on 3D printed teeth or artificial teeth were excluded. </w:t>
      </w:r>
    </w:p>
    <w:p w14:paraId="2DA68447" w14:textId="77777777" w:rsidR="009C7711" w:rsidRDefault="009C7711" w:rsidP="009C7711">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6547306B" w14:textId="77777777" w:rsidR="00B11AF4" w:rsidRDefault="00B11AF4" w:rsidP="009C7711">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22BA73F4" w14:textId="77777777" w:rsidR="00B11AF4" w:rsidRDefault="00B11AF4" w:rsidP="009C7711">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07346EBA" w14:textId="77777777" w:rsidR="00B11AF4" w:rsidRDefault="00B11AF4" w:rsidP="009C7711">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2FDAE324" w14:textId="01887DA9" w:rsidR="009C7711" w:rsidRPr="00E87852" w:rsidRDefault="009C7711" w:rsidP="009C7711">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 xml:space="preserve">Joanna briggs appraisal- </w:t>
      </w:r>
    </w:p>
    <w:tbl>
      <w:tblPr>
        <w:tblStyle w:val="TableGrid"/>
        <w:tblW w:w="9843" w:type="dxa"/>
        <w:tblLayout w:type="fixed"/>
        <w:tblLook w:val="04A0" w:firstRow="1" w:lastRow="0" w:firstColumn="1" w:lastColumn="0" w:noHBand="0" w:noVBand="1"/>
      </w:tblPr>
      <w:tblGrid>
        <w:gridCol w:w="562"/>
        <w:gridCol w:w="851"/>
        <w:gridCol w:w="378"/>
        <w:gridCol w:w="331"/>
        <w:gridCol w:w="567"/>
        <w:gridCol w:w="197"/>
        <w:gridCol w:w="618"/>
        <w:gridCol w:w="35"/>
        <w:gridCol w:w="725"/>
        <w:gridCol w:w="126"/>
        <w:gridCol w:w="582"/>
        <w:gridCol w:w="107"/>
        <w:gridCol w:w="728"/>
        <w:gridCol w:w="107"/>
        <w:gridCol w:w="744"/>
        <w:gridCol w:w="107"/>
        <w:gridCol w:w="741"/>
        <w:gridCol w:w="107"/>
        <w:gridCol w:w="588"/>
        <w:gridCol w:w="107"/>
        <w:gridCol w:w="647"/>
        <w:gridCol w:w="107"/>
        <w:gridCol w:w="674"/>
        <w:gridCol w:w="107"/>
      </w:tblGrid>
      <w:tr w:rsidR="009C7711" w:rsidRPr="00E87852" w14:paraId="0A5F511C" w14:textId="77777777" w:rsidTr="00A23F55">
        <w:tc>
          <w:tcPr>
            <w:tcW w:w="562" w:type="dxa"/>
          </w:tcPr>
          <w:p w14:paraId="7B48A61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bookmarkStart w:id="0" w:name="_Hlk116232721"/>
            <w:r w:rsidRPr="00E87852">
              <w:rPr>
                <w:rFonts w:ascii="Times New Roman" w:hAnsi="Times New Roman" w:cs="Times New Roman"/>
                <w:sz w:val="24"/>
                <w:szCs w:val="24"/>
                <w:shd w:val="clear" w:color="auto" w:fill="FFFFFF"/>
              </w:rPr>
              <w:t>Sr.no</w:t>
            </w:r>
          </w:p>
        </w:tc>
        <w:tc>
          <w:tcPr>
            <w:tcW w:w="851" w:type="dxa"/>
          </w:tcPr>
          <w:p w14:paraId="2D19455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Author, year</w:t>
            </w:r>
          </w:p>
        </w:tc>
        <w:tc>
          <w:tcPr>
            <w:tcW w:w="378" w:type="dxa"/>
            <w:tcBorders>
              <w:right w:val="nil"/>
            </w:tcBorders>
          </w:tcPr>
          <w:p w14:paraId="3D859A8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1095" w:type="dxa"/>
            <w:gridSpan w:val="3"/>
            <w:tcBorders>
              <w:left w:val="nil"/>
              <w:right w:val="nil"/>
            </w:tcBorders>
          </w:tcPr>
          <w:p w14:paraId="4986264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618" w:type="dxa"/>
            <w:tcBorders>
              <w:left w:val="nil"/>
              <w:right w:val="nil"/>
            </w:tcBorders>
          </w:tcPr>
          <w:p w14:paraId="3A77479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60" w:type="dxa"/>
            <w:gridSpan w:val="2"/>
            <w:tcBorders>
              <w:left w:val="nil"/>
              <w:right w:val="nil"/>
            </w:tcBorders>
          </w:tcPr>
          <w:p w14:paraId="0D021E8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815" w:type="dxa"/>
            <w:gridSpan w:val="3"/>
            <w:tcBorders>
              <w:left w:val="nil"/>
              <w:right w:val="nil"/>
            </w:tcBorders>
          </w:tcPr>
          <w:p w14:paraId="255932F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835" w:type="dxa"/>
            <w:gridSpan w:val="2"/>
            <w:tcBorders>
              <w:left w:val="nil"/>
              <w:right w:val="nil"/>
            </w:tcBorders>
          </w:tcPr>
          <w:p w14:paraId="6A055AD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JBI criteria no.</w:t>
            </w:r>
          </w:p>
        </w:tc>
        <w:tc>
          <w:tcPr>
            <w:tcW w:w="851" w:type="dxa"/>
            <w:gridSpan w:val="2"/>
            <w:tcBorders>
              <w:left w:val="nil"/>
              <w:right w:val="nil"/>
            </w:tcBorders>
          </w:tcPr>
          <w:p w14:paraId="6A79CE0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848" w:type="dxa"/>
            <w:gridSpan w:val="2"/>
            <w:tcBorders>
              <w:left w:val="nil"/>
              <w:right w:val="nil"/>
            </w:tcBorders>
          </w:tcPr>
          <w:p w14:paraId="5DE1D50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695" w:type="dxa"/>
            <w:gridSpan w:val="2"/>
            <w:tcBorders>
              <w:left w:val="nil"/>
              <w:right w:val="nil"/>
            </w:tcBorders>
          </w:tcPr>
          <w:p w14:paraId="3BB682B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54" w:type="dxa"/>
            <w:gridSpan w:val="2"/>
            <w:tcBorders>
              <w:left w:val="nil"/>
              <w:right w:val="nil"/>
            </w:tcBorders>
          </w:tcPr>
          <w:p w14:paraId="63C1E5D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81" w:type="dxa"/>
            <w:gridSpan w:val="2"/>
            <w:tcBorders>
              <w:left w:val="nil"/>
            </w:tcBorders>
          </w:tcPr>
          <w:p w14:paraId="209B8C3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r>
      <w:tr w:rsidR="009C7711" w:rsidRPr="00E87852" w14:paraId="032B3E7C" w14:textId="77777777" w:rsidTr="00A23F55">
        <w:trPr>
          <w:gridAfter w:val="1"/>
          <w:wAfter w:w="107" w:type="dxa"/>
        </w:trPr>
        <w:tc>
          <w:tcPr>
            <w:tcW w:w="562" w:type="dxa"/>
          </w:tcPr>
          <w:p w14:paraId="05B74FF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851" w:type="dxa"/>
          </w:tcPr>
          <w:p w14:paraId="648300A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09" w:type="dxa"/>
            <w:gridSpan w:val="2"/>
          </w:tcPr>
          <w:p w14:paraId="10BC1B2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w:t>
            </w:r>
            <w:r w:rsidRPr="00E87852">
              <w:rPr>
                <w:rFonts w:ascii="Times New Roman" w:hAnsi="Times New Roman" w:cs="Times New Roman"/>
                <w:sz w:val="24"/>
                <w:szCs w:val="24"/>
              </w:rPr>
              <w:t xml:space="preserve"> Were the two groups similar and recruited from the same population?</w:t>
            </w:r>
          </w:p>
        </w:tc>
        <w:tc>
          <w:tcPr>
            <w:tcW w:w="567" w:type="dxa"/>
          </w:tcPr>
          <w:p w14:paraId="1B6A418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2.</w:t>
            </w:r>
            <w:r w:rsidRPr="00E87852">
              <w:rPr>
                <w:rFonts w:ascii="Times New Roman" w:hAnsi="Times New Roman" w:cs="Times New Roman"/>
                <w:sz w:val="24"/>
                <w:szCs w:val="24"/>
              </w:rPr>
              <w:t xml:space="preserve"> Were the exposures measured similarly to assign people to both exposed and unexposed groups?</w:t>
            </w:r>
          </w:p>
        </w:tc>
        <w:tc>
          <w:tcPr>
            <w:tcW w:w="850" w:type="dxa"/>
            <w:gridSpan w:val="3"/>
          </w:tcPr>
          <w:p w14:paraId="566148F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3.</w:t>
            </w:r>
            <w:r w:rsidRPr="00E87852">
              <w:rPr>
                <w:rFonts w:ascii="Times New Roman" w:hAnsi="Times New Roman" w:cs="Times New Roman"/>
                <w:sz w:val="24"/>
                <w:szCs w:val="24"/>
              </w:rPr>
              <w:t xml:space="preserve"> Was the exposure measured in a valid and reliable way?</w:t>
            </w:r>
          </w:p>
        </w:tc>
        <w:tc>
          <w:tcPr>
            <w:tcW w:w="851" w:type="dxa"/>
            <w:gridSpan w:val="2"/>
          </w:tcPr>
          <w:p w14:paraId="6D37F80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4.</w:t>
            </w:r>
            <w:r w:rsidRPr="00E87852">
              <w:rPr>
                <w:rFonts w:ascii="Times New Roman" w:hAnsi="Times New Roman" w:cs="Times New Roman"/>
                <w:sz w:val="24"/>
                <w:szCs w:val="24"/>
              </w:rPr>
              <w:t xml:space="preserve"> </w:t>
            </w:r>
            <w:proofErr w:type="spellStart"/>
            <w:r w:rsidRPr="00E87852">
              <w:rPr>
                <w:rFonts w:ascii="Times New Roman" w:hAnsi="Times New Roman" w:cs="Times New Roman"/>
                <w:sz w:val="24"/>
                <w:szCs w:val="24"/>
              </w:rPr>
              <w:t>Were</w:t>
            </w:r>
            <w:proofErr w:type="spellEnd"/>
            <w:r w:rsidRPr="00E87852">
              <w:rPr>
                <w:rFonts w:ascii="Times New Roman" w:hAnsi="Times New Roman" w:cs="Times New Roman"/>
                <w:sz w:val="24"/>
                <w:szCs w:val="24"/>
              </w:rPr>
              <w:t xml:space="preserve"> confounding factors identified?</w:t>
            </w:r>
          </w:p>
        </w:tc>
        <w:tc>
          <w:tcPr>
            <w:tcW w:w="582" w:type="dxa"/>
          </w:tcPr>
          <w:p w14:paraId="1733F4E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5. </w:t>
            </w:r>
            <w:r w:rsidRPr="00E87852">
              <w:rPr>
                <w:rFonts w:ascii="Times New Roman" w:hAnsi="Times New Roman" w:cs="Times New Roman"/>
                <w:sz w:val="24"/>
                <w:szCs w:val="24"/>
              </w:rPr>
              <w:t>Were strategies to deal with confounding factors stated?</w:t>
            </w:r>
          </w:p>
        </w:tc>
        <w:tc>
          <w:tcPr>
            <w:tcW w:w="835" w:type="dxa"/>
            <w:gridSpan w:val="2"/>
          </w:tcPr>
          <w:p w14:paraId="3F46DDD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6.</w:t>
            </w:r>
            <w:r w:rsidRPr="00E87852">
              <w:rPr>
                <w:rFonts w:ascii="Times New Roman" w:hAnsi="Times New Roman" w:cs="Times New Roman"/>
                <w:sz w:val="24"/>
                <w:szCs w:val="24"/>
              </w:rPr>
              <w:t xml:space="preserve"> Were the groups/participants free of the outcome at the start of the study (or </w:t>
            </w:r>
            <w:proofErr w:type="gramStart"/>
            <w:r w:rsidRPr="00E87852">
              <w:rPr>
                <w:rFonts w:ascii="Times New Roman" w:hAnsi="Times New Roman" w:cs="Times New Roman"/>
                <w:sz w:val="24"/>
                <w:szCs w:val="24"/>
              </w:rPr>
              <w:t>at the moment</w:t>
            </w:r>
            <w:proofErr w:type="gramEnd"/>
            <w:r w:rsidRPr="00E87852">
              <w:rPr>
                <w:rFonts w:ascii="Times New Roman" w:hAnsi="Times New Roman" w:cs="Times New Roman"/>
                <w:sz w:val="24"/>
                <w:szCs w:val="24"/>
              </w:rPr>
              <w:t xml:space="preserve"> of exposure)?</w:t>
            </w:r>
          </w:p>
        </w:tc>
        <w:tc>
          <w:tcPr>
            <w:tcW w:w="851" w:type="dxa"/>
            <w:gridSpan w:val="2"/>
          </w:tcPr>
          <w:p w14:paraId="1CBA5DF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7. </w:t>
            </w:r>
            <w:r w:rsidRPr="00E87852">
              <w:rPr>
                <w:rFonts w:ascii="Times New Roman" w:hAnsi="Times New Roman" w:cs="Times New Roman"/>
                <w:sz w:val="24"/>
                <w:szCs w:val="24"/>
              </w:rPr>
              <w:t>Were the outcomes measured in a valid and reliable way?</w:t>
            </w:r>
          </w:p>
        </w:tc>
        <w:tc>
          <w:tcPr>
            <w:tcW w:w="848" w:type="dxa"/>
            <w:gridSpan w:val="2"/>
          </w:tcPr>
          <w:p w14:paraId="34B3E88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8. </w:t>
            </w:r>
            <w:r w:rsidRPr="00E87852">
              <w:rPr>
                <w:rFonts w:ascii="Times New Roman" w:hAnsi="Times New Roman" w:cs="Times New Roman"/>
                <w:sz w:val="24"/>
                <w:szCs w:val="24"/>
              </w:rPr>
              <w:t>Was the follow up time reported and sufficient to be long enough for outcomes to occur?</w:t>
            </w:r>
          </w:p>
        </w:tc>
        <w:tc>
          <w:tcPr>
            <w:tcW w:w="695" w:type="dxa"/>
            <w:gridSpan w:val="2"/>
          </w:tcPr>
          <w:p w14:paraId="74EB8EE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9. </w:t>
            </w:r>
            <w:r w:rsidRPr="00E87852">
              <w:rPr>
                <w:rFonts w:ascii="Times New Roman" w:hAnsi="Times New Roman" w:cs="Times New Roman"/>
                <w:sz w:val="24"/>
                <w:szCs w:val="24"/>
              </w:rPr>
              <w:t>Was follow up complete, and if not, were the reasons to loss to follow up described and explored?</w:t>
            </w:r>
          </w:p>
        </w:tc>
        <w:tc>
          <w:tcPr>
            <w:tcW w:w="754" w:type="dxa"/>
            <w:gridSpan w:val="2"/>
          </w:tcPr>
          <w:p w14:paraId="0BD61F4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10. </w:t>
            </w:r>
            <w:r w:rsidRPr="00E87852">
              <w:rPr>
                <w:rFonts w:ascii="Times New Roman" w:hAnsi="Times New Roman" w:cs="Times New Roman"/>
                <w:sz w:val="24"/>
                <w:szCs w:val="24"/>
              </w:rPr>
              <w:t>Were strategies to address incomplete follow up utilized?</w:t>
            </w:r>
          </w:p>
        </w:tc>
        <w:tc>
          <w:tcPr>
            <w:tcW w:w="781" w:type="dxa"/>
            <w:gridSpan w:val="2"/>
          </w:tcPr>
          <w:p w14:paraId="307B3EF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 xml:space="preserve">11. </w:t>
            </w:r>
            <w:r w:rsidRPr="00E87852">
              <w:rPr>
                <w:rFonts w:ascii="Times New Roman" w:hAnsi="Times New Roman" w:cs="Times New Roman"/>
                <w:sz w:val="24"/>
                <w:szCs w:val="24"/>
              </w:rPr>
              <w:t>Was appropriate statistical analysis used?</w:t>
            </w:r>
          </w:p>
        </w:tc>
      </w:tr>
      <w:tr w:rsidR="009C7711" w:rsidRPr="00E87852" w14:paraId="6ECD4C96" w14:textId="77777777" w:rsidTr="00A23F55">
        <w:trPr>
          <w:gridAfter w:val="1"/>
          <w:wAfter w:w="107" w:type="dxa"/>
        </w:trPr>
        <w:tc>
          <w:tcPr>
            <w:tcW w:w="562" w:type="dxa"/>
          </w:tcPr>
          <w:p w14:paraId="2D08C9B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w:t>
            </w:r>
          </w:p>
        </w:tc>
        <w:tc>
          <w:tcPr>
            <w:tcW w:w="851" w:type="dxa"/>
          </w:tcPr>
          <w:p w14:paraId="452FC4A1" w14:textId="6342B263"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xml:space="preserve">Giacomo </w:t>
            </w:r>
            <w:proofErr w:type="spellStart"/>
            <w:r w:rsidRPr="00E87852">
              <w:rPr>
                <w:rFonts w:ascii="Times New Roman" w:hAnsi="Times New Roman" w:cs="Times New Roman"/>
                <w:sz w:val="24"/>
                <w:szCs w:val="24"/>
              </w:rPr>
              <w:t>Corsentino</w:t>
            </w:r>
            <w:proofErr w:type="spellEnd"/>
            <w:r w:rsidRPr="00E87852">
              <w:rPr>
                <w:rFonts w:ascii="Times New Roman" w:hAnsi="Times New Roman" w:cs="Times New Roman"/>
                <w:sz w:val="24"/>
                <w:szCs w:val="24"/>
              </w:rPr>
              <w:t xml:space="preserve"> ,2021</w:t>
            </w:r>
            <w:sdt>
              <w:sdtPr>
                <w:rPr>
                  <w:rFonts w:ascii="Times New Roman" w:hAnsi="Times New Roman" w:cs="Times New Roman"/>
                  <w:color w:val="000000"/>
                  <w:sz w:val="24"/>
                  <w:szCs w:val="24"/>
                </w:rPr>
                <w:tag w:val="MENDELEY_CITATION_v3_eyJjaXRhdGlvbklEIjoiTUVOREVMRVlfQ0lUQVRJT05fOWZlY2U5YzMtZWEyNy00MGQ2LTgyZTAtMTkxYzdhOWI2NmY3IiwicHJvcGVydGllcyI6eyJub3RlSW5kZXgiOjB9LCJpc0VkaXRlZCI6ZmFsc2UsIm1hbnVhbE92ZXJyaWRlIjp7ImlzTWFudWFsbHlPdmVycmlkZGVuIjpmYWxzZSwiY2l0ZXByb2NUZXh0IjoiKENvcnNlbnRpbm8sIDIwMjFhKSIsIm1hbnVhbE92ZXJyaWRlVGV4dCI6IiJ9LCJjaXRhdGlvbkl0ZW1zIjpbeyJpZCI6ImFlZmFhY2NhLTlhNDQtM2Q0Yy1iMWVmLWJlNzNiYWJkZjc5MCIsIml0ZW1EYXRhIjp7InR5cGUiOiJhcnRpY2xlLWpvdXJuYWwiLCJpZCI6ImFlZmFhY2NhLTlhNDQtM2Q0Yy1iMWVmLWJlNzNiYWJkZjc5MC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gsMjh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
                <w:id w:val="868264377"/>
                <w:placeholder>
                  <w:docPart w:val="711FEDEA440F4EE99080B1C4E013320A"/>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Corsentino</w:t>
                </w:r>
                <w:proofErr w:type="spellEnd"/>
                <w:r w:rsidR="00A012AF" w:rsidRPr="00A012AF">
                  <w:rPr>
                    <w:rFonts w:ascii="Times New Roman" w:hAnsi="Times New Roman" w:cs="Times New Roman"/>
                    <w:color w:val="000000"/>
                    <w:sz w:val="24"/>
                    <w:szCs w:val="24"/>
                  </w:rPr>
                  <w:t xml:space="preserve">, </w:t>
                </w:r>
                <w:r w:rsidR="00A012AF" w:rsidRPr="00A012AF">
                  <w:rPr>
                    <w:rFonts w:ascii="Times New Roman" w:hAnsi="Times New Roman" w:cs="Times New Roman"/>
                    <w:color w:val="000000"/>
                    <w:sz w:val="24"/>
                    <w:szCs w:val="24"/>
                  </w:rPr>
                  <w:lastRenderedPageBreak/>
                  <w:t>2021a)</w:t>
                </w:r>
              </w:sdtContent>
            </w:sdt>
          </w:p>
        </w:tc>
        <w:tc>
          <w:tcPr>
            <w:tcW w:w="709" w:type="dxa"/>
            <w:gridSpan w:val="2"/>
          </w:tcPr>
          <w:p w14:paraId="5497401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Y</w:t>
            </w:r>
          </w:p>
        </w:tc>
        <w:tc>
          <w:tcPr>
            <w:tcW w:w="567" w:type="dxa"/>
          </w:tcPr>
          <w:p w14:paraId="49825F8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2997F8E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635034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ACC4FB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35" w:type="dxa"/>
            <w:gridSpan w:val="2"/>
          </w:tcPr>
          <w:p w14:paraId="0B1B799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3814B32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0D28DCF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73B0EF3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65D6709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6EA9451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038CC5D6" w14:textId="77777777" w:rsidTr="00A23F55">
        <w:trPr>
          <w:gridAfter w:val="1"/>
          <w:wAfter w:w="107" w:type="dxa"/>
        </w:trPr>
        <w:tc>
          <w:tcPr>
            <w:tcW w:w="562" w:type="dxa"/>
          </w:tcPr>
          <w:p w14:paraId="55001BC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2.</w:t>
            </w:r>
          </w:p>
        </w:tc>
        <w:tc>
          <w:tcPr>
            <w:tcW w:w="851" w:type="dxa"/>
          </w:tcPr>
          <w:p w14:paraId="0036F39F" w14:textId="0C9FB2A1"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xml:space="preserve">Mario </w:t>
            </w:r>
            <w:proofErr w:type="spellStart"/>
            <w:r w:rsidRPr="00E87852">
              <w:rPr>
                <w:rFonts w:ascii="Times New Roman" w:hAnsi="Times New Roman" w:cs="Times New Roman"/>
                <w:sz w:val="24"/>
                <w:szCs w:val="24"/>
              </w:rPr>
              <w:t>Alovisi</w:t>
            </w:r>
            <w:proofErr w:type="spellEnd"/>
            <w:r w:rsidRPr="00E87852">
              <w:rPr>
                <w:rFonts w:ascii="Times New Roman" w:hAnsi="Times New Roman" w:cs="Times New Roman"/>
                <w:sz w:val="24"/>
                <w:szCs w:val="24"/>
              </w:rPr>
              <w:t xml:space="preserve"> et al;2017</w:t>
            </w:r>
            <w:sdt>
              <w:sdtPr>
                <w:rPr>
                  <w:rFonts w:ascii="Times New Roman" w:hAnsi="Times New Roman" w:cs="Times New Roman"/>
                  <w:color w:val="000000"/>
                  <w:sz w:val="24"/>
                  <w:szCs w:val="24"/>
                </w:rPr>
                <w:tag w:val="MENDELEY_CITATION_v3_eyJjaXRhdGlvbklEIjoiTUVOREVMRVlfQ0lUQVRJT05fZDNhYzA2NjEtODA4NS00NDQ5LWEyN2QtNDBhYjI2OGNmYTIy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
                <w:id w:val="2029142008"/>
                <w:placeholder>
                  <w:docPart w:val="DA9D194A49864668AD6A879E2C28121D"/>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Alovisi</w:t>
                </w:r>
                <w:proofErr w:type="spellEnd"/>
                <w:r w:rsidR="00A012AF" w:rsidRPr="00A012AF">
                  <w:rPr>
                    <w:rFonts w:ascii="Times New Roman" w:hAnsi="Times New Roman" w:cs="Times New Roman"/>
                    <w:color w:val="000000"/>
                    <w:sz w:val="24"/>
                    <w:szCs w:val="24"/>
                  </w:rPr>
                  <w:t xml:space="preserve"> et al., 2018a)</w:t>
                </w:r>
              </w:sdtContent>
            </w:sdt>
            <w:r w:rsidRPr="00E87852">
              <w:rPr>
                <w:rFonts w:ascii="Times New Roman" w:hAnsi="Times New Roman" w:cs="Times New Roman"/>
                <w:sz w:val="24"/>
                <w:szCs w:val="24"/>
              </w:rPr>
              <w:t xml:space="preserve"> </w:t>
            </w:r>
          </w:p>
        </w:tc>
        <w:tc>
          <w:tcPr>
            <w:tcW w:w="709" w:type="dxa"/>
            <w:gridSpan w:val="2"/>
          </w:tcPr>
          <w:p w14:paraId="572CC91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6C2A74C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33CE07B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20A33F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5C78980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196DCDD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247F8F6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4CACF60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22681AD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0EDA032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5CB76AE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05DA208E" w14:textId="77777777" w:rsidTr="00A23F55">
        <w:trPr>
          <w:gridAfter w:val="1"/>
          <w:wAfter w:w="107" w:type="dxa"/>
        </w:trPr>
        <w:tc>
          <w:tcPr>
            <w:tcW w:w="562" w:type="dxa"/>
          </w:tcPr>
          <w:p w14:paraId="4A8E52C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3.</w:t>
            </w:r>
          </w:p>
        </w:tc>
        <w:tc>
          <w:tcPr>
            <w:tcW w:w="851" w:type="dxa"/>
          </w:tcPr>
          <w:p w14:paraId="510A39F7" w14:textId="64BAE55B"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w:t>
            </w:r>
            <w:proofErr w:type="spellStart"/>
            <w:r w:rsidRPr="00E87852">
              <w:rPr>
                <w:rFonts w:ascii="Times New Roman" w:hAnsi="Times New Roman" w:cs="Times New Roman"/>
                <w:sz w:val="24"/>
                <w:szCs w:val="24"/>
              </w:rPr>
              <w:t>Blauhut</w:t>
            </w:r>
            <w:proofErr w:type="spellEnd"/>
            <w:r w:rsidRPr="00E87852">
              <w:rPr>
                <w:rFonts w:ascii="Times New Roman" w:hAnsi="Times New Roman" w:cs="Times New Roman"/>
                <w:sz w:val="24"/>
                <w:szCs w:val="24"/>
              </w:rPr>
              <w:t xml:space="preserve"> et al; 2020</w:t>
            </w:r>
            <w:sdt>
              <w:sdtPr>
                <w:rPr>
                  <w:rFonts w:ascii="Times New Roman" w:hAnsi="Times New Roman" w:cs="Times New Roman"/>
                  <w:color w:val="000000"/>
                  <w:sz w:val="24"/>
                  <w:szCs w:val="24"/>
                </w:rPr>
                <w:tag w:val="MENDELEY_CITATION_v3_eyJjaXRhdGlvbklEIjoiTUVOREVMRVlfQ0lUQVRJT05fMmNhYjViYWQtNGY3ZC00OWM3LTg4MzUtZjMyYWRlMGY0NDYy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
                <w:id w:val="1319299597"/>
                <w:placeholder>
                  <w:docPart w:val="3B3A79126EB640F0BCD19AB46F30BC0E"/>
                </w:placeholder>
              </w:sdtPr>
              <w:sdtContent>
                <w:r w:rsidR="00A012AF" w:rsidRPr="00A012AF">
                  <w:rPr>
                    <w:rFonts w:eastAsia="Times New Roman"/>
                    <w:color w:val="000000"/>
                  </w:rPr>
                  <w:t>(“EBSCOhost | 150785246 | Reliability of root canal orifice assessments using minimally invasive access cavities.,” n.d.)</w:t>
                </w:r>
              </w:sdtContent>
            </w:sdt>
          </w:p>
        </w:tc>
        <w:tc>
          <w:tcPr>
            <w:tcW w:w="709" w:type="dxa"/>
            <w:gridSpan w:val="2"/>
          </w:tcPr>
          <w:p w14:paraId="105E8FE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16C2415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3552877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3A22E12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67246C9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7B67758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B14F2F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7DB8F03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3AE4B16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72763EB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3D51CAB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0F5AB710" w14:textId="77777777" w:rsidTr="00A23F55">
        <w:trPr>
          <w:gridAfter w:val="1"/>
          <w:wAfter w:w="107" w:type="dxa"/>
        </w:trPr>
        <w:tc>
          <w:tcPr>
            <w:tcW w:w="562" w:type="dxa"/>
          </w:tcPr>
          <w:p w14:paraId="1C1F8DC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4.</w:t>
            </w:r>
          </w:p>
        </w:tc>
        <w:tc>
          <w:tcPr>
            <w:tcW w:w="851" w:type="dxa"/>
          </w:tcPr>
          <w:p w14:paraId="018FBD61" w14:textId="3D92890E"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6" w:history="1">
              <w:proofErr w:type="spellStart"/>
              <w:r w:rsidR="009C7711" w:rsidRPr="00E87852">
                <w:rPr>
                  <w:rStyle w:val="Hyperlink"/>
                  <w:rFonts w:ascii="Times New Roman" w:hAnsi="Times New Roman" w:cs="Times New Roman"/>
                  <w:sz w:val="24"/>
                  <w:szCs w:val="24"/>
                  <w:shd w:val="clear" w:color="auto" w:fill="FFFFFF"/>
                </w:rPr>
                <w:t>Gokhan</w:t>
              </w:r>
              <w:proofErr w:type="spellEnd"/>
              <w:r w:rsidR="009C7711" w:rsidRPr="00E87852">
                <w:rPr>
                  <w:rStyle w:val="Hyperlink"/>
                  <w:rFonts w:ascii="Times New Roman" w:hAnsi="Times New Roman" w:cs="Times New Roman"/>
                  <w:sz w:val="24"/>
                  <w:szCs w:val="24"/>
                  <w:shd w:val="clear" w:color="auto" w:fill="FFFFFF"/>
                </w:rPr>
                <w:t xml:space="preserve"> </w:t>
              </w:r>
              <w:proofErr w:type="spellStart"/>
              <w:r w:rsidR="009C7711" w:rsidRPr="00E87852">
                <w:rPr>
                  <w:rStyle w:val="Hyperlink"/>
                  <w:rFonts w:ascii="Times New Roman" w:hAnsi="Times New Roman" w:cs="Times New Roman"/>
                  <w:sz w:val="24"/>
                  <w:szCs w:val="24"/>
                  <w:shd w:val="clear" w:color="auto" w:fill="FFFFFF"/>
                </w:rPr>
                <w:t>Saygili</w:t>
              </w:r>
              <w:proofErr w:type="spellEnd"/>
            </w:hyperlink>
            <w:r w:rsidR="009C7711" w:rsidRPr="00E87852">
              <w:rPr>
                <w:rFonts w:ascii="Times New Roman" w:hAnsi="Times New Roman" w:cs="Times New Roman"/>
                <w:sz w:val="24"/>
                <w:szCs w:val="24"/>
              </w:rPr>
              <w:t xml:space="preserve"> et al;2018</w:t>
            </w:r>
            <w:sdt>
              <w:sdtPr>
                <w:rPr>
                  <w:rFonts w:ascii="Times New Roman" w:hAnsi="Times New Roman" w:cs="Times New Roman"/>
                  <w:color w:val="000000"/>
                  <w:sz w:val="24"/>
                  <w:szCs w:val="24"/>
                </w:rPr>
                <w:tag w:val="MENDELEY_CITATION_v3_eyJjaXRhdGlvbklEIjoiTUVOREVMRVlfQ0lUQVRJT05fNWQzMDgzZDktNmUzZi00YTk3LWIyODUtN2M0NTE4ZTg2MWY5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
                <w:id w:val="1505015448"/>
                <w:placeholder>
                  <w:docPart w:val="9F0301A051B5486C8DFBC9519B27C1B5"/>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Saygili</w:t>
                </w:r>
                <w:proofErr w:type="spellEnd"/>
                <w:r w:rsidR="00A012AF" w:rsidRPr="00A012AF">
                  <w:rPr>
                    <w:rFonts w:ascii="Times New Roman" w:hAnsi="Times New Roman" w:cs="Times New Roman"/>
                    <w:color w:val="000000"/>
                    <w:sz w:val="24"/>
                    <w:szCs w:val="24"/>
                  </w:rPr>
                  <w:t xml:space="preserve"> et </w:t>
                </w:r>
                <w:r w:rsidR="00A012AF" w:rsidRPr="00A012AF">
                  <w:rPr>
                    <w:rFonts w:ascii="Times New Roman" w:hAnsi="Times New Roman" w:cs="Times New Roman"/>
                    <w:color w:val="000000"/>
                    <w:sz w:val="24"/>
                    <w:szCs w:val="24"/>
                  </w:rPr>
                  <w:lastRenderedPageBreak/>
                  <w:t>al., 2018)</w:t>
                </w:r>
              </w:sdtContent>
            </w:sdt>
          </w:p>
        </w:tc>
        <w:tc>
          <w:tcPr>
            <w:tcW w:w="709" w:type="dxa"/>
            <w:gridSpan w:val="2"/>
          </w:tcPr>
          <w:p w14:paraId="0260E5C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Y</w:t>
            </w:r>
          </w:p>
        </w:tc>
        <w:tc>
          <w:tcPr>
            <w:tcW w:w="567" w:type="dxa"/>
          </w:tcPr>
          <w:p w14:paraId="5A5C4F0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225079F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463259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582" w:type="dxa"/>
          </w:tcPr>
          <w:p w14:paraId="6AA4C75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4E7F95F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FA9044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62156EE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6B4BA73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505A13D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2AB8D1F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0A5ADD23" w14:textId="77777777" w:rsidTr="00A23F55">
        <w:trPr>
          <w:gridAfter w:val="1"/>
          <w:wAfter w:w="107" w:type="dxa"/>
        </w:trPr>
        <w:tc>
          <w:tcPr>
            <w:tcW w:w="562" w:type="dxa"/>
          </w:tcPr>
          <w:p w14:paraId="262D903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5.</w:t>
            </w:r>
          </w:p>
        </w:tc>
        <w:tc>
          <w:tcPr>
            <w:tcW w:w="851" w:type="dxa"/>
          </w:tcPr>
          <w:p w14:paraId="3D03738A" w14:textId="6788BC13"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A.F.A Barbosa et al;2020</w:t>
            </w:r>
            <w:sdt>
              <w:sdtPr>
                <w:rPr>
                  <w:rFonts w:ascii="Times New Roman" w:hAnsi="Times New Roman" w:cs="Times New Roman"/>
                  <w:color w:val="000000"/>
                  <w:sz w:val="24"/>
                  <w:szCs w:val="24"/>
                </w:rPr>
                <w:tag w:val="MENDELEY_CITATION_v3_eyJjaXRhdGlvbklEIjoiTUVOREVMRVlfQ0lUQVRJT05fMWI3MWNkZWQtNTBhYi00M2ZkLWExN2UtZjIyY2RlYTkwNjBhIiwicHJvcGVydGllcyI6eyJub3RlSW5kZXgiOjB9LCJpc0VkaXRlZCI6ZmFsc2UsIm1hbnVhbE92ZXJyaWRlIjp7ImlzTWFudWFsbHlPdmVycmlkZGVuIjpmYWxzZSwiY2l0ZXByb2NUZXh0IjoiKEJhcmJvc2EgZXQgYWwuLCAyMDIwYSkiLCJtYW51YWxPdmVycmlkZVRleHQiOiIifSwiY2l0YXRpb25JdGVtcyI6W3siaWQiOiI3ZTdlM2YzOC03ZjU2LTNiY2UtYWQ3Ni00NGZhNmQ2MzA1YTkiLCJpdGVtRGF0YSI6eyJ0eXBlIjoiYXJ0aWNsZS1qb3VybmFsIiwiaWQiOiI3ZTdlM2YzOC03ZjU2LTNiY2UtYWQ3Ni00NGZhNmQ2MzA1YTk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RW5kb2RvbnRpYyBKb3VybmFsIiwiY29udGFpbmVyLXRpdGxlLXNob3J0IjoiSW50IEVuZG9kIEoiLCJhY2Nlc3NlZCI6eyJkYXRlLXBhcnRzIjpbWzIwMjIsOCwyOF1dfSwiRE9JIjoiMTAuMTExMS9JRUouMTMzODMiLCJJU1NOIjoiMTM2NS0yNTkxIiwiUE1JRCI6IjMyNzYyMDQxIiwiVVJMIjoiaHR0cHM6Ly9vbmxpbmVsaWJyYXJ5LndpbGV5LmNvbS9kb2kvZnVsbC8xMC4xMTExL2llai4xMzM4M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m9obiBXaWxleSAmIFNvbnMsIEx0ZCIsImlzc3VlIjoiMTIiLCJ2b2x1bWUiOiI1MyJ9LCJpc1RlbXBvcmFyeSI6ZmFsc2V9XX0="/>
                <w:id w:val="1457757243"/>
                <w:placeholder>
                  <w:docPart w:val="195FE5D42C1D42A2811B016DA5C1B4F1"/>
                </w:placeholder>
              </w:sdtPr>
              <w:sdtContent>
                <w:r w:rsidR="00A012AF" w:rsidRPr="00A012AF">
                  <w:rPr>
                    <w:rFonts w:ascii="Times New Roman" w:hAnsi="Times New Roman" w:cs="Times New Roman"/>
                    <w:color w:val="000000"/>
                    <w:sz w:val="24"/>
                    <w:szCs w:val="24"/>
                  </w:rPr>
                  <w:t>(Barbosa et al., 2020a)</w:t>
                </w:r>
              </w:sdtContent>
            </w:sdt>
          </w:p>
        </w:tc>
        <w:tc>
          <w:tcPr>
            <w:tcW w:w="709" w:type="dxa"/>
            <w:gridSpan w:val="2"/>
          </w:tcPr>
          <w:p w14:paraId="487446E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2FD0061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5A86B72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7D2E789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AD41B2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3621B3B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5F7DDD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5105D4E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67C54EF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1772A07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2383979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2B0ECF75" w14:textId="77777777" w:rsidTr="00A23F55">
        <w:trPr>
          <w:gridAfter w:val="1"/>
          <w:wAfter w:w="107" w:type="dxa"/>
        </w:trPr>
        <w:tc>
          <w:tcPr>
            <w:tcW w:w="562" w:type="dxa"/>
          </w:tcPr>
          <w:p w14:paraId="5AE24F6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6.</w:t>
            </w:r>
          </w:p>
        </w:tc>
        <w:tc>
          <w:tcPr>
            <w:tcW w:w="851" w:type="dxa"/>
          </w:tcPr>
          <w:p w14:paraId="370DB58E" w14:textId="4A0B1BAC"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7" w:history="1">
              <w:r w:rsidR="009C7711" w:rsidRPr="00E87852">
                <w:rPr>
                  <w:rStyle w:val="Hyperlink"/>
                  <w:rFonts w:ascii="Times New Roman" w:hAnsi="Times New Roman" w:cs="Times New Roman"/>
                  <w:sz w:val="24"/>
                  <w:szCs w:val="24"/>
                  <w:shd w:val="clear" w:color="auto" w:fill="FFFFFF"/>
                </w:rPr>
                <w:t>C. O. Lima</w:t>
              </w:r>
            </w:hyperlink>
            <w:r w:rsidR="009C7711" w:rsidRPr="00E87852">
              <w:rPr>
                <w:rFonts w:ascii="Times New Roman" w:hAnsi="Times New Roman" w:cs="Times New Roman"/>
                <w:sz w:val="24"/>
                <w:szCs w:val="24"/>
              </w:rPr>
              <w:t xml:space="preserve"> et al ;2021</w:t>
            </w:r>
            <w:sdt>
              <w:sdtPr>
                <w:rPr>
                  <w:rFonts w:ascii="Times New Roman" w:hAnsi="Times New Roman" w:cs="Times New Roman"/>
                  <w:color w:val="000000"/>
                  <w:sz w:val="24"/>
                  <w:szCs w:val="24"/>
                </w:rPr>
                <w:tag w:val="MENDELEY_CITATION_v3_eyJjaXRhdGlvbklEIjoiTUVOREVMRVlfQ0lUQVRJT05fYmU0NzRhNGUtOTRmYy00YzQ3LWIyY2YtMzY5ZTE3N2U5NTY1IiwicHJvcGVydGllcyI6eyJub3RlSW5kZXgiOjB9LCJpc0VkaXRlZCI6ZmFsc2UsIm1hbnVhbE92ZXJyaWRlIjp7ImlzTWFudWFsbHlPdmVycmlkZGVuIjpmYWxzZSwiY2l0ZXByb2NUZXh0IjoiKExpbWEgZXQgYWwuLCAyMDIxYSkiLCJtYW51YWxPdmVycmlkZVRleHQiOiIifSwiY2l0YXRpb25JdGVtcyI6W3siaWQiOiIzZjNmNDdhYy0xMzRiLTM5ZGYtYjhjMi1iZmY1MGQwZGRjYWEiLCJpdGVtRGF0YSI6eyJ0eXBlIjoiYXJ0aWNsZS1qb3VybmFsIiwiaWQiOiIzZjNmNDdhYy0xMzRiLTM5ZGYtYjhjMi1iZmY1MGQwZGRjYWE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"/>
                <w:id w:val="-430203960"/>
                <w:placeholder>
                  <w:docPart w:val="AF486DA5C42D4A198AA0F03C016F6721"/>
                </w:placeholder>
              </w:sdtPr>
              <w:sdtContent>
                <w:r w:rsidR="00A012AF" w:rsidRPr="00A012AF">
                  <w:rPr>
                    <w:rFonts w:ascii="Times New Roman" w:hAnsi="Times New Roman" w:cs="Times New Roman"/>
                    <w:color w:val="000000"/>
                    <w:sz w:val="24"/>
                    <w:szCs w:val="24"/>
                  </w:rPr>
                  <w:t>(Lima et al., 2021a)</w:t>
                </w:r>
              </w:sdtContent>
            </w:sdt>
          </w:p>
        </w:tc>
        <w:tc>
          <w:tcPr>
            <w:tcW w:w="709" w:type="dxa"/>
            <w:gridSpan w:val="2"/>
          </w:tcPr>
          <w:p w14:paraId="23FAE1D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6AB6424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6D1A7E5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2C6D4E1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85A49B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3ACB88A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2D46B3C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0C6CBBB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269C86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6F38D88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72D6873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2AEE2AE3" w14:textId="77777777" w:rsidTr="00A23F55">
        <w:trPr>
          <w:gridAfter w:val="1"/>
          <w:wAfter w:w="107" w:type="dxa"/>
        </w:trPr>
        <w:tc>
          <w:tcPr>
            <w:tcW w:w="562" w:type="dxa"/>
          </w:tcPr>
          <w:p w14:paraId="72397A1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7.</w:t>
            </w:r>
          </w:p>
        </w:tc>
        <w:tc>
          <w:tcPr>
            <w:tcW w:w="851" w:type="dxa"/>
          </w:tcPr>
          <w:p w14:paraId="220CD1B8" w14:textId="546BC405"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Travis Moore et al;2017</w:t>
            </w:r>
            <w:sdt>
              <w:sdtPr>
                <w:rPr>
                  <w:rFonts w:ascii="Times New Roman" w:hAnsi="Times New Roman" w:cs="Times New Roman"/>
                  <w:color w:val="000000"/>
                  <w:sz w:val="24"/>
                  <w:szCs w:val="24"/>
                </w:rPr>
                <w:tag w:val="MENDELEY_CITATION_v3_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"/>
                <w:id w:val="-1195381174"/>
                <w:placeholder>
                  <w:docPart w:val="2EC10B8519F34F3AAF7AE540F90C9216"/>
                </w:placeholder>
              </w:sdtPr>
              <w:sdtContent>
                <w:r w:rsidR="00A012AF" w:rsidRPr="00A012AF">
                  <w:rPr>
                    <w:rFonts w:ascii="Times New Roman" w:hAnsi="Times New Roman" w:cs="Times New Roman"/>
                    <w:color w:val="000000"/>
                    <w:sz w:val="24"/>
                    <w:szCs w:val="24"/>
                  </w:rPr>
                  <w:t>(Moore, 2018a)</w:t>
                </w:r>
              </w:sdtContent>
            </w:sdt>
          </w:p>
        </w:tc>
        <w:tc>
          <w:tcPr>
            <w:tcW w:w="709" w:type="dxa"/>
            <w:gridSpan w:val="2"/>
          </w:tcPr>
          <w:p w14:paraId="60D636E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p w14:paraId="15059C4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567" w:type="dxa"/>
          </w:tcPr>
          <w:p w14:paraId="13483D0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0" w:type="dxa"/>
            <w:gridSpan w:val="3"/>
          </w:tcPr>
          <w:p w14:paraId="555955E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5F42945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582" w:type="dxa"/>
          </w:tcPr>
          <w:p w14:paraId="18423B6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35" w:type="dxa"/>
            <w:gridSpan w:val="2"/>
          </w:tcPr>
          <w:p w14:paraId="3FEEB2A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3491D7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48" w:type="dxa"/>
            <w:gridSpan w:val="2"/>
          </w:tcPr>
          <w:p w14:paraId="66FB514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526A6A8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5785DDC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599736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r>
      <w:tr w:rsidR="009C7711" w:rsidRPr="00E87852" w14:paraId="394DE96A" w14:textId="77777777" w:rsidTr="00A23F55">
        <w:trPr>
          <w:gridAfter w:val="1"/>
          <w:wAfter w:w="107" w:type="dxa"/>
        </w:trPr>
        <w:tc>
          <w:tcPr>
            <w:tcW w:w="562" w:type="dxa"/>
          </w:tcPr>
          <w:p w14:paraId="0DF01DD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8.</w:t>
            </w:r>
          </w:p>
        </w:tc>
        <w:tc>
          <w:tcPr>
            <w:tcW w:w="851" w:type="dxa"/>
          </w:tcPr>
          <w:p w14:paraId="4FB54646" w14:textId="022D7A8C"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8" w:anchor="!" w:history="1">
              <w:proofErr w:type="spellStart"/>
              <w:r w:rsidR="009C7711" w:rsidRPr="00E87852">
                <w:rPr>
                  <w:rStyle w:val="text"/>
                  <w:rFonts w:ascii="Times New Roman" w:hAnsi="Times New Roman" w:cs="Times New Roman"/>
                  <w:sz w:val="24"/>
                  <w:szCs w:val="24"/>
                </w:rPr>
                <w:t>WeiqiPengMD</w:t>
              </w:r>
              <w:proofErr w:type="spellEnd"/>
            </w:hyperlink>
            <w:r w:rsidR="009C7711" w:rsidRPr="00E87852">
              <w:rPr>
                <w:rFonts w:ascii="Times New Roman" w:hAnsi="Times New Roman" w:cs="Times New Roman"/>
                <w:sz w:val="24"/>
                <w:szCs w:val="24"/>
              </w:rPr>
              <w:t xml:space="preserve"> et al;2021</w:t>
            </w:r>
            <w:sdt>
              <w:sdtPr>
                <w:rPr>
                  <w:rFonts w:ascii="Times New Roman" w:hAnsi="Times New Roman" w:cs="Times New Roman"/>
                  <w:color w:val="000000"/>
                  <w:sz w:val="24"/>
                  <w:szCs w:val="24"/>
                </w:rPr>
                <w:tag w:val="MENDELEY_CITATION_v3_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"/>
                <w:id w:val="-344720437"/>
                <w:placeholder>
                  <w:docPart w:val="561211E914C54F6286513A575D0253A1"/>
                </w:placeholder>
              </w:sdtPr>
              <w:sdtContent>
                <w:r w:rsidR="00A012AF" w:rsidRPr="00A012AF">
                  <w:rPr>
                    <w:rFonts w:ascii="Times New Roman" w:hAnsi="Times New Roman" w:cs="Times New Roman"/>
                    <w:color w:val="000000"/>
                    <w:sz w:val="24"/>
                    <w:szCs w:val="24"/>
                  </w:rPr>
                  <w:t>(Peng et al., 2022a)</w:t>
                </w:r>
              </w:sdtContent>
            </w:sdt>
          </w:p>
        </w:tc>
        <w:tc>
          <w:tcPr>
            <w:tcW w:w="709" w:type="dxa"/>
            <w:gridSpan w:val="2"/>
          </w:tcPr>
          <w:p w14:paraId="7855D9B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108E766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0" w:type="dxa"/>
            <w:gridSpan w:val="3"/>
          </w:tcPr>
          <w:p w14:paraId="44624D4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1" w:type="dxa"/>
            <w:gridSpan w:val="2"/>
          </w:tcPr>
          <w:p w14:paraId="0A3B652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582" w:type="dxa"/>
          </w:tcPr>
          <w:p w14:paraId="23A534A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35" w:type="dxa"/>
            <w:gridSpan w:val="2"/>
          </w:tcPr>
          <w:p w14:paraId="13E1EB8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1" w:type="dxa"/>
            <w:gridSpan w:val="2"/>
          </w:tcPr>
          <w:p w14:paraId="5D161D8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347751F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NA</w:t>
            </w:r>
          </w:p>
        </w:tc>
        <w:tc>
          <w:tcPr>
            <w:tcW w:w="695" w:type="dxa"/>
            <w:gridSpan w:val="2"/>
          </w:tcPr>
          <w:p w14:paraId="6090DBC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NA</w:t>
            </w:r>
          </w:p>
        </w:tc>
        <w:tc>
          <w:tcPr>
            <w:tcW w:w="754" w:type="dxa"/>
            <w:gridSpan w:val="2"/>
          </w:tcPr>
          <w:p w14:paraId="304C5A1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NA</w:t>
            </w:r>
          </w:p>
        </w:tc>
        <w:tc>
          <w:tcPr>
            <w:tcW w:w="781" w:type="dxa"/>
            <w:gridSpan w:val="2"/>
          </w:tcPr>
          <w:p w14:paraId="7C28839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4D40ADD9" w14:textId="77777777" w:rsidTr="00A23F55">
        <w:trPr>
          <w:gridAfter w:val="1"/>
          <w:wAfter w:w="107" w:type="dxa"/>
        </w:trPr>
        <w:tc>
          <w:tcPr>
            <w:tcW w:w="562" w:type="dxa"/>
          </w:tcPr>
          <w:p w14:paraId="7D00572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9.</w:t>
            </w:r>
          </w:p>
        </w:tc>
        <w:tc>
          <w:tcPr>
            <w:tcW w:w="851" w:type="dxa"/>
          </w:tcPr>
          <w:p w14:paraId="111C7698" w14:textId="461BA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Gabriela Rover et al;2017</w:t>
            </w:r>
            <w:sdt>
              <w:sdtPr>
                <w:rPr>
                  <w:rFonts w:ascii="Times New Roman" w:hAnsi="Times New Roman" w:cs="Times New Roman"/>
                  <w:color w:val="000000"/>
                  <w:sz w:val="24"/>
                  <w:szCs w:val="24"/>
                </w:rPr>
                <w:tag w:val="MENDELEY_CITATION_v3_eyJjaXRhdGlvbklEIjoiTUVOREVMRVlfQ0lUQVRJT05fNDIwODlkZTctNDkwZC00ZmQ3LTliYjItZTI4NzNiNWQxMzYy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
                <w:id w:val="-12450770"/>
                <w:placeholder>
                  <w:docPart w:val="3A4B8D8030CA4D6787B8491BF3FE02C9"/>
                </w:placeholder>
              </w:sdtPr>
              <w:sdtContent>
                <w:r w:rsidR="00A012AF" w:rsidRPr="00A012AF">
                  <w:rPr>
                    <w:rFonts w:ascii="Times New Roman" w:hAnsi="Times New Roman" w:cs="Times New Roman"/>
                    <w:color w:val="000000"/>
                    <w:sz w:val="24"/>
                    <w:szCs w:val="24"/>
                  </w:rPr>
                  <w:t xml:space="preserve">(Rover et </w:t>
                </w:r>
                <w:r w:rsidR="00A012AF" w:rsidRPr="00A012AF">
                  <w:rPr>
                    <w:rFonts w:ascii="Times New Roman" w:hAnsi="Times New Roman" w:cs="Times New Roman"/>
                    <w:color w:val="000000"/>
                    <w:sz w:val="24"/>
                    <w:szCs w:val="24"/>
                  </w:rPr>
                  <w:lastRenderedPageBreak/>
                  <w:t>al., 2017)</w:t>
                </w:r>
              </w:sdtContent>
            </w:sdt>
          </w:p>
        </w:tc>
        <w:tc>
          <w:tcPr>
            <w:tcW w:w="709" w:type="dxa"/>
            <w:gridSpan w:val="2"/>
          </w:tcPr>
          <w:p w14:paraId="0BFE6FC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Y</w:t>
            </w:r>
          </w:p>
        </w:tc>
        <w:tc>
          <w:tcPr>
            <w:tcW w:w="567" w:type="dxa"/>
          </w:tcPr>
          <w:p w14:paraId="3B12CE8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5B8900F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31F6858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596D73A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56FB48F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12B813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7D086E5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77D361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299161A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95B43B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6E175650" w14:textId="77777777" w:rsidTr="00A23F55">
        <w:trPr>
          <w:gridAfter w:val="1"/>
          <w:wAfter w:w="107" w:type="dxa"/>
        </w:trPr>
        <w:tc>
          <w:tcPr>
            <w:tcW w:w="562" w:type="dxa"/>
          </w:tcPr>
          <w:p w14:paraId="455A41C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10.</w:t>
            </w:r>
          </w:p>
        </w:tc>
        <w:tc>
          <w:tcPr>
            <w:tcW w:w="851" w:type="dxa"/>
          </w:tcPr>
          <w:p w14:paraId="329AA1B3" w14:textId="14947AAB"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xml:space="preserve">Rodrigo </w:t>
            </w:r>
            <w:proofErr w:type="spellStart"/>
            <w:r w:rsidRPr="00E87852">
              <w:rPr>
                <w:rFonts w:ascii="Times New Roman" w:hAnsi="Times New Roman" w:cs="Times New Roman"/>
                <w:sz w:val="24"/>
                <w:szCs w:val="24"/>
              </w:rPr>
              <w:t>Dantas</w:t>
            </w:r>
            <w:proofErr w:type="spellEnd"/>
            <w:r w:rsidRPr="00E87852">
              <w:rPr>
                <w:rFonts w:ascii="Times New Roman" w:hAnsi="Times New Roman" w:cs="Times New Roman"/>
                <w:sz w:val="24"/>
                <w:szCs w:val="24"/>
              </w:rPr>
              <w:t xml:space="preserve"> et al; 2021</w:t>
            </w:r>
            <w:sdt>
              <w:sdtPr>
                <w:rPr>
                  <w:rFonts w:ascii="Times New Roman" w:hAnsi="Times New Roman" w:cs="Times New Roman"/>
                  <w:color w:val="000000"/>
                  <w:sz w:val="24"/>
                  <w:szCs w:val="24"/>
                </w:rPr>
                <w:tag w:val="MENDELEY_CITATION_v3_eyJjaXRhdGlvbklEIjoiTUVOREVMRVlfQ0lUQVRJT05fMjg4ZGI0OTUtNWUwNi00YzJiLWI5MmYtYjMyODMzODY3YWRi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
                <w:id w:val="-1270234332"/>
                <w:placeholder>
                  <w:docPart w:val="CF58EF1080BB490484045EDFA767518A"/>
                </w:placeholder>
              </w:sdtPr>
              <w:sdtContent>
                <w:r w:rsidR="00A012AF" w:rsidRPr="00A012AF">
                  <w:rPr>
                    <w:rFonts w:ascii="Times New Roman" w:hAnsi="Times New Roman" w:cs="Times New Roman"/>
                    <w:color w:val="000000"/>
                    <w:sz w:val="24"/>
                    <w:szCs w:val="24"/>
                  </w:rPr>
                  <w:t>(Pereira et al., 2021)</w:t>
                </w:r>
              </w:sdtContent>
            </w:sdt>
          </w:p>
        </w:tc>
        <w:tc>
          <w:tcPr>
            <w:tcW w:w="709" w:type="dxa"/>
            <w:gridSpan w:val="2"/>
          </w:tcPr>
          <w:p w14:paraId="713A162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5C70FD5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75B3890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39BF77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1171F6F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5C1B131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15B7C17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45855B2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2806C31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2677B7C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59D2266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0247A24A" w14:textId="77777777" w:rsidTr="00A23F55">
        <w:trPr>
          <w:gridAfter w:val="1"/>
          <w:wAfter w:w="107" w:type="dxa"/>
        </w:trPr>
        <w:tc>
          <w:tcPr>
            <w:tcW w:w="562" w:type="dxa"/>
          </w:tcPr>
          <w:p w14:paraId="10573DA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11.</w:t>
            </w:r>
          </w:p>
        </w:tc>
        <w:tc>
          <w:tcPr>
            <w:tcW w:w="851" w:type="dxa"/>
          </w:tcPr>
          <w:p w14:paraId="7DE56D4F" w14:textId="75A5C923"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Dan Wang et al; 2021</w:t>
            </w:r>
            <w:sdt>
              <w:sdtPr>
                <w:rPr>
                  <w:rFonts w:ascii="Times New Roman" w:hAnsi="Times New Roman" w:cs="Times New Roman"/>
                  <w:color w:val="000000"/>
                  <w:sz w:val="24"/>
                  <w:szCs w:val="24"/>
                </w:rPr>
                <w:tag w:val="MENDELEY_CITATION_v3_eyJjaXRhdGlvbklEIjoiTUVOREVMRVlfQ0lUQVRJT05fN2ZlYWY3NzQtZWY1MC00OTVkLThmNjItZjI0NmIyOTk3NTI3IiwicHJvcGVydGllcyI6eyJub3RlSW5kZXgiOjB9LCJpc0VkaXRlZCI6ZmFsc2UsIm1hbnVhbE92ZXJyaWRlIjp7ImlzTWFudWFsbHlPdmVycmlkZGVuIjpmYWxzZSwiY2l0ZXByb2NUZXh0IjoiKFdhbmcgZXQgYWwuLCAyMDIxYikiLCJtYW51YWxPdmVycmlkZVRleHQiOiIifSwiY2l0YXRpb25JdGVtcyI6W3siaWQiOiIyNzVkYWVmNC02ZDY1LTM4ZDYtYTlkYy05ZjM0ZjdjNDExZmYiLCJpdGVtRGF0YSI6eyJ0eXBlIjoiYXJ0aWNsZS1qb3VybmFsIiwiaWQiOiIyNzVkYWVmNC02ZDY1LTM4ZDYtYTlkYy05ZjM0ZjdjNDExZm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OCwzMF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
                <w:id w:val="-1279028274"/>
                <w:placeholder>
                  <w:docPart w:val="7D29B17B592F4A518B28A7462139A49F"/>
                </w:placeholder>
              </w:sdtPr>
              <w:sdtContent>
                <w:r w:rsidR="00A012AF" w:rsidRPr="00A012AF">
                  <w:rPr>
                    <w:rFonts w:ascii="Times New Roman" w:hAnsi="Times New Roman" w:cs="Times New Roman"/>
                    <w:color w:val="000000"/>
                    <w:sz w:val="24"/>
                    <w:szCs w:val="24"/>
                  </w:rPr>
                  <w:t>(Wang et al., 2021b)</w:t>
                </w:r>
              </w:sdtContent>
            </w:sdt>
          </w:p>
        </w:tc>
        <w:tc>
          <w:tcPr>
            <w:tcW w:w="709" w:type="dxa"/>
            <w:gridSpan w:val="2"/>
          </w:tcPr>
          <w:p w14:paraId="659F65A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2F0AF47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525108F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9D1CB1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5069FA2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0CAE126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D05567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20D29A3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A726C3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22AF7EE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1A56CB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4BAD2827" w14:textId="77777777" w:rsidTr="00A23F55">
        <w:trPr>
          <w:gridAfter w:val="1"/>
          <w:wAfter w:w="107" w:type="dxa"/>
        </w:trPr>
        <w:tc>
          <w:tcPr>
            <w:tcW w:w="562" w:type="dxa"/>
          </w:tcPr>
          <w:p w14:paraId="1129982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12.</w:t>
            </w:r>
          </w:p>
        </w:tc>
        <w:tc>
          <w:tcPr>
            <w:tcW w:w="851" w:type="dxa"/>
          </w:tcPr>
          <w:p w14:paraId="03BEA42E" w14:textId="09F4E27F"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9" w:history="1">
              <w:r w:rsidR="009C7711" w:rsidRPr="00E87852">
                <w:rPr>
                  <w:rStyle w:val="Hyperlink"/>
                  <w:rFonts w:ascii="Times New Roman" w:hAnsi="Times New Roman" w:cs="Times New Roman"/>
                  <w:sz w:val="24"/>
                  <w:szCs w:val="24"/>
                  <w:shd w:val="clear" w:color="auto" w:fill="FFFFFF"/>
                </w:rPr>
                <w:t>Emmanuel João Nogueira Leal Silva</w:t>
              </w:r>
            </w:hyperlink>
            <w:r w:rsidR="009C7711" w:rsidRPr="00E87852">
              <w:rPr>
                <w:rFonts w:ascii="Times New Roman" w:hAnsi="Times New Roman" w:cs="Times New Roman"/>
                <w:sz w:val="24"/>
                <w:szCs w:val="24"/>
              </w:rPr>
              <w:t xml:space="preserve"> et al; 2021</w:t>
            </w:r>
            <w:sdt>
              <w:sdtPr>
                <w:rPr>
                  <w:rFonts w:ascii="Times New Roman" w:hAnsi="Times New Roman" w:cs="Times New Roman"/>
                  <w:color w:val="000000"/>
                  <w:sz w:val="24"/>
                  <w:szCs w:val="24"/>
                </w:rPr>
                <w:tag w:val="MENDELEY_CITATION_v3_eyJjaXRhdGlvbklEIjoiTUVOREVMRVlfQ0lUQVRJT05fYWU1Mzk3NTEtZTgwMi00MDA1LTk0MTYtOGFiNmNhZmFjZGEx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
                <w:id w:val="-1316794839"/>
                <w:placeholder>
                  <w:docPart w:val="679D1DAF162E4A1FA02CB7A12F7C9A91"/>
                </w:placeholder>
              </w:sdtPr>
              <w:sdtContent>
                <w:r w:rsidR="00A012AF" w:rsidRPr="00A012AF">
                  <w:rPr>
                    <w:rFonts w:ascii="Times New Roman" w:hAnsi="Times New Roman" w:cs="Times New Roman"/>
                    <w:color w:val="000000"/>
                    <w:sz w:val="24"/>
                    <w:szCs w:val="24"/>
                  </w:rPr>
                  <w:t>(Emmanuel João Nogueira Leal Silva et al., 2020)</w:t>
                </w:r>
              </w:sdtContent>
            </w:sdt>
          </w:p>
        </w:tc>
        <w:tc>
          <w:tcPr>
            <w:tcW w:w="709" w:type="dxa"/>
            <w:gridSpan w:val="2"/>
          </w:tcPr>
          <w:p w14:paraId="43AD2FE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6614B8A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43FC5D1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38C42A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6E6C25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0DBA2EC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3AA0E0A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48D7638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0A10F08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46E757E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34235CD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6438A49D" w14:textId="77777777" w:rsidTr="00A23F55">
        <w:trPr>
          <w:gridAfter w:val="1"/>
          <w:wAfter w:w="107" w:type="dxa"/>
        </w:trPr>
        <w:tc>
          <w:tcPr>
            <w:tcW w:w="562" w:type="dxa"/>
          </w:tcPr>
          <w:p w14:paraId="4CEA32A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13.</w:t>
            </w:r>
          </w:p>
        </w:tc>
        <w:tc>
          <w:tcPr>
            <w:tcW w:w="851" w:type="dxa"/>
          </w:tcPr>
          <w:p w14:paraId="4FA67D12" w14:textId="65D4DF5F" w:rsidR="009C7711" w:rsidRPr="00E87852" w:rsidRDefault="00000000" w:rsidP="00A23F55">
            <w:pPr>
              <w:shd w:val="clear" w:color="auto" w:fill="FFFFFF"/>
              <w:spacing w:line="276" w:lineRule="auto"/>
              <w:jc w:val="both"/>
              <w:rPr>
                <w:rFonts w:ascii="Times New Roman" w:hAnsi="Times New Roman" w:cs="Times New Roman"/>
                <w:sz w:val="24"/>
                <w:szCs w:val="24"/>
              </w:rPr>
            </w:pPr>
            <w:hyperlink r:id="rId10" w:history="1">
              <w:r w:rsidR="009C7711" w:rsidRPr="00E87852">
                <w:rPr>
                  <w:rStyle w:val="Hyperlink"/>
                  <w:rFonts w:ascii="Times New Roman" w:hAnsi="Times New Roman" w:cs="Times New Roman"/>
                  <w:sz w:val="24"/>
                  <w:szCs w:val="24"/>
                </w:rPr>
                <w:t>Ana Raquel Lopes Dos Santo</w:t>
              </w:r>
              <w:r w:rsidR="009C7711" w:rsidRPr="00E87852">
                <w:rPr>
                  <w:rStyle w:val="Hyperlink"/>
                  <w:rFonts w:ascii="Times New Roman" w:hAnsi="Times New Roman" w:cs="Times New Roman"/>
                  <w:sz w:val="24"/>
                  <w:szCs w:val="24"/>
                </w:rPr>
                <w:lastRenderedPageBreak/>
                <w:t>s Miranda</w:t>
              </w:r>
            </w:hyperlink>
            <w:r w:rsidR="009C7711" w:rsidRPr="00E87852">
              <w:rPr>
                <w:rStyle w:val="authors-list-item"/>
                <w:rFonts w:ascii="Times New Roman" w:hAnsi="Times New Roman" w:cs="Times New Roman"/>
                <w:sz w:val="24"/>
                <w:szCs w:val="24"/>
              </w:rPr>
              <w:t xml:space="preserve"> et al; 2021</w:t>
            </w:r>
            <w:sdt>
              <w:sdtPr>
                <w:rPr>
                  <w:rStyle w:val="authors-list-item"/>
                  <w:rFonts w:ascii="Times New Roman" w:hAnsi="Times New Roman" w:cs="Times New Roman"/>
                  <w:color w:val="000000"/>
                  <w:sz w:val="24"/>
                  <w:szCs w:val="24"/>
                </w:rPr>
                <w:tag w:val="MENDELEY_CITATION_v3_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4LDMw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
                <w:id w:val="-627709488"/>
                <w:placeholder>
                  <w:docPart w:val="DF7250FDCB3C4827A46C2E9C69002716"/>
                </w:placeholder>
              </w:sdtPr>
              <w:sdtContent>
                <w:r w:rsidR="00A012AF" w:rsidRPr="00A012AF">
                  <w:rPr>
                    <w:rStyle w:val="authors-list-item"/>
                    <w:rFonts w:ascii="Times New Roman" w:hAnsi="Times New Roman" w:cs="Times New Roman"/>
                    <w:color w:val="000000"/>
                    <w:sz w:val="24"/>
                    <w:szCs w:val="24"/>
                  </w:rPr>
                  <w:t>(dos Santos Miranda et al., 2022a)</w:t>
                </w:r>
              </w:sdtContent>
            </w:sdt>
          </w:p>
          <w:p w14:paraId="4119092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09" w:type="dxa"/>
            <w:gridSpan w:val="2"/>
          </w:tcPr>
          <w:p w14:paraId="788139C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Y</w:t>
            </w:r>
          </w:p>
        </w:tc>
        <w:tc>
          <w:tcPr>
            <w:tcW w:w="567" w:type="dxa"/>
          </w:tcPr>
          <w:p w14:paraId="1092062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4D03841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1AEFA32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653C4F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06B947B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D00689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63B8EBB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8372E7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07FF199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6084DDA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692106DD" w14:textId="77777777" w:rsidTr="00A23F55">
        <w:trPr>
          <w:gridAfter w:val="1"/>
          <w:wAfter w:w="107" w:type="dxa"/>
        </w:trPr>
        <w:tc>
          <w:tcPr>
            <w:tcW w:w="562" w:type="dxa"/>
          </w:tcPr>
          <w:p w14:paraId="6C0FFD6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14.</w:t>
            </w:r>
          </w:p>
        </w:tc>
        <w:tc>
          <w:tcPr>
            <w:tcW w:w="851" w:type="dxa"/>
          </w:tcPr>
          <w:p w14:paraId="3C79B84E" w14:textId="77777777"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11" w:history="1">
              <w:r w:rsidR="009C7711" w:rsidRPr="00E87852">
                <w:rPr>
                  <w:rStyle w:val="Hyperlink"/>
                  <w:rFonts w:ascii="Times New Roman" w:hAnsi="Times New Roman" w:cs="Times New Roman"/>
                  <w:sz w:val="24"/>
                  <w:szCs w:val="24"/>
                  <w:shd w:val="clear" w:color="auto" w:fill="FFFFFF"/>
                </w:rPr>
                <w:t>C M Augusto</w:t>
              </w:r>
            </w:hyperlink>
            <w:r w:rsidR="009C7711" w:rsidRPr="00E87852">
              <w:rPr>
                <w:rFonts w:ascii="Times New Roman" w:hAnsi="Times New Roman" w:cs="Times New Roman"/>
                <w:sz w:val="24"/>
                <w:szCs w:val="24"/>
              </w:rPr>
              <w:t xml:space="preserve"> et al 2020</w:t>
            </w:r>
          </w:p>
        </w:tc>
        <w:tc>
          <w:tcPr>
            <w:tcW w:w="709" w:type="dxa"/>
            <w:gridSpan w:val="2"/>
          </w:tcPr>
          <w:p w14:paraId="24A0584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3667BB1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0" w:type="dxa"/>
            <w:gridSpan w:val="3"/>
          </w:tcPr>
          <w:p w14:paraId="448141A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1" w:type="dxa"/>
            <w:gridSpan w:val="2"/>
          </w:tcPr>
          <w:p w14:paraId="2DBFF3B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582" w:type="dxa"/>
          </w:tcPr>
          <w:p w14:paraId="37F583B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35" w:type="dxa"/>
            <w:gridSpan w:val="2"/>
          </w:tcPr>
          <w:p w14:paraId="60CB650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75EF1A4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48" w:type="dxa"/>
            <w:gridSpan w:val="2"/>
          </w:tcPr>
          <w:p w14:paraId="70CEF43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E7CFD6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2C128DF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5EDD415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74D58426" w14:textId="77777777" w:rsidTr="00A23F55">
        <w:trPr>
          <w:gridAfter w:val="1"/>
          <w:wAfter w:w="107" w:type="dxa"/>
        </w:trPr>
        <w:tc>
          <w:tcPr>
            <w:tcW w:w="562" w:type="dxa"/>
          </w:tcPr>
          <w:p w14:paraId="33113F1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15.</w:t>
            </w:r>
          </w:p>
        </w:tc>
        <w:tc>
          <w:tcPr>
            <w:tcW w:w="851" w:type="dxa"/>
          </w:tcPr>
          <w:p w14:paraId="37ADA03B" w14:textId="77777777"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12" w:history="1">
              <w:r w:rsidR="009C7711" w:rsidRPr="00E87852">
                <w:rPr>
                  <w:rStyle w:val="Hyperlink"/>
                  <w:rFonts w:ascii="Times New Roman" w:hAnsi="Times New Roman" w:cs="Times New Roman"/>
                  <w:sz w:val="24"/>
                  <w:szCs w:val="24"/>
                  <w:shd w:val="clear" w:color="auto" w:fill="FFFFFF"/>
                </w:rPr>
                <w:t xml:space="preserve">Ana </w:t>
              </w:r>
              <w:proofErr w:type="spellStart"/>
              <w:r w:rsidR="009C7711" w:rsidRPr="00E87852">
                <w:rPr>
                  <w:rStyle w:val="Hyperlink"/>
                  <w:rFonts w:ascii="Times New Roman" w:hAnsi="Times New Roman" w:cs="Times New Roman"/>
                  <w:sz w:val="24"/>
                  <w:szCs w:val="24"/>
                  <w:shd w:val="clear" w:color="auto" w:fill="FFFFFF"/>
                </w:rPr>
                <w:t>Flávia</w:t>
              </w:r>
              <w:proofErr w:type="spellEnd"/>
              <w:r w:rsidR="009C7711" w:rsidRPr="00E87852">
                <w:rPr>
                  <w:rStyle w:val="Hyperlink"/>
                  <w:rFonts w:ascii="Times New Roman" w:hAnsi="Times New Roman" w:cs="Times New Roman"/>
                  <w:sz w:val="24"/>
                  <w:szCs w:val="24"/>
                  <w:shd w:val="clear" w:color="auto" w:fill="FFFFFF"/>
                </w:rPr>
                <w:t xml:space="preserve"> Almeida Barbosa</w:t>
              </w:r>
            </w:hyperlink>
            <w:r w:rsidR="009C7711" w:rsidRPr="00E87852">
              <w:rPr>
                <w:rFonts w:ascii="Times New Roman" w:hAnsi="Times New Roman" w:cs="Times New Roman"/>
                <w:sz w:val="24"/>
                <w:szCs w:val="24"/>
              </w:rPr>
              <w:t xml:space="preserve"> et al 2022.</w:t>
            </w:r>
          </w:p>
        </w:tc>
        <w:tc>
          <w:tcPr>
            <w:tcW w:w="709" w:type="dxa"/>
            <w:gridSpan w:val="2"/>
          </w:tcPr>
          <w:p w14:paraId="1AE8D99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71F04DB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2AE374B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7300C87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0017B4C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28801D9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55FB68F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28F6CE0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1F4ADDE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162EB37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18A7B4F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5E634BD8" w14:textId="77777777" w:rsidTr="00A23F55">
        <w:trPr>
          <w:gridAfter w:val="1"/>
          <w:wAfter w:w="107" w:type="dxa"/>
        </w:trPr>
        <w:tc>
          <w:tcPr>
            <w:tcW w:w="562" w:type="dxa"/>
          </w:tcPr>
          <w:p w14:paraId="3E3B96A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16.</w:t>
            </w:r>
          </w:p>
        </w:tc>
        <w:tc>
          <w:tcPr>
            <w:tcW w:w="851" w:type="dxa"/>
          </w:tcPr>
          <w:p w14:paraId="0F0F2710" w14:textId="77777777"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13" w:history="1">
              <w:r w:rsidR="009C7711" w:rsidRPr="00E87852">
                <w:rPr>
                  <w:rStyle w:val="Hyperlink"/>
                  <w:rFonts w:ascii="Times New Roman" w:hAnsi="Times New Roman" w:cs="Times New Roman"/>
                  <w:sz w:val="24"/>
                  <w:szCs w:val="24"/>
                  <w:shd w:val="clear" w:color="auto" w:fill="FFFFFF"/>
                </w:rPr>
                <w:t>E J N L Silva</w:t>
              </w:r>
            </w:hyperlink>
            <w:r w:rsidR="009C7711" w:rsidRPr="00E87852">
              <w:rPr>
                <w:rStyle w:val="author-sup-separator"/>
                <w:rFonts w:ascii="Times New Roman" w:hAnsi="Times New Roman" w:cs="Times New Roman"/>
                <w:sz w:val="24"/>
                <w:szCs w:val="24"/>
                <w:shd w:val="clear" w:color="auto" w:fill="FFFFFF"/>
                <w:vertAlign w:val="superscript"/>
              </w:rPr>
              <w:t xml:space="preserve">  </w:t>
            </w:r>
            <w:r w:rsidR="009C7711" w:rsidRPr="00E87852">
              <w:rPr>
                <w:rStyle w:val="author-sup-separator"/>
                <w:rFonts w:ascii="Times New Roman" w:hAnsi="Times New Roman" w:cs="Times New Roman"/>
                <w:sz w:val="24"/>
                <w:szCs w:val="24"/>
                <w:shd w:val="clear" w:color="auto" w:fill="FFFFFF"/>
              </w:rPr>
              <w:t>et al 2020.</w:t>
            </w:r>
          </w:p>
        </w:tc>
        <w:tc>
          <w:tcPr>
            <w:tcW w:w="709" w:type="dxa"/>
            <w:gridSpan w:val="2"/>
          </w:tcPr>
          <w:p w14:paraId="535A529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4B1FA3D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17DDCE1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1" w:type="dxa"/>
            <w:gridSpan w:val="2"/>
          </w:tcPr>
          <w:p w14:paraId="333837C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582" w:type="dxa"/>
          </w:tcPr>
          <w:p w14:paraId="0EC0849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35" w:type="dxa"/>
            <w:gridSpan w:val="2"/>
          </w:tcPr>
          <w:p w14:paraId="0AAB70A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51" w:type="dxa"/>
            <w:gridSpan w:val="2"/>
          </w:tcPr>
          <w:p w14:paraId="6E0D30F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N</w:t>
            </w:r>
          </w:p>
        </w:tc>
        <w:tc>
          <w:tcPr>
            <w:tcW w:w="848" w:type="dxa"/>
            <w:gridSpan w:val="2"/>
          </w:tcPr>
          <w:p w14:paraId="0B1CA1C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64779A6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5B6C0B7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5B015D4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1B8E3BBE" w14:textId="77777777" w:rsidTr="00A23F55">
        <w:trPr>
          <w:gridAfter w:val="1"/>
          <w:wAfter w:w="107" w:type="dxa"/>
        </w:trPr>
        <w:tc>
          <w:tcPr>
            <w:tcW w:w="562" w:type="dxa"/>
          </w:tcPr>
          <w:p w14:paraId="2261976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17.</w:t>
            </w:r>
          </w:p>
        </w:tc>
        <w:tc>
          <w:tcPr>
            <w:tcW w:w="851" w:type="dxa"/>
          </w:tcPr>
          <w:p w14:paraId="14F92C06" w14:textId="77777777"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14" w:history="1">
              <w:r w:rsidR="009C7711" w:rsidRPr="00E87852">
                <w:rPr>
                  <w:rStyle w:val="Hyperlink"/>
                  <w:rFonts w:ascii="Times New Roman" w:hAnsi="Times New Roman" w:cs="Times New Roman"/>
                  <w:sz w:val="24"/>
                  <w:szCs w:val="24"/>
                  <w:shd w:val="clear" w:color="auto" w:fill="FFFFFF"/>
                </w:rPr>
                <w:t xml:space="preserve">A </w:t>
              </w:r>
              <w:proofErr w:type="spellStart"/>
              <w:r w:rsidR="009C7711" w:rsidRPr="00E87852">
                <w:rPr>
                  <w:rStyle w:val="Hyperlink"/>
                  <w:rFonts w:ascii="Times New Roman" w:hAnsi="Times New Roman" w:cs="Times New Roman"/>
                  <w:sz w:val="24"/>
                  <w:szCs w:val="24"/>
                  <w:shd w:val="clear" w:color="auto" w:fill="FFFFFF"/>
                </w:rPr>
                <w:t>A</w:t>
              </w:r>
              <w:proofErr w:type="spellEnd"/>
              <w:r w:rsidR="009C7711" w:rsidRPr="00E87852">
                <w:rPr>
                  <w:rStyle w:val="Hyperlink"/>
                  <w:rFonts w:ascii="Times New Roman" w:hAnsi="Times New Roman" w:cs="Times New Roman"/>
                  <w:sz w:val="24"/>
                  <w:szCs w:val="24"/>
                  <w:shd w:val="clear" w:color="auto" w:fill="FFFFFF"/>
                </w:rPr>
                <w:t xml:space="preserve"> Silva</w:t>
              </w:r>
            </w:hyperlink>
            <w:r w:rsidR="009C7711" w:rsidRPr="00E87852">
              <w:rPr>
                <w:rFonts w:ascii="Times New Roman" w:hAnsi="Times New Roman" w:cs="Times New Roman"/>
                <w:sz w:val="24"/>
                <w:szCs w:val="24"/>
              </w:rPr>
              <w:t xml:space="preserve"> et al 2020.</w:t>
            </w:r>
          </w:p>
        </w:tc>
        <w:tc>
          <w:tcPr>
            <w:tcW w:w="709" w:type="dxa"/>
            <w:gridSpan w:val="2"/>
          </w:tcPr>
          <w:p w14:paraId="361A961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34FD5EE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772F911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76DF491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6F04213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0C7B32C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6D585A4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718D43E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53726ED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68135FC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A4D890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5D9B8F8B" w14:textId="77777777" w:rsidTr="00A23F55">
        <w:trPr>
          <w:gridAfter w:val="1"/>
          <w:wAfter w:w="107" w:type="dxa"/>
        </w:trPr>
        <w:tc>
          <w:tcPr>
            <w:tcW w:w="562" w:type="dxa"/>
          </w:tcPr>
          <w:p w14:paraId="3A96A0F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18.</w:t>
            </w:r>
          </w:p>
        </w:tc>
        <w:tc>
          <w:tcPr>
            <w:tcW w:w="851" w:type="dxa"/>
          </w:tcPr>
          <w:tbl>
            <w:tblPr>
              <w:tblW w:w="4900" w:type="pct"/>
              <w:shd w:val="clear" w:color="auto" w:fill="FFFFFF"/>
              <w:tblLayout w:type="fixed"/>
              <w:tblCellMar>
                <w:left w:w="0" w:type="dxa"/>
                <w:right w:w="0" w:type="dxa"/>
              </w:tblCellMar>
              <w:tblLook w:val="04A0" w:firstRow="1" w:lastRow="0" w:firstColumn="1" w:lastColumn="0" w:noHBand="0" w:noVBand="1"/>
            </w:tblPr>
            <w:tblGrid>
              <w:gridCol w:w="326"/>
              <w:gridCol w:w="296"/>
            </w:tblGrid>
            <w:tr w:rsidR="009C7711" w:rsidRPr="00E87852" w14:paraId="7D765664" w14:textId="77777777" w:rsidTr="00A23F55">
              <w:tc>
                <w:tcPr>
                  <w:tcW w:w="9173" w:type="dxa"/>
                  <w:gridSpan w:val="2"/>
                  <w:shd w:val="clear" w:color="auto" w:fill="FFFFFF"/>
                  <w:tcMar>
                    <w:top w:w="15" w:type="dxa"/>
                    <w:left w:w="75" w:type="dxa"/>
                    <w:bottom w:w="15" w:type="dxa"/>
                    <w:right w:w="75" w:type="dxa"/>
                  </w:tcMar>
                  <w:vAlign w:val="center"/>
                  <w:hideMark/>
                </w:tcPr>
                <w:p w14:paraId="3FAA25BB" w14:textId="7B5C70ED" w:rsidR="009C7711" w:rsidRPr="00E87852" w:rsidRDefault="00000000" w:rsidP="00A23F55">
                  <w:pPr>
                    <w:spacing w:line="276" w:lineRule="auto"/>
                    <w:jc w:val="both"/>
                    <w:rPr>
                      <w:rFonts w:ascii="Times New Roman" w:hAnsi="Times New Roman" w:cs="Times New Roman"/>
                      <w:sz w:val="24"/>
                      <w:szCs w:val="24"/>
                    </w:rPr>
                  </w:pPr>
                  <w:hyperlink r:id="rId15" w:history="1">
                    <w:r w:rsidR="009C7711" w:rsidRPr="00E87852">
                      <w:rPr>
                        <w:rStyle w:val="Hyperlink"/>
                        <w:rFonts w:ascii="Times New Roman" w:hAnsi="Times New Roman" w:cs="Times New Roman"/>
                        <w:sz w:val="24"/>
                        <w:szCs w:val="24"/>
                      </w:rPr>
                      <w:t xml:space="preserve">Ahmed M. </w:t>
                    </w:r>
                    <w:proofErr w:type="spellStart"/>
                    <w:r w:rsidR="009C7711" w:rsidRPr="00E87852">
                      <w:rPr>
                        <w:rStyle w:val="Hyperlink"/>
                        <w:rFonts w:ascii="Times New Roman" w:hAnsi="Times New Roman" w:cs="Times New Roman"/>
                        <w:sz w:val="24"/>
                        <w:szCs w:val="24"/>
                      </w:rPr>
                      <w:t>Bayoumi</w:t>
                    </w:r>
                    <w:proofErr w:type="spellEnd"/>
                  </w:hyperlink>
                  <w:r w:rsidR="009C7711" w:rsidRPr="00E87852">
                    <w:rPr>
                      <w:rFonts w:ascii="Times New Roman" w:hAnsi="Times New Roman" w:cs="Times New Roman"/>
                      <w:sz w:val="24"/>
                      <w:szCs w:val="24"/>
                      <w:vertAlign w:val="superscript"/>
                    </w:rPr>
                    <w:t xml:space="preserve"> </w:t>
                  </w:r>
                  <w:r w:rsidR="009C7711" w:rsidRPr="00E87852">
                    <w:rPr>
                      <w:rFonts w:ascii="Times New Roman" w:hAnsi="Times New Roman" w:cs="Times New Roman"/>
                      <w:sz w:val="24"/>
                      <w:szCs w:val="24"/>
                    </w:rPr>
                    <w:t>et al 202</w:t>
                  </w:r>
                  <w:r w:rsidR="009C7711" w:rsidRPr="00E87852">
                    <w:rPr>
                      <w:rFonts w:ascii="Times New Roman" w:hAnsi="Times New Roman" w:cs="Times New Roman"/>
                      <w:sz w:val="24"/>
                      <w:szCs w:val="24"/>
                    </w:rPr>
                    <w:lastRenderedPageBreak/>
                    <w:t>2</w:t>
                  </w:r>
                  <w:sdt>
                    <w:sdtPr>
                      <w:rPr>
                        <w:rFonts w:ascii="Times New Roman" w:hAnsi="Times New Roman" w:cs="Times New Roman"/>
                        <w:color w:val="000000"/>
                        <w:sz w:val="24"/>
                        <w:szCs w:val="24"/>
                      </w:rPr>
                      <w:tag w:val="MENDELEY_CITATION_v3_eyJjaXRhdGlvbklEIjoiTUVOREVMRVlfQ0lUQVRJT05fZGNjZTMwOTEtYTA4Zi00OGUwLTg4NzgtNWUxMTg5MGQxYzYy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
                      <w:id w:val="1063453590"/>
                      <w:placeholder>
                        <w:docPart w:val="732F3F7FF690435492958DC2456757E2"/>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Bayoumi</w:t>
                      </w:r>
                      <w:proofErr w:type="spellEnd"/>
                      <w:r w:rsidR="00A012AF" w:rsidRPr="00A012AF">
                        <w:rPr>
                          <w:rFonts w:ascii="Times New Roman" w:hAnsi="Times New Roman" w:cs="Times New Roman"/>
                          <w:color w:val="000000"/>
                          <w:sz w:val="24"/>
                          <w:szCs w:val="24"/>
                        </w:rPr>
                        <w:t xml:space="preserve"> et al., 2022)</w:t>
                      </w:r>
                    </w:sdtContent>
                  </w:sdt>
                  <w:r w:rsidR="009C7711" w:rsidRPr="00E87852">
                    <w:rPr>
                      <w:rFonts w:ascii="Times New Roman" w:hAnsi="Times New Roman" w:cs="Times New Roman"/>
                      <w:sz w:val="24"/>
                      <w:szCs w:val="24"/>
                    </w:rPr>
                    <w:t xml:space="preserve">. </w:t>
                  </w:r>
                </w:p>
              </w:tc>
            </w:tr>
            <w:tr w:rsidR="009C7711" w:rsidRPr="00E87852" w14:paraId="0B27DE8D" w14:textId="77777777" w:rsidTr="00A23F55">
              <w:tc>
                <w:tcPr>
                  <w:tcW w:w="4586" w:type="dxa"/>
                  <w:shd w:val="clear" w:color="auto" w:fill="FFFFFF"/>
                  <w:vAlign w:val="center"/>
                  <w:hideMark/>
                </w:tcPr>
                <w:p w14:paraId="3FDD23E7" w14:textId="77777777" w:rsidR="009C7711" w:rsidRPr="00E87852" w:rsidRDefault="009C7711" w:rsidP="00A23F55">
                  <w:pPr>
                    <w:spacing w:line="276" w:lineRule="auto"/>
                    <w:jc w:val="both"/>
                    <w:rPr>
                      <w:rFonts w:ascii="Times New Roman" w:hAnsi="Times New Roman" w:cs="Times New Roman"/>
                      <w:sz w:val="24"/>
                      <w:szCs w:val="24"/>
                    </w:rPr>
                  </w:pPr>
                </w:p>
              </w:tc>
              <w:tc>
                <w:tcPr>
                  <w:tcW w:w="4587" w:type="dxa"/>
                  <w:shd w:val="clear" w:color="auto" w:fill="FFFFFF"/>
                  <w:vAlign w:val="center"/>
                  <w:hideMark/>
                </w:tcPr>
                <w:p w14:paraId="21B72C36" w14:textId="77777777" w:rsidR="009C7711" w:rsidRPr="00E87852" w:rsidRDefault="009C7711" w:rsidP="00A23F55">
                  <w:pPr>
                    <w:spacing w:line="276" w:lineRule="auto"/>
                    <w:jc w:val="both"/>
                    <w:rPr>
                      <w:rFonts w:ascii="Times New Roman" w:hAnsi="Times New Roman" w:cs="Times New Roman"/>
                      <w:sz w:val="24"/>
                      <w:szCs w:val="24"/>
                    </w:rPr>
                  </w:pPr>
                </w:p>
              </w:tc>
            </w:tr>
          </w:tbl>
          <w:p w14:paraId="13916CE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
        </w:tc>
        <w:tc>
          <w:tcPr>
            <w:tcW w:w="709" w:type="dxa"/>
            <w:gridSpan w:val="2"/>
          </w:tcPr>
          <w:p w14:paraId="4D0C0E7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lastRenderedPageBreak/>
              <w:t>Y</w:t>
            </w:r>
          </w:p>
        </w:tc>
        <w:tc>
          <w:tcPr>
            <w:tcW w:w="567" w:type="dxa"/>
          </w:tcPr>
          <w:p w14:paraId="6294EE8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068FD3C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56BCB3F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204FE9F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34CE574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6AF8313C"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4E85CC3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7DF78EA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1D296DF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596D9FE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29A9318F" w14:textId="77777777" w:rsidTr="00A23F55">
        <w:trPr>
          <w:gridAfter w:val="1"/>
          <w:wAfter w:w="107" w:type="dxa"/>
        </w:trPr>
        <w:tc>
          <w:tcPr>
            <w:tcW w:w="562" w:type="dxa"/>
          </w:tcPr>
          <w:p w14:paraId="33DEBDA9"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19.</w:t>
            </w:r>
          </w:p>
        </w:tc>
        <w:tc>
          <w:tcPr>
            <w:tcW w:w="851" w:type="dxa"/>
          </w:tcPr>
          <w:p w14:paraId="031EC108" w14:textId="5A1E3983" w:rsidR="009C7711" w:rsidRPr="00E87852" w:rsidRDefault="00000000" w:rsidP="00A23F55">
            <w:pPr>
              <w:autoSpaceDE w:val="0"/>
              <w:autoSpaceDN w:val="0"/>
              <w:adjustRightInd w:val="0"/>
              <w:spacing w:line="276" w:lineRule="auto"/>
              <w:jc w:val="both"/>
              <w:rPr>
                <w:rFonts w:ascii="Times New Roman" w:hAnsi="Times New Roman" w:cs="Times New Roman"/>
                <w:sz w:val="24"/>
                <w:szCs w:val="24"/>
                <w:shd w:val="clear" w:color="auto" w:fill="FFFFFF"/>
              </w:rPr>
            </w:pPr>
            <w:hyperlink r:id="rId16" w:anchor="!" w:history="1">
              <w:r w:rsidR="009C7711" w:rsidRPr="00E87852">
                <w:rPr>
                  <w:rStyle w:val="text"/>
                  <w:rFonts w:ascii="Times New Roman" w:hAnsi="Times New Roman" w:cs="Times New Roman"/>
                  <w:sz w:val="24"/>
                  <w:szCs w:val="24"/>
                </w:rPr>
                <w:t xml:space="preserve">Gaya </w:t>
              </w:r>
              <w:proofErr w:type="spellStart"/>
              <w:r w:rsidR="009C7711" w:rsidRPr="00E87852">
                <w:rPr>
                  <w:rStyle w:val="text"/>
                  <w:rFonts w:ascii="Times New Roman" w:hAnsi="Times New Roman" w:cs="Times New Roman"/>
                  <w:sz w:val="24"/>
                  <w:szCs w:val="24"/>
                </w:rPr>
                <w:t>C.</w:t>
              </w:r>
              <w:proofErr w:type="gramStart"/>
              <w:r w:rsidR="009C7711" w:rsidRPr="00E87852">
                <w:rPr>
                  <w:rStyle w:val="text"/>
                  <w:rFonts w:ascii="Times New Roman" w:hAnsi="Times New Roman" w:cs="Times New Roman"/>
                  <w:sz w:val="24"/>
                  <w:szCs w:val="24"/>
                </w:rPr>
                <w:t>S.Vieira</w:t>
              </w:r>
              <w:proofErr w:type="spellEnd"/>
              <w:proofErr w:type="gramEnd"/>
            </w:hyperlink>
            <w:r w:rsidR="009C7711" w:rsidRPr="00E87852">
              <w:rPr>
                <w:rFonts w:ascii="Times New Roman" w:hAnsi="Times New Roman" w:cs="Times New Roman"/>
                <w:sz w:val="24"/>
                <w:szCs w:val="24"/>
              </w:rPr>
              <w:t xml:space="preserve"> et al 2020</w:t>
            </w:r>
            <w:sdt>
              <w:sdtPr>
                <w:rPr>
                  <w:rFonts w:ascii="Times New Roman" w:hAnsi="Times New Roman" w:cs="Times New Roman"/>
                  <w:color w:val="000000"/>
                  <w:sz w:val="24"/>
                  <w:szCs w:val="24"/>
                </w:rPr>
                <w:tag w:val="MENDELEY_CITATION_v3_eyJjaXRhdGlvbklEIjoiTUVOREVMRVlfQ0lUQVRJT05fMjQxN2QxY2ItM2YyZC00N2VlLWJkNWMtZmM1YmYyMjI1NDU2IiwicHJvcGVydGllcyI6eyJub3RlSW5kZXgiOjB9LCJpc0VkaXRlZCI6ZmFsc2UsIm1hbnVhbE92ZXJyaWRlIjp7ImlzTWFudWFsbHlPdmVycmlkZGVuIjpmYWxzZSwiY2l0ZXByb2NUZXh0IjoiKFZpZWlyYSBldCBhbC4sIDIwMjBiKSIsIm1hbnVhbE92ZXJyaWRlVGV4dCI6IiJ9LCJjaXRhdGlvbkl0ZW1zIjpbeyJpZCI6IjI2OWMxNWY2LWJhNzEtM2EyNy04NjYyLTU0NTllMmQ4ODZiZiIsIml0ZW1EYXRhIjp7InR5cGUiOiJhcnRpY2xlLWpvdXJuYWwiLCJpZCI6IjI2OWMxNWY2LWJhNzEtM2EyNy04NjYyLTU0NTllMmQ4ODZiZi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"/>
                <w:id w:val="-544063424"/>
                <w:placeholder>
                  <w:docPart w:val="D97EDCFD110A49D0A002C5B40AD7C8C0"/>
                </w:placeholder>
              </w:sdtPr>
              <w:sdtContent>
                <w:r w:rsidR="00A012AF" w:rsidRPr="00A012AF">
                  <w:rPr>
                    <w:rFonts w:ascii="Times New Roman" w:hAnsi="Times New Roman" w:cs="Times New Roman"/>
                    <w:color w:val="000000"/>
                    <w:sz w:val="24"/>
                    <w:szCs w:val="24"/>
                  </w:rPr>
                  <w:t>(Vieira et al., 2020b)</w:t>
                </w:r>
              </w:sdtContent>
            </w:sdt>
          </w:p>
        </w:tc>
        <w:tc>
          <w:tcPr>
            <w:tcW w:w="709" w:type="dxa"/>
            <w:gridSpan w:val="2"/>
          </w:tcPr>
          <w:p w14:paraId="4DE0121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2821FEE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3B3DB86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49D7BC8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7469607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09A676A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5222617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0C013386"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25225EB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3299684E"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243448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418A2FA0" w14:textId="77777777" w:rsidTr="00A23F55">
        <w:trPr>
          <w:gridAfter w:val="1"/>
          <w:wAfter w:w="107" w:type="dxa"/>
        </w:trPr>
        <w:tc>
          <w:tcPr>
            <w:tcW w:w="562" w:type="dxa"/>
          </w:tcPr>
          <w:p w14:paraId="5ADF031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20.</w:t>
            </w:r>
          </w:p>
        </w:tc>
        <w:tc>
          <w:tcPr>
            <w:tcW w:w="851" w:type="dxa"/>
          </w:tcPr>
          <w:p w14:paraId="3886F994" w14:textId="610FDCBA"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xml:space="preserve">Xia, Juan et al 2020 </w:t>
            </w:r>
            <w:sdt>
              <w:sdtPr>
                <w:rPr>
                  <w:rFonts w:ascii="Times New Roman" w:hAnsi="Times New Roman" w:cs="Times New Roman"/>
                  <w:color w:val="000000"/>
                  <w:sz w:val="24"/>
                  <w:szCs w:val="24"/>
                </w:rPr>
                <w:tag w:val="MENDELEY_CITATION_v3_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"/>
                <w:id w:val="-2082678153"/>
                <w:placeholder>
                  <w:docPart w:val="0D68CD377ADE4ACF8039C988C0F31A30"/>
                </w:placeholder>
              </w:sdtPr>
              <w:sdtContent>
                <w:r w:rsidR="00A012AF" w:rsidRPr="00A012AF">
                  <w:rPr>
                    <w:rFonts w:ascii="Times New Roman" w:hAnsi="Times New Roman" w:cs="Times New Roman"/>
                    <w:color w:val="000000"/>
                    <w:sz w:val="24"/>
                    <w:szCs w:val="24"/>
                  </w:rPr>
                  <w:t>(Xia et al., 2020)</w:t>
                </w:r>
              </w:sdtContent>
            </w:sdt>
          </w:p>
        </w:tc>
        <w:tc>
          <w:tcPr>
            <w:tcW w:w="709" w:type="dxa"/>
            <w:gridSpan w:val="2"/>
          </w:tcPr>
          <w:p w14:paraId="2D21634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74EA83B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63CB0287"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7E2CDE2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1A53EB65"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207A382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BC97F2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4C1E964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4C77658D"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1B7FAA9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0BBF361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tr w:rsidR="009C7711" w:rsidRPr="00E87852" w14:paraId="36D0ECE9" w14:textId="77777777" w:rsidTr="00A23F55">
        <w:trPr>
          <w:gridAfter w:val="1"/>
          <w:wAfter w:w="107" w:type="dxa"/>
        </w:trPr>
        <w:tc>
          <w:tcPr>
            <w:tcW w:w="562" w:type="dxa"/>
          </w:tcPr>
          <w:p w14:paraId="6D51D3D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21.</w:t>
            </w:r>
          </w:p>
        </w:tc>
        <w:tc>
          <w:tcPr>
            <w:tcW w:w="851" w:type="dxa"/>
          </w:tcPr>
          <w:p w14:paraId="77396461" w14:textId="14994F2C"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rPr>
              <w:t xml:space="preserve">Valentina </w:t>
            </w:r>
            <w:proofErr w:type="spellStart"/>
            <w:r w:rsidRPr="00E87852">
              <w:rPr>
                <w:rFonts w:ascii="Times New Roman" w:hAnsi="Times New Roman" w:cs="Times New Roman"/>
                <w:sz w:val="24"/>
                <w:szCs w:val="24"/>
              </w:rPr>
              <w:t>Spicciarelli</w:t>
            </w:r>
            <w:proofErr w:type="spellEnd"/>
            <w:r w:rsidRPr="00E87852">
              <w:rPr>
                <w:rFonts w:ascii="Times New Roman" w:hAnsi="Times New Roman" w:cs="Times New Roman"/>
                <w:sz w:val="24"/>
                <w:szCs w:val="24"/>
              </w:rPr>
              <w:t xml:space="preserve"> et al 2020</w:t>
            </w:r>
            <w:sdt>
              <w:sdtPr>
                <w:rPr>
                  <w:rFonts w:ascii="Times New Roman" w:hAnsi="Times New Roman" w:cs="Times New Roman"/>
                  <w:color w:val="000000"/>
                  <w:sz w:val="24"/>
                  <w:szCs w:val="24"/>
                </w:rPr>
                <w:tag w:val="MENDELEY_CITATION_v3_eyJjaXRhdGlvbklEIjoiTUVOREVMRVlfQ0lUQVRJT05fNWRmZDg4ZGItY2VmOS00OGM5LThmMzUtYmZkNjA0MTExODVm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
                <w:id w:val="2017256045"/>
                <w:placeholder>
                  <w:docPart w:val="B8155E634489495288D0972FE6C57CA7"/>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Spicciarelli</w:t>
                </w:r>
                <w:proofErr w:type="spellEnd"/>
                <w:r w:rsidR="00A012AF" w:rsidRPr="00A012AF">
                  <w:rPr>
                    <w:rFonts w:ascii="Times New Roman" w:hAnsi="Times New Roman" w:cs="Times New Roman"/>
                    <w:color w:val="000000"/>
                    <w:sz w:val="24"/>
                    <w:szCs w:val="24"/>
                  </w:rPr>
                  <w:t xml:space="preserve"> et al., 2020)</w:t>
                </w:r>
              </w:sdtContent>
            </w:sdt>
          </w:p>
        </w:tc>
        <w:tc>
          <w:tcPr>
            <w:tcW w:w="709" w:type="dxa"/>
            <w:gridSpan w:val="2"/>
          </w:tcPr>
          <w:p w14:paraId="6FCCC5C3"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67" w:type="dxa"/>
          </w:tcPr>
          <w:p w14:paraId="1DCBB2AB"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0" w:type="dxa"/>
            <w:gridSpan w:val="3"/>
          </w:tcPr>
          <w:p w14:paraId="2A92021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3E67207F"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582" w:type="dxa"/>
          </w:tcPr>
          <w:p w14:paraId="15567072"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35" w:type="dxa"/>
            <w:gridSpan w:val="2"/>
          </w:tcPr>
          <w:p w14:paraId="302483C1"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51" w:type="dxa"/>
            <w:gridSpan w:val="2"/>
          </w:tcPr>
          <w:p w14:paraId="03DF61C0"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c>
          <w:tcPr>
            <w:tcW w:w="848" w:type="dxa"/>
            <w:gridSpan w:val="2"/>
          </w:tcPr>
          <w:p w14:paraId="2BB5C60A"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695" w:type="dxa"/>
            <w:gridSpan w:val="2"/>
          </w:tcPr>
          <w:p w14:paraId="777B257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54" w:type="dxa"/>
            <w:gridSpan w:val="2"/>
          </w:tcPr>
          <w:p w14:paraId="4A58B958"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proofErr w:type="gramStart"/>
            <w:r w:rsidRPr="00E87852">
              <w:rPr>
                <w:rFonts w:ascii="Times New Roman" w:hAnsi="Times New Roman" w:cs="Times New Roman"/>
                <w:sz w:val="24"/>
                <w:szCs w:val="24"/>
                <w:shd w:val="clear" w:color="auto" w:fill="FFFFFF"/>
              </w:rPr>
              <w:t>N.A</w:t>
            </w:r>
            <w:proofErr w:type="gramEnd"/>
          </w:p>
        </w:tc>
        <w:tc>
          <w:tcPr>
            <w:tcW w:w="781" w:type="dxa"/>
            <w:gridSpan w:val="2"/>
          </w:tcPr>
          <w:p w14:paraId="48CB3584" w14:textId="77777777" w:rsidR="009C7711" w:rsidRPr="00E87852" w:rsidRDefault="009C7711" w:rsidP="00A23F55">
            <w:pPr>
              <w:autoSpaceDE w:val="0"/>
              <w:autoSpaceDN w:val="0"/>
              <w:adjustRightInd w:val="0"/>
              <w:spacing w:line="276" w:lineRule="auto"/>
              <w:jc w:val="both"/>
              <w:rPr>
                <w:rFonts w:ascii="Times New Roman" w:hAnsi="Times New Roman" w:cs="Times New Roman"/>
                <w:sz w:val="24"/>
                <w:szCs w:val="24"/>
                <w:shd w:val="clear" w:color="auto" w:fill="FFFFFF"/>
              </w:rPr>
            </w:pPr>
            <w:r w:rsidRPr="00E87852">
              <w:rPr>
                <w:rFonts w:ascii="Times New Roman" w:hAnsi="Times New Roman" w:cs="Times New Roman"/>
                <w:sz w:val="24"/>
                <w:szCs w:val="24"/>
                <w:shd w:val="clear" w:color="auto" w:fill="FFFFFF"/>
              </w:rPr>
              <w:t>Y</w:t>
            </w:r>
          </w:p>
        </w:tc>
      </w:tr>
      <w:bookmarkEnd w:id="0"/>
    </w:tbl>
    <w:p w14:paraId="081D65F6" w14:textId="77777777" w:rsidR="009C7711" w:rsidRPr="00E87852" w:rsidRDefault="009C7711" w:rsidP="009C7711">
      <w:pPr>
        <w:spacing w:line="276" w:lineRule="auto"/>
        <w:jc w:val="both"/>
        <w:rPr>
          <w:rFonts w:ascii="Times New Roman" w:hAnsi="Times New Roman" w:cs="Times New Roman"/>
          <w:sz w:val="24"/>
          <w:szCs w:val="24"/>
          <w:shd w:val="clear" w:color="auto" w:fill="FFFFFF"/>
        </w:rPr>
      </w:pPr>
    </w:p>
    <w:p w14:paraId="6ADD547F"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 xml:space="preserve">Results- </w:t>
      </w:r>
    </w:p>
    <w:p w14:paraId="47FF8CF0" w14:textId="77777777" w:rsidR="009C7711" w:rsidRPr="00E87852" w:rsidRDefault="009C7711" w:rsidP="009C7711">
      <w:pPr>
        <w:pStyle w:val="ListParagraph"/>
        <w:numPr>
          <w:ilvl w:val="0"/>
          <w:numId w:val="5"/>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b/>
          <w:bCs/>
          <w:color w:val="000000"/>
          <w:sz w:val="24"/>
          <w:szCs w:val="24"/>
          <w:lang w:val="en-US"/>
        </w:rPr>
        <w:t>Search results</w:t>
      </w:r>
      <w:r w:rsidRPr="00E87852">
        <w:rPr>
          <w:rFonts w:ascii="Times New Roman" w:hAnsi="Times New Roman" w:cs="Times New Roman"/>
          <w:color w:val="000000"/>
          <w:sz w:val="24"/>
          <w:szCs w:val="24"/>
          <w:lang w:val="en-US"/>
        </w:rPr>
        <w:t xml:space="preserve"> – A total of 652 articles were searched; 305 from PubMed, 71 from Cochrane, 250 from EBSCO host and 26 from google scholar, and were stored in a reference manager. Duplicate records (n=12) were excluded. Articles which did not </w:t>
      </w:r>
      <w:proofErr w:type="spellStart"/>
      <w:r w:rsidRPr="00E87852">
        <w:rPr>
          <w:rFonts w:ascii="Times New Roman" w:hAnsi="Times New Roman" w:cs="Times New Roman"/>
          <w:color w:val="000000"/>
          <w:sz w:val="24"/>
          <w:szCs w:val="24"/>
          <w:lang w:val="en-US"/>
        </w:rPr>
        <w:t>meeth</w:t>
      </w:r>
      <w:proofErr w:type="spellEnd"/>
      <w:r w:rsidRPr="00E87852">
        <w:rPr>
          <w:rFonts w:ascii="Times New Roman" w:hAnsi="Times New Roman" w:cs="Times New Roman"/>
          <w:color w:val="000000"/>
          <w:sz w:val="24"/>
          <w:szCs w:val="24"/>
          <w:lang w:val="en-US"/>
        </w:rPr>
        <w:t xml:space="preserve"> the inclusion criteria </w:t>
      </w:r>
      <w:proofErr w:type="spellStart"/>
      <w:r w:rsidRPr="00E87852">
        <w:rPr>
          <w:rFonts w:ascii="Times New Roman" w:hAnsi="Times New Roman" w:cs="Times New Roman"/>
          <w:color w:val="000000"/>
          <w:sz w:val="24"/>
          <w:szCs w:val="24"/>
          <w:lang w:val="en-US"/>
        </w:rPr>
        <w:t>i.e</w:t>
      </w:r>
      <w:proofErr w:type="spellEnd"/>
      <w:r w:rsidRPr="00E87852">
        <w:rPr>
          <w:rFonts w:ascii="Times New Roman" w:hAnsi="Times New Roman" w:cs="Times New Roman"/>
          <w:color w:val="000000"/>
          <w:sz w:val="24"/>
          <w:szCs w:val="24"/>
          <w:lang w:val="en-US"/>
        </w:rPr>
        <w:t>, case reports and review articles (n=14) were also excluded.</w:t>
      </w:r>
    </w:p>
    <w:p w14:paraId="31CEB652" w14:textId="77777777" w:rsidR="009C7711" w:rsidRPr="00E87852" w:rsidRDefault="009C7711" w:rsidP="009C7711">
      <w:pPr>
        <w:pStyle w:val="ListParagraph"/>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Further, 604 articles were found to be irrelevant by their title and abstracts and were excluded.</w:t>
      </w:r>
    </w:p>
    <w:p w14:paraId="6235272D" w14:textId="1BDAD857" w:rsidR="009C7711" w:rsidRPr="00E87852" w:rsidRDefault="009C7711" w:rsidP="009C7711">
      <w:pPr>
        <w:pStyle w:val="ListParagraph"/>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Reports sought for retrieval were 22, out of which 1 report was not retrieved, thus 21 reports went through quality assessment and eligibility. Experimental study by Travis Moore et al</w:t>
      </w:r>
      <w:sdt>
        <w:sdtPr>
          <w:rPr>
            <w:rFonts w:ascii="Times New Roman" w:hAnsi="Times New Roman" w:cs="Times New Roman"/>
            <w:color w:val="000000"/>
            <w:sz w:val="24"/>
            <w:szCs w:val="24"/>
            <w:lang w:val="en-US"/>
          </w:rPr>
          <w:tag w:val="MENDELEY_CITATION_v3_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"/>
          <w:id w:val="-1687349245"/>
          <w:placeholder>
            <w:docPart w:val="E93991B768CD4221B45C73B27422ECBA"/>
          </w:placeholder>
        </w:sdtPr>
        <w:sdtContent>
          <w:r w:rsidR="00A012AF" w:rsidRPr="00A012AF">
            <w:rPr>
              <w:rFonts w:ascii="Times New Roman" w:hAnsi="Times New Roman" w:cs="Times New Roman"/>
              <w:color w:val="000000"/>
              <w:sz w:val="24"/>
              <w:szCs w:val="24"/>
              <w:lang w:val="en-US"/>
            </w:rPr>
            <w:t>(Moore, 2018b)</w:t>
          </w:r>
        </w:sdtContent>
      </w:sdt>
      <w:r w:rsidRPr="00E87852">
        <w:rPr>
          <w:rFonts w:ascii="Times New Roman" w:hAnsi="Times New Roman" w:cs="Times New Roman"/>
          <w:color w:val="000000"/>
          <w:sz w:val="24"/>
          <w:szCs w:val="24"/>
          <w:lang w:val="en-US"/>
        </w:rPr>
        <w:t xml:space="preserve"> was excluded because it was performed on artificial 3-D printed teeth. A comparative experimental study by Barbosa A et al</w:t>
      </w:r>
      <w:sdt>
        <w:sdtPr>
          <w:rPr>
            <w:rFonts w:ascii="Times New Roman" w:hAnsi="Times New Roman" w:cs="Times New Roman"/>
            <w:color w:val="000000"/>
            <w:sz w:val="24"/>
            <w:szCs w:val="24"/>
            <w:lang w:val="en-US"/>
          </w:rPr>
          <w:tag w:val="MENDELEY_CITATION_v3_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"/>
          <w:id w:val="576793869"/>
          <w:placeholder>
            <w:docPart w:val="E93991B768CD4221B45C73B27422ECBA"/>
          </w:placeholder>
        </w:sdtPr>
        <w:sdtContent>
          <w:r w:rsidR="00A012AF" w:rsidRPr="00A012AF">
            <w:rPr>
              <w:rFonts w:ascii="Times New Roman" w:hAnsi="Times New Roman" w:cs="Times New Roman"/>
              <w:color w:val="000000"/>
              <w:sz w:val="24"/>
              <w:szCs w:val="24"/>
              <w:lang w:val="en-US"/>
            </w:rPr>
            <w:t>(Barbosa et al., 2022)</w:t>
          </w:r>
        </w:sdtContent>
      </w:sdt>
      <w:r w:rsidRPr="00E87852">
        <w:rPr>
          <w:rFonts w:ascii="Times New Roman" w:hAnsi="Times New Roman" w:cs="Times New Roman"/>
          <w:color w:val="000000"/>
          <w:sz w:val="24"/>
          <w:szCs w:val="24"/>
          <w:lang w:val="en-US"/>
        </w:rPr>
        <w:t xml:space="preserve"> was excluded, as it assessed dentinal microcracks after instrumentation. Another study by ENJL Silva et al</w:t>
      </w:r>
      <w:sdt>
        <w:sdtPr>
          <w:rPr>
            <w:rFonts w:ascii="Times New Roman" w:hAnsi="Times New Roman" w:cs="Times New Roman"/>
            <w:color w:val="000000"/>
            <w:sz w:val="24"/>
            <w:szCs w:val="24"/>
            <w:lang w:val="en-US"/>
          </w:rPr>
          <w:tag w:val="MENDELEY_CITATION_v3_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"/>
          <w:id w:val="494457583"/>
          <w:placeholder>
            <w:docPart w:val="E93991B768CD4221B45C73B27422ECBA"/>
          </w:placeholder>
        </w:sdtPr>
        <w:sdtContent>
          <w:r w:rsidR="00A012AF" w:rsidRPr="00A012AF">
            <w:rPr>
              <w:rFonts w:ascii="Times New Roman" w:hAnsi="Times New Roman" w:cs="Times New Roman"/>
              <w:color w:val="000000"/>
              <w:sz w:val="24"/>
              <w:szCs w:val="24"/>
              <w:lang w:val="en-US"/>
            </w:rPr>
            <w:t>(E. J.N.L. Silva et al., 2020)</w:t>
          </w:r>
        </w:sdtContent>
      </w:sdt>
      <w:r w:rsidRPr="00E87852">
        <w:rPr>
          <w:rFonts w:ascii="Times New Roman" w:hAnsi="Times New Roman" w:cs="Times New Roman"/>
          <w:color w:val="000000"/>
          <w:sz w:val="24"/>
          <w:szCs w:val="24"/>
          <w:lang w:val="en-US"/>
        </w:rPr>
        <w:t xml:space="preserve"> was eliminated as it evaluated gaps and voids in restoration with contracted endodontic access cavity.</w:t>
      </w:r>
    </w:p>
    <w:p w14:paraId="2C2CDCD0" w14:textId="453F541F" w:rsidR="009C7711" w:rsidRPr="00E87852" w:rsidRDefault="009C7711" w:rsidP="009C7711">
      <w:pPr>
        <w:pStyle w:val="ListParagraph"/>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Studies performed by Peng et al </w:t>
      </w:r>
      <w:sdt>
        <w:sdtPr>
          <w:rPr>
            <w:rFonts w:ascii="Times New Roman" w:hAnsi="Times New Roman" w:cs="Times New Roman"/>
            <w:color w:val="000000"/>
            <w:sz w:val="24"/>
            <w:szCs w:val="24"/>
            <w:lang w:val="en-US"/>
          </w:rPr>
          <w:tag w:val="MENDELEY_CITATION_v3_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"/>
          <w:id w:val="813305016"/>
          <w:placeholder>
            <w:docPart w:val="E93991B768CD4221B45C73B27422ECBA"/>
          </w:placeholder>
        </w:sdtPr>
        <w:sdtContent>
          <w:r w:rsidR="00A012AF" w:rsidRPr="00A012AF">
            <w:rPr>
              <w:rFonts w:ascii="Times New Roman" w:hAnsi="Times New Roman" w:cs="Times New Roman"/>
              <w:color w:val="000000"/>
              <w:sz w:val="24"/>
              <w:szCs w:val="24"/>
              <w:lang w:val="en-US"/>
            </w:rPr>
            <w:t>(Peng et al., 2022b)</w:t>
          </w:r>
        </w:sdtContent>
      </w:sdt>
      <w:r w:rsidRPr="00E87852">
        <w:rPr>
          <w:rFonts w:ascii="Times New Roman" w:hAnsi="Times New Roman" w:cs="Times New Roman"/>
          <w:color w:val="000000"/>
          <w:sz w:val="24"/>
          <w:szCs w:val="24"/>
          <w:lang w:val="en-US"/>
        </w:rPr>
        <w:t xml:space="preserve">, Augusto C et al </w:t>
      </w:r>
      <w:sdt>
        <w:sdtPr>
          <w:rPr>
            <w:rFonts w:ascii="Times New Roman" w:hAnsi="Times New Roman" w:cs="Times New Roman"/>
            <w:color w:val="000000"/>
            <w:sz w:val="24"/>
            <w:szCs w:val="24"/>
            <w:lang w:val="en-US"/>
          </w:rPr>
          <w:tag w:val="MENDELEY_CITATION_v3_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"/>
          <w:id w:val="-1386474508"/>
          <w:placeholder>
            <w:docPart w:val="E93991B768CD4221B45C73B27422ECBA"/>
          </w:placeholder>
        </w:sdtPr>
        <w:sdtContent>
          <w:r w:rsidR="00A012AF" w:rsidRPr="00A012AF">
            <w:rPr>
              <w:rFonts w:ascii="Times New Roman" w:hAnsi="Times New Roman" w:cs="Times New Roman"/>
              <w:color w:val="000000"/>
              <w:sz w:val="24"/>
              <w:szCs w:val="24"/>
              <w:lang w:val="en-US"/>
            </w:rPr>
            <w:t>(Augusto et al., 2020)</w:t>
          </w:r>
        </w:sdtContent>
      </w:sdt>
      <w:r w:rsidRPr="00E87852">
        <w:rPr>
          <w:rFonts w:ascii="Times New Roman" w:hAnsi="Times New Roman" w:cs="Times New Roman"/>
          <w:color w:val="000000"/>
          <w:sz w:val="24"/>
          <w:szCs w:val="24"/>
          <w:lang w:val="en-US"/>
        </w:rPr>
        <w:t xml:space="preserve">, A </w:t>
      </w:r>
      <w:proofErr w:type="spellStart"/>
      <w:r w:rsidRPr="00E87852">
        <w:rPr>
          <w:rFonts w:ascii="Times New Roman" w:hAnsi="Times New Roman" w:cs="Times New Roman"/>
          <w:color w:val="000000"/>
          <w:sz w:val="24"/>
          <w:szCs w:val="24"/>
          <w:lang w:val="en-US"/>
        </w:rPr>
        <w:t>A</w:t>
      </w:r>
      <w:proofErr w:type="spellEnd"/>
      <w:r w:rsidRPr="00E87852">
        <w:rPr>
          <w:rFonts w:ascii="Times New Roman" w:hAnsi="Times New Roman" w:cs="Times New Roman"/>
          <w:color w:val="000000"/>
          <w:sz w:val="24"/>
          <w:szCs w:val="24"/>
          <w:lang w:val="en-US"/>
        </w:rPr>
        <w:t xml:space="preserve"> silva et al </w:t>
      </w:r>
      <w:sdt>
        <w:sdtPr>
          <w:rPr>
            <w:rFonts w:ascii="Times New Roman" w:hAnsi="Times New Roman" w:cs="Times New Roman"/>
            <w:color w:val="000000"/>
            <w:sz w:val="24"/>
            <w:szCs w:val="24"/>
            <w:lang w:val="en-US"/>
          </w:rPr>
          <w:tag w:val="MENDELEY_CITATION_v3_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"/>
          <w:id w:val="1380509570"/>
          <w:placeholder>
            <w:docPart w:val="E93991B768CD4221B45C73B27422ECBA"/>
          </w:placeholder>
        </w:sdtPr>
        <w:sdtContent>
          <w:r w:rsidR="00A012AF" w:rsidRPr="00A012AF">
            <w:rPr>
              <w:rFonts w:ascii="Times New Roman" w:hAnsi="Times New Roman" w:cs="Times New Roman"/>
              <w:color w:val="000000"/>
              <w:sz w:val="24"/>
              <w:szCs w:val="24"/>
              <w:lang w:val="en-US"/>
            </w:rPr>
            <w:t>(A. A. Silva et al., 2020)</w:t>
          </w:r>
        </w:sdtContent>
      </w:sdt>
      <w:r w:rsidRPr="00E87852">
        <w:rPr>
          <w:rFonts w:ascii="Times New Roman" w:hAnsi="Times New Roman" w:cs="Times New Roman"/>
          <w:color w:val="000000"/>
          <w:sz w:val="24"/>
          <w:szCs w:val="24"/>
          <w:lang w:val="en-US"/>
        </w:rPr>
        <w:t xml:space="preserve">,  Gaya CS et al </w:t>
      </w:r>
      <w:sdt>
        <w:sdtPr>
          <w:rPr>
            <w:rFonts w:ascii="Times New Roman" w:hAnsi="Times New Roman" w:cs="Times New Roman"/>
            <w:color w:val="000000"/>
            <w:sz w:val="24"/>
            <w:szCs w:val="24"/>
            <w:lang w:val="en-US"/>
          </w:rPr>
          <w:tag w:val="MENDELEY_CITATION_v3_eyJjaXRhdGlvbklEIjoiTUVOREVMRVlfQ0lUQVRJT05fYmU3ZTBlODUtNDUxMS00MDhkLTgyOGMtNTM4NDlmY2EwNDMxIiwicHJvcGVydGllcyI6eyJub3RlSW5kZXgiOjB9LCJpc0VkaXRlZCI6ZmFsc2UsIm1hbnVhbE92ZXJyaWRlIjp7ImlzTWFudWFsbHlPdmVycmlkZGVuIjpmYWxzZSwiY2l0ZXByb2NUZXh0IjoiKFZpZWlyYSBldCBhbC4sIDIwMjBjKSIsIm1hbnVhbE92ZXJyaWRlVGV4dCI6IiJ9LCJjaXRhdGlvbkl0ZW1zIjpbeyJpZCI6IjQzNjQ0MTI5LWQ1M2ItM2FhMy04MzhlLTQ5MDRiYTkzYmVlMCIsIml0ZW1EYXRhIjp7InR5cGUiOiJhcnRpY2xlLWpvdXJuYWwiLCJpZCI6IjQzNjQ0MTI5LWQ1M2ItM2FhMy04MzhlLTQ5MDRiYTkzYmVlMC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"/>
          <w:id w:val="1862473587"/>
          <w:placeholder>
            <w:docPart w:val="E93991B768CD4221B45C73B27422ECBA"/>
          </w:placeholder>
        </w:sdtPr>
        <w:sdtContent>
          <w:r w:rsidR="00A012AF" w:rsidRPr="00A012AF">
            <w:rPr>
              <w:rFonts w:ascii="Times New Roman" w:hAnsi="Times New Roman" w:cs="Times New Roman"/>
              <w:color w:val="000000"/>
              <w:sz w:val="24"/>
              <w:szCs w:val="24"/>
              <w:lang w:val="en-US"/>
            </w:rPr>
            <w:t>(Vieira et al., 2020c)</w:t>
          </w:r>
        </w:sdtContent>
      </w:sdt>
      <w:r w:rsidRPr="00E87852">
        <w:rPr>
          <w:rFonts w:ascii="Times New Roman" w:hAnsi="Times New Roman" w:cs="Times New Roman"/>
          <w:color w:val="000000"/>
          <w:sz w:val="24"/>
          <w:szCs w:val="24"/>
          <w:lang w:val="en-US"/>
        </w:rPr>
        <w:t xml:space="preserve"> and Xia Juan et al </w:t>
      </w:r>
      <w:sdt>
        <w:sdtPr>
          <w:rPr>
            <w:rFonts w:ascii="Times New Roman" w:hAnsi="Times New Roman" w:cs="Times New Roman"/>
            <w:color w:val="000000"/>
            <w:sz w:val="24"/>
            <w:szCs w:val="24"/>
            <w:lang w:val="en-US"/>
          </w:rPr>
          <w:tag w:val="MENDELEY_CITATION_v3_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"/>
          <w:id w:val="2136681532"/>
          <w:placeholder>
            <w:docPart w:val="E93991B768CD4221B45C73B27422ECBA"/>
          </w:placeholder>
        </w:sdtPr>
        <w:sdtContent>
          <w:r w:rsidR="00A012AF" w:rsidRPr="00A012AF">
            <w:rPr>
              <w:rFonts w:ascii="Times New Roman" w:hAnsi="Times New Roman" w:cs="Times New Roman"/>
              <w:color w:val="000000"/>
              <w:sz w:val="24"/>
              <w:szCs w:val="24"/>
              <w:lang w:val="en-US"/>
            </w:rPr>
            <w:t>(Xia et al., 2020)</w:t>
          </w:r>
        </w:sdtContent>
      </w:sdt>
      <w:r w:rsidRPr="00E87852">
        <w:rPr>
          <w:rFonts w:ascii="Times New Roman" w:hAnsi="Times New Roman" w:cs="Times New Roman"/>
          <w:color w:val="000000"/>
          <w:sz w:val="24"/>
          <w:szCs w:val="24"/>
          <w:lang w:val="en-US"/>
        </w:rPr>
        <w:t xml:space="preserve"> evaluated the instrumentation efficacy in general than any </w:t>
      </w:r>
      <w:proofErr w:type="gramStart"/>
      <w:r w:rsidRPr="00E87852">
        <w:rPr>
          <w:rFonts w:ascii="Times New Roman" w:hAnsi="Times New Roman" w:cs="Times New Roman"/>
          <w:color w:val="000000"/>
          <w:sz w:val="24"/>
          <w:szCs w:val="24"/>
          <w:lang w:val="en-US"/>
        </w:rPr>
        <w:t>particular mishap</w:t>
      </w:r>
      <w:proofErr w:type="gramEnd"/>
      <w:r w:rsidRPr="00E87852">
        <w:rPr>
          <w:rFonts w:ascii="Times New Roman" w:hAnsi="Times New Roman" w:cs="Times New Roman"/>
          <w:color w:val="000000"/>
          <w:sz w:val="24"/>
          <w:szCs w:val="24"/>
          <w:lang w:val="en-US"/>
        </w:rPr>
        <w:t xml:space="preserve">, thus were excluded. </w:t>
      </w:r>
    </w:p>
    <w:p w14:paraId="501FEDE1" w14:textId="77777777" w:rsidR="009C7711" w:rsidRPr="00E87852" w:rsidRDefault="009C7711" w:rsidP="009C7711">
      <w:pPr>
        <w:pStyle w:val="ListParagraph"/>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Finally, a total of 13 articles were retrieved for the systematic review.  </w:t>
      </w:r>
    </w:p>
    <w:p w14:paraId="73F5B42A"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729AFB7" wp14:editId="5546CDC8">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B21C04" w14:textId="77777777" w:rsidR="009C7711" w:rsidRPr="001502CF" w:rsidRDefault="009C7711" w:rsidP="009C771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9AFB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left:0;text-align:left;margin-left:44.65pt;margin-top:5.85pt;width:342.1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" fillcolor="#ffc000 [3207]" strokecolor="#7f5f00 [1607]" strokeweight="1pt">
                <v:textbox>
                  <w:txbxContent>
                    <w:p w14:paraId="20B21C04" w14:textId="77777777" w:rsidR="009C7711" w:rsidRPr="001502CF" w:rsidRDefault="009C7711" w:rsidP="009C771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340DB0E3" w14:textId="77777777" w:rsidR="009C7711" w:rsidRPr="00E87852" w:rsidRDefault="009C7711" w:rsidP="009C7711">
      <w:pPr>
        <w:spacing w:after="0" w:line="276" w:lineRule="auto"/>
        <w:jc w:val="both"/>
        <w:rPr>
          <w:rFonts w:ascii="Times New Roman" w:hAnsi="Times New Roman" w:cs="Times New Roman"/>
          <w:sz w:val="24"/>
          <w:szCs w:val="24"/>
        </w:rPr>
      </w:pPr>
    </w:p>
    <w:p w14:paraId="0C47B13C"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8514461" wp14:editId="00B90519">
                <wp:simplePos x="0" y="0"/>
                <wp:positionH relativeFrom="column">
                  <wp:posOffset>563526</wp:posOffset>
                </wp:positionH>
                <wp:positionV relativeFrom="paragraph">
                  <wp:posOffset>80911</wp:posOffset>
                </wp:positionV>
                <wp:extent cx="1887220" cy="1158949"/>
                <wp:effectExtent l="0" t="0" r="17780" b="22225"/>
                <wp:wrapNone/>
                <wp:docPr id="1" name="Rectangle 1"/>
                <wp:cNvGraphicFramePr/>
                <a:graphic xmlns:a="http://schemas.openxmlformats.org/drawingml/2006/main">
                  <a:graphicData uri="http://schemas.microsoft.com/office/word/2010/wordprocessingShape">
                    <wps:wsp>
                      <wps:cNvSpPr/>
                      <wps:spPr>
                        <a:xfrm>
                          <a:off x="0" y="0"/>
                          <a:ext cx="1887220" cy="11589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83874" w14:textId="77777777" w:rsidR="009C7711" w:rsidRDefault="009C7711" w:rsidP="009C7711">
                            <w:pPr>
                              <w:spacing w:after="0" w:line="240" w:lineRule="auto"/>
                              <w:jc w:val="both"/>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CDABA57"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Databases (n =4)</w:t>
                            </w:r>
                          </w:p>
                          <w:p w14:paraId="6E2B93B7" w14:textId="77777777" w:rsidR="009C7711" w:rsidRDefault="009C7711" w:rsidP="009C7711">
                            <w:pPr>
                              <w:spacing w:after="0" w:line="240" w:lineRule="auto"/>
                              <w:jc w:val="both"/>
                              <w:rPr>
                                <w:rFonts w:ascii="Arial" w:hAnsi="Arial" w:cs="Arial"/>
                                <w:color w:val="000000" w:themeColor="text1"/>
                                <w:sz w:val="18"/>
                                <w:szCs w:val="20"/>
                              </w:rPr>
                            </w:pPr>
                          </w:p>
                          <w:p w14:paraId="18CEB3EA"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PubMed=305</w:t>
                            </w:r>
                          </w:p>
                          <w:p w14:paraId="4CD8E928"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Cochrane= 71</w:t>
                            </w:r>
                          </w:p>
                          <w:p w14:paraId="38757282"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EBSCO Host= 250</w:t>
                            </w:r>
                          </w:p>
                          <w:p w14:paraId="0CB6A9F0"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Google scholar= 26</w:t>
                            </w:r>
                          </w:p>
                          <w:p w14:paraId="56A22551" w14:textId="77777777" w:rsidR="009C7711" w:rsidRPr="00560609" w:rsidRDefault="009C7711" w:rsidP="009C7711">
                            <w:pPr>
                              <w:spacing w:after="0" w:line="240" w:lineRule="auto"/>
                              <w:ind w:left="284"/>
                              <w:jc w:val="both"/>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14461" id="Rectangle 1" o:spid="_x0000_s1027" style="position:absolute;left:0;text-align:left;margin-left:44.35pt;margin-top:6.35pt;width:148.6pt;height: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" filled="f" strokecolor="black [3213]" strokeweight="1pt">
                <v:textbox>
                  <w:txbxContent>
                    <w:p w14:paraId="79383874" w14:textId="77777777" w:rsidR="009C7711" w:rsidRDefault="009C7711" w:rsidP="009C7711">
                      <w:pPr>
                        <w:spacing w:after="0" w:line="240" w:lineRule="auto"/>
                        <w:jc w:val="both"/>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CDABA57"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Databases (n =4)</w:t>
                      </w:r>
                    </w:p>
                    <w:p w14:paraId="6E2B93B7" w14:textId="77777777" w:rsidR="009C7711" w:rsidRDefault="009C7711" w:rsidP="009C7711">
                      <w:pPr>
                        <w:spacing w:after="0" w:line="240" w:lineRule="auto"/>
                        <w:jc w:val="both"/>
                        <w:rPr>
                          <w:rFonts w:ascii="Arial" w:hAnsi="Arial" w:cs="Arial"/>
                          <w:color w:val="000000" w:themeColor="text1"/>
                          <w:sz w:val="18"/>
                          <w:szCs w:val="20"/>
                        </w:rPr>
                      </w:pPr>
                    </w:p>
                    <w:p w14:paraId="18CEB3EA"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PubMed=305</w:t>
                      </w:r>
                    </w:p>
                    <w:p w14:paraId="4CD8E928"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Cochrane= 71</w:t>
                      </w:r>
                    </w:p>
                    <w:p w14:paraId="38757282"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EBSCO Host= 250</w:t>
                      </w:r>
                    </w:p>
                    <w:p w14:paraId="0CB6A9F0" w14:textId="77777777" w:rsidR="009C7711" w:rsidRDefault="009C7711" w:rsidP="009C7711">
                      <w:pPr>
                        <w:spacing w:after="0" w:line="240" w:lineRule="auto"/>
                        <w:jc w:val="both"/>
                        <w:rPr>
                          <w:rFonts w:ascii="Arial" w:hAnsi="Arial" w:cs="Arial"/>
                          <w:color w:val="000000" w:themeColor="text1"/>
                          <w:sz w:val="18"/>
                          <w:szCs w:val="20"/>
                        </w:rPr>
                      </w:pPr>
                      <w:r>
                        <w:rPr>
                          <w:rFonts w:ascii="Arial" w:hAnsi="Arial" w:cs="Arial"/>
                          <w:color w:val="000000" w:themeColor="text1"/>
                          <w:sz w:val="18"/>
                          <w:szCs w:val="20"/>
                        </w:rPr>
                        <w:t>Google scholar= 26</w:t>
                      </w:r>
                    </w:p>
                    <w:p w14:paraId="56A22551" w14:textId="77777777" w:rsidR="009C7711" w:rsidRPr="00560609" w:rsidRDefault="009C7711" w:rsidP="009C7711">
                      <w:pPr>
                        <w:spacing w:after="0" w:line="240" w:lineRule="auto"/>
                        <w:ind w:left="284"/>
                        <w:jc w:val="both"/>
                        <w:rPr>
                          <w:rFonts w:ascii="Arial" w:hAnsi="Arial" w:cs="Arial"/>
                          <w:color w:val="000000" w:themeColor="text1"/>
                          <w:sz w:val="18"/>
                          <w:szCs w:val="20"/>
                        </w:rPr>
                      </w:pPr>
                    </w:p>
                  </w:txbxContent>
                </v:textbox>
              </v:rect>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5054AFA" wp14:editId="471A29D2">
                <wp:simplePos x="0" y="0"/>
                <wp:positionH relativeFrom="column">
                  <wp:posOffset>3040912</wp:posOffset>
                </wp:positionH>
                <wp:positionV relativeFrom="paragraph">
                  <wp:posOffset>70278</wp:posOffset>
                </wp:positionV>
                <wp:extent cx="2838893" cy="1201479"/>
                <wp:effectExtent l="0" t="0" r="19050" b="17780"/>
                <wp:wrapNone/>
                <wp:docPr id="2" name="Rectangle 2"/>
                <wp:cNvGraphicFramePr/>
                <a:graphic xmlns:a="http://schemas.openxmlformats.org/drawingml/2006/main">
                  <a:graphicData uri="http://schemas.microsoft.com/office/word/2010/wordprocessingShape">
                    <wps:wsp>
                      <wps:cNvSpPr/>
                      <wps:spPr>
                        <a:xfrm>
                          <a:off x="0" y="0"/>
                          <a:ext cx="2838893" cy="12014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6E5C0"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DD8E485"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=12)</w:t>
                            </w:r>
                          </w:p>
                          <w:p w14:paraId="44C3A034" w14:textId="77777777" w:rsidR="009C7711" w:rsidRDefault="009C7711" w:rsidP="009C7711">
                            <w:pPr>
                              <w:spacing w:after="0" w:line="240" w:lineRule="auto"/>
                              <w:ind w:left="284"/>
                              <w:rPr>
                                <w:rFonts w:ascii="Arial" w:hAnsi="Arial" w:cs="Arial"/>
                                <w:color w:val="000000" w:themeColor="text1"/>
                                <w:sz w:val="18"/>
                                <w:szCs w:val="20"/>
                              </w:rPr>
                            </w:pPr>
                          </w:p>
                          <w:p w14:paraId="1FE5B539"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literature reviews and case reports (n =14)  </w:t>
                            </w:r>
                          </w:p>
                          <w:p w14:paraId="4A660660" w14:textId="77777777" w:rsidR="009C7711" w:rsidRDefault="009C7711" w:rsidP="009C7711">
                            <w:pPr>
                              <w:spacing w:after="0" w:line="240" w:lineRule="auto"/>
                              <w:ind w:left="284"/>
                              <w:rPr>
                                <w:rFonts w:ascii="Arial" w:hAnsi="Arial" w:cs="Arial"/>
                                <w:color w:val="000000" w:themeColor="text1"/>
                                <w:sz w:val="18"/>
                                <w:szCs w:val="20"/>
                              </w:rPr>
                            </w:pPr>
                          </w:p>
                          <w:p w14:paraId="470F7355" w14:textId="77777777" w:rsidR="009C7711" w:rsidRPr="00560609"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Irrelevant title/abstract (n=604)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4AFA" id="Rectangle 2" o:spid="_x0000_s1028" style="position:absolute;left:0;text-align:left;margin-left:239.45pt;margin-top:5.55pt;width:223.55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" filled="f" strokecolor="black [3213]" strokeweight="1pt">
                <v:textbox>
                  <w:txbxContent>
                    <w:p w14:paraId="7FF6E5C0"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DD8E485"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=12)</w:t>
                      </w:r>
                    </w:p>
                    <w:p w14:paraId="44C3A034" w14:textId="77777777" w:rsidR="009C7711" w:rsidRDefault="009C7711" w:rsidP="009C7711">
                      <w:pPr>
                        <w:spacing w:after="0" w:line="240" w:lineRule="auto"/>
                        <w:ind w:left="284"/>
                        <w:rPr>
                          <w:rFonts w:ascii="Arial" w:hAnsi="Arial" w:cs="Arial"/>
                          <w:color w:val="000000" w:themeColor="text1"/>
                          <w:sz w:val="18"/>
                          <w:szCs w:val="20"/>
                        </w:rPr>
                      </w:pPr>
                    </w:p>
                    <w:p w14:paraId="1FE5B539"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literature reviews and case reports (n =14)  </w:t>
                      </w:r>
                    </w:p>
                    <w:p w14:paraId="4A660660" w14:textId="77777777" w:rsidR="009C7711" w:rsidRDefault="009C7711" w:rsidP="009C7711">
                      <w:pPr>
                        <w:spacing w:after="0" w:line="240" w:lineRule="auto"/>
                        <w:ind w:left="284"/>
                        <w:rPr>
                          <w:rFonts w:ascii="Arial" w:hAnsi="Arial" w:cs="Arial"/>
                          <w:color w:val="000000" w:themeColor="text1"/>
                          <w:sz w:val="18"/>
                          <w:szCs w:val="20"/>
                        </w:rPr>
                      </w:pPr>
                    </w:p>
                    <w:p w14:paraId="470F7355" w14:textId="77777777" w:rsidR="009C7711" w:rsidRPr="00560609"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Irrelevant title/abstract (n=604)</w:t>
                      </w:r>
                    </w:p>
                  </w:txbxContent>
                </v:textbox>
              </v:rect>
            </w:pict>
          </mc:Fallback>
        </mc:AlternateContent>
      </w:r>
    </w:p>
    <w:p w14:paraId="35670A30" w14:textId="77777777" w:rsidR="009C7711" w:rsidRPr="00E87852" w:rsidRDefault="009C7711" w:rsidP="009C7711">
      <w:pPr>
        <w:spacing w:after="0" w:line="276" w:lineRule="auto"/>
        <w:jc w:val="both"/>
        <w:rPr>
          <w:rFonts w:ascii="Times New Roman" w:hAnsi="Times New Roman" w:cs="Times New Roman"/>
          <w:sz w:val="24"/>
          <w:szCs w:val="24"/>
        </w:rPr>
      </w:pPr>
    </w:p>
    <w:p w14:paraId="4CFEA08A"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329CA" wp14:editId="472715AE">
                <wp:simplePos x="0" y="0"/>
                <wp:positionH relativeFrom="column">
                  <wp:posOffset>2456502</wp:posOffset>
                </wp:positionH>
                <wp:positionV relativeFrom="paragraph">
                  <wp:posOffset>183515</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D0CEFB" id="_x0000_t32" coordsize="21600,21600" o:spt="32" o:oned="t" path="m,l21600,21600e" filled="f">
                <v:path arrowok="t" fillok="f" o:connecttype="none"/>
                <o:lock v:ext="edit" shapetype="t"/>
              </v:shapetype>
              <v:shape id="Straight Arrow Connector 14" o:spid="_x0000_s1026" type="#_x0000_t32" style="position:absolute;margin-left:193.45pt;margin-top:14.4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" strokecolor="black [3213]" strokeweight=".5pt">
                <v:stroke endarrow="block" joinstyle="miter"/>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77923F" wp14:editId="23325328">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DE302FC" w14:textId="77777777" w:rsidR="009C7711" w:rsidRPr="001502CF" w:rsidRDefault="009C7711" w:rsidP="009C771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7923F" id="Flowchart: Alternate Process 31" o:spid="_x0000_s1029" type="#_x0000_t176" style="position:absolute;left:0;text-align:left;margin-left:-31.8pt;margin-top:17.5pt;width:100.5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BkwgwuzAgAA+wUAAA4A&#10;AAAAAAAAAAAAAAAALgIAAGRycy9lMm9Eb2MueG1sUEsBAi0AFAAGAAgAAAAhAG2QlYPcAAAACQEA&#10;AA8AAAAAAAAAAAAAAAAADQUAAGRycy9kb3ducmV2LnhtbFBLBQYAAAAABAAEAPMAAAAWBgAAAAA=&#10;" fillcolor="#9cc2e5 [1944]" strokecolor="black [3213]" strokeweight="1pt">
                <v:textbox>
                  <w:txbxContent>
                    <w:p w14:paraId="3DE302FC" w14:textId="77777777" w:rsidR="009C7711" w:rsidRPr="001502CF" w:rsidRDefault="009C7711" w:rsidP="009C771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5F61A473" w14:textId="77777777" w:rsidR="009C7711" w:rsidRPr="00E87852" w:rsidRDefault="009C7711" w:rsidP="009C7711">
      <w:pPr>
        <w:spacing w:after="0" w:line="276" w:lineRule="auto"/>
        <w:jc w:val="both"/>
        <w:rPr>
          <w:rFonts w:ascii="Times New Roman" w:hAnsi="Times New Roman" w:cs="Times New Roman"/>
          <w:sz w:val="24"/>
          <w:szCs w:val="24"/>
        </w:rPr>
      </w:pPr>
    </w:p>
    <w:p w14:paraId="3FEEB335" w14:textId="77777777" w:rsidR="009C7711" w:rsidRPr="00E87852" w:rsidRDefault="009C7711" w:rsidP="009C7711">
      <w:pPr>
        <w:spacing w:after="0" w:line="276" w:lineRule="auto"/>
        <w:jc w:val="both"/>
        <w:rPr>
          <w:rFonts w:ascii="Times New Roman" w:hAnsi="Times New Roman" w:cs="Times New Roman"/>
          <w:sz w:val="24"/>
          <w:szCs w:val="24"/>
        </w:rPr>
      </w:pPr>
    </w:p>
    <w:p w14:paraId="435DD384" w14:textId="77777777" w:rsidR="009C7711" w:rsidRDefault="009C7711" w:rsidP="009C7711">
      <w:pPr>
        <w:spacing w:after="0" w:line="276" w:lineRule="auto"/>
        <w:jc w:val="both"/>
        <w:rPr>
          <w:rFonts w:ascii="Times New Roman" w:hAnsi="Times New Roman" w:cs="Times New Roman"/>
          <w:sz w:val="24"/>
          <w:szCs w:val="24"/>
        </w:rPr>
      </w:pPr>
    </w:p>
    <w:p w14:paraId="018851F0" w14:textId="77777777" w:rsidR="009C7711" w:rsidRDefault="009C7711" w:rsidP="009C7711">
      <w:pPr>
        <w:spacing w:after="0" w:line="276" w:lineRule="auto"/>
        <w:jc w:val="both"/>
        <w:rPr>
          <w:rFonts w:ascii="Times New Roman" w:hAnsi="Times New Roman" w:cs="Times New Roman"/>
          <w:sz w:val="24"/>
          <w:szCs w:val="24"/>
        </w:rPr>
      </w:pPr>
    </w:p>
    <w:p w14:paraId="65BC15A3"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CACD7F5" wp14:editId="6DE5B535">
                <wp:simplePos x="0" y="0"/>
                <wp:positionH relativeFrom="column">
                  <wp:posOffset>1400175</wp:posOffset>
                </wp:positionH>
                <wp:positionV relativeFrom="paragraph">
                  <wp:posOffset>37362</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9471C" id="Straight Arrow Connector 27" o:spid="_x0000_s1026" type="#_x0000_t32" style="position:absolute;margin-left:110.25pt;margin-top:2.9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" strokecolor="black [3213]" strokeweight=".5pt">
                <v:stroke endarrow="block" joinstyle="miter"/>
              </v:shape>
            </w:pict>
          </mc:Fallback>
        </mc:AlternateContent>
      </w:r>
    </w:p>
    <w:p w14:paraId="7B9709EB" w14:textId="77777777" w:rsidR="009C7711" w:rsidRDefault="009C7711" w:rsidP="009C7711">
      <w:pPr>
        <w:spacing w:after="0" w:line="276" w:lineRule="auto"/>
        <w:jc w:val="both"/>
        <w:rPr>
          <w:rFonts w:ascii="Times New Roman" w:hAnsi="Times New Roman" w:cs="Times New Roman"/>
          <w:sz w:val="24"/>
          <w:szCs w:val="24"/>
        </w:rPr>
      </w:pPr>
    </w:p>
    <w:p w14:paraId="6C6483C4"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0659EFA" wp14:editId="7590A5DF">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8240E"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9386009" wp14:editId="12C91536">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ACE8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E5232A9"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=652)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6009" id="Rectangle 3" o:spid="_x0000_s1030" style="position:absolute;left:0;text-align:left;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adz7N4cCAABwBQAADgAAAAAAAAAAAAAAAAAuAgAAZHJzL2Uyb0RvYy54bWxQSwECLQAUAAYA&#10;CAAAACEAac+SIOAAAAAIAQAADwAAAAAAAAAAAAAAAADhBAAAZHJzL2Rvd25yZXYueG1sUEsFBgAA&#10;AAAEAAQA8wAAAO4FAAAAAA==&#10;" filled="f" strokecolor="black [3213]" strokeweight="1pt">
                <v:textbox>
                  <w:txbxContent>
                    <w:p w14:paraId="2C7ACE8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E5232A9"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=652)</w:t>
                      </w:r>
                    </w:p>
                  </w:txbxContent>
                </v:textbox>
              </v:rect>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73F6739" wp14:editId="6667CECB">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D1593"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5218443"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=630)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6739" id="Rectangle 4" o:spid="_x0000_s1031" style="position:absolute;left:0;text-align:left;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" filled="f" strokecolor="black [3213]" strokeweight="1pt">
                <v:textbox>
                  <w:txbxContent>
                    <w:p w14:paraId="52AD1593"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5218443"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=630)</w:t>
                      </w:r>
                    </w:p>
                  </w:txbxContent>
                </v:textbox>
              </v:rect>
            </w:pict>
          </mc:Fallback>
        </mc:AlternateContent>
      </w:r>
    </w:p>
    <w:p w14:paraId="671FD8BB" w14:textId="77777777" w:rsidR="009C7711" w:rsidRDefault="009C7711" w:rsidP="009C7711">
      <w:pPr>
        <w:spacing w:after="0" w:line="276" w:lineRule="auto"/>
        <w:jc w:val="both"/>
        <w:rPr>
          <w:rFonts w:ascii="Times New Roman" w:hAnsi="Times New Roman" w:cs="Times New Roman"/>
          <w:sz w:val="24"/>
          <w:szCs w:val="24"/>
        </w:rPr>
      </w:pPr>
    </w:p>
    <w:p w14:paraId="4BCA78BE" w14:textId="77777777" w:rsidR="009C7711" w:rsidRPr="00E87852" w:rsidRDefault="009C7711" w:rsidP="009C7711">
      <w:pPr>
        <w:spacing w:after="0" w:line="276" w:lineRule="auto"/>
        <w:jc w:val="both"/>
        <w:rPr>
          <w:rFonts w:ascii="Times New Roman" w:hAnsi="Times New Roman" w:cs="Times New Roman"/>
          <w:sz w:val="24"/>
          <w:szCs w:val="24"/>
        </w:rPr>
      </w:pPr>
    </w:p>
    <w:p w14:paraId="3186DFB3"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77540D3" wp14:editId="2844BAE4">
                <wp:simplePos x="0" y="0"/>
                <wp:positionH relativeFrom="column">
                  <wp:posOffset>1400175</wp:posOffset>
                </wp:positionH>
                <wp:positionV relativeFrom="paragraph">
                  <wp:posOffset>171288</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1337C" id="Straight Arrow Connector 35" o:spid="_x0000_s1026" type="#_x0000_t32" style="position:absolute;margin-left:110.25pt;margin-top:13.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" strokecolor="black [3213]" strokeweight=".5pt">
                <v:stroke endarrow="block" joinstyle="miter"/>
              </v:shape>
            </w:pict>
          </mc:Fallback>
        </mc:AlternateContent>
      </w:r>
    </w:p>
    <w:p w14:paraId="1E40A53B" w14:textId="77777777" w:rsidR="009C7711" w:rsidRPr="00E87852" w:rsidRDefault="009C7711" w:rsidP="009C7711">
      <w:pPr>
        <w:spacing w:after="0" w:line="276" w:lineRule="auto"/>
        <w:jc w:val="both"/>
        <w:rPr>
          <w:rFonts w:ascii="Times New Roman" w:hAnsi="Times New Roman" w:cs="Times New Roman"/>
          <w:sz w:val="24"/>
          <w:szCs w:val="24"/>
        </w:rPr>
      </w:pPr>
    </w:p>
    <w:p w14:paraId="310F7BB0"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C2874E" wp14:editId="14CDAA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AC09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7BBAC4A"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2874E" id="Rectangle 5" o:spid="_x0000_s1032" style="position:absolute;left:0;text-align:left;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" filled="f" strokecolor="black [3213]" strokeweight="1pt">
                <v:textbox>
                  <w:txbxContent>
                    <w:p w14:paraId="6DFAC09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7BBAC4A"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=22)</w:t>
                      </w:r>
                    </w:p>
                  </w:txbxContent>
                </v:textbox>
              </v:rect>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10B4CA0" wp14:editId="19876B3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5E09B"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2A108C" wp14:editId="17C9C1B3">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6972D"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01C260E9"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108C" id="Rectangle 6" o:spid="_x0000_s1033" style="position:absolute;left:0;text-align:left;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FJ90nqHAgAAcAUAAA4AAAAAAAAAAAAAAAAALgIAAGRycy9lMm9Eb2MueG1sUEsBAi0AFAAG&#10;AAgAAAAhAEe+5CThAAAACQEAAA8AAAAAAAAAAAAAAAAA4QQAAGRycy9kb3ducmV2LnhtbFBLBQYA&#10;AAAABAAEAPMAAADvBQAAAAA=&#10;" filled="f" strokecolor="black [3213]" strokeweight="1pt">
                <v:textbox>
                  <w:txbxContent>
                    <w:p w14:paraId="3366972D"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01C260E9"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w:t>
                      </w:r>
                    </w:p>
                  </w:txbxContent>
                </v:textbox>
              </v:rect>
            </w:pict>
          </mc:Fallback>
        </mc:AlternateContent>
      </w:r>
    </w:p>
    <w:p w14:paraId="3A08CBB4" w14:textId="77777777" w:rsidR="009C7711" w:rsidRPr="00E87852" w:rsidRDefault="009C7711" w:rsidP="009C7711">
      <w:pPr>
        <w:spacing w:after="0" w:line="276" w:lineRule="auto"/>
        <w:jc w:val="both"/>
        <w:rPr>
          <w:rFonts w:ascii="Times New Roman" w:hAnsi="Times New Roman" w:cs="Times New Roman"/>
          <w:sz w:val="24"/>
          <w:szCs w:val="24"/>
        </w:rPr>
      </w:pPr>
    </w:p>
    <w:p w14:paraId="7E7B9E24" w14:textId="77777777" w:rsidR="009C7711" w:rsidRDefault="009C7711" w:rsidP="009C7711">
      <w:pPr>
        <w:spacing w:after="0" w:line="276" w:lineRule="auto"/>
        <w:jc w:val="both"/>
        <w:rPr>
          <w:rFonts w:ascii="Times New Roman" w:hAnsi="Times New Roman" w:cs="Times New Roman"/>
          <w:sz w:val="24"/>
          <w:szCs w:val="24"/>
        </w:rPr>
      </w:pPr>
    </w:p>
    <w:p w14:paraId="676EBE8A"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218A6CD" wp14:editId="76C3D7D7">
                <wp:simplePos x="0" y="0"/>
                <wp:positionH relativeFrom="column">
                  <wp:posOffset>1420333</wp:posOffset>
                </wp:positionH>
                <wp:positionV relativeFrom="paragraph">
                  <wp:posOffset>130943</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E49E8" id="Straight Arrow Connector 36" o:spid="_x0000_s1026" type="#_x0000_t32" style="position:absolute;margin-left:111.85pt;margin-top:10.3pt;width:0;height:2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" strokecolor="black [3213]" strokeweight=".5pt">
                <v:stroke endarrow="block" joinstyle="miter"/>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3C5D59" wp14:editId="70D5FE1D">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C3E803F" w14:textId="77777777" w:rsidR="009C7711" w:rsidRDefault="009C7711" w:rsidP="009C771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4CAA111" w14:textId="77777777" w:rsidR="009C7711" w:rsidRPr="001502CF" w:rsidRDefault="009C7711" w:rsidP="009C771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C5D59" id="Flowchart: Alternate Process 32" o:spid="_x0000_s1034" type="#_x0000_t176" style="position:absolute;left:0;text-align:left;margin-left:-91.4pt;margin-top:11.05pt;width:219.5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BpcsssswIAAPsFAAAO&#10;AAAAAAAAAAAAAAAAAC4CAABkcnMvZTJvRG9jLnhtbFBLAQItABQABgAIAAAAIQDlpimo3QAAAAoB&#10;AAAPAAAAAAAAAAAAAAAAAA0FAABkcnMvZG93bnJldi54bWxQSwUGAAAAAAQABADzAAAAFwYAAAAA&#10;" fillcolor="#9cc2e5 [1944]" strokecolor="black [3213]" strokeweight="1pt">
                <v:textbox>
                  <w:txbxContent>
                    <w:p w14:paraId="0C3E803F" w14:textId="77777777" w:rsidR="009C7711" w:rsidRDefault="009C7711" w:rsidP="009C771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4CAA111" w14:textId="77777777" w:rsidR="009C7711" w:rsidRPr="001502CF" w:rsidRDefault="009C7711" w:rsidP="009C7711">
                      <w:pPr>
                        <w:spacing w:after="0" w:line="240" w:lineRule="auto"/>
                        <w:rPr>
                          <w:rFonts w:ascii="Arial" w:hAnsi="Arial" w:cs="Arial"/>
                          <w:b/>
                          <w:color w:val="000000" w:themeColor="text1"/>
                          <w:sz w:val="18"/>
                          <w:szCs w:val="18"/>
                        </w:rPr>
                      </w:pPr>
                    </w:p>
                  </w:txbxContent>
                </v:textbox>
              </v:shape>
            </w:pict>
          </mc:Fallback>
        </mc:AlternateContent>
      </w:r>
    </w:p>
    <w:p w14:paraId="1E90B0E4"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82961F" wp14:editId="18C5F935">
                <wp:simplePos x="0" y="0"/>
                <wp:positionH relativeFrom="column">
                  <wp:posOffset>3062177</wp:posOffset>
                </wp:positionH>
                <wp:positionV relativeFrom="paragraph">
                  <wp:posOffset>209935</wp:posOffset>
                </wp:positionV>
                <wp:extent cx="2743200" cy="797442"/>
                <wp:effectExtent l="0" t="0" r="19050" b="22225"/>
                <wp:wrapNone/>
                <wp:docPr id="9" name="Rectangle 9"/>
                <wp:cNvGraphicFramePr/>
                <a:graphic xmlns:a="http://schemas.openxmlformats.org/drawingml/2006/main">
                  <a:graphicData uri="http://schemas.microsoft.com/office/word/2010/wordprocessingShape">
                    <wps:wsp>
                      <wps:cNvSpPr/>
                      <wps:spPr>
                        <a:xfrm>
                          <a:off x="0" y="0"/>
                          <a:ext cx="2743200" cy="7974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10FB5"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12145093"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artificial 3D printed teeth (n= 1)</w:t>
                            </w:r>
                          </w:p>
                          <w:p w14:paraId="3063C543"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instrumentation/cleaning efficacy (n=5)</w:t>
                            </w:r>
                          </w:p>
                          <w:p w14:paraId="7E936C1C"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voids in restoration (n=1)</w:t>
                            </w:r>
                          </w:p>
                          <w:p w14:paraId="78A76707" w14:textId="77777777" w:rsidR="009C7711" w:rsidRPr="00560609"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microcracks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2961F" id="Rectangle 9" o:spid="_x0000_s1035" style="position:absolute;left:0;text-align:left;margin-left:241.1pt;margin-top:16.55pt;width:3in;height:6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" filled="f" strokecolor="black [3213]" strokeweight="1pt">
                <v:textbox>
                  <w:txbxContent>
                    <w:p w14:paraId="02910FB5"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12145093"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artificial 3D printed teeth (n= 1)</w:t>
                      </w:r>
                    </w:p>
                    <w:p w14:paraId="3063C543"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instrumentation/cleaning efficacy (n=5)</w:t>
                      </w:r>
                    </w:p>
                    <w:p w14:paraId="7E936C1C" w14:textId="77777777" w:rsidR="009C7711"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voids in restoration (n=1)</w:t>
                      </w:r>
                    </w:p>
                    <w:p w14:paraId="78A76707" w14:textId="77777777" w:rsidR="009C7711" w:rsidRPr="00560609" w:rsidRDefault="009C7711" w:rsidP="009C771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On microcracks (n=1)</w:t>
                      </w:r>
                    </w:p>
                  </w:txbxContent>
                </v:textbox>
              </v:rect>
            </w:pict>
          </mc:Fallback>
        </mc:AlternateContent>
      </w:r>
    </w:p>
    <w:p w14:paraId="2FDEDEDD"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DF626D7" wp14:editId="673CF5F9">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78BF0"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B532A4" wp14:editId="4A64879B">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56CE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23DFF95E"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32A4" id="Rectangle 8" o:spid="_x0000_s1036" style="position:absolute;left:0;text-align:left;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Mq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eUan7ZQHh6RIfRT4528q6mS98KHR4E0JlR8Gv3w&#10;jT7aQFtwGE6cVYC/3nuP+tS9JOWspbEruP+5E6g4M18t9fXnfLGIc5oui+VFbDA8lWxPJXbX3AB1&#10;Q05Lxsl0jPrBjEeN0LzQhthEryQSVpLvgsuA4+Um9OuAdoxUm01So9l0ItzbJycjeCQ6dupz9yLQ&#10;De0caBAeYBxRsXrT1b1utLSw2QXQdWr5I69DCWiuUy8NOygujtN70jpuyvVvAA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LpuTKocCAABxBQAADgAAAAAAAAAAAAAAAAAuAgAAZHJzL2Uyb0RvYy54bWxQSwECLQAUAAYACAAA&#10;ACEA+DKQHt0AAAAHAQAADwAAAAAAAAAAAAAAAADhBAAAZHJzL2Rvd25yZXYueG1sUEsFBgAAAAAE&#10;AAQA8wAAAOsFAAAAAA==&#10;" filled="f" strokecolor="black [3213]" strokeweight="1pt">
                <v:textbox>
                  <w:txbxContent>
                    <w:p w14:paraId="30756CE9" w14:textId="77777777" w:rsidR="009C7711" w:rsidRDefault="009C7711" w:rsidP="009C771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23DFF95E"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=21)</w:t>
                      </w:r>
                    </w:p>
                  </w:txbxContent>
                </v:textbox>
              </v:rect>
            </w:pict>
          </mc:Fallback>
        </mc:AlternateContent>
      </w:r>
    </w:p>
    <w:p w14:paraId="14189B6E" w14:textId="77777777" w:rsidR="009C7711" w:rsidRPr="00E87852" w:rsidRDefault="009C7711" w:rsidP="009C7711">
      <w:pPr>
        <w:spacing w:after="0" w:line="276" w:lineRule="auto"/>
        <w:jc w:val="both"/>
        <w:rPr>
          <w:rFonts w:ascii="Times New Roman" w:hAnsi="Times New Roman" w:cs="Times New Roman"/>
          <w:sz w:val="24"/>
          <w:szCs w:val="24"/>
        </w:rPr>
      </w:pPr>
    </w:p>
    <w:p w14:paraId="0F0F87F5" w14:textId="77777777" w:rsidR="009C7711" w:rsidRDefault="009C7711" w:rsidP="009C7711">
      <w:pPr>
        <w:spacing w:after="0" w:line="276" w:lineRule="auto"/>
        <w:jc w:val="both"/>
        <w:rPr>
          <w:rFonts w:ascii="Times New Roman" w:hAnsi="Times New Roman" w:cs="Times New Roman"/>
          <w:sz w:val="24"/>
          <w:szCs w:val="24"/>
        </w:rPr>
      </w:pPr>
    </w:p>
    <w:p w14:paraId="61DF6FEF"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DB330D6" wp14:editId="2E6527F5">
                <wp:simplePos x="0" y="0"/>
                <wp:positionH relativeFrom="column">
                  <wp:posOffset>1400810</wp:posOffset>
                </wp:positionH>
                <wp:positionV relativeFrom="paragraph">
                  <wp:posOffset>70323</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0B0D7" id="Straight Arrow Connector 19" o:spid="_x0000_s1026" type="#_x0000_t32" style="position:absolute;margin-left:110.3pt;margin-top:5.55pt;width:0;height:5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" strokecolor="black [3213]" strokeweight=".5pt">
                <v:stroke endarrow="block" joinstyle="miter"/>
              </v:shape>
            </w:pict>
          </mc:Fallback>
        </mc:AlternateContent>
      </w:r>
    </w:p>
    <w:p w14:paraId="53D60AED" w14:textId="77777777" w:rsidR="009C7711" w:rsidRPr="00E87852" w:rsidRDefault="009C7711" w:rsidP="009C7711">
      <w:pPr>
        <w:spacing w:after="0" w:line="276" w:lineRule="auto"/>
        <w:jc w:val="both"/>
        <w:rPr>
          <w:rFonts w:ascii="Times New Roman" w:hAnsi="Times New Roman" w:cs="Times New Roman"/>
          <w:sz w:val="24"/>
          <w:szCs w:val="24"/>
        </w:rPr>
      </w:pPr>
    </w:p>
    <w:p w14:paraId="556DFD8A" w14:textId="77777777" w:rsidR="009C7711" w:rsidRPr="00E87852" w:rsidRDefault="009C7711" w:rsidP="009C7711">
      <w:pPr>
        <w:spacing w:after="0" w:line="276" w:lineRule="auto"/>
        <w:jc w:val="both"/>
        <w:rPr>
          <w:rFonts w:ascii="Times New Roman" w:hAnsi="Times New Roman" w:cs="Times New Roman"/>
          <w:sz w:val="24"/>
          <w:szCs w:val="24"/>
        </w:rPr>
      </w:pPr>
    </w:p>
    <w:p w14:paraId="77A46FFF" w14:textId="77777777" w:rsidR="009C7711" w:rsidRDefault="009C7711" w:rsidP="009C7711">
      <w:pPr>
        <w:spacing w:after="0" w:line="276" w:lineRule="auto"/>
        <w:jc w:val="both"/>
        <w:rPr>
          <w:rFonts w:ascii="Times New Roman" w:hAnsi="Times New Roman" w:cs="Times New Roman"/>
          <w:sz w:val="24"/>
          <w:szCs w:val="24"/>
        </w:rPr>
      </w:pPr>
    </w:p>
    <w:p w14:paraId="7A6973CF"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9BAADE7" wp14:editId="09AE7733">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32E9F"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06D05AC3"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=13)</w:t>
                            </w:r>
                          </w:p>
                          <w:p w14:paraId="0236ABE2"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66CA3B2"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AADE7" id="Rectangle 13" o:spid="_x0000_s1037" style="position:absolute;left:0;text-align:left;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Rs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qcanLVSHjSMO+qnxlt8prOQ982HDHI4JFh9H&#10;PzziR2poSwrDiZIa3K/33qM+di9KKWlx7Erqf+6YE5Tobwb7+qqYz+Ocpsv8/CI2mDuVbE8lZtes&#10;AbuhwCVjeTpG/aDHo3TQvOCGWEWvKGKGo++S8uDGyzr06wB3DBerVVLD2bQs3JsnyyN4JDp26nP3&#10;wpwd2jngIDzAOKJs8aare91oaWC1CyBVavkjr0MJcK5TLw07KC6O03vSOm7K5W8A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n2qEbIkCAABxBQAADgAAAAAAAAAAAAAAAAAuAgAAZHJzL2Uyb0RvYy54bWxQSwECLQAU&#10;AAYACAAAACEA6FiNWeEAAAAJAQAADwAAAAAAAAAAAAAAAADjBAAAZHJzL2Rvd25yZXYueG1sUEsF&#10;BgAAAAAEAAQA8wAAAPEFAAAAAA==&#10;" filled="f" strokecolor="black [3213]" strokeweight="1pt">
                <v:textbox>
                  <w:txbxContent>
                    <w:p w14:paraId="3D732E9F"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06D05AC3"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=13)</w:t>
                      </w:r>
                    </w:p>
                    <w:p w14:paraId="0236ABE2" w14:textId="77777777" w:rsidR="009C7711"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66CA3B2" w14:textId="77777777" w:rsidR="009C7711" w:rsidRPr="00560609" w:rsidRDefault="009C7711" w:rsidP="009C7711">
                      <w:pPr>
                        <w:spacing w:after="0" w:line="240" w:lineRule="auto"/>
                        <w:rPr>
                          <w:rFonts w:ascii="Arial" w:hAnsi="Arial" w:cs="Arial"/>
                          <w:color w:val="000000" w:themeColor="text1"/>
                          <w:sz w:val="18"/>
                          <w:szCs w:val="20"/>
                        </w:rPr>
                      </w:pPr>
                      <w:r>
                        <w:rPr>
                          <w:rFonts w:ascii="Arial" w:hAnsi="Arial" w:cs="Arial"/>
                          <w:color w:val="000000" w:themeColor="text1"/>
                          <w:sz w:val="18"/>
                          <w:szCs w:val="20"/>
                        </w:rPr>
                        <w:t>(n =13)</w:t>
                      </w:r>
                    </w:p>
                  </w:txbxContent>
                </v:textbox>
              </v:rect>
            </w:pict>
          </mc:Fallback>
        </mc:AlternateContent>
      </w:r>
    </w:p>
    <w:p w14:paraId="3A8CB4E0" w14:textId="77777777" w:rsidR="009C7711" w:rsidRPr="00E87852" w:rsidRDefault="009C7711" w:rsidP="009C7711">
      <w:pPr>
        <w:spacing w:after="0" w:line="276" w:lineRule="auto"/>
        <w:jc w:val="both"/>
        <w:rPr>
          <w:rFonts w:ascii="Times New Roman" w:hAnsi="Times New Roman" w:cs="Times New Roman"/>
          <w:sz w:val="24"/>
          <w:szCs w:val="24"/>
        </w:rPr>
      </w:pPr>
      <w:r w:rsidRPr="00E8785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51F91CF" wp14:editId="2729611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AA566E1" w14:textId="77777777" w:rsidR="009C7711" w:rsidRPr="001502CF" w:rsidRDefault="009C7711" w:rsidP="009C771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91CF" id="Flowchart: Alternate Process 33" o:spid="_x0000_s1038" type="#_x0000_t176" style="position:absolute;left:0;text-align:left;margin-left:-10.5pt;margin-top:13.45pt;width:60.2pt;height:2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" fillcolor="#9cc2e5 [1944]" strokecolor="black [3213]" strokeweight="1pt">
                <v:textbox>
                  <w:txbxContent>
                    <w:p w14:paraId="2AA566E1" w14:textId="77777777" w:rsidR="009C7711" w:rsidRPr="001502CF" w:rsidRDefault="009C7711" w:rsidP="009C771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4303C5C6" w14:textId="77777777" w:rsidR="009C7711" w:rsidRDefault="009C7711" w:rsidP="009C7711">
      <w:pPr>
        <w:spacing w:line="276" w:lineRule="auto"/>
        <w:jc w:val="both"/>
        <w:rPr>
          <w:rFonts w:ascii="Times New Roman" w:hAnsi="Times New Roman" w:cs="Times New Roman"/>
          <w:color w:val="000000"/>
          <w:sz w:val="24"/>
          <w:szCs w:val="24"/>
          <w:lang w:val="en-US"/>
        </w:rPr>
      </w:pPr>
    </w:p>
    <w:p w14:paraId="02C712F4" w14:textId="77777777" w:rsidR="009C7711" w:rsidRDefault="009C7711" w:rsidP="009C7711">
      <w:pPr>
        <w:spacing w:line="276" w:lineRule="auto"/>
        <w:jc w:val="both"/>
        <w:rPr>
          <w:rFonts w:ascii="Times New Roman" w:hAnsi="Times New Roman" w:cs="Times New Roman"/>
          <w:color w:val="000000"/>
          <w:sz w:val="24"/>
          <w:szCs w:val="24"/>
          <w:lang w:val="en-US"/>
        </w:rPr>
      </w:pPr>
    </w:p>
    <w:p w14:paraId="2A2EBBD6"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p>
    <w:p w14:paraId="5DE8C620" w14:textId="77777777" w:rsidR="009C7711" w:rsidRPr="00301D6B" w:rsidRDefault="009C7711" w:rsidP="009C7711">
      <w:pPr>
        <w:pStyle w:val="ListParagraph"/>
        <w:numPr>
          <w:ilvl w:val="0"/>
          <w:numId w:val="5"/>
        </w:numPr>
        <w:spacing w:line="276" w:lineRule="auto"/>
        <w:jc w:val="both"/>
        <w:rPr>
          <w:rFonts w:ascii="Times New Roman" w:hAnsi="Times New Roman" w:cs="Times New Roman"/>
          <w:b/>
          <w:bCs/>
          <w:color w:val="000000"/>
          <w:sz w:val="24"/>
          <w:szCs w:val="24"/>
          <w:lang w:val="en-US"/>
        </w:rPr>
      </w:pPr>
      <w:r w:rsidRPr="00301D6B">
        <w:rPr>
          <w:rFonts w:ascii="Times New Roman" w:hAnsi="Times New Roman" w:cs="Times New Roman"/>
          <w:b/>
          <w:bCs/>
          <w:color w:val="000000"/>
          <w:sz w:val="24"/>
          <w:szCs w:val="24"/>
          <w:lang w:val="en-US"/>
        </w:rPr>
        <w:t xml:space="preserve">Study Characteristics- </w:t>
      </w:r>
    </w:p>
    <w:p w14:paraId="4605B21C" w14:textId="027D9CFD" w:rsidR="009C7711" w:rsidRPr="00E87852" w:rsidRDefault="009C7711" w:rsidP="009C7711">
      <w:pPr>
        <w:pStyle w:val="ListParagraph"/>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Total 13 articles were retrieved, out of which 3 authors; McGuigan et al 2020 </w:t>
      </w:r>
      <w:sdt>
        <w:sdtPr>
          <w:rPr>
            <w:rFonts w:ascii="Times New Roman" w:hAnsi="Times New Roman" w:cs="Times New Roman"/>
            <w:color w:val="000000"/>
            <w:sz w:val="24"/>
            <w:szCs w:val="24"/>
            <w:lang w:val="en-US"/>
          </w:rPr>
          <w:tag w:val="MENDELEY_CITATION_v3_eyJjaXRhdGlvbklEIjoiTUVOREVMRVlfQ0lUQVRJT05fOWY4MzE0MjAtZmE0Yi00ZWE4LWJiNTctMzZiM2QzMGM0MDZhIiwicHJvcGVydGllcyI6eyJub3RlSW5kZXgiOjB9LCJpc0VkaXRlZCI6ZmFsc2UsIm1hbnVhbE92ZXJyaWRlIjp7ImlzTWFudWFsbHlPdmVycmlkZGVuIjpmYWxzZSwiY2l0ZXByb2NUZXh0IjoiKE1jR3VpZ2FuIGV0IGFsLiwgMjAxM2EpIiwibWFudWFsT3ZlcnJpZGVUZXh0IjoiIn0sImNpdGF0aW9uSXRlbXMiOlt7ImlkIjoiMzhjNjY4NTktZDM0MC0zMzRlLThmMDUtODJkZWQ1OGYwOGE1IiwiaXRlbURhdGEiOnsidHlwZSI6ImFydGljbGUtam91cm5hbCIsImlkIjoiMzhjNjY4NTktZDM0MC0zMzRlLThmMDUtODJkZWQ1OGYwOGE1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"/>
          <w:id w:val="-951166251"/>
          <w:placeholder>
            <w:docPart w:val="2B473CA4D485416492D09B1A720F23A9"/>
          </w:placeholder>
        </w:sdtPr>
        <w:sdtContent>
          <w:r w:rsidR="00A012AF" w:rsidRPr="00A012AF">
            <w:rPr>
              <w:rFonts w:ascii="Times New Roman" w:hAnsi="Times New Roman" w:cs="Times New Roman"/>
              <w:color w:val="000000"/>
              <w:sz w:val="24"/>
              <w:szCs w:val="24"/>
              <w:lang w:val="en-US"/>
            </w:rPr>
            <w:t>(McGuigan et al., 2013a)</w:t>
          </w:r>
        </w:sdtContent>
      </w:sdt>
      <w:r w:rsidRPr="00E87852">
        <w:rPr>
          <w:rFonts w:ascii="Times New Roman" w:hAnsi="Times New Roman" w:cs="Times New Roman"/>
          <w:color w:val="000000"/>
          <w:sz w:val="24"/>
          <w:szCs w:val="24"/>
          <w:lang w:val="en-US"/>
        </w:rPr>
        <w:t xml:space="preserve">, </w:t>
      </w:r>
      <w:proofErr w:type="spellStart"/>
      <w:r w:rsidRPr="00E87852">
        <w:rPr>
          <w:rFonts w:ascii="Times New Roman" w:hAnsi="Times New Roman" w:cs="Times New Roman"/>
          <w:color w:val="000000"/>
          <w:sz w:val="24"/>
          <w:szCs w:val="24"/>
          <w:lang w:val="en-US"/>
        </w:rPr>
        <w:t>Gokhan</w:t>
      </w:r>
      <w:proofErr w:type="spellEnd"/>
      <w:r w:rsidRPr="00E87852">
        <w:rPr>
          <w:rFonts w:ascii="Times New Roman" w:hAnsi="Times New Roman" w:cs="Times New Roman"/>
          <w:color w:val="000000"/>
          <w:sz w:val="24"/>
          <w:szCs w:val="24"/>
          <w:lang w:val="en-US"/>
        </w:rPr>
        <w:t xml:space="preserve"> </w:t>
      </w:r>
      <w:proofErr w:type="spellStart"/>
      <w:r w:rsidRPr="00E87852">
        <w:rPr>
          <w:rFonts w:ascii="Times New Roman" w:hAnsi="Times New Roman" w:cs="Times New Roman"/>
          <w:color w:val="000000"/>
          <w:sz w:val="24"/>
          <w:szCs w:val="24"/>
          <w:lang w:val="en-US"/>
        </w:rPr>
        <w:t>Saygili</w:t>
      </w:r>
      <w:proofErr w:type="spellEnd"/>
      <w:r w:rsidRPr="00E87852">
        <w:rPr>
          <w:rFonts w:ascii="Times New Roman" w:hAnsi="Times New Roman" w:cs="Times New Roman"/>
          <w:color w:val="000000"/>
          <w:sz w:val="24"/>
          <w:szCs w:val="24"/>
          <w:lang w:val="en-US"/>
        </w:rPr>
        <w:t xml:space="preserve"> et al 2018 </w:t>
      </w:r>
      <w:sdt>
        <w:sdtPr>
          <w:rPr>
            <w:rFonts w:ascii="Times New Roman" w:hAnsi="Times New Roman" w:cs="Times New Roman"/>
            <w:color w:val="000000"/>
            <w:sz w:val="24"/>
            <w:szCs w:val="24"/>
            <w:lang w:val="en-US"/>
          </w:rPr>
          <w:tag w:val="MENDELEY_CITATION_v3_eyJjaXRhdGlvbklEIjoiTUVOREVMRVlfQ0lUQVRJT05fN2YxYjhiNTMtNThhMy00NWNjLWFkY2ItZmIxZWRiNzI3MGRm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
          <w:id w:val="-2057149247"/>
          <w:placeholder>
            <w:docPart w:val="2B473CA4D485416492D09B1A720F23A9"/>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Saygili</w:t>
          </w:r>
          <w:proofErr w:type="spellEnd"/>
          <w:r w:rsidR="00A012AF" w:rsidRPr="00A012AF">
            <w:rPr>
              <w:rFonts w:ascii="Times New Roman" w:hAnsi="Times New Roman" w:cs="Times New Roman"/>
              <w:color w:val="000000"/>
              <w:sz w:val="24"/>
              <w:szCs w:val="24"/>
              <w:lang w:val="en-US"/>
            </w:rPr>
            <w:t xml:space="preserve"> et al., 2018)</w:t>
          </w:r>
        </w:sdtContent>
      </w:sdt>
      <w:r w:rsidRPr="00E87852">
        <w:rPr>
          <w:rFonts w:ascii="Times New Roman" w:hAnsi="Times New Roman" w:cs="Times New Roman"/>
          <w:color w:val="000000"/>
          <w:sz w:val="24"/>
          <w:szCs w:val="24"/>
          <w:lang w:val="en-US"/>
        </w:rPr>
        <w:t>and Rover G et al 2017</w:t>
      </w:r>
      <w:sdt>
        <w:sdtPr>
          <w:rPr>
            <w:rFonts w:ascii="Times New Roman" w:hAnsi="Times New Roman" w:cs="Times New Roman"/>
            <w:color w:val="000000"/>
            <w:sz w:val="24"/>
            <w:szCs w:val="24"/>
            <w:lang w:val="en-US"/>
          </w:rPr>
          <w:tag w:val="MENDELEY_CITATION_v3_eyJjaXRhdGlvbklEIjoiTUVOREVMRVlfQ0lUQVRJT05fYzc5OThkY2QtZDBjZi00ZmFlLWEyMTMtNWVlZTJjYTllMmRj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
          <w:id w:val="334971488"/>
          <w:placeholder>
            <w:docPart w:val="2B473CA4D485416492D09B1A720F23A9"/>
          </w:placeholder>
        </w:sdtPr>
        <w:sdtContent>
          <w:r w:rsidR="00A012AF" w:rsidRPr="00A012AF">
            <w:rPr>
              <w:rFonts w:ascii="Times New Roman" w:hAnsi="Times New Roman" w:cs="Times New Roman"/>
              <w:color w:val="000000"/>
              <w:sz w:val="24"/>
              <w:szCs w:val="24"/>
              <w:lang w:val="en-US"/>
            </w:rPr>
            <w:t>(Rover et al., 2017)</w:t>
          </w:r>
        </w:sdtContent>
      </w:sdt>
      <w:r w:rsidRPr="00E87852">
        <w:rPr>
          <w:rFonts w:ascii="Times New Roman" w:hAnsi="Times New Roman" w:cs="Times New Roman"/>
          <w:color w:val="000000"/>
          <w:sz w:val="24"/>
          <w:szCs w:val="24"/>
          <w:lang w:val="en-US"/>
        </w:rPr>
        <w:t xml:space="preserve"> evaluated the impact of contracted endodontic access cavities on the incidences of missed canals. 4 authors; </w:t>
      </w:r>
      <w:proofErr w:type="spellStart"/>
      <w:r w:rsidRPr="00E87852">
        <w:rPr>
          <w:rFonts w:ascii="Times New Roman" w:hAnsi="Times New Roman" w:cs="Times New Roman"/>
          <w:color w:val="000000"/>
          <w:sz w:val="24"/>
          <w:szCs w:val="24"/>
          <w:lang w:val="en-US"/>
        </w:rPr>
        <w:t>Corsentino</w:t>
      </w:r>
      <w:proofErr w:type="spellEnd"/>
      <w:r w:rsidRPr="00E87852">
        <w:rPr>
          <w:rFonts w:ascii="Times New Roman" w:hAnsi="Times New Roman" w:cs="Times New Roman"/>
          <w:color w:val="000000"/>
          <w:sz w:val="24"/>
          <w:szCs w:val="24"/>
          <w:lang w:val="en-US"/>
        </w:rPr>
        <w:t xml:space="preserve"> et al 2021</w:t>
      </w:r>
      <w:sdt>
        <w:sdtPr>
          <w:rPr>
            <w:rFonts w:ascii="Times New Roman" w:hAnsi="Times New Roman" w:cs="Times New Roman"/>
            <w:color w:val="000000"/>
            <w:sz w:val="24"/>
            <w:szCs w:val="24"/>
            <w:lang w:val="en-US"/>
          </w:rPr>
          <w:tag w:val="MENDELEY_CITATION_v3_eyJjaXRhdGlvbklEIjoiTUVOREVMRVlfQ0lUQVRJT05fMmIxYzZjODktNWIzMS00NmQ4LTg3NjEtMzczOTUyMWFjNTJkIiwicHJvcGVydGllcyI6eyJub3RlSW5kZXgiOjB9LCJpc0VkaXRlZCI6ZmFsc2UsIm1hbnVhbE92ZXJyaWRlIjp7ImlzTWFudWFsbHlPdmVycmlkZGVuIjpmYWxzZSwiY2l0ZXByb2NUZXh0IjoiKENvcnNlbnRpbm8sIDIwMjFiKSIsIm1hbnVhbE92ZXJyaWRlVGV4dCI6IiJ9LCJjaXRhdGlvbkl0ZW1zIjpbeyJpZCI6ImY3NDBlMDU3LTg1Y2ItMzk0Yi04MDRlLTcwNGMyYjM0MjdhYiIsIml0ZW1EYXRhIjp7InR5cGUiOiJhcnRpY2xlLWpvdXJuYWwiLCJpZCI6ImY3NDBlMDU3LTg1Y2ItMzk0Yi04MDRlLTcwNGMyYjM0MjdhYi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EwLDF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
          <w:id w:val="-1329214140"/>
          <w:placeholder>
            <w:docPart w:val="E93991B768CD4221B45C73B27422ECBA"/>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Corsentino</w:t>
          </w:r>
          <w:proofErr w:type="spellEnd"/>
          <w:r w:rsidR="00A012AF" w:rsidRPr="00A012AF">
            <w:rPr>
              <w:rFonts w:ascii="Times New Roman" w:hAnsi="Times New Roman" w:cs="Times New Roman"/>
              <w:color w:val="000000"/>
              <w:sz w:val="24"/>
              <w:szCs w:val="24"/>
              <w:lang w:val="en-US"/>
            </w:rPr>
            <w:t>, 2021b)</w:t>
          </w:r>
        </w:sdtContent>
      </w:sdt>
      <w:r w:rsidRPr="00E87852">
        <w:rPr>
          <w:rFonts w:ascii="Times New Roman" w:hAnsi="Times New Roman" w:cs="Times New Roman"/>
          <w:color w:val="000000"/>
          <w:sz w:val="24"/>
          <w:szCs w:val="24"/>
          <w:lang w:val="en-US"/>
        </w:rPr>
        <w:t xml:space="preserve">, EJNL Silva et al 2020 </w:t>
      </w:r>
      <w:sdt>
        <w:sdtPr>
          <w:rPr>
            <w:rFonts w:ascii="Times New Roman" w:hAnsi="Times New Roman" w:cs="Times New Roman"/>
            <w:color w:val="000000"/>
            <w:sz w:val="24"/>
            <w:szCs w:val="24"/>
            <w:lang w:val="en-US"/>
          </w:rPr>
          <w:tag w:val="MENDELEY_CITATION_v3_eyJjaXRhdGlvbklEIjoiTUVOREVMRVlfQ0lUQVRJT05fZjE2YmJkYTQtZjdjYS00ZjFlLWE2YmQtMDkzZjViODlkNTlk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
          <w:id w:val="-2044120240"/>
          <w:placeholder>
            <w:docPart w:val="E93991B768CD4221B45C73B27422ECBA"/>
          </w:placeholder>
        </w:sdtPr>
        <w:sdtContent>
          <w:r w:rsidR="00A012AF" w:rsidRPr="00A012AF">
            <w:rPr>
              <w:rFonts w:ascii="Times New Roman" w:hAnsi="Times New Roman" w:cs="Times New Roman"/>
              <w:color w:val="000000"/>
              <w:sz w:val="24"/>
              <w:szCs w:val="24"/>
              <w:lang w:val="en-US"/>
            </w:rPr>
            <w:t>(Emmanuel João Nogueira Leal Silva et al., 2020)</w:t>
          </w:r>
        </w:sdtContent>
      </w:sdt>
      <w:r w:rsidRPr="00E87852">
        <w:rPr>
          <w:rFonts w:ascii="Times New Roman" w:hAnsi="Times New Roman" w:cs="Times New Roman"/>
          <w:color w:val="000000"/>
          <w:sz w:val="24"/>
          <w:szCs w:val="24"/>
          <w:lang w:val="en-US"/>
        </w:rPr>
        <w:t>, dos Santos Miranda et al 2022</w:t>
      </w:r>
      <w:sdt>
        <w:sdtPr>
          <w:rPr>
            <w:rFonts w:ascii="Times New Roman" w:hAnsi="Times New Roman" w:cs="Times New Roman"/>
            <w:color w:val="000000"/>
            <w:sz w:val="24"/>
            <w:szCs w:val="24"/>
            <w:lang w:val="en-US"/>
          </w:rPr>
          <w:tag w:val="MENDELEY_CITATION_v3_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xMCwx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
          <w:id w:val="-2131538376"/>
          <w:placeholder>
            <w:docPart w:val="E93991B768CD4221B45C73B27422ECBA"/>
          </w:placeholder>
        </w:sdtPr>
        <w:sdtContent>
          <w:r w:rsidR="00A012AF" w:rsidRPr="00A012AF">
            <w:rPr>
              <w:rFonts w:ascii="Times New Roman" w:hAnsi="Times New Roman" w:cs="Times New Roman"/>
              <w:color w:val="000000"/>
              <w:sz w:val="24"/>
              <w:szCs w:val="24"/>
              <w:lang w:val="en-US"/>
            </w:rPr>
            <w:t>(dos Santos Miranda et al., 2022b)</w:t>
          </w:r>
        </w:sdtContent>
      </w:sdt>
      <w:r w:rsidRPr="00E87852">
        <w:rPr>
          <w:rFonts w:ascii="Times New Roman" w:hAnsi="Times New Roman" w:cs="Times New Roman"/>
          <w:color w:val="000000"/>
          <w:sz w:val="24"/>
          <w:szCs w:val="24"/>
          <w:lang w:val="en-US"/>
        </w:rPr>
        <w:t xml:space="preserve">  and </w:t>
      </w:r>
      <w:proofErr w:type="spellStart"/>
      <w:r w:rsidRPr="00E87852">
        <w:rPr>
          <w:rFonts w:ascii="Times New Roman" w:hAnsi="Times New Roman" w:cs="Times New Roman"/>
          <w:color w:val="000000"/>
          <w:sz w:val="24"/>
          <w:szCs w:val="24"/>
          <w:lang w:val="en-US"/>
        </w:rPr>
        <w:t>Spicciarelli</w:t>
      </w:r>
      <w:proofErr w:type="spellEnd"/>
      <w:r w:rsidRPr="00E87852">
        <w:rPr>
          <w:rFonts w:ascii="Times New Roman" w:hAnsi="Times New Roman" w:cs="Times New Roman"/>
          <w:color w:val="000000"/>
          <w:sz w:val="24"/>
          <w:szCs w:val="24"/>
          <w:lang w:val="en-US"/>
        </w:rPr>
        <w:t xml:space="preserve"> V et al </w:t>
      </w:r>
      <w:sdt>
        <w:sdtPr>
          <w:rPr>
            <w:rFonts w:ascii="Times New Roman" w:hAnsi="Times New Roman" w:cs="Times New Roman"/>
            <w:color w:val="000000"/>
            <w:sz w:val="24"/>
            <w:szCs w:val="24"/>
            <w:lang w:val="en-US"/>
          </w:rPr>
          <w:tag w:val="MENDELEY_CITATION_v3_eyJjaXRhdGlvbklEIjoiTUVOREVMRVlfQ0lUQVRJT05fOWQwZDczYTktMTliMy00OTY4LWI4NjgtMDQxN2ZjMjg2Mzg5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
          <w:id w:val="1764488210"/>
          <w:placeholder>
            <w:docPart w:val="E93991B768CD4221B45C73B27422ECBA"/>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Spicciarelli</w:t>
          </w:r>
          <w:proofErr w:type="spellEnd"/>
          <w:r w:rsidR="00A012AF" w:rsidRPr="00A012AF">
            <w:rPr>
              <w:rFonts w:ascii="Times New Roman" w:hAnsi="Times New Roman" w:cs="Times New Roman"/>
              <w:color w:val="000000"/>
              <w:sz w:val="24"/>
              <w:szCs w:val="24"/>
              <w:lang w:val="en-US"/>
            </w:rPr>
            <w:t xml:space="preserve"> et al., 2020)</w:t>
          </w:r>
        </w:sdtContent>
      </w:sdt>
      <w:r w:rsidRPr="00E87852">
        <w:rPr>
          <w:rFonts w:ascii="Times New Roman" w:hAnsi="Times New Roman" w:cs="Times New Roman"/>
          <w:color w:val="000000"/>
          <w:sz w:val="24"/>
          <w:szCs w:val="24"/>
          <w:lang w:val="en-US"/>
        </w:rPr>
        <w:t xml:space="preserve">assessed whether contracted access cavities increased the incidences of instrument fracture within the root canals. 6 authors; Mario </w:t>
      </w:r>
      <w:proofErr w:type="spellStart"/>
      <w:r w:rsidRPr="00E87852">
        <w:rPr>
          <w:rFonts w:ascii="Times New Roman" w:hAnsi="Times New Roman" w:cs="Times New Roman"/>
          <w:color w:val="000000"/>
          <w:sz w:val="24"/>
          <w:szCs w:val="24"/>
          <w:lang w:val="en-US"/>
        </w:rPr>
        <w:t>Alviosi</w:t>
      </w:r>
      <w:proofErr w:type="spellEnd"/>
      <w:r w:rsidRPr="00E87852">
        <w:rPr>
          <w:rFonts w:ascii="Times New Roman" w:hAnsi="Times New Roman" w:cs="Times New Roman"/>
          <w:color w:val="000000"/>
          <w:sz w:val="24"/>
          <w:szCs w:val="24"/>
          <w:lang w:val="en-US"/>
        </w:rPr>
        <w:t xml:space="preserve"> et al 2017</w:t>
      </w:r>
      <w:sdt>
        <w:sdtPr>
          <w:rPr>
            <w:rFonts w:ascii="Times New Roman" w:hAnsi="Times New Roman" w:cs="Times New Roman"/>
            <w:color w:val="000000"/>
            <w:sz w:val="24"/>
            <w:szCs w:val="24"/>
            <w:lang w:val="en-US"/>
          </w:rPr>
          <w:tag w:val="MENDELEY_CITATION_v3_eyJjaXRhdGlvbklEIjoiTUVOREVMRVlfQ0lUQVRJT05fNmQzZTE1MDItYjA5My00YTE2LWI2ZWEtOWEwZTc1ODA0MDgyIiwicHJvcGVydGllcyI6eyJub3RlSW5kZXgiOjB9LCJpc0VkaXRlZCI6ZmFsc2UsIm1hbnVhbE92ZXJyaWRlIjp7ImlzTWFudWFsbHlPdmVycmlkZGVuIjpmYWxzZSwiY2l0ZXByb2NUZXh0IjoiKEFsb3Zpc2kgZXQgYWwuLCAyMDE4YikiLCJtYW51YWxPdmVycmlkZVRleHQiOiIifSwiY2l0YXRpb25JdGVtcyI6W3siaWQiOiI3ODdjYWE2OS04Y2UxLTM0NDMtYWUyMC0yYWM5MjY4ZTVjYWUiLCJpdGVtRGF0YSI6eyJ0eXBlIjoiYXJ0aWNsZS1qb3VybmFsIiwiaWQiOiI3ODdjYWE2OS04Y2UxLTM0NDMtYWUyMC0yYWM5MjY4ZTVjYW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"/>
          <w:id w:val="345830471"/>
          <w:placeholder>
            <w:docPart w:val="E93991B768CD4221B45C73B27422ECBA"/>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Alovisi</w:t>
          </w:r>
          <w:proofErr w:type="spellEnd"/>
          <w:r w:rsidR="00A012AF" w:rsidRPr="00A012AF">
            <w:rPr>
              <w:rFonts w:ascii="Times New Roman" w:hAnsi="Times New Roman" w:cs="Times New Roman"/>
              <w:color w:val="000000"/>
              <w:sz w:val="24"/>
              <w:szCs w:val="24"/>
              <w:lang w:val="en-US"/>
            </w:rPr>
            <w:t xml:space="preserve"> et al., 2018b)</w:t>
          </w:r>
        </w:sdtContent>
      </w:sdt>
      <w:r w:rsidRPr="00E87852">
        <w:rPr>
          <w:rFonts w:ascii="Times New Roman" w:hAnsi="Times New Roman" w:cs="Times New Roman"/>
          <w:color w:val="000000"/>
          <w:sz w:val="24"/>
          <w:szCs w:val="24"/>
          <w:lang w:val="en-US"/>
        </w:rPr>
        <w:t xml:space="preserve">, AFA Barbosa et al 2020 </w:t>
      </w:r>
      <w:sdt>
        <w:sdtPr>
          <w:rPr>
            <w:rFonts w:ascii="Times New Roman" w:hAnsi="Times New Roman" w:cs="Times New Roman"/>
            <w:color w:val="000000"/>
            <w:sz w:val="24"/>
            <w:szCs w:val="24"/>
            <w:lang w:val="en-US"/>
          </w:rPr>
          <w:tag w:val="MENDELEY_CITATION_v3_eyJjaXRhdGlvbklEIjoiTUVOREVMRVlfQ0lUQVRJT05fNWRmOGY0M2ItZDhiMy00NzM5LWFhMDItMWM3ZDNhNzlmMDBi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
          <w:id w:val="-1569954552"/>
          <w:placeholder>
            <w:docPart w:val="E93991B768CD4221B45C73B27422ECBA"/>
          </w:placeholder>
        </w:sdtPr>
        <w:sdtContent>
          <w:r w:rsidR="00A012AF" w:rsidRPr="00A012AF">
            <w:rPr>
              <w:rFonts w:ascii="Times New Roman" w:hAnsi="Times New Roman" w:cs="Times New Roman"/>
              <w:color w:val="000000"/>
              <w:sz w:val="24"/>
              <w:szCs w:val="24"/>
              <w:lang w:val="en-US"/>
            </w:rPr>
            <w:t>(Barbosa et al., 2020b)</w:t>
          </w:r>
        </w:sdtContent>
      </w:sdt>
      <w:r w:rsidRPr="00E87852">
        <w:rPr>
          <w:rFonts w:ascii="Times New Roman" w:hAnsi="Times New Roman" w:cs="Times New Roman"/>
          <w:color w:val="000000"/>
          <w:sz w:val="24"/>
          <w:szCs w:val="24"/>
          <w:lang w:val="en-US"/>
        </w:rPr>
        <w:t>, C O Lima et al 2021</w:t>
      </w:r>
      <w:sdt>
        <w:sdtPr>
          <w:rPr>
            <w:rFonts w:ascii="Times New Roman" w:hAnsi="Times New Roman" w:cs="Times New Roman"/>
            <w:color w:val="000000"/>
            <w:sz w:val="24"/>
            <w:szCs w:val="24"/>
            <w:lang w:val="en-US"/>
          </w:rPr>
          <w:tag w:val="MENDELEY_CITATION_v3_eyJjaXRhdGlvbklEIjoiTUVOREVMRVlfQ0lUQVRJT05fMGFlN2Q5YTctOTNmZS00ZWZjLWFjMWMtNjcxNTc5ODJhNmNlIiwicHJvcGVydGllcyI6eyJub3RlSW5kZXgiOjB9LCJpc0VkaXRlZCI6ZmFsc2UsIm1hbnVhbE92ZXJyaWRlIjp7ImlzTWFudWFsbHlPdmVycmlkZGVuIjpmYWxzZSwiY2l0ZXByb2NUZXh0IjoiKExpbWEgZXQgYWwuLCAyMDIxYikiLCJtYW51YWxPdmVycmlkZVRleHQiOiIifSwiY2l0YXRpb25JdGVtcyI6W3siaWQiOiIwMTQ1ODU0OS0xMTkyLTM3NGItYjJjYy1jYmFiMWVlMDY1MmUiLCJpdGVtRGF0YSI6eyJ0eXBlIjoiYXJ0aWNsZS1qb3VybmFsIiwiaWQiOiIwMTQ1ODU0OS0xMTkyLTM3NGItYjJjYy1jYmFiMWVlMDY1MmU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"/>
          <w:id w:val="-1114907858"/>
          <w:placeholder>
            <w:docPart w:val="E93991B768CD4221B45C73B27422ECBA"/>
          </w:placeholder>
        </w:sdtPr>
        <w:sdtContent>
          <w:r w:rsidR="00A012AF" w:rsidRPr="00A012AF">
            <w:rPr>
              <w:rFonts w:ascii="Times New Roman" w:hAnsi="Times New Roman" w:cs="Times New Roman"/>
              <w:color w:val="000000"/>
              <w:sz w:val="24"/>
              <w:szCs w:val="24"/>
              <w:lang w:val="en-US"/>
            </w:rPr>
            <w:t>(Lima et al., 2021b)</w:t>
          </w:r>
        </w:sdtContent>
      </w:sdt>
      <w:r w:rsidRPr="00E87852">
        <w:rPr>
          <w:rFonts w:ascii="Times New Roman" w:hAnsi="Times New Roman" w:cs="Times New Roman"/>
          <w:color w:val="000000"/>
          <w:sz w:val="24"/>
          <w:szCs w:val="24"/>
          <w:lang w:val="en-US"/>
        </w:rPr>
        <w:t xml:space="preserve">, Pereira et al 2021 </w:t>
      </w:r>
      <w:sdt>
        <w:sdtPr>
          <w:rPr>
            <w:rFonts w:ascii="Times New Roman" w:hAnsi="Times New Roman" w:cs="Times New Roman"/>
            <w:color w:val="000000"/>
            <w:sz w:val="24"/>
            <w:szCs w:val="24"/>
            <w:lang w:val="en-US"/>
          </w:rPr>
          <w:tag w:val="MENDELEY_CITATION_v3_eyJjaXRhdGlvbklEIjoiTUVOREVMRVlfQ0lUQVRJT05fMDNkMDZhZDAtNDlkZC00MzYwLWEyNTUtYzU0YTZkZDY4MmUw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
          <w:id w:val="-762376483"/>
          <w:placeholder>
            <w:docPart w:val="E93991B768CD4221B45C73B27422ECBA"/>
          </w:placeholder>
        </w:sdtPr>
        <w:sdtContent>
          <w:r w:rsidR="00A012AF" w:rsidRPr="00A012AF">
            <w:rPr>
              <w:rFonts w:ascii="Times New Roman" w:hAnsi="Times New Roman" w:cs="Times New Roman"/>
              <w:color w:val="000000"/>
              <w:sz w:val="24"/>
              <w:szCs w:val="24"/>
              <w:lang w:val="en-US"/>
            </w:rPr>
            <w:t>(Pereira et al., 2021)</w:t>
          </w:r>
        </w:sdtContent>
      </w:sdt>
      <w:r w:rsidRPr="00E87852">
        <w:rPr>
          <w:rFonts w:ascii="Times New Roman" w:hAnsi="Times New Roman" w:cs="Times New Roman"/>
          <w:color w:val="000000"/>
          <w:sz w:val="24"/>
          <w:szCs w:val="24"/>
          <w:lang w:val="en-US"/>
        </w:rPr>
        <w:t xml:space="preserve">, Dan wang et al 2021 </w:t>
      </w:r>
      <w:sdt>
        <w:sdtPr>
          <w:rPr>
            <w:rFonts w:ascii="Times New Roman" w:hAnsi="Times New Roman" w:cs="Times New Roman"/>
            <w:color w:val="000000"/>
            <w:sz w:val="24"/>
            <w:szCs w:val="24"/>
            <w:lang w:val="en-US"/>
          </w:rPr>
          <w:tag w:val="MENDELEY_CITATION_v3_eyJjaXRhdGlvbklEIjoiTUVOREVMRVlfQ0lUQVRJT05fNDVjZjcxNDAtNzIyNy00NzgzLTk2MGItM2UyMTE0NmE5MzU5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
          <w:id w:val="-895748750"/>
          <w:placeholder>
            <w:docPart w:val="E93991B768CD4221B45C73B27422ECBA"/>
          </w:placeholder>
        </w:sdtPr>
        <w:sdtContent>
          <w:r w:rsidR="00A012AF" w:rsidRPr="00A012AF">
            <w:rPr>
              <w:rFonts w:ascii="Times New Roman" w:hAnsi="Times New Roman" w:cs="Times New Roman"/>
              <w:color w:val="000000"/>
              <w:sz w:val="24"/>
              <w:szCs w:val="24"/>
              <w:lang w:val="en-US"/>
            </w:rPr>
            <w:t>(Wang et al., 2021a)</w:t>
          </w:r>
        </w:sdtContent>
      </w:sdt>
      <w:r w:rsidRPr="00E87852">
        <w:rPr>
          <w:rFonts w:ascii="Times New Roman" w:hAnsi="Times New Roman" w:cs="Times New Roman"/>
          <w:color w:val="000000"/>
          <w:sz w:val="24"/>
          <w:szCs w:val="24"/>
          <w:lang w:val="en-US"/>
        </w:rPr>
        <w:t xml:space="preserve">, and </w:t>
      </w:r>
      <w:proofErr w:type="spellStart"/>
      <w:r w:rsidRPr="00E87852">
        <w:rPr>
          <w:rFonts w:ascii="Times New Roman" w:hAnsi="Times New Roman" w:cs="Times New Roman"/>
          <w:color w:val="000000"/>
          <w:sz w:val="24"/>
          <w:szCs w:val="24"/>
          <w:lang w:val="en-US"/>
        </w:rPr>
        <w:t>Bayoumi</w:t>
      </w:r>
      <w:proofErr w:type="spellEnd"/>
      <w:r w:rsidRPr="00E87852">
        <w:rPr>
          <w:rFonts w:ascii="Times New Roman" w:hAnsi="Times New Roman" w:cs="Times New Roman"/>
          <w:color w:val="000000"/>
          <w:sz w:val="24"/>
          <w:szCs w:val="24"/>
          <w:lang w:val="en-US"/>
        </w:rPr>
        <w:t xml:space="preserve"> A et al 2022 </w:t>
      </w:r>
      <w:sdt>
        <w:sdtPr>
          <w:rPr>
            <w:rFonts w:ascii="Times New Roman" w:hAnsi="Times New Roman" w:cs="Times New Roman"/>
            <w:color w:val="000000"/>
            <w:sz w:val="24"/>
            <w:szCs w:val="24"/>
            <w:lang w:val="en-US"/>
          </w:rPr>
          <w:tag w:val="MENDELEY_CITATION_v3_eyJjaXRhdGlvbklEIjoiTUVOREVMRVlfQ0lUQVRJT05fMWM2MGE3NmYtMDZmZS00ZGRkLTliY2QtMTliYjZkZTYxYTgx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
          <w:id w:val="872894005"/>
          <w:placeholder>
            <w:docPart w:val="E93991B768CD4221B45C73B27422ECBA"/>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Bayoumi</w:t>
          </w:r>
          <w:proofErr w:type="spellEnd"/>
          <w:r w:rsidR="00A012AF" w:rsidRPr="00A012AF">
            <w:rPr>
              <w:rFonts w:ascii="Times New Roman" w:hAnsi="Times New Roman" w:cs="Times New Roman"/>
              <w:color w:val="000000"/>
              <w:sz w:val="24"/>
              <w:szCs w:val="24"/>
              <w:lang w:val="en-US"/>
            </w:rPr>
            <w:t xml:space="preserve"> et al., 2022)</w:t>
          </w:r>
        </w:sdtContent>
      </w:sdt>
      <w:r w:rsidRPr="00E87852">
        <w:rPr>
          <w:rFonts w:ascii="Times New Roman" w:hAnsi="Times New Roman" w:cs="Times New Roman"/>
          <w:color w:val="000000"/>
          <w:sz w:val="24"/>
          <w:szCs w:val="24"/>
          <w:lang w:val="en-US"/>
        </w:rPr>
        <w:t>studied the impact of contracted endodontic cavities on the incidence of canal transportation.</w:t>
      </w:r>
    </w:p>
    <w:tbl>
      <w:tblPr>
        <w:tblStyle w:val="TableGrid"/>
        <w:tblW w:w="10159" w:type="dxa"/>
        <w:tblInd w:w="137" w:type="dxa"/>
        <w:tblLayout w:type="fixed"/>
        <w:tblLook w:val="04A0" w:firstRow="1" w:lastRow="0" w:firstColumn="1" w:lastColumn="0" w:noHBand="0" w:noVBand="1"/>
      </w:tblPr>
      <w:tblGrid>
        <w:gridCol w:w="851"/>
        <w:gridCol w:w="1417"/>
        <w:gridCol w:w="1134"/>
        <w:gridCol w:w="1559"/>
        <w:gridCol w:w="1276"/>
        <w:gridCol w:w="1418"/>
        <w:gridCol w:w="1275"/>
        <w:gridCol w:w="1229"/>
      </w:tblGrid>
      <w:tr w:rsidR="009C7711" w:rsidRPr="00E87852" w14:paraId="6AB6A975" w14:textId="77777777" w:rsidTr="00A23F55">
        <w:trPr>
          <w:trHeight w:val="798"/>
        </w:trPr>
        <w:tc>
          <w:tcPr>
            <w:tcW w:w="851" w:type="dxa"/>
          </w:tcPr>
          <w:p w14:paraId="638EB902"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Sr. no</w:t>
            </w:r>
          </w:p>
        </w:tc>
        <w:tc>
          <w:tcPr>
            <w:tcW w:w="1417" w:type="dxa"/>
          </w:tcPr>
          <w:p w14:paraId="755C5D96"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Title, Author, year.</w:t>
            </w:r>
          </w:p>
        </w:tc>
        <w:tc>
          <w:tcPr>
            <w:tcW w:w="1134" w:type="dxa"/>
          </w:tcPr>
          <w:p w14:paraId="737F37DA"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Population (P)</w:t>
            </w:r>
          </w:p>
          <w:p w14:paraId="728EA9D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Teeth-</w:t>
            </w:r>
          </w:p>
        </w:tc>
        <w:tc>
          <w:tcPr>
            <w:tcW w:w="1559" w:type="dxa"/>
          </w:tcPr>
          <w:p w14:paraId="6616A2DA"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Intervention (I)</w:t>
            </w:r>
          </w:p>
        </w:tc>
        <w:tc>
          <w:tcPr>
            <w:tcW w:w="1276" w:type="dxa"/>
          </w:tcPr>
          <w:p w14:paraId="0D7267E1"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Comparator agent (C) </w:t>
            </w:r>
          </w:p>
        </w:tc>
        <w:tc>
          <w:tcPr>
            <w:tcW w:w="1418" w:type="dxa"/>
          </w:tcPr>
          <w:p w14:paraId="7907DEA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Outcome (O)</w:t>
            </w:r>
          </w:p>
        </w:tc>
        <w:tc>
          <w:tcPr>
            <w:tcW w:w="1275" w:type="dxa"/>
          </w:tcPr>
          <w:p w14:paraId="3DF69F0A"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Authors remark </w:t>
            </w:r>
          </w:p>
        </w:tc>
        <w:tc>
          <w:tcPr>
            <w:tcW w:w="1229" w:type="dxa"/>
          </w:tcPr>
          <w:p w14:paraId="394016C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Database </w:t>
            </w:r>
          </w:p>
        </w:tc>
      </w:tr>
      <w:tr w:rsidR="009C7711" w:rsidRPr="00E87852" w14:paraId="242E9830" w14:textId="77777777" w:rsidTr="00A23F55">
        <w:trPr>
          <w:trHeight w:val="3432"/>
        </w:trPr>
        <w:tc>
          <w:tcPr>
            <w:tcW w:w="851" w:type="dxa"/>
          </w:tcPr>
          <w:p w14:paraId="7C8FCD2F"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 </w:t>
            </w:r>
          </w:p>
        </w:tc>
        <w:tc>
          <w:tcPr>
            <w:tcW w:w="1417" w:type="dxa"/>
          </w:tcPr>
          <w:p w14:paraId="1F3F224F" w14:textId="493CED9A" w:rsidR="00C27752" w:rsidRDefault="009C7711" w:rsidP="00C27752">
            <w:pPr>
              <w:autoSpaceDE w:val="0"/>
              <w:autoSpaceDN w:val="0"/>
              <w:adjustRightInd w:val="0"/>
              <w:spacing w:line="276" w:lineRule="auto"/>
              <w:jc w:val="both"/>
              <w:rPr>
                <w:rFonts w:ascii="Times New Roman" w:hAnsi="Times New Roman" w:cs="Times New Roman"/>
                <w:color w:val="000000" w:themeColor="text1"/>
                <w:sz w:val="24"/>
                <w:szCs w:val="24"/>
              </w:rPr>
            </w:pPr>
            <w:r w:rsidRPr="00E87852">
              <w:rPr>
                <w:rFonts w:ascii="Times New Roman" w:hAnsi="Times New Roman" w:cs="Times New Roman"/>
                <w:color w:val="000000" w:themeColor="text1"/>
                <w:sz w:val="24"/>
                <w:szCs w:val="24"/>
              </w:rPr>
              <w:t xml:space="preserve">Giacomo </w:t>
            </w:r>
            <w:proofErr w:type="spellStart"/>
            <w:r w:rsidRPr="00E87852">
              <w:rPr>
                <w:rFonts w:ascii="Times New Roman" w:hAnsi="Times New Roman" w:cs="Times New Roman"/>
                <w:color w:val="000000" w:themeColor="text1"/>
                <w:sz w:val="24"/>
                <w:szCs w:val="24"/>
              </w:rPr>
              <w:t>Corsentino</w:t>
            </w:r>
            <w:proofErr w:type="spellEnd"/>
            <w:r w:rsidRPr="00E87852">
              <w:rPr>
                <w:rFonts w:ascii="Times New Roman" w:hAnsi="Times New Roman" w:cs="Times New Roman"/>
                <w:color w:val="000000" w:themeColor="text1"/>
                <w:sz w:val="24"/>
                <w:szCs w:val="24"/>
              </w:rPr>
              <w:t xml:space="preserve"> </w:t>
            </w:r>
            <w:r w:rsidR="00DE5A8D">
              <w:rPr>
                <w:rFonts w:ascii="Times New Roman" w:hAnsi="Times New Roman" w:cs="Times New Roman"/>
                <w:color w:val="000000" w:themeColor="text1"/>
                <w:sz w:val="24"/>
                <w:szCs w:val="24"/>
              </w:rPr>
              <w:t>et al</w:t>
            </w:r>
            <w:r w:rsidRPr="00E87852">
              <w:rPr>
                <w:rFonts w:ascii="Times New Roman" w:hAnsi="Times New Roman" w:cs="Times New Roman"/>
                <w:color w:val="000000" w:themeColor="text1"/>
                <w:sz w:val="24"/>
                <w:szCs w:val="24"/>
              </w:rPr>
              <w:t>,2021</w:t>
            </w:r>
          </w:p>
          <w:p w14:paraId="07815023" w14:textId="6BE70CF9" w:rsidR="009C7711" w:rsidRPr="00E87852" w:rsidRDefault="00000000" w:rsidP="00C27752">
            <w:pPr>
              <w:autoSpaceDE w:val="0"/>
              <w:autoSpaceDN w:val="0"/>
              <w:adjustRightInd w:val="0"/>
              <w:spacing w:line="276" w:lineRule="auto"/>
              <w:jc w:val="both"/>
              <w:rPr>
                <w:rFonts w:ascii="Times New Roman" w:hAnsi="Times New Roman" w:cs="Times New Roman"/>
                <w:color w:val="000000"/>
                <w:sz w:val="24"/>
                <w:szCs w:val="24"/>
                <w:lang w:val="en-US"/>
              </w:rPr>
            </w:pPr>
            <w:sdt>
              <w:sdtPr>
                <w:rPr>
                  <w:rFonts w:ascii="Times New Roman" w:hAnsi="Times New Roman" w:cs="Times New Roman"/>
                  <w:color w:val="000000"/>
                  <w:sz w:val="24"/>
                  <w:szCs w:val="24"/>
                </w:rPr>
                <w:tag w:val="MENDELEY_CITATION_v3_eyJjaXRhdGlvbklEIjoiTUVOREVMRVlfQ0lUQVRJT05fOWY0Yjc2ZjQtNTRkZi00MDBiLThkZTgtNzc5ZjQ5N2ZmMGNkIiwicHJvcGVydGllcyI6eyJub3RlSW5kZXgiOjB9LCJpc0VkaXRlZCI6ZmFsc2UsIm1hbnVhbE92ZXJyaWRlIjp7ImlzTWFudWFsbHlPdmVycmlkZGVuIjpmYWxzZSwiY2l0ZXByb2NUZXh0IjoiKENvcnNlbnRpbm8sIDIwMjFhKSIsIm1hbnVhbE92ZXJyaWRlVGV4dCI6IiJ9LCJjaXRhdGlvbkl0ZW1zIjpbeyJpZCI6ImFlZmFhY2NhLTlhNDQtM2Q0Yy1iMWVmLWJlNzNiYWJkZjc5MCIsIml0ZW1EYXRhIjp7InR5cGUiOiJhcnRpY2xlLWpvdXJuYWwiLCJpZCI6ImFlZmFhY2NhLTlhNDQtM2Q0Yy1iMWVmLWJlNzNiYWJkZjc5MC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gsMjh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
                <w:id w:val="505717099"/>
                <w:placeholder>
                  <w:docPart w:val="5782637A901343F68EA52CE6F49998FB"/>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Corsentino</w:t>
                </w:r>
                <w:proofErr w:type="spellEnd"/>
                <w:r w:rsidR="00A012AF" w:rsidRPr="00A012AF">
                  <w:rPr>
                    <w:rFonts w:ascii="Times New Roman" w:hAnsi="Times New Roman" w:cs="Times New Roman"/>
                    <w:color w:val="000000"/>
                    <w:sz w:val="24"/>
                    <w:szCs w:val="24"/>
                  </w:rPr>
                  <w:t>, 2021a)</w:t>
                </w:r>
              </w:sdtContent>
            </w:sdt>
          </w:p>
        </w:tc>
        <w:tc>
          <w:tcPr>
            <w:tcW w:w="1134" w:type="dxa"/>
          </w:tcPr>
          <w:p w14:paraId="06EC1454" w14:textId="77777777" w:rsidR="009C7711" w:rsidRPr="00E87852" w:rsidRDefault="009C7711" w:rsidP="00A23F55">
            <w:pPr>
              <w:autoSpaceDE w:val="0"/>
              <w:autoSpaceDN w:val="0"/>
              <w:adjustRightInd w:val="0"/>
              <w:spacing w:line="276" w:lineRule="auto"/>
              <w:jc w:val="both"/>
              <w:rPr>
                <w:rFonts w:ascii="Times New Roman" w:hAnsi="Times New Roman" w:cs="Times New Roman"/>
                <w:color w:val="000000" w:themeColor="text1"/>
                <w:sz w:val="24"/>
                <w:szCs w:val="24"/>
              </w:rPr>
            </w:pPr>
            <w:r w:rsidRPr="00E87852">
              <w:rPr>
                <w:rFonts w:ascii="Times New Roman" w:hAnsi="Times New Roman" w:cs="Times New Roman"/>
                <w:color w:val="000000" w:themeColor="text1"/>
                <w:sz w:val="24"/>
                <w:szCs w:val="24"/>
              </w:rPr>
              <w:t xml:space="preserve">60 Extracted </w:t>
            </w:r>
            <w:proofErr w:type="gramStart"/>
            <w:r w:rsidRPr="00E87852">
              <w:rPr>
                <w:rFonts w:ascii="Times New Roman" w:hAnsi="Times New Roman" w:cs="Times New Roman"/>
                <w:color w:val="000000" w:themeColor="text1"/>
                <w:sz w:val="24"/>
                <w:szCs w:val="24"/>
              </w:rPr>
              <w:t>human</w:t>
            </w:r>
            <w:proofErr w:type="gramEnd"/>
            <w:r w:rsidRPr="00E87852">
              <w:rPr>
                <w:rFonts w:ascii="Times New Roman" w:hAnsi="Times New Roman" w:cs="Times New Roman"/>
                <w:color w:val="000000" w:themeColor="text1"/>
                <w:sz w:val="24"/>
                <w:szCs w:val="24"/>
              </w:rPr>
              <w:t xml:space="preserve"> intact mandibular</w:t>
            </w:r>
          </w:p>
          <w:p w14:paraId="29D4842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themeColor="text1"/>
                <w:sz w:val="24"/>
                <w:szCs w:val="24"/>
              </w:rPr>
              <w:t>molars</w:t>
            </w:r>
          </w:p>
        </w:tc>
        <w:tc>
          <w:tcPr>
            <w:tcW w:w="1559" w:type="dxa"/>
          </w:tcPr>
          <w:p w14:paraId="58DF8BE3"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themeColor="text1"/>
                <w:sz w:val="24"/>
                <w:szCs w:val="24"/>
              </w:rPr>
              <w:t xml:space="preserve">Root canal Instrumentation with </w:t>
            </w:r>
            <w:proofErr w:type="spellStart"/>
            <w:r w:rsidRPr="00E87852">
              <w:rPr>
                <w:rFonts w:ascii="Times New Roman" w:hAnsi="Times New Roman" w:cs="Times New Roman"/>
                <w:color w:val="000000" w:themeColor="text1"/>
                <w:sz w:val="24"/>
                <w:szCs w:val="24"/>
              </w:rPr>
              <w:t>Resciproc</w:t>
            </w:r>
            <w:proofErr w:type="spellEnd"/>
            <w:r w:rsidRPr="00E87852">
              <w:rPr>
                <w:rFonts w:ascii="Times New Roman" w:hAnsi="Times New Roman" w:cs="Times New Roman"/>
                <w:color w:val="000000" w:themeColor="text1"/>
                <w:sz w:val="24"/>
                <w:szCs w:val="24"/>
              </w:rPr>
              <w:t xml:space="preserve"> blue.</w:t>
            </w:r>
          </w:p>
        </w:tc>
        <w:tc>
          <w:tcPr>
            <w:tcW w:w="1276" w:type="dxa"/>
          </w:tcPr>
          <w:p w14:paraId="13065FA1"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Truss Access cavity and traditional endodontic cavity.</w:t>
            </w:r>
          </w:p>
        </w:tc>
        <w:tc>
          <w:tcPr>
            <w:tcW w:w="1418" w:type="dxa"/>
          </w:tcPr>
          <w:p w14:paraId="768F66FF" w14:textId="77777777" w:rsidR="009C7711" w:rsidRPr="00E87852" w:rsidRDefault="009C7711" w:rsidP="00A23F55">
            <w:pPr>
              <w:autoSpaceDE w:val="0"/>
              <w:autoSpaceDN w:val="0"/>
              <w:adjustRightInd w:val="0"/>
              <w:spacing w:line="276" w:lineRule="auto"/>
              <w:jc w:val="both"/>
              <w:rPr>
                <w:rFonts w:ascii="Times New Roman" w:hAnsi="Times New Roman" w:cs="Times New Roman"/>
                <w:color w:val="000000" w:themeColor="text1"/>
                <w:sz w:val="24"/>
                <w:szCs w:val="24"/>
              </w:rPr>
            </w:pPr>
            <w:r w:rsidRPr="00E87852">
              <w:rPr>
                <w:rFonts w:ascii="Times New Roman" w:hAnsi="Times New Roman" w:cs="Times New Roman"/>
                <w:color w:val="000000" w:themeColor="text1"/>
                <w:sz w:val="24"/>
                <w:szCs w:val="24"/>
              </w:rPr>
              <w:t xml:space="preserve">Truss Access Cavity causes more fatigue of </w:t>
            </w:r>
            <w:proofErr w:type="spellStart"/>
            <w:r w:rsidRPr="00E87852">
              <w:rPr>
                <w:rFonts w:ascii="Times New Roman" w:hAnsi="Times New Roman" w:cs="Times New Roman"/>
                <w:color w:val="000000" w:themeColor="text1"/>
                <w:sz w:val="24"/>
                <w:szCs w:val="24"/>
              </w:rPr>
              <w:t>Reciproc</w:t>
            </w:r>
            <w:proofErr w:type="spellEnd"/>
          </w:p>
          <w:p w14:paraId="766F37B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proofErr w:type="spellStart"/>
            <w:r w:rsidRPr="00E87852">
              <w:rPr>
                <w:rFonts w:ascii="Times New Roman" w:hAnsi="Times New Roman" w:cs="Times New Roman"/>
                <w:color w:val="000000" w:themeColor="text1"/>
                <w:sz w:val="24"/>
                <w:szCs w:val="24"/>
              </w:rPr>
              <w:t>blueTM</w:t>
            </w:r>
            <w:proofErr w:type="spellEnd"/>
            <w:r w:rsidRPr="00E87852">
              <w:rPr>
                <w:rFonts w:ascii="Times New Roman" w:hAnsi="Times New Roman" w:cs="Times New Roman"/>
                <w:color w:val="000000" w:themeColor="text1"/>
                <w:sz w:val="24"/>
                <w:szCs w:val="24"/>
              </w:rPr>
              <w:t xml:space="preserve"> R25 than Conservative Access Cavity.</w:t>
            </w:r>
          </w:p>
        </w:tc>
        <w:tc>
          <w:tcPr>
            <w:tcW w:w="1275" w:type="dxa"/>
          </w:tcPr>
          <w:p w14:paraId="23B9B46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Contracted endodontic cavity increases the incidence of instrument separation.</w:t>
            </w:r>
          </w:p>
        </w:tc>
        <w:tc>
          <w:tcPr>
            <w:tcW w:w="1229" w:type="dxa"/>
          </w:tcPr>
          <w:p w14:paraId="264AF1E5"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Google scholar </w:t>
            </w:r>
          </w:p>
        </w:tc>
      </w:tr>
      <w:tr w:rsidR="009C7711" w:rsidRPr="00E87852" w14:paraId="696F3854" w14:textId="77777777" w:rsidTr="00A23F55">
        <w:trPr>
          <w:trHeight w:val="1597"/>
        </w:trPr>
        <w:tc>
          <w:tcPr>
            <w:tcW w:w="851" w:type="dxa"/>
          </w:tcPr>
          <w:p w14:paraId="2A91338B"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667F7801" w14:textId="14F164E2" w:rsidR="00DE5A8D" w:rsidRDefault="009C7711" w:rsidP="00A23F55">
            <w:pPr>
              <w:pStyle w:val="ListParagraph"/>
              <w:spacing w:line="276" w:lineRule="auto"/>
              <w:ind w:left="0"/>
              <w:jc w:val="both"/>
              <w:rPr>
                <w:rFonts w:ascii="Times New Roman" w:hAnsi="Times New Roman" w:cs="Times New Roman"/>
                <w:color w:val="000000" w:themeColor="text1"/>
                <w:sz w:val="24"/>
                <w:szCs w:val="24"/>
              </w:rPr>
            </w:pPr>
            <w:r w:rsidRPr="00E87852">
              <w:rPr>
                <w:rFonts w:ascii="Times New Roman" w:hAnsi="Times New Roman" w:cs="Times New Roman"/>
                <w:color w:val="000000" w:themeColor="text1"/>
                <w:sz w:val="24"/>
                <w:szCs w:val="24"/>
              </w:rPr>
              <w:t xml:space="preserve">Mario </w:t>
            </w:r>
            <w:proofErr w:type="spellStart"/>
            <w:r w:rsidRPr="00E87852">
              <w:rPr>
                <w:rFonts w:ascii="Times New Roman" w:hAnsi="Times New Roman" w:cs="Times New Roman"/>
                <w:color w:val="000000" w:themeColor="text1"/>
                <w:sz w:val="24"/>
                <w:szCs w:val="24"/>
              </w:rPr>
              <w:t>Alovisi</w:t>
            </w:r>
            <w:proofErr w:type="spellEnd"/>
            <w:r w:rsidRPr="00E87852">
              <w:rPr>
                <w:rFonts w:ascii="Times New Roman" w:hAnsi="Times New Roman" w:cs="Times New Roman"/>
                <w:color w:val="000000" w:themeColor="text1"/>
                <w:sz w:val="24"/>
                <w:szCs w:val="24"/>
              </w:rPr>
              <w:t xml:space="preserve"> et al;2017</w:t>
            </w:r>
            <w:r w:rsidR="00DE5A8D">
              <w:rPr>
                <w:rFonts w:ascii="Times New Roman" w:hAnsi="Times New Roman" w:cs="Times New Roman"/>
                <w:color w:val="000000" w:themeColor="text1"/>
                <w:sz w:val="24"/>
                <w:szCs w:val="24"/>
              </w:rPr>
              <w:t xml:space="preserve"> </w:t>
            </w:r>
          </w:p>
          <w:p w14:paraId="3A7E3968" w14:textId="7751B8BD" w:rsidR="009C7711" w:rsidRPr="00E87852" w:rsidRDefault="00000000" w:rsidP="00A23F55">
            <w:pPr>
              <w:pStyle w:val="ListParagraph"/>
              <w:spacing w:line="276" w:lineRule="auto"/>
              <w:ind w:left="0"/>
              <w:jc w:val="both"/>
              <w:rPr>
                <w:rFonts w:ascii="Times New Roman" w:hAnsi="Times New Roman" w:cs="Times New Roman"/>
                <w:color w:val="000000"/>
                <w:sz w:val="24"/>
                <w:szCs w:val="24"/>
                <w:lang w:val="en-US"/>
              </w:rPr>
            </w:pPr>
            <w:sdt>
              <w:sdtPr>
                <w:rPr>
                  <w:rFonts w:ascii="Times New Roman" w:hAnsi="Times New Roman" w:cs="Times New Roman"/>
                  <w:color w:val="000000"/>
                  <w:sz w:val="24"/>
                  <w:szCs w:val="24"/>
                </w:rPr>
                <w:tag w:val="MENDELEY_CITATION_v3_eyJjaXRhdGlvbklEIjoiTUVOREVMRVlfQ0lUQVRJT05fNjcxYWE1ZGItMDQwMi00YjMyLWExZmQtNzUyOTIxZDIzOGY4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
                <w:id w:val="487066504"/>
                <w:placeholder>
                  <w:docPart w:val="6F660531D7F54A9EA097A57C772B5337"/>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Alovisi</w:t>
                </w:r>
                <w:proofErr w:type="spellEnd"/>
                <w:r w:rsidR="00A012AF" w:rsidRPr="00A012AF">
                  <w:rPr>
                    <w:rFonts w:ascii="Times New Roman" w:hAnsi="Times New Roman" w:cs="Times New Roman"/>
                    <w:color w:val="000000"/>
                    <w:sz w:val="24"/>
                    <w:szCs w:val="24"/>
                  </w:rPr>
                  <w:t xml:space="preserve"> et al., 2018a)</w:t>
                </w:r>
              </w:sdtContent>
            </w:sdt>
          </w:p>
        </w:tc>
        <w:tc>
          <w:tcPr>
            <w:tcW w:w="1134" w:type="dxa"/>
          </w:tcPr>
          <w:p w14:paraId="176D212D" w14:textId="77777777" w:rsidR="009C7711" w:rsidRPr="00E87852" w:rsidRDefault="009C7711" w:rsidP="00A23F55">
            <w:pPr>
              <w:autoSpaceDE w:val="0"/>
              <w:autoSpaceDN w:val="0"/>
              <w:adjustRightInd w:val="0"/>
              <w:spacing w:line="276" w:lineRule="auto"/>
              <w:jc w:val="both"/>
              <w:rPr>
                <w:rFonts w:ascii="Times New Roman" w:hAnsi="Times New Roman" w:cs="Times New Roman"/>
                <w:color w:val="000000" w:themeColor="text1"/>
                <w:sz w:val="24"/>
                <w:szCs w:val="24"/>
              </w:rPr>
            </w:pPr>
            <w:r w:rsidRPr="00E87852">
              <w:rPr>
                <w:rFonts w:ascii="Times New Roman" w:hAnsi="Times New Roman" w:cs="Times New Roman"/>
                <w:color w:val="000000" w:themeColor="text1"/>
                <w:sz w:val="24"/>
                <w:szCs w:val="24"/>
              </w:rPr>
              <w:t>30 Extracted humans</w:t>
            </w:r>
          </w:p>
          <w:p w14:paraId="509E7F62" w14:textId="19FDBD93"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themeColor="text1"/>
                <w:sz w:val="24"/>
                <w:szCs w:val="24"/>
              </w:rPr>
              <w:t>mandibular molars</w:t>
            </w:r>
            <w:r w:rsidR="00137442">
              <w:rPr>
                <w:rFonts w:ascii="Times New Roman" w:hAnsi="Times New Roman" w:cs="Times New Roman"/>
                <w:color w:val="000000" w:themeColor="text1"/>
                <w:sz w:val="24"/>
                <w:szCs w:val="24"/>
              </w:rPr>
              <w:t>.</w:t>
            </w:r>
          </w:p>
        </w:tc>
        <w:tc>
          <w:tcPr>
            <w:tcW w:w="1559" w:type="dxa"/>
          </w:tcPr>
          <w:p w14:paraId="6B89A9BE" w14:textId="1EB1C760" w:rsidR="009C7711" w:rsidRPr="00E87852" w:rsidRDefault="00A30536" w:rsidP="00A23F55">
            <w:pPr>
              <w:pStyle w:val="ListParagraph"/>
              <w:spacing w:line="276" w:lineRule="auto"/>
              <w:ind w:left="0"/>
              <w:jc w:val="both"/>
              <w:rPr>
                <w:rFonts w:ascii="Times New Roman" w:hAnsi="Times New Roman" w:cs="Times New Roman"/>
                <w:color w:val="000000"/>
                <w:sz w:val="24"/>
                <w:szCs w:val="24"/>
                <w:lang w:val="en-US"/>
              </w:rPr>
            </w:pPr>
            <w:r>
              <w:rPr>
                <w:rFonts w:ascii="Times New Roman" w:hAnsi="Times New Roman" w:cs="Times New Roman"/>
                <w:color w:val="212121"/>
                <w:sz w:val="24"/>
                <w:szCs w:val="24"/>
                <w:shd w:val="clear" w:color="auto" w:fill="FFFFFF"/>
              </w:rPr>
              <w:t xml:space="preserve">Root canal instrumentation done </w:t>
            </w:r>
            <w:r w:rsidR="00DB28BB">
              <w:rPr>
                <w:rFonts w:ascii="Times New Roman" w:hAnsi="Times New Roman" w:cs="Times New Roman"/>
                <w:color w:val="212121"/>
                <w:sz w:val="24"/>
                <w:szCs w:val="24"/>
                <w:shd w:val="clear" w:color="auto" w:fill="FFFFFF"/>
              </w:rPr>
              <w:t xml:space="preserve">by </w:t>
            </w:r>
            <w:proofErr w:type="spellStart"/>
            <w:r w:rsidR="00DB28BB" w:rsidRPr="00E87852">
              <w:rPr>
                <w:rFonts w:ascii="Times New Roman" w:hAnsi="Times New Roman" w:cs="Times New Roman"/>
                <w:color w:val="212121"/>
                <w:sz w:val="24"/>
                <w:szCs w:val="24"/>
                <w:shd w:val="clear" w:color="auto" w:fill="FFFFFF"/>
              </w:rPr>
              <w:t>ProGlider</w:t>
            </w:r>
            <w:proofErr w:type="spellEnd"/>
            <w:r w:rsidR="009C7711" w:rsidRPr="00E87852">
              <w:rPr>
                <w:rFonts w:ascii="Times New Roman" w:hAnsi="Times New Roman" w:cs="Times New Roman"/>
                <w:color w:val="212121"/>
                <w:sz w:val="24"/>
                <w:szCs w:val="24"/>
                <w:shd w:val="clear" w:color="auto" w:fill="FFFFFF"/>
              </w:rPr>
              <w:t xml:space="preserve"> (Dentsply </w:t>
            </w:r>
            <w:proofErr w:type="spellStart"/>
            <w:r w:rsidR="009C7711" w:rsidRPr="00E87852">
              <w:rPr>
                <w:rFonts w:ascii="Times New Roman" w:hAnsi="Times New Roman" w:cs="Times New Roman"/>
                <w:color w:val="212121"/>
                <w:sz w:val="24"/>
                <w:szCs w:val="24"/>
                <w:shd w:val="clear" w:color="auto" w:fill="FFFFFF"/>
              </w:rPr>
              <w:t>Maillefer</w:t>
            </w:r>
            <w:proofErr w:type="spellEnd"/>
            <w:r w:rsidR="009C7711" w:rsidRPr="00E87852">
              <w:rPr>
                <w:rFonts w:ascii="Times New Roman" w:hAnsi="Times New Roman" w:cs="Times New Roman"/>
                <w:color w:val="212121"/>
                <w:sz w:val="24"/>
                <w:szCs w:val="24"/>
                <w:shd w:val="clear" w:color="auto" w:fill="FFFFFF"/>
              </w:rPr>
              <w:t xml:space="preserve">, </w:t>
            </w:r>
            <w:proofErr w:type="spellStart"/>
            <w:r w:rsidR="009C7711" w:rsidRPr="00E87852">
              <w:rPr>
                <w:rFonts w:ascii="Times New Roman" w:hAnsi="Times New Roman" w:cs="Times New Roman"/>
                <w:color w:val="212121"/>
                <w:sz w:val="24"/>
                <w:szCs w:val="24"/>
                <w:shd w:val="clear" w:color="auto" w:fill="FFFFFF"/>
              </w:rPr>
              <w:t>Ballaigues</w:t>
            </w:r>
            <w:proofErr w:type="spellEnd"/>
            <w:r w:rsidR="009C7711" w:rsidRPr="00E87852">
              <w:rPr>
                <w:rFonts w:ascii="Times New Roman" w:hAnsi="Times New Roman" w:cs="Times New Roman"/>
                <w:color w:val="212121"/>
                <w:sz w:val="24"/>
                <w:szCs w:val="24"/>
                <w:shd w:val="clear" w:color="auto" w:fill="FFFFFF"/>
              </w:rPr>
              <w:t xml:space="preserve">, Switzerland) and </w:t>
            </w:r>
            <w:proofErr w:type="spellStart"/>
            <w:r w:rsidR="009C7711" w:rsidRPr="00E87852">
              <w:rPr>
                <w:rFonts w:ascii="Times New Roman" w:hAnsi="Times New Roman" w:cs="Times New Roman"/>
                <w:color w:val="212121"/>
                <w:sz w:val="24"/>
                <w:szCs w:val="24"/>
                <w:shd w:val="clear" w:color="auto" w:fill="FFFFFF"/>
              </w:rPr>
              <w:t>WaveOne</w:t>
            </w:r>
            <w:proofErr w:type="spellEnd"/>
            <w:r w:rsidR="009C7711" w:rsidRPr="00E87852">
              <w:rPr>
                <w:rFonts w:ascii="Times New Roman" w:hAnsi="Times New Roman" w:cs="Times New Roman"/>
                <w:color w:val="212121"/>
                <w:sz w:val="24"/>
                <w:szCs w:val="24"/>
                <w:shd w:val="clear" w:color="auto" w:fill="FFFFFF"/>
              </w:rPr>
              <w:t xml:space="preserve"> Gold </w:t>
            </w:r>
            <w:r w:rsidR="009C7711" w:rsidRPr="00E87852">
              <w:rPr>
                <w:rFonts w:ascii="Times New Roman" w:hAnsi="Times New Roman" w:cs="Times New Roman"/>
                <w:color w:val="212121"/>
                <w:sz w:val="24"/>
                <w:szCs w:val="24"/>
                <w:shd w:val="clear" w:color="auto" w:fill="FFFFFF"/>
              </w:rPr>
              <w:lastRenderedPageBreak/>
              <w:t xml:space="preserve">(Dentsply </w:t>
            </w:r>
            <w:proofErr w:type="spellStart"/>
            <w:r w:rsidR="009C7711" w:rsidRPr="00E87852">
              <w:rPr>
                <w:rFonts w:ascii="Times New Roman" w:hAnsi="Times New Roman" w:cs="Times New Roman"/>
                <w:color w:val="212121"/>
                <w:sz w:val="24"/>
                <w:szCs w:val="24"/>
                <w:shd w:val="clear" w:color="auto" w:fill="FFFFFF"/>
              </w:rPr>
              <w:t>Maillefer</w:t>
            </w:r>
            <w:proofErr w:type="spellEnd"/>
            <w:r w:rsidR="009C7711" w:rsidRPr="00E87852">
              <w:rPr>
                <w:rFonts w:ascii="Times New Roman" w:hAnsi="Times New Roman" w:cs="Times New Roman"/>
                <w:color w:val="212121"/>
                <w:sz w:val="24"/>
                <w:szCs w:val="24"/>
                <w:shd w:val="clear" w:color="auto" w:fill="FFFFFF"/>
              </w:rPr>
              <w:t>).</w:t>
            </w:r>
          </w:p>
        </w:tc>
        <w:tc>
          <w:tcPr>
            <w:tcW w:w="1276" w:type="dxa"/>
          </w:tcPr>
          <w:p w14:paraId="1B41C162"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Contracted endodontic cavity and traditional endodontic cavity.</w:t>
            </w:r>
          </w:p>
        </w:tc>
        <w:tc>
          <w:tcPr>
            <w:tcW w:w="1418" w:type="dxa"/>
          </w:tcPr>
          <w:p w14:paraId="44A47AAF" w14:textId="3ED2EA11" w:rsidR="009C7711" w:rsidRPr="00E87852" w:rsidRDefault="009C7711" w:rsidP="00A23F55">
            <w:pPr>
              <w:pStyle w:val="ListParagraph"/>
              <w:spacing w:line="276" w:lineRule="auto"/>
              <w:ind w:left="0"/>
              <w:jc w:val="both"/>
              <w:rPr>
                <w:rFonts w:ascii="Times New Roman" w:hAnsi="Times New Roman" w:cs="Times New Roman"/>
                <w:sz w:val="24"/>
                <w:szCs w:val="24"/>
                <w:lang w:val="en-US"/>
              </w:rPr>
            </w:pPr>
            <w:r w:rsidRPr="00E87852">
              <w:rPr>
                <w:rFonts w:ascii="Times New Roman" w:hAnsi="Times New Roman" w:cs="Times New Roman"/>
                <w:sz w:val="24"/>
                <w:szCs w:val="24"/>
                <w:shd w:val="clear" w:color="auto" w:fill="FFFFFF"/>
              </w:rPr>
              <w:t>TECs</w:t>
            </w:r>
            <w:r w:rsidR="00A30536">
              <w:rPr>
                <w:rFonts w:ascii="Times New Roman" w:hAnsi="Times New Roman" w:cs="Times New Roman"/>
                <w:sz w:val="24"/>
                <w:szCs w:val="24"/>
                <w:shd w:val="clear" w:color="auto" w:fill="FFFFFF"/>
              </w:rPr>
              <w:t xml:space="preserve"> </w:t>
            </w:r>
            <w:r w:rsidRPr="00E87852">
              <w:rPr>
                <w:rFonts w:ascii="Times New Roman" w:hAnsi="Times New Roman" w:cs="Times New Roman"/>
                <w:sz w:val="24"/>
                <w:szCs w:val="24"/>
                <w:shd w:val="clear" w:color="auto" w:fill="FFFFFF"/>
              </w:rPr>
              <w:t>preserv</w:t>
            </w:r>
            <w:r w:rsidR="00A30536">
              <w:rPr>
                <w:rFonts w:ascii="Times New Roman" w:hAnsi="Times New Roman" w:cs="Times New Roman"/>
                <w:sz w:val="24"/>
                <w:szCs w:val="24"/>
                <w:shd w:val="clear" w:color="auto" w:fill="FFFFFF"/>
              </w:rPr>
              <w:t>e</w:t>
            </w:r>
            <w:r w:rsidRPr="00E87852">
              <w:rPr>
                <w:rFonts w:ascii="Times New Roman" w:hAnsi="Times New Roman" w:cs="Times New Roman"/>
                <w:sz w:val="24"/>
                <w:szCs w:val="24"/>
                <w:shd w:val="clear" w:color="auto" w:fill="FFFFFF"/>
              </w:rPr>
              <w:t xml:space="preserve"> the original canal anatomy during shaping</w:t>
            </w:r>
            <w:r w:rsidR="00A30536">
              <w:rPr>
                <w:rFonts w:ascii="Times New Roman" w:hAnsi="Times New Roman" w:cs="Times New Roman"/>
                <w:sz w:val="24"/>
                <w:szCs w:val="24"/>
                <w:shd w:val="clear" w:color="auto" w:fill="FFFFFF"/>
              </w:rPr>
              <w:t xml:space="preserve"> when</w:t>
            </w:r>
            <w:r w:rsidRPr="00E87852">
              <w:rPr>
                <w:rFonts w:ascii="Times New Roman" w:hAnsi="Times New Roman" w:cs="Times New Roman"/>
                <w:sz w:val="24"/>
                <w:szCs w:val="24"/>
                <w:shd w:val="clear" w:color="auto" w:fill="FFFFFF"/>
              </w:rPr>
              <w:t xml:space="preserve"> compared with CECs, particularly </w:t>
            </w:r>
            <w:r w:rsidRPr="00E87852">
              <w:rPr>
                <w:rFonts w:ascii="Times New Roman" w:hAnsi="Times New Roman" w:cs="Times New Roman"/>
                <w:sz w:val="24"/>
                <w:szCs w:val="24"/>
                <w:shd w:val="clear" w:color="auto" w:fill="FFFFFF"/>
              </w:rPr>
              <w:lastRenderedPageBreak/>
              <w:t>at the apical level.</w:t>
            </w:r>
          </w:p>
        </w:tc>
        <w:tc>
          <w:tcPr>
            <w:tcW w:w="1275" w:type="dxa"/>
          </w:tcPr>
          <w:p w14:paraId="75035A3F" w14:textId="77777777" w:rsidR="009C7711" w:rsidRPr="00E87852" w:rsidRDefault="009C7711" w:rsidP="00A23F55">
            <w:pPr>
              <w:pStyle w:val="ListParagraph"/>
              <w:spacing w:line="276" w:lineRule="auto"/>
              <w:ind w:left="0"/>
              <w:jc w:val="both"/>
              <w:rPr>
                <w:rFonts w:ascii="Times New Roman" w:hAnsi="Times New Roman" w:cs="Times New Roman"/>
                <w:sz w:val="24"/>
                <w:szCs w:val="24"/>
                <w:lang w:val="en-US"/>
              </w:rPr>
            </w:pPr>
            <w:r w:rsidRPr="00E87852">
              <w:rPr>
                <w:rFonts w:ascii="Times New Roman" w:hAnsi="Times New Roman" w:cs="Times New Roman"/>
                <w:sz w:val="24"/>
                <w:szCs w:val="24"/>
              </w:rPr>
              <w:lastRenderedPageBreak/>
              <w:t xml:space="preserve">Contracted endodontic access cavities increases the incidence of canal transportation, especially in the </w:t>
            </w:r>
            <w:r w:rsidRPr="00E87852">
              <w:rPr>
                <w:rFonts w:ascii="Times New Roman" w:hAnsi="Times New Roman" w:cs="Times New Roman"/>
                <w:sz w:val="24"/>
                <w:szCs w:val="24"/>
              </w:rPr>
              <w:lastRenderedPageBreak/>
              <w:t>apical region.</w:t>
            </w:r>
          </w:p>
        </w:tc>
        <w:tc>
          <w:tcPr>
            <w:tcW w:w="1229" w:type="dxa"/>
          </w:tcPr>
          <w:p w14:paraId="1CAA1874" w14:textId="77777777" w:rsidR="009C7711" w:rsidRPr="00E87852" w:rsidRDefault="009C7711" w:rsidP="00A23F55">
            <w:pPr>
              <w:spacing w:line="276" w:lineRule="auto"/>
              <w:jc w:val="both"/>
              <w:rPr>
                <w:rFonts w:ascii="Times New Roman" w:hAnsi="Times New Roman" w:cs="Times New Roman"/>
                <w:sz w:val="24"/>
                <w:szCs w:val="24"/>
              </w:rPr>
            </w:pPr>
            <w:r w:rsidRPr="00E87852">
              <w:rPr>
                <w:rFonts w:ascii="Times New Roman" w:hAnsi="Times New Roman" w:cs="Times New Roman"/>
                <w:sz w:val="24"/>
                <w:szCs w:val="24"/>
              </w:rPr>
              <w:lastRenderedPageBreak/>
              <w:t xml:space="preserve">Cochrane </w:t>
            </w:r>
          </w:p>
          <w:p w14:paraId="4478CD7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proofErr w:type="spellStart"/>
            <w:r w:rsidRPr="00E87852">
              <w:rPr>
                <w:rFonts w:ascii="Times New Roman" w:hAnsi="Times New Roman" w:cs="Times New Roman"/>
                <w:sz w:val="24"/>
                <w:szCs w:val="24"/>
              </w:rPr>
              <w:t>Pubmed</w:t>
            </w:r>
            <w:proofErr w:type="spellEnd"/>
          </w:p>
        </w:tc>
      </w:tr>
      <w:tr w:rsidR="009C7711" w:rsidRPr="00E87852" w14:paraId="7B11CD64" w14:textId="77777777" w:rsidTr="00A23F55">
        <w:trPr>
          <w:trHeight w:val="699"/>
        </w:trPr>
        <w:tc>
          <w:tcPr>
            <w:tcW w:w="851" w:type="dxa"/>
          </w:tcPr>
          <w:p w14:paraId="6AD0D025"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672D101A" w14:textId="073E29E3" w:rsidR="009C7711" w:rsidRPr="00E87852" w:rsidRDefault="009C7711" w:rsidP="00A23F55">
            <w:pPr>
              <w:spacing w:before="100" w:beforeAutospacing="1" w:after="100" w:afterAutospacing="1" w:line="276" w:lineRule="auto"/>
              <w:jc w:val="both"/>
              <w:outlineLvl w:val="0"/>
              <w:rPr>
                <w:rFonts w:ascii="Times New Roman" w:eastAsia="Times New Roman" w:hAnsi="Times New Roman" w:cs="Times New Roman"/>
                <w:color w:val="000000" w:themeColor="text1"/>
                <w:kern w:val="36"/>
                <w:sz w:val="24"/>
                <w:szCs w:val="24"/>
                <w:lang w:eastAsia="en-IN"/>
              </w:rPr>
            </w:pPr>
            <w:proofErr w:type="spellStart"/>
            <w:r w:rsidRPr="00E87852">
              <w:rPr>
                <w:rFonts w:ascii="Times New Roman" w:hAnsi="Times New Roman" w:cs="Times New Roman"/>
                <w:color w:val="000000" w:themeColor="text1"/>
                <w:sz w:val="24"/>
                <w:szCs w:val="24"/>
              </w:rPr>
              <w:t>Blauhut</w:t>
            </w:r>
            <w:proofErr w:type="spellEnd"/>
            <w:r w:rsidRPr="00E87852">
              <w:rPr>
                <w:rFonts w:ascii="Times New Roman" w:hAnsi="Times New Roman" w:cs="Times New Roman"/>
                <w:color w:val="000000" w:themeColor="text1"/>
                <w:sz w:val="24"/>
                <w:szCs w:val="24"/>
              </w:rPr>
              <w:t xml:space="preserve"> et al; 2020</w:t>
            </w:r>
            <w:sdt>
              <w:sdtPr>
                <w:rPr>
                  <w:rFonts w:ascii="Times New Roman" w:hAnsi="Times New Roman" w:cs="Times New Roman"/>
                  <w:color w:val="000000"/>
                  <w:sz w:val="24"/>
                  <w:szCs w:val="24"/>
                </w:rPr>
                <w:tag w:val="MENDELEY_CITATION_v3_eyJjaXRhdGlvbklEIjoiTUVOREVMRVlfQ0lUQVRJT05fNzdkY2Q2NTItOTgzNy00ZTM1LThjMjYtZGM0ZjkzN2UwMWZi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
                <w:id w:val="-1960722232"/>
                <w:placeholder>
                  <w:docPart w:val="E93991B768CD4221B45C73B27422ECBA"/>
                </w:placeholder>
              </w:sdtPr>
              <w:sdtContent>
                <w:r w:rsidR="00A012AF" w:rsidRPr="00A012AF">
                  <w:rPr>
                    <w:rFonts w:eastAsia="Times New Roman"/>
                    <w:color w:val="000000"/>
                  </w:rPr>
                  <w:t>(“EBSCOhost | 150785246 | Reliability of root canal orifice assessments using minimally invasive access cavities.,” n.d.)</w:t>
                </w:r>
              </w:sdtContent>
            </w:sdt>
          </w:p>
          <w:p w14:paraId="46CF9235"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p>
        </w:tc>
        <w:tc>
          <w:tcPr>
            <w:tcW w:w="1134" w:type="dxa"/>
          </w:tcPr>
          <w:p w14:paraId="2428D026" w14:textId="77777777" w:rsidR="009C7711" w:rsidRPr="00E87852" w:rsidRDefault="009C7711" w:rsidP="00A23F55">
            <w:pPr>
              <w:pStyle w:val="ListParagraph"/>
              <w:spacing w:line="276" w:lineRule="auto"/>
              <w:ind w:left="0"/>
              <w:jc w:val="both"/>
              <w:rPr>
                <w:rFonts w:ascii="Times New Roman" w:hAnsi="Times New Roman" w:cs="Times New Roman"/>
                <w:sz w:val="24"/>
                <w:szCs w:val="24"/>
                <w:lang w:val="en-US"/>
              </w:rPr>
            </w:pPr>
            <w:r w:rsidRPr="00E87852">
              <w:rPr>
                <w:rFonts w:ascii="Times New Roman" w:hAnsi="Times New Roman" w:cs="Times New Roman"/>
                <w:sz w:val="24"/>
                <w:szCs w:val="24"/>
                <w:shd w:val="clear" w:color="auto" w:fill="FFFFFF"/>
              </w:rPr>
              <w:t>84 extracted human molars </w:t>
            </w:r>
          </w:p>
        </w:tc>
        <w:tc>
          <w:tcPr>
            <w:tcW w:w="1559" w:type="dxa"/>
          </w:tcPr>
          <w:p w14:paraId="4CC613E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Conservative endodontic access cavity was prepared in each molar, and the teeth were evaluated independently by both students in the pair to determine the number and shape of the canal orifices. The access cavity was then extended to a traditional endodontic access cavity and independently evaluated again by the same persons.</w:t>
            </w:r>
          </w:p>
        </w:tc>
        <w:tc>
          <w:tcPr>
            <w:tcW w:w="1276" w:type="dxa"/>
          </w:tcPr>
          <w:p w14:paraId="65F747EF"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Conservative endodontic cavity and traditional endodontic cavity.</w:t>
            </w:r>
          </w:p>
        </w:tc>
        <w:tc>
          <w:tcPr>
            <w:tcW w:w="1418" w:type="dxa"/>
          </w:tcPr>
          <w:p w14:paraId="5A8F77AF"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The conservative endodontic access cavity approach is more susceptible to misinterpretation of the number and shape of canal orifices than the traditional approach.</w:t>
            </w:r>
          </w:p>
        </w:tc>
        <w:tc>
          <w:tcPr>
            <w:tcW w:w="1275" w:type="dxa"/>
          </w:tcPr>
          <w:p w14:paraId="4CEF68F0"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 xml:space="preserve">Contracted endodontic access cavities increases the incidence of missed canals. </w:t>
            </w:r>
          </w:p>
        </w:tc>
        <w:tc>
          <w:tcPr>
            <w:tcW w:w="1229" w:type="dxa"/>
          </w:tcPr>
          <w:p w14:paraId="17999C6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EBSCO host</w:t>
            </w:r>
          </w:p>
        </w:tc>
      </w:tr>
      <w:tr w:rsidR="009C7711" w:rsidRPr="00E87852" w14:paraId="35130A29" w14:textId="77777777" w:rsidTr="00A23F55">
        <w:trPr>
          <w:trHeight w:val="1597"/>
        </w:trPr>
        <w:tc>
          <w:tcPr>
            <w:tcW w:w="851" w:type="dxa"/>
          </w:tcPr>
          <w:p w14:paraId="75017B72"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27F7A9D6" w14:textId="61FB7DFC" w:rsidR="009C7711" w:rsidRPr="00E87852" w:rsidRDefault="009C7711" w:rsidP="00A23F55">
            <w:pPr>
              <w:pStyle w:val="Heading1"/>
              <w:shd w:val="clear" w:color="auto" w:fill="FFFFFF"/>
              <w:spacing w:line="276" w:lineRule="auto"/>
              <w:jc w:val="both"/>
              <w:rPr>
                <w:b w:val="0"/>
                <w:bCs w:val="0"/>
                <w:color w:val="000000" w:themeColor="text1"/>
                <w:sz w:val="24"/>
                <w:szCs w:val="24"/>
              </w:rPr>
            </w:pPr>
            <w:proofErr w:type="spellStart"/>
            <w:r w:rsidRPr="00E87852">
              <w:rPr>
                <w:b w:val="0"/>
                <w:bCs w:val="0"/>
                <w:color w:val="000000" w:themeColor="text1"/>
                <w:sz w:val="24"/>
                <w:szCs w:val="24"/>
              </w:rPr>
              <w:t>Gokhan</w:t>
            </w:r>
            <w:proofErr w:type="spellEnd"/>
            <w:r w:rsidRPr="00E87852">
              <w:rPr>
                <w:b w:val="0"/>
                <w:bCs w:val="0"/>
                <w:color w:val="000000" w:themeColor="text1"/>
                <w:sz w:val="24"/>
                <w:szCs w:val="24"/>
              </w:rPr>
              <w:t xml:space="preserve"> </w:t>
            </w:r>
            <w:proofErr w:type="spellStart"/>
            <w:r w:rsidRPr="00E87852">
              <w:rPr>
                <w:b w:val="0"/>
                <w:bCs w:val="0"/>
                <w:color w:val="000000" w:themeColor="text1"/>
                <w:sz w:val="24"/>
                <w:szCs w:val="24"/>
              </w:rPr>
              <w:t>Saygili</w:t>
            </w:r>
            <w:proofErr w:type="spellEnd"/>
            <w:r w:rsidRPr="00E87852">
              <w:rPr>
                <w:b w:val="0"/>
                <w:bCs w:val="0"/>
                <w:color w:val="000000" w:themeColor="text1"/>
                <w:sz w:val="24"/>
                <w:szCs w:val="24"/>
              </w:rPr>
              <w:t xml:space="preserve"> et al 2018. </w:t>
            </w:r>
            <w:sdt>
              <w:sdtPr>
                <w:rPr>
                  <w:b w:val="0"/>
                  <w:bCs w:val="0"/>
                  <w:color w:val="000000"/>
                  <w:sz w:val="24"/>
                  <w:szCs w:val="24"/>
                </w:rPr>
                <w:tag w:val="MENDELEY_CITATION_v3_eyJjaXRhdGlvbklEIjoiTUVOREVMRVlfQ0lUQVRJT05fNTA2MTE4MDMtZmU0ZC00MmI4LWIwN2YtNzlkY2M1OGU1MDM1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
                <w:id w:val="-600182187"/>
                <w:placeholder>
                  <w:docPart w:val="E93991B768CD4221B45C73B27422ECBA"/>
                </w:placeholder>
              </w:sdtPr>
              <w:sdtContent>
                <w:r w:rsidR="00A012AF" w:rsidRPr="00A012AF">
                  <w:rPr>
                    <w:b w:val="0"/>
                    <w:bCs w:val="0"/>
                    <w:color w:val="000000"/>
                    <w:sz w:val="24"/>
                    <w:szCs w:val="24"/>
                  </w:rPr>
                  <w:t>(</w:t>
                </w:r>
                <w:proofErr w:type="spellStart"/>
                <w:r w:rsidR="00A012AF" w:rsidRPr="00A012AF">
                  <w:rPr>
                    <w:b w:val="0"/>
                    <w:bCs w:val="0"/>
                    <w:color w:val="000000"/>
                    <w:sz w:val="24"/>
                    <w:szCs w:val="24"/>
                  </w:rPr>
                  <w:t>Saygili</w:t>
                </w:r>
                <w:proofErr w:type="spellEnd"/>
                <w:r w:rsidR="00A012AF" w:rsidRPr="00A012AF">
                  <w:rPr>
                    <w:b w:val="0"/>
                    <w:bCs w:val="0"/>
                    <w:color w:val="000000"/>
                    <w:sz w:val="24"/>
                    <w:szCs w:val="24"/>
                  </w:rPr>
                  <w:t xml:space="preserve"> et al., 2018)</w:t>
                </w:r>
              </w:sdtContent>
            </w:sdt>
          </w:p>
        </w:tc>
        <w:tc>
          <w:tcPr>
            <w:tcW w:w="1134" w:type="dxa"/>
          </w:tcPr>
          <w:p w14:paraId="633B3AE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60 extracted human maxillary first molars.</w:t>
            </w:r>
          </w:p>
        </w:tc>
        <w:tc>
          <w:tcPr>
            <w:tcW w:w="1559" w:type="dxa"/>
          </w:tcPr>
          <w:p w14:paraId="72507B2C"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Access cavity preparation and extra canal was searched.</w:t>
            </w:r>
          </w:p>
        </w:tc>
        <w:tc>
          <w:tcPr>
            <w:tcW w:w="1276" w:type="dxa"/>
          </w:tcPr>
          <w:p w14:paraId="1492487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Point EAC (PEAC), Conservative EAC (CEAC) and Traditional EAC (TEAC)</w:t>
            </w:r>
          </w:p>
        </w:tc>
        <w:tc>
          <w:tcPr>
            <w:tcW w:w="1418" w:type="dxa"/>
          </w:tcPr>
          <w:p w14:paraId="4AF2ABE9" w14:textId="5D8F066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MB2 detection rate of</w:t>
            </w:r>
            <w:r w:rsidR="001951E1">
              <w:rPr>
                <w:rFonts w:ascii="Times New Roman" w:hAnsi="Times New Roman" w:cs="Times New Roman"/>
                <w:color w:val="000000"/>
                <w:sz w:val="24"/>
                <w:szCs w:val="24"/>
                <w:lang w:val="en-US"/>
              </w:rPr>
              <w:t xml:space="preserve"> </w:t>
            </w:r>
            <w:r w:rsidRPr="00E87852">
              <w:rPr>
                <w:rFonts w:ascii="Times New Roman" w:hAnsi="Times New Roman" w:cs="Times New Roman"/>
                <w:color w:val="000000"/>
                <w:sz w:val="24"/>
                <w:szCs w:val="24"/>
                <w:lang w:val="en-US"/>
              </w:rPr>
              <w:t xml:space="preserve">CEAC (%53,3) and TEAC (%60) are higher than statistically that of </w:t>
            </w:r>
            <w:r w:rsidRPr="00E87852">
              <w:rPr>
                <w:rFonts w:ascii="Times New Roman" w:hAnsi="Times New Roman" w:cs="Times New Roman"/>
                <w:color w:val="000000"/>
                <w:sz w:val="24"/>
                <w:szCs w:val="24"/>
                <w:lang w:val="en-US"/>
              </w:rPr>
              <w:lastRenderedPageBreak/>
              <w:t>PEAC (%31.6)</w:t>
            </w:r>
          </w:p>
        </w:tc>
        <w:tc>
          <w:tcPr>
            <w:tcW w:w="1275" w:type="dxa"/>
          </w:tcPr>
          <w:p w14:paraId="5AB9E9B4"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lastRenderedPageBreak/>
              <w:t>Contracted endodontic access cavities increases the incidence of missed canals.</w:t>
            </w:r>
          </w:p>
        </w:tc>
        <w:tc>
          <w:tcPr>
            <w:tcW w:w="1229" w:type="dxa"/>
          </w:tcPr>
          <w:p w14:paraId="294772F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PubMed</w:t>
            </w:r>
          </w:p>
        </w:tc>
      </w:tr>
      <w:tr w:rsidR="009C7711" w:rsidRPr="00E87852" w14:paraId="61FE2845" w14:textId="77777777" w:rsidTr="00A23F55">
        <w:trPr>
          <w:trHeight w:val="1612"/>
        </w:trPr>
        <w:tc>
          <w:tcPr>
            <w:tcW w:w="851" w:type="dxa"/>
          </w:tcPr>
          <w:p w14:paraId="36798DDA"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i/>
                <w:iCs/>
                <w:sz w:val="24"/>
                <w:szCs w:val="24"/>
                <w:lang w:val="en-US"/>
              </w:rPr>
            </w:pPr>
          </w:p>
        </w:tc>
        <w:tc>
          <w:tcPr>
            <w:tcW w:w="1417" w:type="dxa"/>
          </w:tcPr>
          <w:p w14:paraId="77F54C3F" w14:textId="49918004"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rPr>
              <w:t>A.F.A Barbosa et al;2020</w:t>
            </w:r>
            <w:sdt>
              <w:sdtPr>
                <w:rPr>
                  <w:rFonts w:ascii="Times New Roman" w:hAnsi="Times New Roman" w:cs="Times New Roman"/>
                  <w:iCs/>
                  <w:color w:val="000000"/>
                  <w:sz w:val="24"/>
                  <w:szCs w:val="24"/>
                </w:rPr>
                <w:tag w:val="MENDELEY_CITATION_v3_eyJjaXRhdGlvbklEIjoiTUVOREVMRVlfQ0lUQVRJT05fMmM1MGQ2OTYtMmM4NC00ZGIwLWFkY2YtZjRmZGRkNWQzMTMw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
                <w:id w:val="2126735650"/>
                <w:placeholder>
                  <w:docPart w:val="E93991B768CD4221B45C73B27422ECBA"/>
                </w:placeholder>
              </w:sdtPr>
              <w:sdtContent>
                <w:r w:rsidR="00A012AF" w:rsidRPr="00A012AF">
                  <w:rPr>
                    <w:rFonts w:ascii="Times New Roman" w:hAnsi="Times New Roman" w:cs="Times New Roman"/>
                    <w:iCs/>
                    <w:color w:val="000000"/>
                    <w:sz w:val="24"/>
                    <w:szCs w:val="24"/>
                  </w:rPr>
                  <w:t>(Barbosa et al., 2020b)</w:t>
                </w:r>
              </w:sdtContent>
            </w:sdt>
          </w:p>
        </w:tc>
        <w:tc>
          <w:tcPr>
            <w:tcW w:w="1134" w:type="dxa"/>
          </w:tcPr>
          <w:p w14:paraId="187B0B25"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shd w:val="clear" w:color="auto" w:fill="FFFFFF"/>
              </w:rPr>
              <w:t>30 extracted intact mandibular molars</w:t>
            </w:r>
          </w:p>
        </w:tc>
        <w:tc>
          <w:tcPr>
            <w:tcW w:w="1559" w:type="dxa"/>
          </w:tcPr>
          <w:p w14:paraId="43674077"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 xml:space="preserve">Canals were initially prepared with </w:t>
            </w:r>
            <w:proofErr w:type="spellStart"/>
            <w:r w:rsidRPr="00E87852">
              <w:rPr>
                <w:rFonts w:ascii="Times New Roman" w:hAnsi="Times New Roman" w:cs="Times New Roman"/>
                <w:i/>
                <w:iCs/>
                <w:sz w:val="24"/>
                <w:szCs w:val="24"/>
                <w:lang w:val="en-US"/>
              </w:rPr>
              <w:t>Reciproc</w:t>
            </w:r>
            <w:proofErr w:type="spellEnd"/>
            <w:r w:rsidRPr="00E87852">
              <w:rPr>
                <w:rFonts w:ascii="Times New Roman" w:hAnsi="Times New Roman" w:cs="Times New Roman"/>
                <w:i/>
                <w:iCs/>
                <w:sz w:val="24"/>
                <w:szCs w:val="24"/>
                <w:lang w:val="en-US"/>
              </w:rPr>
              <w:t xml:space="preserve"> Blue R25 instrument followed by a second instrumentation using </w:t>
            </w:r>
            <w:proofErr w:type="spellStart"/>
            <w:r w:rsidRPr="00E87852">
              <w:rPr>
                <w:rFonts w:ascii="Times New Roman" w:hAnsi="Times New Roman" w:cs="Times New Roman"/>
                <w:i/>
                <w:iCs/>
                <w:sz w:val="24"/>
                <w:szCs w:val="24"/>
                <w:lang w:val="en-US"/>
              </w:rPr>
              <w:t>Reciproc</w:t>
            </w:r>
            <w:proofErr w:type="spellEnd"/>
            <w:r w:rsidRPr="00E87852">
              <w:rPr>
                <w:rFonts w:ascii="Times New Roman" w:hAnsi="Times New Roman" w:cs="Times New Roman"/>
                <w:i/>
                <w:iCs/>
                <w:sz w:val="24"/>
                <w:szCs w:val="24"/>
                <w:lang w:val="en-US"/>
              </w:rPr>
              <w:t xml:space="preserve"> Blue R40</w:t>
            </w:r>
          </w:p>
        </w:tc>
        <w:tc>
          <w:tcPr>
            <w:tcW w:w="1276" w:type="dxa"/>
          </w:tcPr>
          <w:p w14:paraId="6B20EDA5"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Contracted endodontic cavity and traditional endodontic cavity.</w:t>
            </w:r>
          </w:p>
        </w:tc>
        <w:tc>
          <w:tcPr>
            <w:tcW w:w="1418" w:type="dxa"/>
          </w:tcPr>
          <w:p w14:paraId="6949B9AA"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No differences were found regarding transportation and centering ability</w:t>
            </w:r>
          </w:p>
        </w:tc>
        <w:tc>
          <w:tcPr>
            <w:tcW w:w="1275" w:type="dxa"/>
          </w:tcPr>
          <w:p w14:paraId="4C64B029"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rPr>
              <w:t>Contracted endodontic access cavities does not increase the incidence of canal transportation</w:t>
            </w:r>
          </w:p>
        </w:tc>
        <w:tc>
          <w:tcPr>
            <w:tcW w:w="1229" w:type="dxa"/>
          </w:tcPr>
          <w:p w14:paraId="4DC6E2F8"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PubMed</w:t>
            </w:r>
          </w:p>
        </w:tc>
      </w:tr>
      <w:tr w:rsidR="009C7711" w:rsidRPr="00E87852" w14:paraId="60B99C72" w14:textId="77777777" w:rsidTr="001951E1">
        <w:trPr>
          <w:trHeight w:val="3546"/>
        </w:trPr>
        <w:tc>
          <w:tcPr>
            <w:tcW w:w="851" w:type="dxa"/>
          </w:tcPr>
          <w:p w14:paraId="6E5BD9A6"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54B99570" w14:textId="6A724DFB" w:rsidR="009C7711" w:rsidRPr="00E87852" w:rsidRDefault="009C7711" w:rsidP="00A23F55">
            <w:pPr>
              <w:pStyle w:val="Heading1"/>
              <w:shd w:val="clear" w:color="auto" w:fill="FFFFFF"/>
              <w:spacing w:line="276" w:lineRule="auto"/>
              <w:jc w:val="both"/>
              <w:rPr>
                <w:b w:val="0"/>
                <w:bCs w:val="0"/>
                <w:sz w:val="24"/>
                <w:szCs w:val="24"/>
              </w:rPr>
            </w:pPr>
            <w:r w:rsidRPr="00E87852">
              <w:rPr>
                <w:b w:val="0"/>
                <w:bCs w:val="0"/>
                <w:sz w:val="24"/>
                <w:szCs w:val="24"/>
              </w:rPr>
              <w:t xml:space="preserve">C O Lima et al 2021. </w:t>
            </w:r>
            <w:sdt>
              <w:sdtPr>
                <w:rPr>
                  <w:b w:val="0"/>
                  <w:bCs w:val="0"/>
                  <w:color w:val="000000"/>
                  <w:sz w:val="24"/>
                  <w:szCs w:val="24"/>
                </w:rPr>
                <w:tag w:val="MENDELEY_CITATION_v3_eyJjaXRhdGlvbklEIjoiTUVOREVMRVlfQ0lUQVRJT05fOTc2YzU0ODItYWM4YS00ODBlLTg1MjgtNTg0YTI0YjlmMmRhIiwicHJvcGVydGllcyI6eyJub3RlSW5kZXgiOjB9LCJpc0VkaXRlZCI6ZmFsc2UsIm1hbnVhbE92ZXJyaWRlIjp7ImlzTWFudWFsbHlPdmVycmlkZGVuIjpmYWxzZSwiY2l0ZXByb2NUZXh0IjoiKExpbWEgZXQgYWwuLCAyMDIxYikiLCJtYW51YWxPdmVycmlkZVRleHQiOiIifSwiY2l0YXRpb25JdGVtcyI6W3siaWQiOiIwMTQ1ODU0OS0xMTkyLTM3NGItYjJjYy1jYmFiMWVlMDY1MmUiLCJpdGVtRGF0YSI6eyJ0eXBlIjoiYXJ0aWNsZS1qb3VybmFsIiwiaWQiOiIwMTQ1ODU0OS0xMTkyLTM3NGItYjJjYy1jYmFiMWVlMDY1MmU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"/>
                <w:id w:val="-1490543090"/>
                <w:placeholder>
                  <w:docPart w:val="E93991B768CD4221B45C73B27422ECBA"/>
                </w:placeholder>
              </w:sdtPr>
              <w:sdtContent>
                <w:r w:rsidR="00A012AF" w:rsidRPr="00A012AF">
                  <w:rPr>
                    <w:b w:val="0"/>
                    <w:bCs w:val="0"/>
                    <w:color w:val="000000"/>
                    <w:sz w:val="24"/>
                    <w:szCs w:val="24"/>
                  </w:rPr>
                  <w:t>(Lima et al., 2021b)</w:t>
                </w:r>
              </w:sdtContent>
            </w:sdt>
          </w:p>
          <w:p w14:paraId="6EA6C553"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p>
        </w:tc>
        <w:tc>
          <w:tcPr>
            <w:tcW w:w="1134" w:type="dxa"/>
          </w:tcPr>
          <w:p w14:paraId="0EECE09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40 extracted mandibular molars</w:t>
            </w:r>
          </w:p>
        </w:tc>
        <w:tc>
          <w:tcPr>
            <w:tcW w:w="1559" w:type="dxa"/>
          </w:tcPr>
          <w:p w14:paraId="3071AA66"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Biomechanical preparation with XP-endo shaper and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Blue.</w:t>
            </w:r>
          </w:p>
        </w:tc>
        <w:tc>
          <w:tcPr>
            <w:tcW w:w="1276" w:type="dxa"/>
          </w:tcPr>
          <w:p w14:paraId="13A2C9D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Ultraconservative endodontic cavity and traditional endodontic cavity.</w:t>
            </w:r>
          </w:p>
        </w:tc>
        <w:tc>
          <w:tcPr>
            <w:tcW w:w="1418" w:type="dxa"/>
          </w:tcPr>
          <w:p w14:paraId="6726458C"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proofErr w:type="spellStart"/>
            <w:r w:rsidRPr="00E87852">
              <w:rPr>
                <w:rFonts w:ascii="Times New Roman" w:hAnsi="Times New Roman" w:cs="Times New Roman"/>
                <w:color w:val="212121"/>
                <w:sz w:val="24"/>
                <w:szCs w:val="24"/>
                <w:shd w:val="clear" w:color="auto" w:fill="FFFFFF"/>
              </w:rPr>
              <w:t>TradAC</w:t>
            </w:r>
            <w:proofErr w:type="spellEnd"/>
            <w:r w:rsidRPr="00E87852">
              <w:rPr>
                <w:rFonts w:ascii="Times New Roman" w:hAnsi="Times New Roman" w:cs="Times New Roman"/>
                <w:color w:val="212121"/>
                <w:sz w:val="24"/>
                <w:szCs w:val="24"/>
                <w:shd w:val="clear" w:color="auto" w:fill="FFFFFF"/>
              </w:rPr>
              <w:t>/XP had overall significantly less canal transportation</w:t>
            </w:r>
          </w:p>
        </w:tc>
        <w:tc>
          <w:tcPr>
            <w:tcW w:w="1275" w:type="dxa"/>
          </w:tcPr>
          <w:p w14:paraId="42470325"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Contracted endodontic access cavities increases the incidence of canal transportation</w:t>
            </w:r>
          </w:p>
        </w:tc>
        <w:tc>
          <w:tcPr>
            <w:tcW w:w="1229" w:type="dxa"/>
          </w:tcPr>
          <w:p w14:paraId="395082E0"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PubMed</w:t>
            </w:r>
          </w:p>
        </w:tc>
      </w:tr>
      <w:tr w:rsidR="009C7711" w:rsidRPr="00E87852" w14:paraId="26E85DC1" w14:textId="77777777" w:rsidTr="00A23F55">
        <w:trPr>
          <w:trHeight w:val="798"/>
        </w:trPr>
        <w:tc>
          <w:tcPr>
            <w:tcW w:w="851" w:type="dxa"/>
          </w:tcPr>
          <w:p w14:paraId="4BB3AFC8"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2C3AE36E" w14:textId="4FA009B7" w:rsidR="009C7711" w:rsidRPr="00E87852" w:rsidRDefault="009C7711" w:rsidP="001951E1">
            <w:pPr>
              <w:autoSpaceDE w:val="0"/>
              <w:autoSpaceDN w:val="0"/>
              <w:adjustRightInd w:val="0"/>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Gabriela Rover et al;2017</w:t>
            </w:r>
            <w:sdt>
              <w:sdtPr>
                <w:rPr>
                  <w:rFonts w:ascii="Times New Roman" w:hAnsi="Times New Roman" w:cs="Times New Roman"/>
                  <w:color w:val="000000"/>
                  <w:sz w:val="24"/>
                  <w:szCs w:val="24"/>
                </w:rPr>
                <w:tag w:val="MENDELEY_CITATION_v3_eyJjaXRhdGlvbklEIjoiTUVOREVMRVlfQ0lUQVRJT05fOTYxZTgyZjgtMWRhZC00MmFmLWJkNjEtMDlhMjQxNTAyY2Ux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
                <w:id w:val="-277722879"/>
                <w:placeholder>
                  <w:docPart w:val="E93991B768CD4221B45C73B27422ECBA"/>
                </w:placeholder>
              </w:sdtPr>
              <w:sdtContent>
                <w:r w:rsidR="00A012AF" w:rsidRPr="00A012AF">
                  <w:rPr>
                    <w:rFonts w:ascii="Times New Roman" w:hAnsi="Times New Roman" w:cs="Times New Roman"/>
                    <w:color w:val="000000"/>
                    <w:sz w:val="24"/>
                    <w:szCs w:val="24"/>
                  </w:rPr>
                  <w:t>(Rover et al., 2017)</w:t>
                </w:r>
              </w:sdtContent>
            </w:sdt>
          </w:p>
        </w:tc>
        <w:tc>
          <w:tcPr>
            <w:tcW w:w="1134" w:type="dxa"/>
          </w:tcPr>
          <w:p w14:paraId="6A33B8D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30 </w:t>
            </w:r>
            <w:r w:rsidRPr="00E87852">
              <w:rPr>
                <w:rFonts w:ascii="Times New Roman" w:hAnsi="Times New Roman" w:cs="Times New Roman"/>
                <w:color w:val="212121"/>
                <w:sz w:val="24"/>
                <w:szCs w:val="24"/>
                <w:shd w:val="clear" w:color="auto" w:fill="FFFFFF"/>
              </w:rPr>
              <w:t>extracted intact maxillary first molars.</w:t>
            </w:r>
          </w:p>
        </w:tc>
        <w:tc>
          <w:tcPr>
            <w:tcW w:w="1559" w:type="dxa"/>
          </w:tcPr>
          <w:p w14:paraId="5D48140C"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Access cavity preparation and Root canal detection was performed in 3 stages: (1) no magnification, (2) under an operating microscope (OM), and (3) under an OM </w:t>
            </w:r>
            <w:r w:rsidRPr="00E87852">
              <w:rPr>
                <w:rFonts w:ascii="Times New Roman" w:hAnsi="Times New Roman" w:cs="Times New Roman"/>
                <w:color w:val="000000"/>
                <w:sz w:val="24"/>
                <w:szCs w:val="24"/>
                <w:lang w:val="en-US"/>
              </w:rPr>
              <w:lastRenderedPageBreak/>
              <w:t>and ultrasonic troughing.</w:t>
            </w:r>
          </w:p>
          <w:p w14:paraId="3135E80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Biomechanical preparation with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blue.</w:t>
            </w:r>
          </w:p>
        </w:tc>
        <w:tc>
          <w:tcPr>
            <w:tcW w:w="1276" w:type="dxa"/>
          </w:tcPr>
          <w:p w14:paraId="7C131BF2"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Contracted endodontic cavity and traditional endodontic cavity.</w:t>
            </w:r>
          </w:p>
        </w:tc>
        <w:tc>
          <w:tcPr>
            <w:tcW w:w="1418" w:type="dxa"/>
          </w:tcPr>
          <w:p w14:paraId="0424171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It was possible to locate more root canals in the TEC group in stages 1 and 2 whereas no differences were observed after stage 3.</w:t>
            </w:r>
          </w:p>
          <w:p w14:paraId="779690B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Canal transportation was significantly higher for the CEC group in the palatal canal at 7 mm from the apical end.</w:t>
            </w:r>
          </w:p>
        </w:tc>
        <w:tc>
          <w:tcPr>
            <w:tcW w:w="1275" w:type="dxa"/>
          </w:tcPr>
          <w:p w14:paraId="663AA1A2" w14:textId="77777777" w:rsidR="009C7711" w:rsidRPr="00E87852" w:rsidRDefault="009C7711" w:rsidP="00A23F55">
            <w:pPr>
              <w:pStyle w:val="ListParagraph"/>
              <w:spacing w:line="276" w:lineRule="auto"/>
              <w:ind w:left="0"/>
              <w:jc w:val="both"/>
              <w:rPr>
                <w:rFonts w:ascii="Times New Roman" w:hAnsi="Times New Roman" w:cs="Times New Roman"/>
                <w:sz w:val="24"/>
                <w:szCs w:val="24"/>
              </w:rPr>
            </w:pPr>
            <w:r w:rsidRPr="00E87852">
              <w:rPr>
                <w:rFonts w:ascii="Times New Roman" w:hAnsi="Times New Roman" w:cs="Times New Roman"/>
                <w:sz w:val="24"/>
                <w:szCs w:val="24"/>
              </w:rPr>
              <w:lastRenderedPageBreak/>
              <w:t xml:space="preserve">Contracted endodontic access cavities increases the incidence of missed canals, if not performed under microscope and </w:t>
            </w:r>
            <w:r w:rsidRPr="00E87852">
              <w:rPr>
                <w:rFonts w:ascii="Times New Roman" w:hAnsi="Times New Roman" w:cs="Times New Roman"/>
                <w:sz w:val="24"/>
                <w:szCs w:val="24"/>
              </w:rPr>
              <w:lastRenderedPageBreak/>
              <w:t>ultrasonic troughing.</w:t>
            </w:r>
          </w:p>
          <w:p w14:paraId="7257A614"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Contracted endodontic access cavities increases the incidence of canal transportation, especially in the apical region.</w:t>
            </w:r>
          </w:p>
        </w:tc>
        <w:tc>
          <w:tcPr>
            <w:tcW w:w="1229" w:type="dxa"/>
          </w:tcPr>
          <w:p w14:paraId="278B527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lastRenderedPageBreak/>
              <w:t>PubMed</w:t>
            </w:r>
          </w:p>
        </w:tc>
      </w:tr>
      <w:tr w:rsidR="009C7711" w:rsidRPr="00E87852" w14:paraId="7E8A88FC" w14:textId="77777777" w:rsidTr="00A23F55">
        <w:trPr>
          <w:trHeight w:val="1612"/>
        </w:trPr>
        <w:tc>
          <w:tcPr>
            <w:tcW w:w="851" w:type="dxa"/>
          </w:tcPr>
          <w:p w14:paraId="3B616E82"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6C8AB7B7" w14:textId="6F73F8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 xml:space="preserve">Rodrigo </w:t>
            </w:r>
            <w:proofErr w:type="spellStart"/>
            <w:r w:rsidRPr="00E87852">
              <w:rPr>
                <w:rFonts w:ascii="Times New Roman" w:hAnsi="Times New Roman" w:cs="Times New Roman"/>
                <w:sz w:val="24"/>
                <w:szCs w:val="24"/>
              </w:rPr>
              <w:t>Dantas</w:t>
            </w:r>
            <w:proofErr w:type="spellEnd"/>
            <w:r w:rsidRPr="00E87852">
              <w:rPr>
                <w:rFonts w:ascii="Times New Roman" w:hAnsi="Times New Roman" w:cs="Times New Roman"/>
                <w:sz w:val="24"/>
                <w:szCs w:val="24"/>
              </w:rPr>
              <w:t xml:space="preserve"> et al; 2021</w:t>
            </w:r>
            <w:sdt>
              <w:sdtPr>
                <w:rPr>
                  <w:rFonts w:ascii="Times New Roman" w:hAnsi="Times New Roman" w:cs="Times New Roman"/>
                  <w:color w:val="000000"/>
                  <w:sz w:val="24"/>
                  <w:szCs w:val="24"/>
                </w:rPr>
                <w:tag w:val="MENDELEY_CITATION_v3_eyJjaXRhdGlvbklEIjoiTUVOREVMRVlfQ0lUQVRJT05fM2NmYWY0OTYtNDNlMy00YzU1LWEzYzUtNTllNzFmNjYyZWYw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
                <w:id w:val="545341492"/>
                <w:placeholder>
                  <w:docPart w:val="C1C5A07A01F44360815991F412996AF2"/>
                </w:placeholder>
              </w:sdtPr>
              <w:sdtContent>
                <w:r w:rsidR="00A012AF" w:rsidRPr="00A012AF">
                  <w:rPr>
                    <w:rFonts w:ascii="Times New Roman" w:hAnsi="Times New Roman" w:cs="Times New Roman"/>
                    <w:color w:val="000000"/>
                    <w:sz w:val="24"/>
                    <w:szCs w:val="24"/>
                  </w:rPr>
                  <w:t>(Pereira et al., 2021)</w:t>
                </w:r>
              </w:sdtContent>
            </w:sdt>
          </w:p>
        </w:tc>
        <w:tc>
          <w:tcPr>
            <w:tcW w:w="1134" w:type="dxa"/>
          </w:tcPr>
          <w:p w14:paraId="20B6DD6B"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90 upper premolars with a bifurcated root</w:t>
            </w:r>
          </w:p>
        </w:tc>
        <w:tc>
          <w:tcPr>
            <w:tcW w:w="1559" w:type="dxa"/>
          </w:tcPr>
          <w:p w14:paraId="2259281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Biomechanical preparation was done </w:t>
            </w:r>
            <w:r w:rsidRPr="00E87852">
              <w:rPr>
                <w:rFonts w:ascii="Times New Roman" w:hAnsi="Times New Roman" w:cs="Times New Roman"/>
                <w:sz w:val="24"/>
                <w:szCs w:val="24"/>
              </w:rPr>
              <w:t xml:space="preserve">in the following groups (n=10) </w:t>
            </w:r>
            <w:proofErr w:type="spellStart"/>
            <w:r w:rsidRPr="00E87852">
              <w:rPr>
                <w:rFonts w:ascii="Times New Roman" w:hAnsi="Times New Roman" w:cs="Times New Roman"/>
                <w:sz w:val="24"/>
                <w:szCs w:val="24"/>
              </w:rPr>
              <w:t>ProTaper</w:t>
            </w:r>
            <w:proofErr w:type="spellEnd"/>
            <w:r w:rsidRPr="00E87852">
              <w:rPr>
                <w:rFonts w:ascii="Times New Roman" w:hAnsi="Times New Roman" w:cs="Times New Roman"/>
                <w:sz w:val="24"/>
                <w:szCs w:val="24"/>
              </w:rPr>
              <w:t xml:space="preserve"> Universal (Dentsply </w:t>
            </w:r>
            <w:proofErr w:type="spellStart"/>
            <w:r w:rsidRPr="00E87852">
              <w:rPr>
                <w:rFonts w:ascii="Times New Roman" w:hAnsi="Times New Roman" w:cs="Times New Roman"/>
                <w:sz w:val="24"/>
                <w:szCs w:val="24"/>
              </w:rPr>
              <w:t>Maillefer</w:t>
            </w:r>
            <w:proofErr w:type="spellEnd"/>
            <w:r w:rsidRPr="00E87852">
              <w:rPr>
                <w:rFonts w:ascii="Times New Roman" w:hAnsi="Times New Roman" w:cs="Times New Roman"/>
                <w:sz w:val="24"/>
                <w:szCs w:val="24"/>
              </w:rPr>
              <w:t xml:space="preserve">, </w:t>
            </w:r>
            <w:proofErr w:type="spellStart"/>
            <w:r w:rsidRPr="00E87852">
              <w:rPr>
                <w:rFonts w:ascii="Times New Roman" w:hAnsi="Times New Roman" w:cs="Times New Roman"/>
                <w:sz w:val="24"/>
                <w:szCs w:val="24"/>
              </w:rPr>
              <w:t>Ballaigues</w:t>
            </w:r>
            <w:proofErr w:type="spellEnd"/>
            <w:r w:rsidRPr="00E87852">
              <w:rPr>
                <w:rFonts w:ascii="Times New Roman" w:hAnsi="Times New Roman" w:cs="Times New Roman"/>
                <w:sz w:val="24"/>
                <w:szCs w:val="24"/>
              </w:rPr>
              <w:t xml:space="preserve">, Switzerland), </w:t>
            </w:r>
            <w:proofErr w:type="spellStart"/>
            <w:r w:rsidRPr="00E87852">
              <w:rPr>
                <w:rFonts w:ascii="Times New Roman" w:hAnsi="Times New Roman" w:cs="Times New Roman"/>
                <w:sz w:val="24"/>
                <w:szCs w:val="24"/>
              </w:rPr>
              <w:t>Reciproc</w:t>
            </w:r>
            <w:proofErr w:type="spellEnd"/>
            <w:r w:rsidRPr="00E87852">
              <w:rPr>
                <w:rFonts w:ascii="Times New Roman" w:hAnsi="Times New Roman" w:cs="Times New Roman"/>
                <w:sz w:val="24"/>
                <w:szCs w:val="24"/>
              </w:rPr>
              <w:t xml:space="preserve"> (VDW GmbH, Munich, Germany), </w:t>
            </w:r>
            <w:proofErr w:type="spellStart"/>
            <w:r w:rsidRPr="00E87852">
              <w:rPr>
                <w:rFonts w:ascii="Times New Roman" w:hAnsi="Times New Roman" w:cs="Times New Roman"/>
                <w:sz w:val="24"/>
                <w:szCs w:val="24"/>
              </w:rPr>
              <w:t>Reciproc</w:t>
            </w:r>
            <w:proofErr w:type="spellEnd"/>
            <w:r w:rsidRPr="00E87852">
              <w:rPr>
                <w:rFonts w:ascii="Times New Roman" w:hAnsi="Times New Roman" w:cs="Times New Roman"/>
                <w:sz w:val="24"/>
                <w:szCs w:val="24"/>
              </w:rPr>
              <w:t xml:space="preserve"> Blue (VDW GmbH), and </w:t>
            </w:r>
            <w:proofErr w:type="spellStart"/>
            <w:r w:rsidRPr="00E87852">
              <w:rPr>
                <w:rFonts w:ascii="Times New Roman" w:hAnsi="Times New Roman" w:cs="Times New Roman"/>
                <w:sz w:val="24"/>
                <w:szCs w:val="24"/>
              </w:rPr>
              <w:t>Hyflex</w:t>
            </w:r>
            <w:proofErr w:type="spellEnd"/>
            <w:r w:rsidRPr="00E87852">
              <w:rPr>
                <w:rFonts w:ascii="Times New Roman" w:hAnsi="Times New Roman" w:cs="Times New Roman"/>
                <w:sz w:val="24"/>
                <w:szCs w:val="24"/>
              </w:rPr>
              <w:t xml:space="preserve"> EDM (</w:t>
            </w:r>
            <w:proofErr w:type="spellStart"/>
            <w:r w:rsidRPr="00E87852">
              <w:rPr>
                <w:rFonts w:ascii="Times New Roman" w:hAnsi="Times New Roman" w:cs="Times New Roman"/>
                <w:sz w:val="24"/>
                <w:szCs w:val="24"/>
              </w:rPr>
              <w:t>Coltene</w:t>
            </w:r>
            <w:proofErr w:type="spellEnd"/>
            <w:r w:rsidRPr="00E87852">
              <w:rPr>
                <w:rFonts w:ascii="Times New Roman" w:hAnsi="Times New Roman" w:cs="Times New Roman"/>
                <w:sz w:val="24"/>
                <w:szCs w:val="24"/>
              </w:rPr>
              <w:t>/</w:t>
            </w:r>
            <w:proofErr w:type="spellStart"/>
            <w:r w:rsidRPr="00E87852">
              <w:rPr>
                <w:rFonts w:ascii="Times New Roman" w:hAnsi="Times New Roman" w:cs="Times New Roman"/>
                <w:sz w:val="24"/>
                <w:szCs w:val="24"/>
              </w:rPr>
              <w:t>Whaledent</w:t>
            </w:r>
            <w:proofErr w:type="spellEnd"/>
            <w:r w:rsidRPr="00E87852">
              <w:rPr>
                <w:rFonts w:ascii="Times New Roman" w:hAnsi="Times New Roman" w:cs="Times New Roman"/>
                <w:sz w:val="24"/>
                <w:szCs w:val="24"/>
              </w:rPr>
              <w:t xml:space="preserve">, </w:t>
            </w:r>
            <w:proofErr w:type="spellStart"/>
            <w:r w:rsidRPr="00E87852">
              <w:rPr>
                <w:rFonts w:ascii="Times New Roman" w:hAnsi="Times New Roman" w:cs="Times New Roman"/>
                <w:sz w:val="24"/>
                <w:szCs w:val="24"/>
              </w:rPr>
              <w:t>Altst€atten</w:t>
            </w:r>
            <w:proofErr w:type="spellEnd"/>
            <w:r w:rsidRPr="00E87852">
              <w:rPr>
                <w:rFonts w:ascii="Times New Roman" w:hAnsi="Times New Roman" w:cs="Times New Roman"/>
                <w:sz w:val="24"/>
                <w:szCs w:val="24"/>
              </w:rPr>
              <w:t>, Switzerland).</w:t>
            </w:r>
            <w:r w:rsidRPr="00E87852">
              <w:rPr>
                <w:rFonts w:ascii="Times New Roman" w:hAnsi="Times New Roman" w:cs="Times New Roman"/>
                <w:color w:val="000000"/>
                <w:sz w:val="24"/>
                <w:szCs w:val="24"/>
                <w:lang w:val="en-US"/>
              </w:rPr>
              <w:t xml:space="preserve"> </w:t>
            </w:r>
          </w:p>
        </w:tc>
        <w:tc>
          <w:tcPr>
            <w:tcW w:w="1276" w:type="dxa"/>
          </w:tcPr>
          <w:p w14:paraId="5164BCFF"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Contracted endodontic cavity and traditional endodontic cavity.</w:t>
            </w:r>
          </w:p>
        </w:tc>
        <w:tc>
          <w:tcPr>
            <w:tcW w:w="1418" w:type="dxa"/>
          </w:tcPr>
          <w:p w14:paraId="20B36206"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CECs had a negative impact on root canal centralization. Controlled memory instruments were the most adequate for the root canal preparation of CECs.</w:t>
            </w:r>
          </w:p>
        </w:tc>
        <w:tc>
          <w:tcPr>
            <w:tcW w:w="1275" w:type="dxa"/>
          </w:tcPr>
          <w:p w14:paraId="1CC43C6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Contracted endodontic access cavities increases the incidence of canal transportation</w:t>
            </w:r>
          </w:p>
        </w:tc>
        <w:tc>
          <w:tcPr>
            <w:tcW w:w="1229" w:type="dxa"/>
          </w:tcPr>
          <w:p w14:paraId="2F4ED693"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Cochrane</w:t>
            </w:r>
          </w:p>
        </w:tc>
      </w:tr>
      <w:tr w:rsidR="009C7711" w:rsidRPr="00E87852" w14:paraId="70CAC281" w14:textId="77777777" w:rsidTr="00A23F55">
        <w:trPr>
          <w:trHeight w:val="1597"/>
        </w:trPr>
        <w:tc>
          <w:tcPr>
            <w:tcW w:w="851" w:type="dxa"/>
          </w:tcPr>
          <w:p w14:paraId="23B6259B"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i/>
                <w:iCs/>
                <w:sz w:val="24"/>
                <w:szCs w:val="24"/>
                <w:lang w:val="en-US"/>
              </w:rPr>
            </w:pPr>
          </w:p>
        </w:tc>
        <w:tc>
          <w:tcPr>
            <w:tcW w:w="1417" w:type="dxa"/>
          </w:tcPr>
          <w:p w14:paraId="4F6F9A78" w14:textId="1E659915"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rPr>
              <w:t>Dan Wang et al; 2021</w:t>
            </w:r>
            <w:sdt>
              <w:sdtPr>
                <w:rPr>
                  <w:rFonts w:ascii="Times New Roman" w:hAnsi="Times New Roman" w:cs="Times New Roman"/>
                  <w:iCs/>
                  <w:color w:val="000000"/>
                  <w:sz w:val="24"/>
                  <w:szCs w:val="24"/>
                </w:rPr>
                <w:tag w:val="MENDELEY_CITATION_v3_eyJjaXRhdGlvbklEIjoiTUVOREVMRVlfQ0lUQVRJT05fMGNjMmVkNDctMTI0Zi00NDcyLTlhNWQtZWU5MTZjNTYyNWZj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
                <w:id w:val="124817158"/>
                <w:placeholder>
                  <w:docPart w:val="C1C5A07A01F44360815991F412996AF2"/>
                </w:placeholder>
              </w:sdtPr>
              <w:sdtContent>
                <w:r w:rsidR="00A012AF" w:rsidRPr="00A012AF">
                  <w:rPr>
                    <w:rFonts w:ascii="Times New Roman" w:hAnsi="Times New Roman" w:cs="Times New Roman"/>
                    <w:iCs/>
                    <w:color w:val="000000"/>
                    <w:sz w:val="24"/>
                    <w:szCs w:val="24"/>
                  </w:rPr>
                  <w:t>(Wang et al., 2021a)</w:t>
                </w:r>
              </w:sdtContent>
            </w:sdt>
          </w:p>
        </w:tc>
        <w:tc>
          <w:tcPr>
            <w:tcW w:w="1134" w:type="dxa"/>
          </w:tcPr>
          <w:p w14:paraId="0785BEAC"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30 extracted intact maxillary first molars</w:t>
            </w:r>
          </w:p>
        </w:tc>
        <w:tc>
          <w:tcPr>
            <w:tcW w:w="1559" w:type="dxa"/>
          </w:tcPr>
          <w:p w14:paraId="30F06E21"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Biomechanical preparation was done.</w:t>
            </w:r>
          </w:p>
          <w:p w14:paraId="12BDB0D2"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shd w:val="clear" w:color="auto" w:fill="FFFFFF"/>
              </w:rPr>
              <w:t>Canal transportation and centring ratio were analysed</w:t>
            </w:r>
          </w:p>
        </w:tc>
        <w:tc>
          <w:tcPr>
            <w:tcW w:w="1276" w:type="dxa"/>
          </w:tcPr>
          <w:p w14:paraId="1235310C"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Traditional endodontic cavity (TEC) group, the conservative endodontic cavity (CEC) group and the guided endodontic cavity (GEC) group</w:t>
            </w:r>
          </w:p>
        </w:tc>
        <w:tc>
          <w:tcPr>
            <w:tcW w:w="1418" w:type="dxa"/>
          </w:tcPr>
          <w:p w14:paraId="1DA75B26"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 xml:space="preserve">The design of the endodontic access cavity did not impact on the effectiveness of canal instrumentation in terms of </w:t>
            </w:r>
            <w:proofErr w:type="spellStart"/>
            <w:r w:rsidRPr="00E87852">
              <w:rPr>
                <w:rFonts w:ascii="Times New Roman" w:hAnsi="Times New Roman" w:cs="Times New Roman"/>
                <w:i/>
                <w:iCs/>
                <w:sz w:val="24"/>
                <w:szCs w:val="24"/>
                <w:lang w:val="en-US"/>
              </w:rPr>
              <w:t>noninstrumented</w:t>
            </w:r>
            <w:proofErr w:type="spellEnd"/>
            <w:r w:rsidRPr="00E87852">
              <w:rPr>
                <w:rFonts w:ascii="Times New Roman" w:hAnsi="Times New Roman" w:cs="Times New Roman"/>
                <w:i/>
                <w:iCs/>
                <w:sz w:val="24"/>
                <w:szCs w:val="24"/>
                <w:lang w:val="en-US"/>
              </w:rPr>
              <w:t xml:space="preserve"> canal area, canal transportation and </w:t>
            </w:r>
            <w:proofErr w:type="spellStart"/>
            <w:r w:rsidRPr="00E87852">
              <w:rPr>
                <w:rFonts w:ascii="Times New Roman" w:hAnsi="Times New Roman" w:cs="Times New Roman"/>
                <w:i/>
                <w:iCs/>
                <w:sz w:val="24"/>
                <w:szCs w:val="24"/>
                <w:lang w:val="en-US"/>
              </w:rPr>
              <w:t>centring</w:t>
            </w:r>
            <w:proofErr w:type="spellEnd"/>
            <w:r w:rsidRPr="00E87852">
              <w:rPr>
                <w:rFonts w:ascii="Times New Roman" w:hAnsi="Times New Roman" w:cs="Times New Roman"/>
                <w:i/>
                <w:iCs/>
                <w:sz w:val="24"/>
                <w:szCs w:val="24"/>
                <w:lang w:val="en-US"/>
              </w:rPr>
              <w:t xml:space="preserve"> ratio.</w:t>
            </w:r>
          </w:p>
        </w:tc>
        <w:tc>
          <w:tcPr>
            <w:tcW w:w="1275" w:type="dxa"/>
          </w:tcPr>
          <w:p w14:paraId="386086B7"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CAC has no negative impact on instrumentation.</w:t>
            </w:r>
          </w:p>
        </w:tc>
        <w:tc>
          <w:tcPr>
            <w:tcW w:w="1229" w:type="dxa"/>
          </w:tcPr>
          <w:p w14:paraId="6A1CE003"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PubMed</w:t>
            </w:r>
          </w:p>
        </w:tc>
      </w:tr>
      <w:tr w:rsidR="009C7711" w:rsidRPr="00E87852" w14:paraId="62C69900" w14:textId="77777777" w:rsidTr="00A23F55">
        <w:trPr>
          <w:trHeight w:val="1612"/>
        </w:trPr>
        <w:tc>
          <w:tcPr>
            <w:tcW w:w="851" w:type="dxa"/>
          </w:tcPr>
          <w:p w14:paraId="2D94D2E3"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47468663" w14:textId="0EFAEF9E" w:rsidR="009C7711" w:rsidRPr="00E87852" w:rsidRDefault="00000000" w:rsidP="00A23F55">
            <w:pPr>
              <w:pStyle w:val="ListParagraph"/>
              <w:spacing w:line="276" w:lineRule="auto"/>
              <w:ind w:left="0"/>
              <w:jc w:val="both"/>
              <w:rPr>
                <w:rFonts w:ascii="Times New Roman" w:hAnsi="Times New Roman" w:cs="Times New Roman"/>
                <w:color w:val="000000"/>
                <w:sz w:val="24"/>
                <w:szCs w:val="24"/>
                <w:lang w:val="en-US"/>
              </w:rPr>
            </w:pPr>
            <w:hyperlink r:id="rId17" w:history="1">
              <w:r w:rsidR="009C7711" w:rsidRPr="001951E1">
                <w:rPr>
                  <w:rStyle w:val="Hyperlink"/>
                  <w:rFonts w:ascii="Times New Roman" w:hAnsi="Times New Roman" w:cs="Times New Roman"/>
                  <w:color w:val="000000" w:themeColor="text1"/>
                  <w:sz w:val="24"/>
                  <w:szCs w:val="24"/>
                  <w:u w:val="none"/>
                  <w:shd w:val="clear" w:color="auto" w:fill="FFFFFF"/>
                </w:rPr>
                <w:t>Emmanuel João Nogueira Leal Silva</w:t>
              </w:r>
            </w:hyperlink>
            <w:r w:rsidR="009C7711" w:rsidRPr="00E87852">
              <w:rPr>
                <w:rFonts w:ascii="Times New Roman" w:hAnsi="Times New Roman" w:cs="Times New Roman"/>
                <w:color w:val="000000" w:themeColor="text1"/>
                <w:sz w:val="24"/>
                <w:szCs w:val="24"/>
              </w:rPr>
              <w:t xml:space="preserve"> et al; 2021</w:t>
            </w:r>
            <w:sdt>
              <w:sdtPr>
                <w:rPr>
                  <w:rFonts w:ascii="Times New Roman" w:hAnsi="Times New Roman" w:cs="Times New Roman"/>
                  <w:color w:val="000000"/>
                  <w:sz w:val="24"/>
                  <w:szCs w:val="24"/>
                </w:rPr>
                <w:tag w:val="MENDELEY_CITATION_v3_eyJjaXRhdGlvbklEIjoiTUVOREVMRVlfQ0lUQVRJT05fYzI0NGMxNDgtNGJmYi00NDE5LTgzZTctNTZlM2E0ODE0NWY3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
                <w:id w:val="1090891058"/>
                <w:placeholder>
                  <w:docPart w:val="FB3DB808C83240F7A60436C69A85DAC1"/>
                </w:placeholder>
              </w:sdtPr>
              <w:sdtContent>
                <w:r w:rsidR="00A012AF" w:rsidRPr="00A012AF">
                  <w:rPr>
                    <w:rFonts w:ascii="Times New Roman" w:hAnsi="Times New Roman" w:cs="Times New Roman"/>
                    <w:color w:val="000000"/>
                    <w:sz w:val="24"/>
                    <w:szCs w:val="24"/>
                  </w:rPr>
                  <w:t>(Emmanuel João Nogueira Leal Silva et al., 2020)</w:t>
                </w:r>
              </w:sdtContent>
            </w:sdt>
          </w:p>
        </w:tc>
        <w:tc>
          <w:tcPr>
            <w:tcW w:w="1134" w:type="dxa"/>
          </w:tcPr>
          <w:p w14:paraId="779E5D0D"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40 human extracted mandibular molars</w:t>
            </w:r>
          </w:p>
        </w:tc>
        <w:tc>
          <w:tcPr>
            <w:tcW w:w="1559" w:type="dxa"/>
          </w:tcPr>
          <w:p w14:paraId="1164BAC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Biomechanical preparation with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25 blue and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25.</w:t>
            </w:r>
          </w:p>
        </w:tc>
        <w:tc>
          <w:tcPr>
            <w:tcW w:w="1276" w:type="dxa"/>
          </w:tcPr>
          <w:p w14:paraId="605F26B5" w14:textId="77777777" w:rsidR="009C7711" w:rsidRPr="00E87852" w:rsidRDefault="009C7711" w:rsidP="00A23F55">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Traditional (</w:t>
            </w:r>
            <w:proofErr w:type="spellStart"/>
            <w:r w:rsidRPr="00E87852">
              <w:rPr>
                <w:rFonts w:ascii="Times New Roman" w:hAnsi="Times New Roman" w:cs="Times New Roman"/>
                <w:color w:val="000000"/>
                <w:sz w:val="24"/>
                <w:szCs w:val="24"/>
                <w:lang w:val="en-US"/>
              </w:rPr>
              <w:t>TradAC</w:t>
            </w:r>
            <w:proofErr w:type="spellEnd"/>
            <w:r w:rsidRPr="00E87852">
              <w:rPr>
                <w:rFonts w:ascii="Times New Roman" w:hAnsi="Times New Roman" w:cs="Times New Roman"/>
                <w:color w:val="000000"/>
                <w:sz w:val="24"/>
                <w:szCs w:val="24"/>
                <w:lang w:val="en-US"/>
              </w:rPr>
              <w:t>) and ultraconservative (</w:t>
            </w:r>
            <w:proofErr w:type="spellStart"/>
            <w:r w:rsidRPr="00E87852">
              <w:rPr>
                <w:rFonts w:ascii="Times New Roman" w:hAnsi="Times New Roman" w:cs="Times New Roman"/>
                <w:color w:val="000000"/>
                <w:sz w:val="24"/>
                <w:szCs w:val="24"/>
                <w:lang w:val="en-US"/>
              </w:rPr>
              <w:t>UltraAC</w:t>
            </w:r>
            <w:proofErr w:type="spellEnd"/>
            <w:r w:rsidRPr="00E87852">
              <w:rPr>
                <w:rFonts w:ascii="Times New Roman" w:hAnsi="Times New Roman" w:cs="Times New Roman"/>
                <w:color w:val="000000"/>
                <w:sz w:val="24"/>
                <w:szCs w:val="24"/>
                <w:lang w:val="en-US"/>
              </w:rPr>
              <w:t>) endodontic access</w:t>
            </w:r>
          </w:p>
          <w:p w14:paraId="3D5CDE9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cavities</w:t>
            </w:r>
          </w:p>
        </w:tc>
        <w:tc>
          <w:tcPr>
            <w:tcW w:w="1418" w:type="dxa"/>
          </w:tcPr>
          <w:p w14:paraId="2ED45C30" w14:textId="77777777" w:rsidR="009C7711" w:rsidRPr="00E87852" w:rsidRDefault="009C7711" w:rsidP="00A23F55">
            <w:pPr>
              <w:spacing w:line="276" w:lineRule="auto"/>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The use of R25B and R25 files in mandibular</w:t>
            </w:r>
          </w:p>
          <w:p w14:paraId="23E177A7"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molars with </w:t>
            </w:r>
            <w:proofErr w:type="spellStart"/>
            <w:r w:rsidRPr="00E87852">
              <w:rPr>
                <w:rFonts w:ascii="Times New Roman" w:hAnsi="Times New Roman" w:cs="Times New Roman"/>
                <w:color w:val="000000"/>
                <w:sz w:val="24"/>
                <w:szCs w:val="24"/>
                <w:lang w:val="en-US"/>
              </w:rPr>
              <w:t>UltraACs</w:t>
            </w:r>
            <w:proofErr w:type="spellEnd"/>
            <w:r w:rsidRPr="00E87852">
              <w:rPr>
                <w:rFonts w:ascii="Times New Roman" w:hAnsi="Times New Roman" w:cs="Times New Roman"/>
                <w:color w:val="000000"/>
                <w:sz w:val="24"/>
                <w:szCs w:val="24"/>
                <w:lang w:val="en-US"/>
              </w:rPr>
              <w:t xml:space="preserve"> decreased their cyclic fatigue resistance, compared with </w:t>
            </w:r>
            <w:proofErr w:type="spellStart"/>
            <w:r w:rsidRPr="00E87852">
              <w:rPr>
                <w:rFonts w:ascii="Times New Roman" w:hAnsi="Times New Roman" w:cs="Times New Roman"/>
                <w:color w:val="000000"/>
                <w:sz w:val="24"/>
                <w:szCs w:val="24"/>
                <w:lang w:val="en-US"/>
              </w:rPr>
              <w:t>TradAC</w:t>
            </w:r>
            <w:proofErr w:type="spellEnd"/>
            <w:r w:rsidRPr="00E87852">
              <w:rPr>
                <w:rFonts w:ascii="Times New Roman" w:hAnsi="Times New Roman" w:cs="Times New Roman"/>
                <w:color w:val="000000"/>
                <w:sz w:val="24"/>
                <w:szCs w:val="24"/>
                <w:lang w:val="en-US"/>
              </w:rPr>
              <w:t>.</w:t>
            </w:r>
          </w:p>
        </w:tc>
        <w:tc>
          <w:tcPr>
            <w:tcW w:w="1275" w:type="dxa"/>
          </w:tcPr>
          <w:p w14:paraId="1BB80FD2"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Contracted endodontic cavity increases the incidence of instrument separation.</w:t>
            </w:r>
          </w:p>
        </w:tc>
        <w:tc>
          <w:tcPr>
            <w:tcW w:w="1229" w:type="dxa"/>
          </w:tcPr>
          <w:p w14:paraId="7F43B012"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PubMed</w:t>
            </w:r>
          </w:p>
        </w:tc>
      </w:tr>
      <w:tr w:rsidR="009C7711" w:rsidRPr="00E87852" w14:paraId="75634B58" w14:textId="77777777" w:rsidTr="00A23F55">
        <w:trPr>
          <w:trHeight w:val="1597"/>
        </w:trPr>
        <w:tc>
          <w:tcPr>
            <w:tcW w:w="851" w:type="dxa"/>
          </w:tcPr>
          <w:p w14:paraId="77E87594"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b/>
                <w:bCs/>
                <w:i/>
                <w:iCs/>
                <w:sz w:val="24"/>
                <w:szCs w:val="24"/>
                <w:lang w:val="en-US"/>
              </w:rPr>
            </w:pPr>
          </w:p>
        </w:tc>
        <w:tc>
          <w:tcPr>
            <w:tcW w:w="1417" w:type="dxa"/>
          </w:tcPr>
          <w:p w14:paraId="3F5288D8" w14:textId="2982552F" w:rsidR="009C7711" w:rsidRPr="00F36C5C" w:rsidRDefault="00000000" w:rsidP="00A23F55">
            <w:pPr>
              <w:shd w:val="clear" w:color="auto" w:fill="FFFFFF"/>
              <w:spacing w:line="276" w:lineRule="auto"/>
              <w:jc w:val="both"/>
              <w:rPr>
                <w:rFonts w:ascii="Times New Roman" w:hAnsi="Times New Roman" w:cs="Times New Roman"/>
                <w:i/>
                <w:iCs/>
                <w:color w:val="000000" w:themeColor="text1"/>
                <w:sz w:val="24"/>
                <w:szCs w:val="24"/>
              </w:rPr>
            </w:pPr>
            <w:hyperlink r:id="rId18" w:history="1">
              <w:r w:rsidR="009C7711" w:rsidRPr="00F36C5C">
                <w:rPr>
                  <w:rStyle w:val="Hyperlink"/>
                  <w:rFonts w:ascii="Times New Roman" w:hAnsi="Times New Roman" w:cs="Times New Roman"/>
                  <w:i/>
                  <w:iCs/>
                  <w:color w:val="000000" w:themeColor="text1"/>
                  <w:sz w:val="24"/>
                  <w:szCs w:val="24"/>
                  <w:u w:val="none"/>
                </w:rPr>
                <w:t>Ana Raquel Lopes Dos Santos Miranda</w:t>
              </w:r>
            </w:hyperlink>
            <w:r w:rsidR="009C7711" w:rsidRPr="00F36C5C">
              <w:rPr>
                <w:rStyle w:val="authors-list-item"/>
                <w:rFonts w:ascii="Times New Roman" w:hAnsi="Times New Roman" w:cs="Times New Roman"/>
                <w:i/>
                <w:iCs/>
                <w:color w:val="000000" w:themeColor="text1"/>
                <w:sz w:val="24"/>
                <w:szCs w:val="24"/>
              </w:rPr>
              <w:t xml:space="preserve"> et al; 2021</w:t>
            </w:r>
            <w:sdt>
              <w:sdtPr>
                <w:rPr>
                  <w:rStyle w:val="authors-list-item"/>
                  <w:rFonts w:ascii="Times New Roman" w:hAnsi="Times New Roman" w:cs="Times New Roman"/>
                  <w:iCs/>
                  <w:color w:val="000000"/>
                  <w:sz w:val="24"/>
                  <w:szCs w:val="24"/>
                </w:rPr>
                <w:tag w:val="MENDELEY_CITATION_v3_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4LDMw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
                <w:id w:val="-1860810037"/>
                <w:placeholder>
                  <w:docPart w:val="DAB611A2B6504C4BB2A38AB0077CC759"/>
                </w:placeholder>
              </w:sdtPr>
              <w:sdtContent>
                <w:r w:rsidR="00A012AF" w:rsidRPr="00A012AF">
                  <w:rPr>
                    <w:rStyle w:val="authors-list-item"/>
                    <w:rFonts w:ascii="Times New Roman" w:hAnsi="Times New Roman" w:cs="Times New Roman"/>
                    <w:iCs/>
                    <w:color w:val="000000"/>
                    <w:sz w:val="24"/>
                    <w:szCs w:val="24"/>
                  </w:rPr>
                  <w:t>(dos Santos Miranda et al., 2022a)</w:t>
                </w:r>
              </w:sdtContent>
            </w:sdt>
          </w:p>
          <w:p w14:paraId="5C58900C" w14:textId="77777777" w:rsidR="009C7711" w:rsidRPr="00F36C5C" w:rsidRDefault="009C7711" w:rsidP="00A23F55">
            <w:pPr>
              <w:pStyle w:val="Heading1"/>
              <w:shd w:val="clear" w:color="auto" w:fill="FFFFFF"/>
              <w:spacing w:line="276" w:lineRule="auto"/>
              <w:jc w:val="both"/>
              <w:rPr>
                <w:b w:val="0"/>
                <w:bCs w:val="0"/>
                <w:i/>
                <w:iCs/>
                <w:color w:val="000000" w:themeColor="text1"/>
                <w:sz w:val="24"/>
                <w:szCs w:val="24"/>
              </w:rPr>
            </w:pPr>
          </w:p>
          <w:p w14:paraId="4C9B046F" w14:textId="77777777" w:rsidR="009C7711" w:rsidRPr="00F36C5C" w:rsidRDefault="009C7711" w:rsidP="00A23F55">
            <w:pPr>
              <w:pStyle w:val="ListParagraph"/>
              <w:spacing w:line="276" w:lineRule="auto"/>
              <w:ind w:left="0"/>
              <w:jc w:val="both"/>
              <w:rPr>
                <w:rFonts w:ascii="Times New Roman" w:hAnsi="Times New Roman" w:cs="Times New Roman"/>
                <w:i/>
                <w:iCs/>
                <w:color w:val="000000" w:themeColor="text1"/>
                <w:sz w:val="24"/>
                <w:szCs w:val="24"/>
                <w:lang w:val="en-US"/>
              </w:rPr>
            </w:pPr>
          </w:p>
        </w:tc>
        <w:tc>
          <w:tcPr>
            <w:tcW w:w="1134" w:type="dxa"/>
          </w:tcPr>
          <w:p w14:paraId="7205FBA0"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lastRenderedPageBreak/>
              <w:t>42 mandibular incisors with oval canals</w:t>
            </w:r>
          </w:p>
        </w:tc>
        <w:tc>
          <w:tcPr>
            <w:tcW w:w="1559" w:type="dxa"/>
          </w:tcPr>
          <w:p w14:paraId="6A931924"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Biomechanical preparation with wave one gold.</w:t>
            </w:r>
          </w:p>
        </w:tc>
        <w:tc>
          <w:tcPr>
            <w:tcW w:w="1276" w:type="dxa"/>
          </w:tcPr>
          <w:p w14:paraId="28386933" w14:textId="77777777" w:rsidR="009C7711" w:rsidRPr="00150C6F" w:rsidRDefault="009C7711" w:rsidP="00A23F55">
            <w:pPr>
              <w:pStyle w:val="ListParagraph"/>
              <w:spacing w:line="276" w:lineRule="auto"/>
              <w:ind w:left="0"/>
              <w:jc w:val="both"/>
              <w:rPr>
                <w:rFonts w:ascii="Times New Roman" w:hAnsi="Times New Roman" w:cs="Times New Roman"/>
                <w:i/>
                <w:iCs/>
                <w:color w:val="000000" w:themeColor="text1"/>
                <w:sz w:val="24"/>
                <w:szCs w:val="24"/>
                <w:lang w:val="en-US"/>
              </w:rPr>
            </w:pPr>
            <w:r w:rsidRPr="00150C6F">
              <w:rPr>
                <w:rFonts w:ascii="Times New Roman" w:hAnsi="Times New Roman" w:cs="Times New Roman"/>
                <w:i/>
                <w:iCs/>
                <w:color w:val="000000" w:themeColor="text1"/>
                <w:sz w:val="24"/>
                <w:szCs w:val="24"/>
                <w:lang w:val="en-US"/>
              </w:rPr>
              <w:t>ultraconservative endodontic access cavity (</w:t>
            </w:r>
            <w:proofErr w:type="spellStart"/>
            <w:r w:rsidRPr="00150C6F">
              <w:rPr>
                <w:rFonts w:ascii="Times New Roman" w:hAnsi="Times New Roman" w:cs="Times New Roman"/>
                <w:i/>
                <w:iCs/>
                <w:color w:val="000000" w:themeColor="text1"/>
                <w:sz w:val="24"/>
                <w:szCs w:val="24"/>
                <w:lang w:val="en-US"/>
              </w:rPr>
              <w:t>UltraAC</w:t>
            </w:r>
            <w:proofErr w:type="spellEnd"/>
            <w:r w:rsidRPr="00150C6F">
              <w:rPr>
                <w:rFonts w:ascii="Times New Roman" w:hAnsi="Times New Roman" w:cs="Times New Roman"/>
                <w:i/>
                <w:iCs/>
                <w:color w:val="000000" w:themeColor="text1"/>
                <w:sz w:val="24"/>
                <w:szCs w:val="24"/>
                <w:lang w:val="en-US"/>
              </w:rPr>
              <w:t>) and traditional access cavity (</w:t>
            </w:r>
            <w:proofErr w:type="spellStart"/>
            <w:r w:rsidRPr="00150C6F">
              <w:rPr>
                <w:rFonts w:ascii="Times New Roman" w:hAnsi="Times New Roman" w:cs="Times New Roman"/>
                <w:i/>
                <w:iCs/>
                <w:color w:val="000000" w:themeColor="text1"/>
                <w:sz w:val="24"/>
                <w:szCs w:val="24"/>
                <w:lang w:val="en-US"/>
              </w:rPr>
              <w:t>TradAC</w:t>
            </w:r>
            <w:proofErr w:type="spellEnd"/>
            <w:r w:rsidRPr="00150C6F">
              <w:rPr>
                <w:rFonts w:ascii="Times New Roman" w:hAnsi="Times New Roman" w:cs="Times New Roman"/>
                <w:i/>
                <w:iCs/>
                <w:color w:val="000000" w:themeColor="text1"/>
                <w:sz w:val="24"/>
                <w:szCs w:val="24"/>
                <w:lang w:val="en-US"/>
              </w:rPr>
              <w:t>)</w:t>
            </w:r>
          </w:p>
        </w:tc>
        <w:tc>
          <w:tcPr>
            <w:tcW w:w="1418" w:type="dxa"/>
          </w:tcPr>
          <w:p w14:paraId="17288B51" w14:textId="77777777" w:rsidR="009C7711" w:rsidRPr="00150C6F" w:rsidRDefault="009C7711" w:rsidP="00A23F55">
            <w:pPr>
              <w:pStyle w:val="ListParagraph"/>
              <w:spacing w:line="276" w:lineRule="auto"/>
              <w:ind w:left="0"/>
              <w:jc w:val="both"/>
              <w:rPr>
                <w:rFonts w:ascii="Times New Roman" w:hAnsi="Times New Roman" w:cs="Times New Roman"/>
                <w:i/>
                <w:iCs/>
                <w:color w:val="000000" w:themeColor="text1"/>
                <w:sz w:val="24"/>
                <w:szCs w:val="24"/>
                <w:lang w:val="en-US"/>
              </w:rPr>
            </w:pPr>
            <w:r w:rsidRPr="00150C6F">
              <w:rPr>
                <w:rFonts w:ascii="Times New Roman" w:hAnsi="Times New Roman" w:cs="Times New Roman"/>
                <w:i/>
                <w:iCs/>
                <w:color w:val="000000" w:themeColor="text1"/>
                <w:sz w:val="24"/>
                <w:szCs w:val="24"/>
                <w:lang w:val="en-US"/>
              </w:rPr>
              <w:t xml:space="preserve">There was no difference in the flexural fatigue resistance of the instruments in relation to access </w:t>
            </w:r>
            <w:r w:rsidRPr="00150C6F">
              <w:rPr>
                <w:rFonts w:ascii="Times New Roman" w:hAnsi="Times New Roman" w:cs="Times New Roman"/>
                <w:i/>
                <w:iCs/>
                <w:color w:val="000000" w:themeColor="text1"/>
                <w:sz w:val="24"/>
                <w:szCs w:val="24"/>
                <w:lang w:val="en-US"/>
              </w:rPr>
              <w:lastRenderedPageBreak/>
              <w:t>cavity design.</w:t>
            </w:r>
          </w:p>
        </w:tc>
        <w:tc>
          <w:tcPr>
            <w:tcW w:w="1275" w:type="dxa"/>
          </w:tcPr>
          <w:p w14:paraId="09756856"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lastRenderedPageBreak/>
              <w:t xml:space="preserve">Contracted endodontic cavity did not increase the incidence of instrument </w:t>
            </w:r>
            <w:r w:rsidRPr="00E87852">
              <w:rPr>
                <w:rFonts w:ascii="Times New Roman" w:hAnsi="Times New Roman" w:cs="Times New Roman"/>
                <w:i/>
                <w:iCs/>
                <w:sz w:val="24"/>
                <w:szCs w:val="24"/>
                <w:lang w:val="en-US"/>
              </w:rPr>
              <w:lastRenderedPageBreak/>
              <w:t>separation.</w:t>
            </w:r>
          </w:p>
        </w:tc>
        <w:tc>
          <w:tcPr>
            <w:tcW w:w="1229" w:type="dxa"/>
          </w:tcPr>
          <w:p w14:paraId="783070C6" w14:textId="77777777" w:rsidR="009C7711" w:rsidRPr="00E87852" w:rsidRDefault="009C7711" w:rsidP="00A23F55">
            <w:pPr>
              <w:pStyle w:val="ListParagraph"/>
              <w:spacing w:line="276" w:lineRule="auto"/>
              <w:ind w:left="0"/>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lastRenderedPageBreak/>
              <w:t>PubMed</w:t>
            </w:r>
          </w:p>
        </w:tc>
      </w:tr>
      <w:tr w:rsidR="009C7711" w:rsidRPr="00E87852" w14:paraId="616E7E6B" w14:textId="77777777" w:rsidTr="00FC5315">
        <w:trPr>
          <w:trHeight w:val="1124"/>
        </w:trPr>
        <w:tc>
          <w:tcPr>
            <w:tcW w:w="851" w:type="dxa"/>
          </w:tcPr>
          <w:p w14:paraId="7D4E7310"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54A1B4AE" w14:textId="50CBBEBA" w:rsidR="009C7711" w:rsidRPr="00E87852" w:rsidRDefault="00000000" w:rsidP="00A23F55">
            <w:pPr>
              <w:pStyle w:val="Heading1"/>
              <w:pBdr>
                <w:bottom w:val="single" w:sz="6" w:space="4" w:color="C7C8CA"/>
              </w:pBdr>
              <w:shd w:val="clear" w:color="auto" w:fill="FFFFFF"/>
              <w:spacing w:before="0" w:beforeAutospacing="0" w:after="0" w:afterAutospacing="0" w:line="276" w:lineRule="auto"/>
              <w:jc w:val="both"/>
              <w:rPr>
                <w:b w:val="0"/>
                <w:bCs w:val="0"/>
                <w:sz w:val="24"/>
                <w:szCs w:val="24"/>
              </w:rPr>
            </w:pPr>
            <w:hyperlink r:id="rId19" w:history="1">
              <w:r w:rsidR="009C7711" w:rsidRPr="009E51EA">
                <w:rPr>
                  <w:rStyle w:val="Hyperlink"/>
                  <w:b w:val="0"/>
                  <w:bCs w:val="0"/>
                  <w:color w:val="000000" w:themeColor="text1"/>
                  <w:sz w:val="24"/>
                  <w:szCs w:val="24"/>
                  <w:u w:val="none"/>
                </w:rPr>
                <w:t xml:space="preserve">Ahmed M. </w:t>
              </w:r>
              <w:proofErr w:type="spellStart"/>
              <w:r w:rsidR="009C7711" w:rsidRPr="009E51EA">
                <w:rPr>
                  <w:rStyle w:val="Hyperlink"/>
                  <w:b w:val="0"/>
                  <w:bCs w:val="0"/>
                  <w:color w:val="000000" w:themeColor="text1"/>
                  <w:sz w:val="24"/>
                  <w:szCs w:val="24"/>
                  <w:u w:val="none"/>
                </w:rPr>
                <w:t>Bayoumi</w:t>
              </w:r>
              <w:proofErr w:type="spellEnd"/>
            </w:hyperlink>
            <w:r w:rsidR="009C7711" w:rsidRPr="00E87852">
              <w:rPr>
                <w:b w:val="0"/>
                <w:bCs w:val="0"/>
                <w:sz w:val="24"/>
                <w:szCs w:val="24"/>
                <w:vertAlign w:val="superscript"/>
              </w:rPr>
              <w:t xml:space="preserve"> </w:t>
            </w:r>
            <w:r w:rsidR="009C7711" w:rsidRPr="00E87852">
              <w:rPr>
                <w:b w:val="0"/>
                <w:bCs w:val="0"/>
                <w:sz w:val="24"/>
                <w:szCs w:val="24"/>
              </w:rPr>
              <w:t>et al 2022</w:t>
            </w:r>
            <w:sdt>
              <w:sdtPr>
                <w:rPr>
                  <w:b w:val="0"/>
                  <w:bCs w:val="0"/>
                  <w:color w:val="000000"/>
                  <w:sz w:val="24"/>
                  <w:szCs w:val="24"/>
                </w:rPr>
                <w:tag w:val="MENDELEY_CITATION_v3_eyJjaXRhdGlvbklEIjoiTUVOREVMRVlfQ0lUQVRJT05fZGFjZjc3YWEtZWVmYy00MTY2LWIxNWQtOGE2MzE2MjUzYmE4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
                <w:id w:val="-1832597184"/>
                <w:placeholder>
                  <w:docPart w:val="5E60BBC213D7410F82C2F6266851FDF8"/>
                </w:placeholder>
              </w:sdtPr>
              <w:sdtContent>
                <w:r w:rsidR="00A012AF" w:rsidRPr="00A012AF">
                  <w:rPr>
                    <w:b w:val="0"/>
                    <w:bCs w:val="0"/>
                    <w:color w:val="000000"/>
                    <w:sz w:val="24"/>
                    <w:szCs w:val="24"/>
                  </w:rPr>
                  <w:t>(</w:t>
                </w:r>
                <w:proofErr w:type="spellStart"/>
                <w:r w:rsidR="00A012AF" w:rsidRPr="00A012AF">
                  <w:rPr>
                    <w:b w:val="0"/>
                    <w:bCs w:val="0"/>
                    <w:color w:val="000000"/>
                    <w:sz w:val="24"/>
                    <w:szCs w:val="24"/>
                  </w:rPr>
                  <w:t>Bayoumi</w:t>
                </w:r>
                <w:proofErr w:type="spellEnd"/>
                <w:r w:rsidR="00A012AF" w:rsidRPr="00A012AF">
                  <w:rPr>
                    <w:b w:val="0"/>
                    <w:bCs w:val="0"/>
                    <w:color w:val="000000"/>
                    <w:sz w:val="24"/>
                    <w:szCs w:val="24"/>
                  </w:rPr>
                  <w:t xml:space="preserve"> et al., 2022)</w:t>
                </w:r>
              </w:sdtContent>
            </w:sdt>
            <w:r w:rsidR="009C7711" w:rsidRPr="00E87852">
              <w:rPr>
                <w:b w:val="0"/>
                <w:bCs w:val="0"/>
                <w:sz w:val="24"/>
                <w:szCs w:val="24"/>
              </w:rPr>
              <w:t xml:space="preserve"> </w:t>
            </w:r>
          </w:p>
          <w:p w14:paraId="5A9D5BC3" w14:textId="77777777" w:rsidR="009C7711" w:rsidRPr="00E87852" w:rsidRDefault="009C7711" w:rsidP="00A23F55">
            <w:pPr>
              <w:pStyle w:val="ListParagraph"/>
              <w:spacing w:line="276" w:lineRule="auto"/>
              <w:ind w:left="0"/>
              <w:jc w:val="both"/>
              <w:rPr>
                <w:rFonts w:ascii="Times New Roman" w:hAnsi="Times New Roman" w:cs="Times New Roman"/>
                <w:sz w:val="24"/>
                <w:szCs w:val="24"/>
                <w:lang w:val="en-US"/>
              </w:rPr>
            </w:pPr>
          </w:p>
        </w:tc>
        <w:tc>
          <w:tcPr>
            <w:tcW w:w="1134" w:type="dxa"/>
          </w:tcPr>
          <w:p w14:paraId="61D63EE6"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20 </w:t>
            </w:r>
            <w:r w:rsidRPr="00E87852">
              <w:rPr>
                <w:rFonts w:ascii="Times New Roman" w:hAnsi="Times New Roman" w:cs="Times New Roman"/>
                <w:color w:val="333333"/>
                <w:sz w:val="24"/>
                <w:szCs w:val="24"/>
                <w:shd w:val="clear" w:color="auto" w:fill="FFFFFF"/>
              </w:rPr>
              <w:t>maxillary premolars </w:t>
            </w:r>
          </w:p>
        </w:tc>
        <w:tc>
          <w:tcPr>
            <w:tcW w:w="1559" w:type="dxa"/>
          </w:tcPr>
          <w:p w14:paraId="7337EF71"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Mechanical preparation was done by </w:t>
            </w:r>
            <w:proofErr w:type="spellStart"/>
            <w:r w:rsidRPr="00E87852">
              <w:rPr>
                <w:rFonts w:ascii="Times New Roman" w:hAnsi="Times New Roman" w:cs="Times New Roman"/>
                <w:color w:val="000000"/>
                <w:sz w:val="24"/>
                <w:szCs w:val="24"/>
                <w:lang w:val="en-US"/>
              </w:rPr>
              <w:t>Protaper</w:t>
            </w:r>
            <w:proofErr w:type="spellEnd"/>
            <w:r w:rsidRPr="00E87852">
              <w:rPr>
                <w:rFonts w:ascii="Times New Roman" w:hAnsi="Times New Roman" w:cs="Times New Roman"/>
                <w:color w:val="000000"/>
                <w:sz w:val="24"/>
                <w:szCs w:val="24"/>
                <w:lang w:val="en-US"/>
              </w:rPr>
              <w:t xml:space="preserve"> Next files</w:t>
            </w:r>
          </w:p>
        </w:tc>
        <w:tc>
          <w:tcPr>
            <w:tcW w:w="1276" w:type="dxa"/>
          </w:tcPr>
          <w:p w14:paraId="43E9C5DA" w14:textId="77777777" w:rsidR="009C7711" w:rsidRPr="00150C6F" w:rsidRDefault="009C7711" w:rsidP="00A23F55">
            <w:pPr>
              <w:pStyle w:val="ListParagraph"/>
              <w:spacing w:line="276" w:lineRule="auto"/>
              <w:ind w:left="0"/>
              <w:jc w:val="both"/>
              <w:rPr>
                <w:rFonts w:ascii="Times New Roman" w:hAnsi="Times New Roman" w:cs="Times New Roman"/>
                <w:color w:val="000000" w:themeColor="text1"/>
                <w:sz w:val="24"/>
                <w:szCs w:val="24"/>
                <w:lang w:val="en-US"/>
              </w:rPr>
            </w:pPr>
            <w:r w:rsidRPr="00150C6F">
              <w:rPr>
                <w:rFonts w:ascii="Times New Roman" w:hAnsi="Times New Roman" w:cs="Times New Roman"/>
                <w:color w:val="000000" w:themeColor="text1"/>
                <w:sz w:val="24"/>
                <w:szCs w:val="24"/>
                <w:lang w:val="en-US"/>
              </w:rPr>
              <w:t>Contracted endodontic cavity and traditional endodontic cavity.</w:t>
            </w:r>
          </w:p>
        </w:tc>
        <w:tc>
          <w:tcPr>
            <w:tcW w:w="1418" w:type="dxa"/>
          </w:tcPr>
          <w:p w14:paraId="7A580326" w14:textId="77777777" w:rsidR="009C7711" w:rsidRPr="00150C6F" w:rsidRDefault="009C7711" w:rsidP="00A23F55">
            <w:pPr>
              <w:pStyle w:val="ListParagraph"/>
              <w:spacing w:line="276" w:lineRule="auto"/>
              <w:ind w:left="0"/>
              <w:jc w:val="both"/>
              <w:rPr>
                <w:rFonts w:ascii="Times New Roman" w:hAnsi="Times New Roman" w:cs="Times New Roman"/>
                <w:color w:val="000000" w:themeColor="text1"/>
                <w:sz w:val="24"/>
                <w:szCs w:val="24"/>
                <w:lang w:val="en-US"/>
              </w:rPr>
            </w:pPr>
            <w:r w:rsidRPr="00150C6F">
              <w:rPr>
                <w:rFonts w:ascii="Times New Roman" w:hAnsi="Times New Roman" w:cs="Times New Roman"/>
                <w:color w:val="000000" w:themeColor="text1"/>
                <w:sz w:val="24"/>
                <w:szCs w:val="24"/>
                <w:shd w:val="clear" w:color="auto" w:fill="FFFFFF"/>
              </w:rPr>
              <w:t> TEC showed less transportation than CEC</w:t>
            </w:r>
          </w:p>
        </w:tc>
        <w:tc>
          <w:tcPr>
            <w:tcW w:w="1275" w:type="dxa"/>
          </w:tcPr>
          <w:p w14:paraId="1D7DC98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Contracted endodontic access cavities increases the incidence of canal transportation</w:t>
            </w:r>
          </w:p>
        </w:tc>
        <w:tc>
          <w:tcPr>
            <w:tcW w:w="1229" w:type="dxa"/>
          </w:tcPr>
          <w:p w14:paraId="7DA942A4"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Cochrane</w:t>
            </w:r>
          </w:p>
        </w:tc>
      </w:tr>
      <w:tr w:rsidR="009C7711" w:rsidRPr="00E87852" w14:paraId="54823CF7" w14:textId="77777777" w:rsidTr="00A23F55">
        <w:trPr>
          <w:trHeight w:val="1597"/>
        </w:trPr>
        <w:tc>
          <w:tcPr>
            <w:tcW w:w="851" w:type="dxa"/>
          </w:tcPr>
          <w:p w14:paraId="66F4BDFD" w14:textId="77777777" w:rsidR="009C7711" w:rsidRPr="00E87852" w:rsidRDefault="009C7711" w:rsidP="009C7711">
            <w:pPr>
              <w:pStyle w:val="ListParagraph"/>
              <w:numPr>
                <w:ilvl w:val="0"/>
                <w:numId w:val="6"/>
              </w:numPr>
              <w:spacing w:line="276" w:lineRule="auto"/>
              <w:jc w:val="both"/>
              <w:rPr>
                <w:rFonts w:ascii="Times New Roman" w:hAnsi="Times New Roman" w:cs="Times New Roman"/>
                <w:color w:val="000000"/>
                <w:sz w:val="24"/>
                <w:szCs w:val="24"/>
                <w:lang w:val="en-US"/>
              </w:rPr>
            </w:pPr>
          </w:p>
        </w:tc>
        <w:tc>
          <w:tcPr>
            <w:tcW w:w="1417" w:type="dxa"/>
          </w:tcPr>
          <w:p w14:paraId="1062DAB9" w14:textId="7ECEB92E"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sz w:val="24"/>
                <w:szCs w:val="24"/>
              </w:rPr>
              <w:t xml:space="preserve">Valentina </w:t>
            </w:r>
            <w:proofErr w:type="spellStart"/>
            <w:r w:rsidRPr="00E87852">
              <w:rPr>
                <w:rFonts w:ascii="Times New Roman" w:hAnsi="Times New Roman" w:cs="Times New Roman"/>
                <w:sz w:val="24"/>
                <w:szCs w:val="24"/>
              </w:rPr>
              <w:t>Spicciarelli</w:t>
            </w:r>
            <w:proofErr w:type="spellEnd"/>
            <w:r w:rsidRPr="00E87852">
              <w:rPr>
                <w:rFonts w:ascii="Times New Roman" w:hAnsi="Times New Roman" w:cs="Times New Roman"/>
                <w:sz w:val="24"/>
                <w:szCs w:val="24"/>
              </w:rPr>
              <w:t xml:space="preserve"> et al 2020</w:t>
            </w:r>
            <w:sdt>
              <w:sdtPr>
                <w:rPr>
                  <w:rFonts w:ascii="Times New Roman" w:hAnsi="Times New Roman" w:cs="Times New Roman"/>
                  <w:color w:val="000000"/>
                  <w:sz w:val="24"/>
                  <w:szCs w:val="24"/>
                </w:rPr>
                <w:tag w:val="MENDELEY_CITATION_v3_eyJjaXRhdGlvbklEIjoiTUVOREVMRVlfQ0lUQVRJT05fNjc1NWYzYzYtMzI1MS00ZmUxLWI0MTktOTdlN2IyNTY0OGNk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
                <w:id w:val="-1272319068"/>
                <w:placeholder>
                  <w:docPart w:val="FFB6785AF0594864B2ABCE6CED8F9FA0"/>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Spicciarelli</w:t>
                </w:r>
                <w:proofErr w:type="spellEnd"/>
                <w:r w:rsidR="00A012AF" w:rsidRPr="00A012AF">
                  <w:rPr>
                    <w:rFonts w:ascii="Times New Roman" w:hAnsi="Times New Roman" w:cs="Times New Roman"/>
                    <w:color w:val="000000"/>
                    <w:sz w:val="24"/>
                    <w:szCs w:val="24"/>
                  </w:rPr>
                  <w:t xml:space="preserve"> et al., 2020)</w:t>
                </w:r>
              </w:sdtContent>
            </w:sdt>
          </w:p>
        </w:tc>
        <w:tc>
          <w:tcPr>
            <w:tcW w:w="1134" w:type="dxa"/>
          </w:tcPr>
          <w:p w14:paraId="3B6DB0B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40 maxillary central incisor teeth and 40 upper first premolars</w:t>
            </w:r>
          </w:p>
        </w:tc>
        <w:tc>
          <w:tcPr>
            <w:tcW w:w="1559" w:type="dxa"/>
          </w:tcPr>
          <w:p w14:paraId="7A223213"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Biomechanical preparation with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blue R25</w:t>
            </w:r>
          </w:p>
        </w:tc>
        <w:tc>
          <w:tcPr>
            <w:tcW w:w="1276" w:type="dxa"/>
          </w:tcPr>
          <w:p w14:paraId="0CE806E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Contracted endodontic cavity and traditional endodontic cavity.</w:t>
            </w:r>
          </w:p>
        </w:tc>
        <w:tc>
          <w:tcPr>
            <w:tcW w:w="1418" w:type="dxa"/>
          </w:tcPr>
          <w:p w14:paraId="3C5E8E09"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 xml:space="preserve">Conservative Endodontic Cavity causes more cyclic fatigue of </w:t>
            </w:r>
            <w:proofErr w:type="spellStart"/>
            <w:r w:rsidRPr="00E87852">
              <w:rPr>
                <w:rFonts w:ascii="Times New Roman" w:hAnsi="Times New Roman" w:cs="Times New Roman"/>
                <w:color w:val="000000"/>
                <w:sz w:val="24"/>
                <w:szCs w:val="24"/>
                <w:lang w:val="en-US"/>
              </w:rPr>
              <w:t>Reciproc</w:t>
            </w:r>
            <w:proofErr w:type="spellEnd"/>
            <w:r w:rsidRPr="00E87852">
              <w:rPr>
                <w:rFonts w:ascii="Times New Roman" w:hAnsi="Times New Roman" w:cs="Times New Roman"/>
                <w:color w:val="000000"/>
                <w:sz w:val="24"/>
                <w:szCs w:val="24"/>
                <w:lang w:val="en-US"/>
              </w:rPr>
              <w:t xml:space="preserve"> blue R25 than Traditional Endodontic Cavity</w:t>
            </w:r>
          </w:p>
        </w:tc>
        <w:tc>
          <w:tcPr>
            <w:tcW w:w="1275" w:type="dxa"/>
          </w:tcPr>
          <w:p w14:paraId="127BC43E"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Contracted endodontic cavity increases the incidence of instrument separation.</w:t>
            </w:r>
          </w:p>
        </w:tc>
        <w:tc>
          <w:tcPr>
            <w:tcW w:w="1229" w:type="dxa"/>
          </w:tcPr>
          <w:p w14:paraId="31243140" w14:textId="77777777" w:rsidR="009C7711" w:rsidRPr="00E87852" w:rsidRDefault="009C7711" w:rsidP="00A23F55">
            <w:pPr>
              <w:pStyle w:val="ListParagraph"/>
              <w:spacing w:line="276" w:lineRule="auto"/>
              <w:ind w:left="0"/>
              <w:jc w:val="both"/>
              <w:rPr>
                <w:rFonts w:ascii="Times New Roman" w:hAnsi="Times New Roman" w:cs="Times New Roman"/>
                <w:color w:val="000000"/>
                <w:sz w:val="24"/>
                <w:szCs w:val="24"/>
                <w:lang w:val="en-US"/>
              </w:rPr>
            </w:pPr>
            <w:r w:rsidRPr="00E87852">
              <w:rPr>
                <w:rFonts w:ascii="Times New Roman" w:hAnsi="Times New Roman" w:cs="Times New Roman"/>
                <w:color w:val="000000"/>
                <w:sz w:val="24"/>
                <w:szCs w:val="24"/>
                <w:lang w:val="en-US"/>
              </w:rPr>
              <w:t>Google scholar</w:t>
            </w:r>
          </w:p>
        </w:tc>
      </w:tr>
    </w:tbl>
    <w:p w14:paraId="2369ABF8" w14:textId="77777777" w:rsidR="009C7711" w:rsidRDefault="009C7711" w:rsidP="009C7711">
      <w:pPr>
        <w:spacing w:line="276" w:lineRule="auto"/>
        <w:jc w:val="both"/>
        <w:rPr>
          <w:rFonts w:ascii="Times New Roman" w:hAnsi="Times New Roman" w:cs="Times New Roman"/>
          <w:b/>
          <w:bCs/>
          <w:color w:val="000000"/>
          <w:sz w:val="24"/>
          <w:szCs w:val="24"/>
          <w:lang w:val="en-US"/>
        </w:rPr>
      </w:pPr>
    </w:p>
    <w:p w14:paraId="27F71393"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Results of included study-</w:t>
      </w:r>
    </w:p>
    <w:p w14:paraId="4CB6B702" w14:textId="77777777" w:rsidR="009C7711" w:rsidRPr="00E87852" w:rsidRDefault="009C7711" w:rsidP="009C7711">
      <w:pPr>
        <w:keepNext/>
        <w:spacing w:line="276" w:lineRule="auto"/>
        <w:jc w:val="both"/>
        <w:rPr>
          <w:rFonts w:ascii="Times New Roman" w:hAnsi="Times New Roman" w:cs="Times New Roman"/>
          <w:sz w:val="24"/>
          <w:szCs w:val="24"/>
        </w:rPr>
      </w:pPr>
      <w:r w:rsidRPr="00E87852">
        <w:rPr>
          <w:rFonts w:ascii="Times New Roman" w:hAnsi="Times New Roman" w:cs="Times New Roman"/>
          <w:b/>
          <w:bCs/>
          <w:noProof/>
          <w:color w:val="000000"/>
          <w:sz w:val="24"/>
          <w:szCs w:val="24"/>
        </w:rPr>
        <w:lastRenderedPageBreak/>
        <w:drawing>
          <wp:inline distT="0" distB="0" distL="0" distR="0" wp14:anchorId="797F1768" wp14:editId="1BB1DF61">
            <wp:extent cx="4916384" cy="2386940"/>
            <wp:effectExtent l="0" t="0" r="17780" b="13970"/>
            <wp:docPr id="11" name="Chart 11">
              <a:extLst xmlns:a="http://schemas.openxmlformats.org/drawingml/2006/main">
                <a:ext uri="{FF2B5EF4-FFF2-40B4-BE49-F238E27FC236}">
                  <a16:creationId xmlns:a16="http://schemas.microsoft.com/office/drawing/2014/main" id="{49ECEBD7-9696-C4FB-A618-B2F4469E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97A1F1" w14:textId="77777777" w:rsidR="009C7711" w:rsidRPr="00E87852" w:rsidRDefault="009C7711" w:rsidP="009C7711">
      <w:pPr>
        <w:pStyle w:val="Caption"/>
        <w:spacing w:line="276" w:lineRule="auto"/>
        <w:jc w:val="both"/>
        <w:rPr>
          <w:rFonts w:ascii="Times New Roman" w:hAnsi="Times New Roman" w:cs="Times New Roman"/>
          <w:color w:val="auto"/>
          <w:sz w:val="24"/>
          <w:szCs w:val="24"/>
        </w:rPr>
      </w:pPr>
      <w:r w:rsidRPr="00E87852">
        <w:rPr>
          <w:rFonts w:ascii="Times New Roman" w:hAnsi="Times New Roman" w:cs="Times New Roman"/>
          <w:color w:val="auto"/>
          <w:sz w:val="24"/>
          <w:szCs w:val="24"/>
        </w:rPr>
        <w:t xml:space="preserve">Figure </w:t>
      </w:r>
      <w:r w:rsidRPr="00E87852">
        <w:rPr>
          <w:rFonts w:ascii="Times New Roman" w:hAnsi="Times New Roman" w:cs="Times New Roman"/>
          <w:color w:val="auto"/>
          <w:sz w:val="24"/>
          <w:szCs w:val="24"/>
        </w:rPr>
        <w:fldChar w:fldCharType="begin"/>
      </w:r>
      <w:r w:rsidRPr="00E87852">
        <w:rPr>
          <w:rFonts w:ascii="Times New Roman" w:hAnsi="Times New Roman" w:cs="Times New Roman"/>
          <w:color w:val="auto"/>
          <w:sz w:val="24"/>
          <w:szCs w:val="24"/>
        </w:rPr>
        <w:instrText xml:space="preserve"> SEQ Figure \* ARABIC </w:instrText>
      </w:r>
      <w:r w:rsidRPr="00E87852">
        <w:rPr>
          <w:rFonts w:ascii="Times New Roman" w:hAnsi="Times New Roman" w:cs="Times New Roman"/>
          <w:color w:val="auto"/>
          <w:sz w:val="24"/>
          <w:szCs w:val="24"/>
        </w:rPr>
        <w:fldChar w:fldCharType="separate"/>
      </w:r>
      <w:r w:rsidRPr="00E87852">
        <w:rPr>
          <w:rFonts w:ascii="Times New Roman" w:hAnsi="Times New Roman" w:cs="Times New Roman"/>
          <w:noProof/>
          <w:color w:val="auto"/>
          <w:sz w:val="24"/>
          <w:szCs w:val="24"/>
        </w:rPr>
        <w:t>1</w:t>
      </w:r>
      <w:r w:rsidRPr="00E87852">
        <w:rPr>
          <w:rFonts w:ascii="Times New Roman" w:hAnsi="Times New Roman" w:cs="Times New Roman"/>
          <w:color w:val="auto"/>
          <w:sz w:val="24"/>
          <w:szCs w:val="24"/>
        </w:rPr>
        <w:fldChar w:fldCharType="end"/>
      </w:r>
      <w:r w:rsidRPr="00E87852">
        <w:rPr>
          <w:rFonts w:ascii="Times New Roman" w:hAnsi="Times New Roman" w:cs="Times New Roman"/>
          <w:color w:val="auto"/>
          <w:sz w:val="24"/>
          <w:szCs w:val="24"/>
        </w:rPr>
        <w:t>- Percentage of studies mishap</w:t>
      </w:r>
    </w:p>
    <w:p w14:paraId="0C2C68B4" w14:textId="77777777" w:rsidR="009C7711" w:rsidRPr="00E87852" w:rsidRDefault="009C7711" w:rsidP="009C7711">
      <w:pPr>
        <w:spacing w:line="276" w:lineRule="auto"/>
        <w:rPr>
          <w:rFonts w:ascii="Times New Roman" w:hAnsi="Times New Roman" w:cs="Times New Roman"/>
          <w:sz w:val="24"/>
          <w:szCs w:val="24"/>
        </w:rPr>
      </w:pPr>
      <w:r w:rsidRPr="00E87852">
        <w:rPr>
          <w:rFonts w:ascii="Times New Roman" w:hAnsi="Times New Roman" w:cs="Times New Roman"/>
          <w:sz w:val="24"/>
          <w:szCs w:val="24"/>
        </w:rPr>
        <w:t xml:space="preserve">Out of 13 studies included in this systematic review, 3 were on effects of CEC on instrument separation, 4 were on Incidence of missed canals and 6 were on Canal transportation. (Figure 1)  </w:t>
      </w:r>
    </w:p>
    <w:p w14:paraId="1EB9862D" w14:textId="77777777" w:rsidR="009C7711" w:rsidRPr="00E87852" w:rsidRDefault="009C7711" w:rsidP="009C7711">
      <w:pPr>
        <w:spacing w:line="276" w:lineRule="auto"/>
        <w:rPr>
          <w:rFonts w:ascii="Times New Roman" w:hAnsi="Times New Roman" w:cs="Times New Roman"/>
          <w:sz w:val="24"/>
          <w:szCs w:val="24"/>
          <w:lang w:val="en-US"/>
        </w:rPr>
      </w:pPr>
      <w:r w:rsidRPr="00E87852">
        <w:rPr>
          <w:rFonts w:ascii="Times New Roman" w:hAnsi="Times New Roman" w:cs="Times New Roman"/>
          <w:sz w:val="24"/>
          <w:szCs w:val="24"/>
          <w:lang w:val="en-US"/>
        </w:rPr>
        <w:t>All the included studies were in-vitro studies performed on human extracted teeth. Different samples sizes were used for all the studies. (Figure2).</w:t>
      </w:r>
    </w:p>
    <w:p w14:paraId="4E5D3C72" w14:textId="77777777" w:rsidR="009C7711" w:rsidRPr="00E87852" w:rsidRDefault="009C7711" w:rsidP="009C7711">
      <w:pPr>
        <w:spacing w:line="276" w:lineRule="auto"/>
        <w:rPr>
          <w:rFonts w:ascii="Times New Roman" w:hAnsi="Times New Roman" w:cs="Times New Roman"/>
          <w:sz w:val="24"/>
          <w:szCs w:val="24"/>
          <w:lang w:val="en-US"/>
        </w:rPr>
      </w:pPr>
      <w:r w:rsidRPr="00E87852">
        <w:rPr>
          <w:rFonts w:ascii="Times New Roman" w:hAnsi="Times New Roman" w:cs="Times New Roman"/>
          <w:sz w:val="24"/>
          <w:szCs w:val="24"/>
          <w:lang w:val="en-US"/>
        </w:rPr>
        <w:t xml:space="preserve">More weightage was given to the studies with larger sample size. </w:t>
      </w:r>
    </w:p>
    <w:p w14:paraId="69E4C1EB" w14:textId="77777777" w:rsidR="009C7711" w:rsidRPr="00E87852" w:rsidRDefault="009C7711" w:rsidP="009C7711">
      <w:pPr>
        <w:keepNext/>
        <w:spacing w:line="276" w:lineRule="auto"/>
        <w:jc w:val="both"/>
        <w:rPr>
          <w:rFonts w:ascii="Times New Roman" w:hAnsi="Times New Roman" w:cs="Times New Roman"/>
          <w:sz w:val="24"/>
          <w:szCs w:val="24"/>
        </w:rPr>
      </w:pPr>
      <w:r w:rsidRPr="00E87852">
        <w:rPr>
          <w:rFonts w:ascii="Times New Roman" w:hAnsi="Times New Roman" w:cs="Times New Roman"/>
          <w:b/>
          <w:bCs/>
          <w:noProof/>
          <w:color w:val="000000"/>
          <w:sz w:val="24"/>
          <w:szCs w:val="24"/>
        </w:rPr>
        <mc:AlternateContent>
          <mc:Choice Requires="cx2">
            <w:drawing>
              <wp:inline distT="0" distB="0" distL="0" distR="0" wp14:anchorId="11D3439D" wp14:editId="70D59A6D">
                <wp:extent cx="5886450" cy="3200400"/>
                <wp:effectExtent l="0" t="0" r="0" b="0"/>
                <wp:docPr id="7" name="Chart 7">
                  <a:extLst xmlns:a="http://schemas.openxmlformats.org/drawingml/2006/main">
                    <a:ext uri="{FF2B5EF4-FFF2-40B4-BE49-F238E27FC236}">
                      <a16:creationId xmlns:a16="http://schemas.microsoft.com/office/drawing/2014/main" id="{5B5B84D5-67A1-11C7-B514-019854833FA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11D3439D" wp14:editId="70D59A6D">
                <wp:extent cx="5886450" cy="3200400"/>
                <wp:effectExtent l="0" t="0" r="0" b="0"/>
                <wp:docPr id="7" name="Chart 7">
                  <a:extLst xmlns:a="http://schemas.openxmlformats.org/drawingml/2006/main">
                    <a:ext uri="{FF2B5EF4-FFF2-40B4-BE49-F238E27FC236}">
                      <a16:creationId xmlns:a16="http://schemas.microsoft.com/office/drawing/2014/main" id="{5B5B84D5-67A1-11C7-B514-019854833FA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B5B84D5-67A1-11C7-B514-019854833FA9}"/>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886450" cy="3200400"/>
                        </a:xfrm>
                        <a:prstGeom prst="rect">
                          <a:avLst/>
                        </a:prstGeom>
                      </pic:spPr>
                    </pic:pic>
                  </a:graphicData>
                </a:graphic>
              </wp:inline>
            </w:drawing>
          </mc:Fallback>
        </mc:AlternateContent>
      </w:r>
    </w:p>
    <w:p w14:paraId="07F052C7" w14:textId="77777777" w:rsidR="009C7711" w:rsidRPr="00E87852" w:rsidRDefault="009C7711" w:rsidP="009C7711">
      <w:pPr>
        <w:pStyle w:val="Caption"/>
        <w:spacing w:line="276" w:lineRule="auto"/>
        <w:jc w:val="both"/>
        <w:rPr>
          <w:rFonts w:ascii="Times New Roman" w:hAnsi="Times New Roman" w:cs="Times New Roman"/>
          <w:b/>
          <w:bCs/>
          <w:color w:val="auto"/>
          <w:sz w:val="24"/>
          <w:szCs w:val="24"/>
          <w:lang w:val="en-US"/>
        </w:rPr>
      </w:pPr>
      <w:r w:rsidRPr="00E87852">
        <w:rPr>
          <w:rFonts w:ascii="Times New Roman" w:hAnsi="Times New Roman" w:cs="Times New Roman"/>
          <w:color w:val="auto"/>
          <w:sz w:val="24"/>
          <w:szCs w:val="24"/>
        </w:rPr>
        <w:t xml:space="preserve">Figure </w:t>
      </w:r>
      <w:r w:rsidRPr="00E87852">
        <w:rPr>
          <w:rFonts w:ascii="Times New Roman" w:hAnsi="Times New Roman" w:cs="Times New Roman"/>
          <w:color w:val="auto"/>
          <w:sz w:val="24"/>
          <w:szCs w:val="24"/>
        </w:rPr>
        <w:fldChar w:fldCharType="begin"/>
      </w:r>
      <w:r w:rsidRPr="00E87852">
        <w:rPr>
          <w:rFonts w:ascii="Times New Roman" w:hAnsi="Times New Roman" w:cs="Times New Roman"/>
          <w:color w:val="auto"/>
          <w:sz w:val="24"/>
          <w:szCs w:val="24"/>
        </w:rPr>
        <w:instrText xml:space="preserve"> SEQ Figure \* ARABIC </w:instrText>
      </w:r>
      <w:r w:rsidRPr="00E87852">
        <w:rPr>
          <w:rFonts w:ascii="Times New Roman" w:hAnsi="Times New Roman" w:cs="Times New Roman"/>
          <w:color w:val="auto"/>
          <w:sz w:val="24"/>
          <w:szCs w:val="24"/>
        </w:rPr>
        <w:fldChar w:fldCharType="separate"/>
      </w:r>
      <w:r w:rsidRPr="00E87852">
        <w:rPr>
          <w:rFonts w:ascii="Times New Roman" w:hAnsi="Times New Roman" w:cs="Times New Roman"/>
          <w:noProof/>
          <w:color w:val="auto"/>
          <w:sz w:val="24"/>
          <w:szCs w:val="24"/>
        </w:rPr>
        <w:t>2</w:t>
      </w:r>
      <w:r w:rsidRPr="00E87852">
        <w:rPr>
          <w:rFonts w:ascii="Times New Roman" w:hAnsi="Times New Roman" w:cs="Times New Roman"/>
          <w:color w:val="auto"/>
          <w:sz w:val="24"/>
          <w:szCs w:val="24"/>
        </w:rPr>
        <w:fldChar w:fldCharType="end"/>
      </w:r>
      <w:r w:rsidRPr="00E87852">
        <w:rPr>
          <w:rFonts w:ascii="Times New Roman" w:hAnsi="Times New Roman" w:cs="Times New Roman"/>
          <w:color w:val="auto"/>
          <w:sz w:val="24"/>
          <w:szCs w:val="24"/>
        </w:rPr>
        <w:t xml:space="preserve">- </w:t>
      </w:r>
      <w:r w:rsidRPr="00E87852">
        <w:rPr>
          <w:rFonts w:ascii="Times New Roman" w:hAnsi="Times New Roman" w:cs="Times New Roman"/>
          <w:color w:val="auto"/>
          <w:sz w:val="24"/>
          <w:szCs w:val="24"/>
          <w:lang w:val="en-US"/>
        </w:rPr>
        <w:t>Blue bars represent studies which concluded that contracted endodontic cavities increased the occurrence of endodontic mishaps.</w:t>
      </w:r>
    </w:p>
    <w:p w14:paraId="29A4602E" w14:textId="77777777" w:rsidR="009C7711" w:rsidRPr="00E87852" w:rsidRDefault="009C7711" w:rsidP="009C7711">
      <w:pPr>
        <w:spacing w:line="276" w:lineRule="auto"/>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t xml:space="preserve">Red bars represent studies which concluded that contracted endodontic cavities have no effect on the occurrence of endodontic mishaps. </w:t>
      </w:r>
    </w:p>
    <w:p w14:paraId="220A8DEB" w14:textId="77777777" w:rsidR="009C7711" w:rsidRPr="00E87852" w:rsidRDefault="009C7711" w:rsidP="009C7711">
      <w:pPr>
        <w:spacing w:line="276" w:lineRule="auto"/>
        <w:jc w:val="both"/>
        <w:rPr>
          <w:rFonts w:ascii="Times New Roman" w:hAnsi="Times New Roman" w:cs="Times New Roman"/>
          <w:i/>
          <w:iCs/>
          <w:sz w:val="24"/>
          <w:szCs w:val="24"/>
          <w:lang w:val="en-US"/>
        </w:rPr>
      </w:pPr>
      <w:r w:rsidRPr="00E87852">
        <w:rPr>
          <w:rFonts w:ascii="Times New Roman" w:hAnsi="Times New Roman" w:cs="Times New Roman"/>
          <w:i/>
          <w:iCs/>
          <w:sz w:val="24"/>
          <w:szCs w:val="24"/>
          <w:lang w:val="en-US"/>
        </w:rPr>
        <w:lastRenderedPageBreak/>
        <w:t>Studies with larger sample size were given more preference during the analysis.</w:t>
      </w:r>
    </w:p>
    <w:p w14:paraId="09F3359C" w14:textId="77777777" w:rsidR="009C7711" w:rsidRPr="00E87852" w:rsidRDefault="009C7711" w:rsidP="009C7711">
      <w:pPr>
        <w:spacing w:line="276" w:lineRule="auto"/>
        <w:jc w:val="both"/>
        <w:rPr>
          <w:rFonts w:ascii="Times New Roman" w:hAnsi="Times New Roman" w:cs="Times New Roman"/>
          <w:b/>
          <w:bCs/>
          <w:color w:val="000000"/>
          <w:sz w:val="24"/>
          <w:szCs w:val="24"/>
          <w:lang w:val="en-US"/>
        </w:rPr>
      </w:pPr>
      <w:r w:rsidRPr="00E87852">
        <w:rPr>
          <w:rFonts w:ascii="Times New Roman" w:hAnsi="Times New Roman" w:cs="Times New Roman"/>
          <w:b/>
          <w:bCs/>
          <w:color w:val="000000"/>
          <w:sz w:val="24"/>
          <w:szCs w:val="24"/>
          <w:lang w:val="en-US"/>
        </w:rPr>
        <w:t>Percent per sample-</w:t>
      </w:r>
    </w:p>
    <w:p w14:paraId="525C4EDA" w14:textId="77777777" w:rsidR="009C7711" w:rsidRPr="00E87852" w:rsidRDefault="009C7711" w:rsidP="009C7711">
      <w:pPr>
        <w:keepNext/>
        <w:spacing w:line="276" w:lineRule="auto"/>
        <w:jc w:val="both"/>
        <w:rPr>
          <w:rFonts w:ascii="Times New Roman" w:hAnsi="Times New Roman" w:cs="Times New Roman"/>
          <w:sz w:val="24"/>
          <w:szCs w:val="24"/>
        </w:rPr>
      </w:pPr>
      <w:r w:rsidRPr="00E87852">
        <w:rPr>
          <w:rFonts w:ascii="Times New Roman" w:hAnsi="Times New Roman" w:cs="Times New Roman"/>
          <w:b/>
          <w:bCs/>
          <w:noProof/>
          <w:color w:val="000000"/>
          <w:sz w:val="24"/>
          <w:szCs w:val="24"/>
        </w:rPr>
        <mc:AlternateContent>
          <mc:Choice Requires="wps">
            <w:drawing>
              <wp:anchor distT="0" distB="0" distL="114300" distR="114300" simplePos="0" relativeHeight="251680768" behindDoc="0" locked="0" layoutInCell="1" allowOverlap="1" wp14:anchorId="4D9230DF" wp14:editId="7C69BCCA">
                <wp:simplePos x="0" y="0"/>
                <wp:positionH relativeFrom="column">
                  <wp:posOffset>180975</wp:posOffset>
                </wp:positionH>
                <wp:positionV relativeFrom="paragraph">
                  <wp:posOffset>511175</wp:posOffset>
                </wp:positionV>
                <wp:extent cx="3834765" cy="288290"/>
                <wp:effectExtent l="0" t="0" r="0" b="0"/>
                <wp:wrapNone/>
                <wp:docPr id="23" name="TextBox 1">
                  <a:extLst xmlns:a="http://schemas.openxmlformats.org/drawingml/2006/main">
                    <a:ext uri="{FF2B5EF4-FFF2-40B4-BE49-F238E27FC236}">
                      <a16:creationId xmlns:a16="http://schemas.microsoft.com/office/drawing/2014/main" id="{8D7FD91C-D965-3219-E934-0AEF5A2EF8DB}"/>
                    </a:ext>
                  </a:extLst>
                </wp:docPr>
                <wp:cNvGraphicFramePr/>
                <a:graphic xmlns:a="http://schemas.openxmlformats.org/drawingml/2006/main">
                  <a:graphicData uri="http://schemas.microsoft.com/office/word/2010/wordprocessingShape">
                    <wps:wsp>
                      <wps:cNvSpPr txBox="1"/>
                      <wps:spPr>
                        <a:xfrm>
                          <a:off x="0" y="0"/>
                          <a:ext cx="3834765" cy="288290"/>
                        </a:xfrm>
                        <a:prstGeom prst="rect">
                          <a:avLst/>
                        </a:prstGeom>
                      </wps:spPr>
                      <wps:txbx>
                        <w:txbxContent>
                          <w:p w14:paraId="1333DB3E" w14:textId="77777777" w:rsidR="009C7711" w:rsidRDefault="009C7711" w:rsidP="009C7711">
                            <w:pPr>
                              <w:rPr>
                                <w:rFonts w:ascii="Footlight MT Light" w:hAnsi="Footlight MT Light"/>
                                <w:color w:val="000000" w:themeColor="text1"/>
                                <w:kern w:val="24"/>
                                <w:sz w:val="21"/>
                                <w:szCs w:val="21"/>
                              </w:rPr>
                            </w:pPr>
                            <w:r>
                              <w:rPr>
                                <w:rFonts w:ascii="Footlight MT Light" w:hAnsi="Footlight MT Light"/>
                                <w:color w:val="000000" w:themeColor="text1"/>
                                <w:kern w:val="24"/>
                                <w:sz w:val="21"/>
                                <w:szCs w:val="21"/>
                              </w:rPr>
                              <w:t xml:space="preserve">Missed canals </w:t>
                            </w:r>
                          </w:p>
                        </w:txbxContent>
                      </wps:txbx>
                      <wps:bodyPr wrap="square" rtlCol="0"/>
                    </wps:wsp>
                  </a:graphicData>
                </a:graphic>
              </wp:anchor>
            </w:drawing>
          </mc:Choice>
          <mc:Fallback>
            <w:pict>
              <v:shapetype w14:anchorId="4D9230DF" id="_x0000_t202" coordsize="21600,21600" o:spt="202" path="m,l,21600r21600,l21600,xe">
                <v:stroke joinstyle="miter"/>
                <v:path gradientshapeok="t" o:connecttype="rect"/>
              </v:shapetype>
              <v:shape id="TextBox 1" o:spid="_x0000_s1039" type="#_x0000_t202" style="position:absolute;left:0;text-align:left;margin-left:14.25pt;margin-top:40.25pt;width:301.95pt;height:2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" filled="f" stroked="f">
                <v:textbox>
                  <w:txbxContent>
                    <w:p w14:paraId="1333DB3E" w14:textId="77777777" w:rsidR="009C7711" w:rsidRDefault="009C7711" w:rsidP="009C7711">
                      <w:pPr>
                        <w:rPr>
                          <w:rFonts w:ascii="Footlight MT Light" w:hAnsi="Footlight MT Light"/>
                          <w:color w:val="000000" w:themeColor="text1"/>
                          <w:kern w:val="24"/>
                          <w:sz w:val="21"/>
                          <w:szCs w:val="21"/>
                        </w:rPr>
                      </w:pPr>
                      <w:r>
                        <w:rPr>
                          <w:rFonts w:ascii="Footlight MT Light" w:hAnsi="Footlight MT Light"/>
                          <w:color w:val="000000" w:themeColor="text1"/>
                          <w:kern w:val="24"/>
                          <w:sz w:val="21"/>
                          <w:szCs w:val="21"/>
                        </w:rPr>
                        <w:t xml:space="preserve">Missed canals </w:t>
                      </w:r>
                    </w:p>
                  </w:txbxContent>
                </v:textbox>
              </v:shape>
            </w:pict>
          </mc:Fallback>
        </mc:AlternateContent>
      </w:r>
      <w:r w:rsidRPr="00E8785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7C9328" wp14:editId="69265672">
                <wp:simplePos x="0" y="0"/>
                <wp:positionH relativeFrom="column">
                  <wp:posOffset>178435</wp:posOffset>
                </wp:positionH>
                <wp:positionV relativeFrom="paragraph">
                  <wp:posOffset>1492885</wp:posOffset>
                </wp:positionV>
                <wp:extent cx="3835000" cy="288728"/>
                <wp:effectExtent l="0" t="0" r="0" b="0"/>
                <wp:wrapNone/>
                <wp:docPr id="24" name="TextBox 1">
                  <a:extLst xmlns:a="http://schemas.openxmlformats.org/drawingml/2006/main">
                    <a:ext uri="{FF2B5EF4-FFF2-40B4-BE49-F238E27FC236}">
                      <a16:creationId xmlns:a16="http://schemas.microsoft.com/office/drawing/2014/main" id="{02507F20-1793-76FB-FADF-BC73232E93FE}"/>
                    </a:ext>
                  </a:extLst>
                </wp:docPr>
                <wp:cNvGraphicFramePr/>
                <a:graphic xmlns:a="http://schemas.openxmlformats.org/drawingml/2006/main">
                  <a:graphicData uri="http://schemas.microsoft.com/office/word/2010/wordprocessingShape">
                    <wps:wsp>
                      <wps:cNvSpPr txBox="1"/>
                      <wps:spPr>
                        <a:xfrm>
                          <a:off x="0" y="0"/>
                          <a:ext cx="3835000" cy="288728"/>
                        </a:xfrm>
                        <a:prstGeom prst="rect">
                          <a:avLst/>
                        </a:prstGeom>
                      </wps:spPr>
                      <wps:txbx>
                        <w:txbxContent>
                          <w:p w14:paraId="79532184" w14:textId="77777777" w:rsidR="009C7711" w:rsidRDefault="009C7711" w:rsidP="009C7711">
                            <w:pPr>
                              <w:rPr>
                                <w:rFonts w:ascii="Footlight MT Light" w:hAnsi="Footlight MT Light"/>
                                <w:color w:val="000000" w:themeColor="text1"/>
                                <w:kern w:val="24"/>
                                <w:sz w:val="21"/>
                                <w:szCs w:val="21"/>
                              </w:rPr>
                            </w:pPr>
                            <w:r>
                              <w:rPr>
                                <w:rFonts w:ascii="Footlight MT Light" w:hAnsi="Footlight MT Light"/>
                                <w:color w:val="000000" w:themeColor="text1"/>
                                <w:kern w:val="24"/>
                                <w:sz w:val="21"/>
                                <w:szCs w:val="21"/>
                              </w:rPr>
                              <w:t xml:space="preserve">Canal transportation. </w:t>
                            </w:r>
                          </w:p>
                        </w:txbxContent>
                      </wps:txbx>
                      <wps:bodyPr wrap="square" rtlCol="0"/>
                    </wps:wsp>
                  </a:graphicData>
                </a:graphic>
              </wp:anchor>
            </w:drawing>
          </mc:Choice>
          <mc:Fallback>
            <w:pict>
              <v:shape w14:anchorId="7F7C9328" id="_x0000_s1040" type="#_x0000_t202" style="position:absolute;left:0;text-align:left;margin-left:14.05pt;margin-top:117.55pt;width:301.95pt;height:22.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" filled="f" stroked="f">
                <v:textbox>
                  <w:txbxContent>
                    <w:p w14:paraId="79532184" w14:textId="77777777" w:rsidR="009C7711" w:rsidRDefault="009C7711" w:rsidP="009C7711">
                      <w:pPr>
                        <w:rPr>
                          <w:rFonts w:ascii="Footlight MT Light" w:hAnsi="Footlight MT Light"/>
                          <w:color w:val="000000" w:themeColor="text1"/>
                          <w:kern w:val="24"/>
                          <w:sz w:val="21"/>
                          <w:szCs w:val="21"/>
                        </w:rPr>
                      </w:pPr>
                      <w:r>
                        <w:rPr>
                          <w:rFonts w:ascii="Footlight MT Light" w:hAnsi="Footlight MT Light"/>
                          <w:color w:val="000000" w:themeColor="text1"/>
                          <w:kern w:val="24"/>
                          <w:sz w:val="21"/>
                          <w:szCs w:val="21"/>
                        </w:rPr>
                        <w:t xml:space="preserve">Canal transportation. </w:t>
                      </w:r>
                    </w:p>
                  </w:txbxContent>
                </v:textbox>
              </v:shape>
            </w:pict>
          </mc:Fallback>
        </mc:AlternateContent>
      </w:r>
      <w:r w:rsidRPr="00E87852">
        <w:rPr>
          <w:rFonts w:ascii="Times New Roman" w:hAnsi="Times New Roman" w:cs="Times New Roman"/>
          <w:b/>
          <w:bCs/>
          <w:noProof/>
          <w:color w:val="000000"/>
          <w:sz w:val="24"/>
          <w:szCs w:val="24"/>
        </w:rPr>
        <w:drawing>
          <wp:inline distT="0" distB="0" distL="0" distR="0" wp14:anchorId="7ECF496C" wp14:editId="7140B7A8">
            <wp:extent cx="5400675" cy="2524125"/>
            <wp:effectExtent l="0" t="0" r="9525" b="9525"/>
            <wp:docPr id="10" name="Chart 10">
              <a:extLst xmlns:a="http://schemas.openxmlformats.org/drawingml/2006/main">
                <a:ext uri="{FF2B5EF4-FFF2-40B4-BE49-F238E27FC236}">
                  <a16:creationId xmlns:a16="http://schemas.microsoft.com/office/drawing/2014/main" id="{8EA5351B-618C-BC47-18D2-A34331596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49EF57" w14:textId="77777777" w:rsidR="009C7711" w:rsidRPr="00E87852" w:rsidRDefault="009C7711" w:rsidP="009C7711">
      <w:pPr>
        <w:pStyle w:val="Caption"/>
        <w:spacing w:line="276" w:lineRule="auto"/>
        <w:jc w:val="both"/>
        <w:rPr>
          <w:rFonts w:ascii="Times New Roman" w:hAnsi="Times New Roman" w:cs="Times New Roman"/>
          <w:color w:val="auto"/>
          <w:sz w:val="24"/>
          <w:szCs w:val="24"/>
        </w:rPr>
      </w:pPr>
      <w:r w:rsidRPr="00E87852">
        <w:rPr>
          <w:rFonts w:ascii="Times New Roman" w:hAnsi="Times New Roman" w:cs="Times New Roman"/>
          <w:color w:val="auto"/>
          <w:sz w:val="24"/>
          <w:szCs w:val="24"/>
        </w:rPr>
        <w:t xml:space="preserve">Figure </w:t>
      </w:r>
      <w:r w:rsidRPr="00E87852">
        <w:rPr>
          <w:rFonts w:ascii="Times New Roman" w:hAnsi="Times New Roman" w:cs="Times New Roman"/>
          <w:color w:val="auto"/>
          <w:sz w:val="24"/>
          <w:szCs w:val="24"/>
        </w:rPr>
        <w:fldChar w:fldCharType="begin"/>
      </w:r>
      <w:r w:rsidRPr="00E87852">
        <w:rPr>
          <w:rFonts w:ascii="Times New Roman" w:hAnsi="Times New Roman" w:cs="Times New Roman"/>
          <w:color w:val="auto"/>
          <w:sz w:val="24"/>
          <w:szCs w:val="24"/>
        </w:rPr>
        <w:instrText xml:space="preserve"> SEQ Figure \* ARABIC </w:instrText>
      </w:r>
      <w:r w:rsidRPr="00E87852">
        <w:rPr>
          <w:rFonts w:ascii="Times New Roman" w:hAnsi="Times New Roman" w:cs="Times New Roman"/>
          <w:color w:val="auto"/>
          <w:sz w:val="24"/>
          <w:szCs w:val="24"/>
        </w:rPr>
        <w:fldChar w:fldCharType="separate"/>
      </w:r>
      <w:r w:rsidRPr="00E87852">
        <w:rPr>
          <w:rFonts w:ascii="Times New Roman" w:hAnsi="Times New Roman" w:cs="Times New Roman"/>
          <w:noProof/>
          <w:color w:val="auto"/>
          <w:sz w:val="24"/>
          <w:szCs w:val="24"/>
        </w:rPr>
        <w:t>3</w:t>
      </w:r>
      <w:r w:rsidRPr="00E87852">
        <w:rPr>
          <w:rFonts w:ascii="Times New Roman" w:hAnsi="Times New Roman" w:cs="Times New Roman"/>
          <w:color w:val="auto"/>
          <w:sz w:val="24"/>
          <w:szCs w:val="24"/>
        </w:rPr>
        <w:fldChar w:fldCharType="end"/>
      </w:r>
      <w:r w:rsidRPr="00E87852">
        <w:rPr>
          <w:rFonts w:ascii="Times New Roman" w:hAnsi="Times New Roman" w:cs="Times New Roman"/>
          <w:color w:val="auto"/>
          <w:sz w:val="24"/>
          <w:szCs w:val="24"/>
        </w:rPr>
        <w:t>- Total number of samples and occurrence of mishaps.</w:t>
      </w:r>
    </w:p>
    <w:p w14:paraId="416FB6E5" w14:textId="77777777" w:rsidR="009C7711" w:rsidRPr="00E87852" w:rsidRDefault="009C7711" w:rsidP="009C7711">
      <w:pPr>
        <w:spacing w:line="276" w:lineRule="auto"/>
        <w:rPr>
          <w:rFonts w:ascii="Times New Roman" w:hAnsi="Times New Roman" w:cs="Times New Roman"/>
          <w:sz w:val="24"/>
          <w:szCs w:val="24"/>
        </w:rPr>
      </w:pPr>
      <w:r w:rsidRPr="00E87852">
        <w:rPr>
          <w:rFonts w:ascii="Times New Roman" w:hAnsi="Times New Roman" w:cs="Times New Roman"/>
          <w:sz w:val="24"/>
          <w:szCs w:val="24"/>
        </w:rPr>
        <w:t>In the following systematic review, it Is seen that there is 100% increased incidence of missed canals due to the application of CEC, 81% increased incidence of Instrument separation and 75% increased occurrence of canal transportation.</w:t>
      </w:r>
    </w:p>
    <w:p w14:paraId="75C8444F" w14:textId="77777777" w:rsidR="009C7711" w:rsidRPr="00E87852" w:rsidRDefault="009C7711" w:rsidP="009C7711">
      <w:pPr>
        <w:keepNext/>
        <w:spacing w:line="276" w:lineRule="auto"/>
        <w:jc w:val="both"/>
        <w:rPr>
          <w:rFonts w:ascii="Times New Roman" w:hAnsi="Times New Roman" w:cs="Times New Roman"/>
          <w:sz w:val="24"/>
          <w:szCs w:val="24"/>
        </w:rPr>
      </w:pPr>
      <w:r w:rsidRPr="00E87852">
        <w:rPr>
          <w:rFonts w:ascii="Times New Roman" w:hAnsi="Times New Roman" w:cs="Times New Roman"/>
          <w:b/>
          <w:bCs/>
          <w:noProof/>
          <w:color w:val="000000"/>
          <w:sz w:val="24"/>
          <w:szCs w:val="24"/>
        </w:rPr>
        <w:drawing>
          <wp:inline distT="0" distB="0" distL="0" distR="0" wp14:anchorId="5AD298F2" wp14:editId="5C4271ED">
            <wp:extent cx="5731510" cy="3139440"/>
            <wp:effectExtent l="0" t="0" r="2540" b="3810"/>
            <wp:docPr id="18" name="Chart 18">
              <a:extLst xmlns:a="http://schemas.openxmlformats.org/drawingml/2006/main">
                <a:ext uri="{FF2B5EF4-FFF2-40B4-BE49-F238E27FC236}">
                  <a16:creationId xmlns:a16="http://schemas.microsoft.com/office/drawing/2014/main" id="{34B0E440-C2A0-58B0-BAC4-FCD6077E8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FA4BD1F" w14:textId="11F1D75E" w:rsidR="009C7711" w:rsidRPr="00D57A5A" w:rsidRDefault="009C7711" w:rsidP="00D57A5A">
      <w:pPr>
        <w:pStyle w:val="Caption"/>
        <w:spacing w:line="276" w:lineRule="auto"/>
        <w:jc w:val="both"/>
        <w:rPr>
          <w:rFonts w:ascii="Times New Roman" w:hAnsi="Times New Roman" w:cs="Times New Roman"/>
          <w:b/>
          <w:bCs/>
          <w:color w:val="auto"/>
          <w:sz w:val="24"/>
          <w:szCs w:val="24"/>
          <w:lang w:val="en-US"/>
        </w:rPr>
      </w:pPr>
      <w:r w:rsidRPr="00E87852">
        <w:rPr>
          <w:rFonts w:ascii="Times New Roman" w:hAnsi="Times New Roman" w:cs="Times New Roman"/>
          <w:color w:val="auto"/>
          <w:sz w:val="24"/>
          <w:szCs w:val="24"/>
        </w:rPr>
        <w:t xml:space="preserve">Figure </w:t>
      </w:r>
      <w:r w:rsidRPr="00E87852">
        <w:rPr>
          <w:rFonts w:ascii="Times New Roman" w:hAnsi="Times New Roman" w:cs="Times New Roman"/>
          <w:color w:val="auto"/>
          <w:sz w:val="24"/>
          <w:szCs w:val="24"/>
        </w:rPr>
        <w:fldChar w:fldCharType="begin"/>
      </w:r>
      <w:r w:rsidRPr="00E87852">
        <w:rPr>
          <w:rFonts w:ascii="Times New Roman" w:hAnsi="Times New Roman" w:cs="Times New Roman"/>
          <w:color w:val="auto"/>
          <w:sz w:val="24"/>
          <w:szCs w:val="24"/>
        </w:rPr>
        <w:instrText xml:space="preserve"> SEQ Figure \* ARABIC </w:instrText>
      </w:r>
      <w:r w:rsidRPr="00E87852">
        <w:rPr>
          <w:rFonts w:ascii="Times New Roman" w:hAnsi="Times New Roman" w:cs="Times New Roman"/>
          <w:color w:val="auto"/>
          <w:sz w:val="24"/>
          <w:szCs w:val="24"/>
        </w:rPr>
        <w:fldChar w:fldCharType="separate"/>
      </w:r>
      <w:r w:rsidRPr="00E87852">
        <w:rPr>
          <w:rFonts w:ascii="Times New Roman" w:hAnsi="Times New Roman" w:cs="Times New Roman"/>
          <w:noProof/>
          <w:color w:val="auto"/>
          <w:sz w:val="24"/>
          <w:szCs w:val="24"/>
        </w:rPr>
        <w:t>4</w:t>
      </w:r>
      <w:r w:rsidRPr="00E87852">
        <w:rPr>
          <w:rFonts w:ascii="Times New Roman" w:hAnsi="Times New Roman" w:cs="Times New Roman"/>
          <w:color w:val="auto"/>
          <w:sz w:val="24"/>
          <w:szCs w:val="24"/>
        </w:rPr>
        <w:fldChar w:fldCharType="end"/>
      </w:r>
      <w:r w:rsidRPr="00E87852">
        <w:rPr>
          <w:rFonts w:ascii="Times New Roman" w:hAnsi="Times New Roman" w:cs="Times New Roman"/>
          <w:color w:val="auto"/>
          <w:sz w:val="24"/>
          <w:szCs w:val="24"/>
        </w:rPr>
        <w:t xml:space="preserve">- </w:t>
      </w:r>
      <w:r w:rsidRPr="00E87852">
        <w:rPr>
          <w:rFonts w:ascii="Times New Roman" w:hAnsi="Times New Roman" w:cs="Times New Roman"/>
          <w:color w:val="auto"/>
          <w:sz w:val="24"/>
          <w:szCs w:val="24"/>
          <w:lang w:val="en-US"/>
        </w:rPr>
        <w:t xml:space="preserve">Out of the 13 reviewed articles, 3 authors concluded that contracted endodontic cavities do not increase the incidence of endodontic mishaps, and 10 authors concluded that </w:t>
      </w:r>
      <w:r w:rsidRPr="00D57A5A">
        <w:rPr>
          <w:rFonts w:ascii="Times New Roman" w:hAnsi="Times New Roman" w:cs="Times New Roman"/>
          <w:color w:val="auto"/>
          <w:sz w:val="24"/>
          <w:szCs w:val="24"/>
          <w:lang w:val="en-US"/>
        </w:rPr>
        <w:t>contracted endodontic cavities increased the incidences of endodontic mishaps.</w:t>
      </w:r>
    </w:p>
    <w:p w14:paraId="38A4974D"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r w:rsidRPr="00D57A5A">
        <w:rPr>
          <w:rFonts w:ascii="Times New Roman" w:hAnsi="Times New Roman" w:cs="Times New Roman"/>
          <w:b/>
          <w:bCs/>
          <w:color w:val="000000"/>
          <w:sz w:val="24"/>
          <w:szCs w:val="24"/>
          <w:lang w:val="en-US"/>
        </w:rPr>
        <w:t xml:space="preserve">Discussion- </w:t>
      </w:r>
    </w:p>
    <w:p w14:paraId="339E2F35" w14:textId="53F1A606" w:rsidR="009C7711" w:rsidRPr="00D57A5A" w:rsidRDefault="009C7711" w:rsidP="00D57A5A">
      <w:pPr>
        <w:tabs>
          <w:tab w:val="left" w:pos="2055"/>
        </w:tabs>
        <w:spacing w:line="276" w:lineRule="auto"/>
        <w:jc w:val="both"/>
        <w:rPr>
          <w:rFonts w:ascii="Times New Roman" w:hAnsi="Times New Roman" w:cs="Times New Roman"/>
          <w:color w:val="000000"/>
          <w:sz w:val="24"/>
          <w:szCs w:val="24"/>
          <w:lang w:val="en-US"/>
        </w:rPr>
      </w:pPr>
      <w:r w:rsidRPr="00D57A5A">
        <w:rPr>
          <w:rFonts w:ascii="Times New Roman" w:hAnsi="Times New Roman" w:cs="Times New Roman"/>
          <w:color w:val="000000"/>
          <w:sz w:val="24"/>
          <w:szCs w:val="24"/>
          <w:lang w:val="en-US"/>
        </w:rPr>
        <w:lastRenderedPageBreak/>
        <w:t xml:space="preserve">Maintaining longevity of the tooth is the prime concern of a clinician. This can be effectively achieved by preserving maximum of healthy tooth structure. In endodontically treated teeth (ETT) the primary cause of tooth fracture is attributed to the loss of roof of pulp chamber for access preparation. </w:t>
      </w:r>
      <w:r w:rsidR="00063911">
        <w:rPr>
          <w:rFonts w:ascii="Times New Roman" w:hAnsi="Times New Roman" w:cs="Times New Roman"/>
          <w:color w:val="000000"/>
          <w:sz w:val="24"/>
          <w:szCs w:val="24"/>
          <w:lang w:val="en-US"/>
        </w:rPr>
        <w:t xml:space="preserve">Conventionally, the access preparation involved removal of extensive tooth structure; which allowed easy location of all the canals and </w:t>
      </w:r>
      <w:proofErr w:type="gramStart"/>
      <w:r w:rsidR="00063911">
        <w:rPr>
          <w:rFonts w:ascii="Times New Roman" w:hAnsi="Times New Roman" w:cs="Times New Roman"/>
          <w:color w:val="000000"/>
          <w:sz w:val="24"/>
          <w:szCs w:val="24"/>
          <w:lang w:val="en-US"/>
        </w:rPr>
        <w:t>straight line</w:t>
      </w:r>
      <w:proofErr w:type="gramEnd"/>
      <w:r w:rsidR="00063911">
        <w:rPr>
          <w:rFonts w:ascii="Times New Roman" w:hAnsi="Times New Roman" w:cs="Times New Roman"/>
          <w:color w:val="000000"/>
          <w:sz w:val="24"/>
          <w:szCs w:val="24"/>
          <w:lang w:val="en-US"/>
        </w:rPr>
        <w:t xml:space="preserve"> access to the apex, but this reduced the strength of the tooth. </w:t>
      </w:r>
      <w:r w:rsidRPr="00D57A5A">
        <w:rPr>
          <w:rFonts w:ascii="Times New Roman" w:hAnsi="Times New Roman" w:cs="Times New Roman"/>
          <w:color w:val="000000"/>
          <w:sz w:val="24"/>
          <w:szCs w:val="24"/>
          <w:lang w:val="en-US"/>
        </w:rPr>
        <w:t xml:space="preserve">In recent times, contracted endodontic cavities (CEC) are practiced to preserve the roof of the pulp chamber or soffit </w:t>
      </w:r>
      <w:sdt>
        <w:sdtPr>
          <w:rPr>
            <w:rFonts w:ascii="Times New Roman" w:hAnsi="Times New Roman" w:cs="Times New Roman"/>
            <w:color w:val="000000"/>
            <w:sz w:val="24"/>
            <w:szCs w:val="24"/>
            <w:lang w:val="en-US"/>
          </w:rPr>
          <w:tag w:val="MENDELEY_CITATION_v3_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"/>
          <w:id w:val="-1424874591"/>
          <w:placeholder>
            <w:docPart w:val="BA6D2E1950C44572B180B62B0363996D"/>
          </w:placeholder>
        </w:sdtPr>
        <w:sdtContent>
          <w:r w:rsidR="00A012AF" w:rsidRPr="00A012AF">
            <w:rPr>
              <w:rFonts w:eastAsia="Times New Roman"/>
              <w:color w:val="000000"/>
            </w:rPr>
            <w:t xml:space="preserve">(Clark and </w:t>
          </w:r>
          <w:proofErr w:type="spellStart"/>
          <w:r w:rsidR="00A012AF" w:rsidRPr="00A012AF">
            <w:rPr>
              <w:rFonts w:eastAsia="Times New Roman"/>
              <w:color w:val="000000"/>
            </w:rPr>
            <w:t>Khademi</w:t>
          </w:r>
          <w:proofErr w:type="spellEnd"/>
          <w:r w:rsidR="00A012AF" w:rsidRPr="00A012AF">
            <w:rPr>
              <w:rFonts w:eastAsia="Times New Roman"/>
              <w:color w:val="000000"/>
            </w:rPr>
            <w:t>, 2010b)</w:t>
          </w:r>
        </w:sdtContent>
      </w:sdt>
      <w:r w:rsidRPr="00D57A5A">
        <w:rPr>
          <w:rFonts w:ascii="Times New Roman" w:hAnsi="Times New Roman" w:cs="Times New Roman"/>
          <w:color w:val="000000"/>
          <w:sz w:val="24"/>
          <w:szCs w:val="24"/>
          <w:lang w:val="en-US"/>
        </w:rPr>
        <w:t xml:space="preserve"> which acts as a support to the </w:t>
      </w:r>
      <w:proofErr w:type="spellStart"/>
      <w:r w:rsidRPr="00D57A5A">
        <w:rPr>
          <w:rFonts w:ascii="Times New Roman" w:hAnsi="Times New Roman" w:cs="Times New Roman"/>
          <w:color w:val="000000"/>
          <w:sz w:val="24"/>
          <w:szCs w:val="24"/>
          <w:lang w:val="en-US"/>
        </w:rPr>
        <w:t>pericervical</w:t>
      </w:r>
      <w:proofErr w:type="spellEnd"/>
      <w:r w:rsidRPr="00D57A5A">
        <w:rPr>
          <w:rFonts w:ascii="Times New Roman" w:hAnsi="Times New Roman" w:cs="Times New Roman"/>
          <w:color w:val="000000"/>
          <w:sz w:val="24"/>
          <w:szCs w:val="24"/>
          <w:lang w:val="en-US"/>
        </w:rPr>
        <w:t xml:space="preserve"> dentin thereby enhancing the fracture resistance of the tooth. Newer concept of the interaxial dentin, which is the dentin covering the pulp chamber roof is of significance in contracted endodontic cavity preparations. Preserving this dentin is directly proportional to the strength of the endodontically treated tooth.</w:t>
      </w:r>
      <w:sdt>
        <w:sdtPr>
          <w:rPr>
            <w:rFonts w:ascii="Times New Roman" w:hAnsi="Times New Roman" w:cs="Times New Roman"/>
            <w:color w:val="000000"/>
            <w:sz w:val="24"/>
            <w:szCs w:val="24"/>
            <w:lang w:val="en-US"/>
          </w:rPr>
          <w:tag w:val="MENDELEY_CITATION_v3_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"/>
          <w:id w:val="1640533608"/>
          <w:placeholder>
            <w:docPart w:val="12AA470FD23348CAA7834B211B469B9C"/>
          </w:placeholder>
        </w:sdtPr>
        <w:sdtContent>
          <w:r w:rsidR="00A012AF" w:rsidRPr="00A012AF">
            <w:rPr>
              <w:rFonts w:eastAsia="Times New Roman"/>
              <w:color w:val="000000"/>
            </w:rPr>
            <w:t>(“(PDF) Cavity configurations for in direct partial coverage adhesive-cemented restorations,” n.d.)</w:t>
          </w:r>
        </w:sdtContent>
      </w:sdt>
      <w:r w:rsidRPr="00D57A5A">
        <w:rPr>
          <w:rFonts w:ascii="Times New Roman" w:hAnsi="Times New Roman" w:cs="Times New Roman"/>
          <w:color w:val="000000"/>
          <w:sz w:val="24"/>
          <w:szCs w:val="24"/>
          <w:lang w:val="en-US"/>
        </w:rPr>
        <w:t xml:space="preserve"> The literature has revealed many studies</w:t>
      </w:r>
      <w:sdt>
        <w:sdtPr>
          <w:rPr>
            <w:rFonts w:ascii="Times New Roman" w:hAnsi="Times New Roman" w:cs="Times New Roman"/>
            <w:color w:val="000000"/>
            <w:sz w:val="24"/>
            <w:szCs w:val="24"/>
            <w:lang w:val="en-US"/>
          </w:rPr>
          <w:tag w:val="MENDELEY_CITATION_v3_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"/>
          <w:id w:val="1763720304"/>
          <w:placeholder>
            <w:docPart w:val="BA6D2E1950C44572B180B62B0363996D"/>
          </w:placeholder>
        </w:sdtPr>
        <w:sdtContent>
          <w:r w:rsidR="00A012AF" w:rsidRPr="00A012AF">
            <w:rPr>
              <w:rFonts w:ascii="Times New Roman" w:hAnsi="Times New Roman" w:cs="Times New Roman"/>
              <w:color w:val="000000"/>
              <w:sz w:val="24"/>
              <w:szCs w:val="24"/>
              <w:lang w:val="en-US"/>
            </w:rPr>
            <w:t xml:space="preserve">(KISHEN, 2006; </w:t>
          </w:r>
          <w:proofErr w:type="spellStart"/>
          <w:r w:rsidR="00A012AF" w:rsidRPr="00A012AF">
            <w:rPr>
              <w:rFonts w:ascii="Times New Roman" w:hAnsi="Times New Roman" w:cs="Times New Roman"/>
              <w:color w:val="000000"/>
              <w:sz w:val="24"/>
              <w:szCs w:val="24"/>
              <w:lang w:val="en-US"/>
            </w:rPr>
            <w:t>Plotino</w:t>
          </w:r>
          <w:proofErr w:type="spellEnd"/>
          <w:r w:rsidR="00A012AF" w:rsidRPr="00A012AF">
            <w:rPr>
              <w:rFonts w:ascii="Times New Roman" w:hAnsi="Times New Roman" w:cs="Times New Roman"/>
              <w:color w:val="000000"/>
              <w:sz w:val="24"/>
              <w:szCs w:val="24"/>
              <w:lang w:val="en-US"/>
            </w:rPr>
            <w:t xml:space="preserve"> et al., 2017)</w:t>
          </w:r>
        </w:sdtContent>
      </w:sdt>
      <w:r w:rsidRPr="00D57A5A">
        <w:rPr>
          <w:rFonts w:ascii="Times New Roman" w:hAnsi="Times New Roman" w:cs="Times New Roman"/>
          <w:color w:val="000000"/>
          <w:sz w:val="24"/>
          <w:szCs w:val="24"/>
          <w:lang w:val="en-US"/>
        </w:rPr>
        <w:t xml:space="preserve"> supporting the doctrine of CEC increasing the fracture resistance of the endodontically treated teeth. Researchers and clinicians have also documented increased incidences of endodontic mishaps in teeth treated with the application of CEC. The common mishaps associated with CEC are missed canals and untreated root surface (due to incomplete deroofing), canal transportation and instrument separation (due to loss of straight-line access). Any untreated surface of the root canal may consist of infected pulp tissue, which may cause persistent periapical infection. </w:t>
      </w:r>
      <w:sdt>
        <w:sdtPr>
          <w:rPr>
            <w:rFonts w:ascii="Times New Roman" w:hAnsi="Times New Roman" w:cs="Times New Roman"/>
            <w:color w:val="000000"/>
            <w:sz w:val="24"/>
            <w:szCs w:val="24"/>
            <w:lang w:val="en-US"/>
          </w:rPr>
          <w:tag w:val="MENDELEY_CITATION_v3_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"/>
          <w:id w:val="620342203"/>
          <w:placeholder>
            <w:docPart w:val="C7CFC5D452024CCAB09B58ED59E7C402"/>
          </w:placeholder>
        </w:sdtPr>
        <w:sdtContent>
          <w:r w:rsidR="00A012AF" w:rsidRPr="00A012AF">
            <w:rPr>
              <w:rFonts w:eastAsia="Times New Roman"/>
              <w:color w:val="000000"/>
            </w:rPr>
            <w:t>(</w:t>
          </w:r>
          <w:proofErr w:type="spellStart"/>
          <w:r w:rsidR="00A012AF" w:rsidRPr="00A012AF">
            <w:rPr>
              <w:rFonts w:eastAsia="Times New Roman"/>
              <w:color w:val="000000"/>
            </w:rPr>
            <w:t>Ricucci</w:t>
          </w:r>
          <w:proofErr w:type="spellEnd"/>
          <w:r w:rsidR="00A012AF" w:rsidRPr="00A012AF">
            <w:rPr>
              <w:rFonts w:eastAsia="Times New Roman"/>
              <w:color w:val="000000"/>
            </w:rPr>
            <w:t xml:space="preserve"> et al., 2018; Siqueira and Lopes, 2001)</w:t>
          </w:r>
        </w:sdtContent>
      </w:sdt>
      <w:r w:rsidRPr="00D57A5A">
        <w:rPr>
          <w:rFonts w:ascii="Times New Roman" w:hAnsi="Times New Roman" w:cs="Times New Roman"/>
          <w:color w:val="000000"/>
          <w:sz w:val="24"/>
          <w:szCs w:val="24"/>
          <w:lang w:val="en-US"/>
        </w:rPr>
        <w:t>. These endodontic mishaps ultimately result in failure of treatment. The incidence of such failures reported due to missed canals; 100% increased incidence, fractured instrument; 81% increased incidence and Canal transportation; 75% increased incidence.</w:t>
      </w:r>
    </w:p>
    <w:p w14:paraId="5685CB5C" w14:textId="6A097638" w:rsidR="009C7711" w:rsidRPr="00D57A5A" w:rsidRDefault="009C7711" w:rsidP="00D57A5A">
      <w:pPr>
        <w:tabs>
          <w:tab w:val="left" w:pos="2055"/>
        </w:tabs>
        <w:spacing w:line="276" w:lineRule="auto"/>
        <w:jc w:val="both"/>
        <w:rPr>
          <w:rFonts w:ascii="Times New Roman" w:hAnsi="Times New Roman" w:cs="Times New Roman"/>
          <w:color w:val="000000"/>
          <w:sz w:val="24"/>
          <w:szCs w:val="24"/>
          <w:lang w:val="en-US"/>
        </w:rPr>
      </w:pPr>
      <w:r w:rsidRPr="00D57A5A">
        <w:rPr>
          <w:rFonts w:ascii="Times New Roman" w:hAnsi="Times New Roman" w:cs="Times New Roman"/>
          <w:color w:val="000000"/>
          <w:sz w:val="24"/>
          <w:szCs w:val="24"/>
          <w:lang w:val="en-US"/>
        </w:rPr>
        <w:t xml:space="preserve">Shroff et al, have reported a Systematic review on instrumentation efficacy in CEC. However, there are fewer reviews reported on occurrence of endodontic mishaps associated with CEC. Thus, the authors have compiled a review on the above stated matter. </w:t>
      </w:r>
    </w:p>
    <w:p w14:paraId="6CCC2F8C" w14:textId="5CF83C59" w:rsidR="00A32836" w:rsidRPr="00D57A5A" w:rsidRDefault="00B81E02" w:rsidP="00A32836">
      <w:pPr>
        <w:tabs>
          <w:tab w:val="left" w:pos="2055"/>
        </w:tabs>
        <w:spacing w:line="276" w:lineRule="auto"/>
        <w:jc w:val="both"/>
        <w:rPr>
          <w:rFonts w:ascii="Times New Roman" w:hAnsi="Times New Roman" w:cs="Times New Roman"/>
          <w:color w:val="000000"/>
          <w:sz w:val="24"/>
          <w:szCs w:val="24"/>
        </w:rPr>
      </w:pPr>
      <w:r w:rsidRPr="00D57A5A">
        <w:rPr>
          <w:rFonts w:ascii="Times New Roman" w:hAnsi="Times New Roman" w:cs="Times New Roman"/>
          <w:color w:val="000000"/>
          <w:sz w:val="24"/>
          <w:szCs w:val="24"/>
          <w:lang w:val="en-US"/>
        </w:rPr>
        <w:t>Various authors have reported dramatic variations in the shape, size and location of pulp chamber and root canals.</w:t>
      </w:r>
      <w:sdt>
        <w:sdtPr>
          <w:rPr>
            <w:rFonts w:ascii="Times New Roman" w:hAnsi="Times New Roman" w:cs="Times New Roman"/>
            <w:color w:val="000000"/>
            <w:sz w:val="24"/>
            <w:szCs w:val="24"/>
            <w:lang w:val="en-US"/>
          </w:rPr>
          <w:tag w:val="MENDELEY_CITATION_v3_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"/>
          <w:id w:val="964396637"/>
          <w:placeholder>
            <w:docPart w:val="D9CEC5C9ACC34A1F851BF8A9BF78D3FA"/>
          </w:placeholder>
        </w:sdtPr>
        <w:sdtContent>
          <w:r w:rsidR="00A012AF" w:rsidRPr="00A012AF">
            <w:rPr>
              <w:rFonts w:eastAsia="Times New Roman"/>
              <w:color w:val="000000"/>
            </w:rPr>
            <w:t xml:space="preserve">(“Colleagues for Excellence Access Opening and Canal Location,” n.d.; </w:t>
          </w:r>
          <w:proofErr w:type="spellStart"/>
          <w:r w:rsidR="00A012AF" w:rsidRPr="00A012AF">
            <w:rPr>
              <w:rFonts w:eastAsia="Times New Roman"/>
              <w:color w:val="000000"/>
            </w:rPr>
            <w:t>Rusu</w:t>
          </w:r>
          <w:proofErr w:type="spellEnd"/>
          <w:r w:rsidR="00A012AF" w:rsidRPr="00A012AF">
            <w:rPr>
              <w:rFonts w:eastAsia="Times New Roman"/>
              <w:color w:val="000000"/>
            </w:rPr>
            <w:t xml:space="preserve"> et al., 2018)</w:t>
          </w:r>
        </w:sdtContent>
      </w:sdt>
      <w:r w:rsidRPr="00D57A5A">
        <w:rPr>
          <w:rFonts w:ascii="Times New Roman" w:hAnsi="Times New Roman" w:cs="Times New Roman"/>
          <w:color w:val="000000"/>
          <w:sz w:val="24"/>
          <w:szCs w:val="24"/>
          <w:vertAlign w:val="superscript"/>
          <w:lang w:val="en-US"/>
        </w:rPr>
        <w:t xml:space="preserve"> </w:t>
      </w:r>
      <w:r w:rsidRPr="00D57A5A">
        <w:rPr>
          <w:rFonts w:ascii="Times New Roman" w:hAnsi="Times New Roman" w:cs="Times New Roman"/>
          <w:color w:val="000000"/>
          <w:sz w:val="24"/>
          <w:szCs w:val="24"/>
          <w:lang w:val="en-US"/>
        </w:rPr>
        <w:t xml:space="preserve"> Al </w:t>
      </w:r>
      <w:proofErr w:type="spellStart"/>
      <w:r w:rsidRPr="00D57A5A">
        <w:rPr>
          <w:rFonts w:ascii="Times New Roman" w:hAnsi="Times New Roman" w:cs="Times New Roman"/>
          <w:color w:val="000000"/>
          <w:sz w:val="24"/>
          <w:szCs w:val="24"/>
          <w:lang w:val="en-US"/>
        </w:rPr>
        <w:t>Fouzan</w:t>
      </w:r>
      <w:proofErr w:type="spellEnd"/>
      <w:r w:rsidRPr="00D57A5A">
        <w:rPr>
          <w:rFonts w:ascii="Times New Roman" w:hAnsi="Times New Roman" w:cs="Times New Roman"/>
          <w:color w:val="000000"/>
          <w:sz w:val="24"/>
          <w:szCs w:val="24"/>
          <w:lang w:val="en-US"/>
        </w:rPr>
        <w:t xml:space="preserve"> et al in 2019 has reported 97% incidence of MB2s in maxillary first molar and 93% in maxillary second molars, further they concluded that only 70% MB2s (maxillary first molars) and 67% MB2s (maxillary second molars) were detected once the pulp chamber was exposed. Lack of good visibility and illumination is one of the major challenges in locating the canals/ missed canals, which compromises the healing process of periapical infection if any. </w:t>
      </w:r>
      <w:sdt>
        <w:sdtPr>
          <w:rPr>
            <w:rFonts w:ascii="Times New Roman" w:hAnsi="Times New Roman" w:cs="Times New Roman"/>
            <w:color w:val="000000"/>
            <w:sz w:val="24"/>
            <w:szCs w:val="24"/>
            <w:lang w:val="en-US"/>
          </w:rPr>
          <w:tag w:val="MENDELEY_CITATION_v3_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"/>
          <w:id w:val="63223397"/>
          <w:placeholder>
            <w:docPart w:val="D9CEC5C9ACC34A1F851BF8A9BF78D3FA"/>
          </w:placeholder>
        </w:sdtPr>
        <w:sdtContent>
          <w:r w:rsidR="00A012AF" w:rsidRPr="00A012AF">
            <w:rPr>
              <w:rFonts w:ascii="Times New Roman" w:hAnsi="Times New Roman" w:cs="Times New Roman"/>
              <w:color w:val="000000"/>
              <w:sz w:val="24"/>
              <w:szCs w:val="24"/>
              <w:lang w:val="en-US"/>
            </w:rPr>
            <w:t>(Costa et al., 2019b)</w:t>
          </w:r>
        </w:sdtContent>
      </w:sdt>
      <w:r w:rsidRPr="00D57A5A">
        <w:rPr>
          <w:rFonts w:ascii="Times New Roman" w:hAnsi="Times New Roman" w:cs="Times New Roman"/>
          <w:color w:val="000000"/>
          <w:sz w:val="24"/>
          <w:szCs w:val="24"/>
          <w:lang w:val="en-US"/>
        </w:rPr>
        <w:t xml:space="preserve">. Thus, a hypothesis could be formed that further contracting the cavities may increase the incidence of missed canals. To confirm this hypothesis, </w:t>
      </w:r>
      <w:proofErr w:type="spellStart"/>
      <w:r w:rsidRPr="00D57A5A">
        <w:rPr>
          <w:rFonts w:ascii="Times New Roman" w:hAnsi="Times New Roman" w:cs="Times New Roman"/>
          <w:color w:val="000000"/>
          <w:sz w:val="24"/>
          <w:szCs w:val="24"/>
          <w:lang w:val="en-US"/>
        </w:rPr>
        <w:t>Blauhut</w:t>
      </w:r>
      <w:proofErr w:type="spellEnd"/>
      <w:r w:rsidRPr="00D57A5A">
        <w:rPr>
          <w:rFonts w:ascii="Times New Roman" w:hAnsi="Times New Roman" w:cs="Times New Roman"/>
          <w:color w:val="000000"/>
          <w:sz w:val="24"/>
          <w:szCs w:val="24"/>
        </w:rPr>
        <w:t xml:space="preserve"> et al; 2020 </w:t>
      </w:r>
      <w:sdt>
        <w:sdtPr>
          <w:rPr>
            <w:rFonts w:ascii="Times New Roman" w:hAnsi="Times New Roman" w:cs="Times New Roman"/>
            <w:color w:val="000000"/>
            <w:sz w:val="24"/>
            <w:szCs w:val="24"/>
          </w:rPr>
          <w:tag w:val="MENDELEY_CITATION_v3_eyJjaXRhdGlvbklEIjoiTUVOREVMRVlfQ0lUQVRJT05fYTU1ZmRiMTAtNDEyNC00NWVhLTlkMzgtYzk1OGI0N2VmZWZl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
          <w:id w:val="-1821175774"/>
          <w:placeholder>
            <w:docPart w:val="D9CEC5C9ACC34A1F851BF8A9BF78D3FA"/>
          </w:placeholder>
        </w:sdtPr>
        <w:sdtContent>
          <w:r w:rsidR="00A012AF" w:rsidRPr="00A012AF">
            <w:rPr>
              <w:rFonts w:eastAsia="Times New Roman"/>
              <w:color w:val="000000"/>
            </w:rPr>
            <w:t>(“EBSCOhost | 150785246 | Reliability of root canal orifice assessments using minimally invasive access cavities.,” n.d.)</w:t>
          </w:r>
        </w:sdtContent>
      </w:sdt>
      <w:r w:rsidRPr="00D57A5A">
        <w:rPr>
          <w:rFonts w:ascii="Times New Roman" w:hAnsi="Times New Roman" w:cs="Times New Roman"/>
          <w:color w:val="000000"/>
          <w:sz w:val="24"/>
          <w:szCs w:val="24"/>
        </w:rPr>
        <w:t xml:space="preserve"> in their experimental study concluded that contracted endodontic cavities are more susceptible in causing misinterpretation of number and shape of canals. In the present systematic review, it is seen that there are 100% increased chances of incidences of missed canals due to the contracted size of the endodontic cavities.  </w:t>
      </w:r>
      <w:proofErr w:type="spellStart"/>
      <w:r w:rsidRPr="00D57A5A">
        <w:rPr>
          <w:rFonts w:ascii="Times New Roman" w:hAnsi="Times New Roman" w:cs="Times New Roman"/>
          <w:color w:val="000000"/>
          <w:sz w:val="24"/>
          <w:szCs w:val="24"/>
        </w:rPr>
        <w:t>Gokhan</w:t>
      </w:r>
      <w:proofErr w:type="spellEnd"/>
      <w:r w:rsidRPr="00D57A5A">
        <w:rPr>
          <w:rFonts w:ascii="Times New Roman" w:hAnsi="Times New Roman" w:cs="Times New Roman"/>
          <w:color w:val="000000"/>
          <w:sz w:val="24"/>
          <w:szCs w:val="24"/>
        </w:rPr>
        <w:t xml:space="preserve"> </w:t>
      </w:r>
      <w:proofErr w:type="spellStart"/>
      <w:r w:rsidRPr="00D57A5A">
        <w:rPr>
          <w:rFonts w:ascii="Times New Roman" w:hAnsi="Times New Roman" w:cs="Times New Roman"/>
          <w:color w:val="000000"/>
          <w:sz w:val="24"/>
          <w:szCs w:val="24"/>
        </w:rPr>
        <w:t>Saygili</w:t>
      </w:r>
      <w:proofErr w:type="spellEnd"/>
      <w:r w:rsidRPr="00D57A5A">
        <w:rPr>
          <w:rFonts w:ascii="Times New Roman" w:hAnsi="Times New Roman" w:cs="Times New Roman"/>
          <w:color w:val="000000"/>
          <w:sz w:val="24"/>
          <w:szCs w:val="24"/>
        </w:rPr>
        <w:t xml:space="preserve"> et al 2018</w:t>
      </w:r>
      <w:sdt>
        <w:sdtPr>
          <w:rPr>
            <w:rFonts w:ascii="Times New Roman" w:hAnsi="Times New Roman" w:cs="Times New Roman"/>
            <w:color w:val="000000"/>
            <w:sz w:val="24"/>
            <w:szCs w:val="24"/>
          </w:rPr>
          <w:tag w:val="MENDELEY_CITATION_v3_eyJjaXRhdGlvbklEIjoiTUVOREVMRVlfQ0lUQVRJT05fNzA2MzljYzktNTk4Zi00YjhkLWI1OTItM2UzMjE3YjI4ZDkz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
          <w:id w:val="1165978776"/>
          <w:placeholder>
            <w:docPart w:val="D9CEC5C9ACC34A1F851BF8A9BF78D3FA"/>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Saygili</w:t>
          </w:r>
          <w:proofErr w:type="spellEnd"/>
          <w:r w:rsidR="00A012AF" w:rsidRPr="00A012AF">
            <w:rPr>
              <w:rFonts w:ascii="Times New Roman" w:hAnsi="Times New Roman" w:cs="Times New Roman"/>
              <w:color w:val="000000"/>
              <w:sz w:val="24"/>
              <w:szCs w:val="24"/>
            </w:rPr>
            <w:t xml:space="preserve"> et al., 2018)</w:t>
          </w:r>
        </w:sdtContent>
      </w:sdt>
      <w:r w:rsidRPr="00D57A5A">
        <w:rPr>
          <w:rFonts w:ascii="Times New Roman" w:hAnsi="Times New Roman" w:cs="Times New Roman"/>
          <w:color w:val="000000"/>
          <w:sz w:val="24"/>
          <w:szCs w:val="24"/>
        </w:rPr>
        <w:t xml:space="preserve"> and Gabriela Rover et al;2017</w:t>
      </w:r>
      <w:sdt>
        <w:sdtPr>
          <w:rPr>
            <w:rFonts w:ascii="Times New Roman" w:hAnsi="Times New Roman" w:cs="Times New Roman"/>
            <w:color w:val="000000"/>
            <w:sz w:val="24"/>
            <w:szCs w:val="24"/>
          </w:rPr>
          <w:tag w:val="MENDELEY_CITATION_v3_eyJjaXRhdGlvbklEIjoiTUVOREVMRVlfQ0lUQVRJT05fZjFjYTA2ZGYtOWM1Yi00Njg0LWE3ODktNTU5ZTg0ZWMyZGI5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
          <w:id w:val="1818692266"/>
          <w:placeholder>
            <w:docPart w:val="D9CEC5C9ACC34A1F851BF8A9BF78D3FA"/>
          </w:placeholder>
        </w:sdtPr>
        <w:sdtContent>
          <w:r w:rsidR="00A012AF" w:rsidRPr="00A012AF">
            <w:rPr>
              <w:rFonts w:ascii="Times New Roman" w:hAnsi="Times New Roman" w:cs="Times New Roman"/>
              <w:color w:val="000000"/>
              <w:sz w:val="24"/>
              <w:szCs w:val="24"/>
            </w:rPr>
            <w:t>(Rover et al., 2017)</w:t>
          </w:r>
        </w:sdtContent>
      </w:sdt>
      <w:r w:rsidRPr="00D57A5A">
        <w:rPr>
          <w:rFonts w:ascii="Times New Roman" w:hAnsi="Times New Roman" w:cs="Times New Roman"/>
          <w:color w:val="000000"/>
          <w:sz w:val="24"/>
          <w:szCs w:val="24"/>
          <w:vertAlign w:val="superscript"/>
        </w:rPr>
        <w:t xml:space="preserve"> </w:t>
      </w:r>
      <w:r w:rsidRPr="00D57A5A">
        <w:rPr>
          <w:rFonts w:ascii="Times New Roman" w:hAnsi="Times New Roman" w:cs="Times New Roman"/>
          <w:color w:val="000000"/>
          <w:sz w:val="24"/>
          <w:szCs w:val="24"/>
        </w:rPr>
        <w:t xml:space="preserve">in their studies have also reported the corelation of contracted endodontic cavities and </w:t>
      </w:r>
      <w:r w:rsidRPr="00D57A5A">
        <w:rPr>
          <w:rFonts w:ascii="Times New Roman" w:hAnsi="Times New Roman" w:cs="Times New Roman"/>
          <w:color w:val="000000"/>
          <w:sz w:val="24"/>
          <w:szCs w:val="24"/>
        </w:rPr>
        <w:lastRenderedPageBreak/>
        <w:t xml:space="preserve">incidences of missed canals. </w:t>
      </w:r>
      <w:r w:rsidR="005909C7">
        <w:rPr>
          <w:rFonts w:ascii="Times New Roman" w:hAnsi="Times New Roman" w:cs="Times New Roman"/>
          <w:color w:val="000000"/>
          <w:sz w:val="24"/>
          <w:szCs w:val="24"/>
        </w:rPr>
        <w:t>The authors suggested that</w:t>
      </w:r>
      <w:r w:rsidR="00A32836">
        <w:rPr>
          <w:rFonts w:ascii="Times New Roman" w:hAnsi="Times New Roman" w:cs="Times New Roman"/>
          <w:color w:val="000000"/>
          <w:sz w:val="24"/>
          <w:szCs w:val="24"/>
        </w:rPr>
        <w:t xml:space="preserve"> the</w:t>
      </w:r>
      <w:r w:rsidR="005909C7">
        <w:rPr>
          <w:rFonts w:ascii="Times New Roman" w:hAnsi="Times New Roman" w:cs="Times New Roman"/>
          <w:color w:val="000000"/>
          <w:sz w:val="24"/>
          <w:szCs w:val="24"/>
        </w:rPr>
        <w:t xml:space="preserve"> incidences of missed canals in contracted endodontic cavities </w:t>
      </w:r>
      <w:r w:rsidR="00A32836" w:rsidRPr="00D57A5A">
        <w:rPr>
          <w:rFonts w:ascii="Times New Roman" w:hAnsi="Times New Roman" w:cs="Times New Roman"/>
          <w:color w:val="000000"/>
          <w:sz w:val="24"/>
          <w:szCs w:val="24"/>
        </w:rPr>
        <w:t xml:space="preserve">is mainly due to an inexperienced operator, lack of magnification and illumination. </w:t>
      </w:r>
    </w:p>
    <w:p w14:paraId="7841573F" w14:textId="4182F562" w:rsidR="00B81E02" w:rsidRPr="00D57A5A" w:rsidRDefault="00B81E02" w:rsidP="00D57A5A">
      <w:pPr>
        <w:tabs>
          <w:tab w:val="left" w:pos="2055"/>
        </w:tabs>
        <w:spacing w:line="276" w:lineRule="auto"/>
        <w:jc w:val="both"/>
        <w:rPr>
          <w:rFonts w:ascii="Times New Roman" w:hAnsi="Times New Roman" w:cs="Times New Roman"/>
          <w:color w:val="000000"/>
          <w:sz w:val="24"/>
          <w:szCs w:val="24"/>
        </w:rPr>
      </w:pPr>
      <w:r w:rsidRPr="00D57A5A">
        <w:rPr>
          <w:rFonts w:ascii="Times New Roman" w:hAnsi="Times New Roman" w:cs="Times New Roman"/>
          <w:color w:val="000000"/>
          <w:sz w:val="24"/>
          <w:szCs w:val="24"/>
        </w:rPr>
        <w:t>According to American Association of endodontists, Glossary of endodontic terms, Canal transportation is the removal of the canal wall structure on the outside curve in the apical half of the canal due to the tendency of files to restore themselves to their original linear shape during canal preparation; may lead to ledge formation and possible perforation.</w:t>
      </w:r>
      <w:sdt>
        <w:sdtPr>
          <w:rPr>
            <w:rFonts w:ascii="Times New Roman" w:hAnsi="Times New Roman" w:cs="Times New Roman"/>
            <w:color w:val="000000"/>
            <w:sz w:val="24"/>
            <w:szCs w:val="24"/>
          </w:rPr>
          <w:tag w:val="MENDELEY_CITATION_v3_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"/>
          <w:id w:val="-1149832032"/>
          <w:placeholder>
            <w:docPart w:val="7F16AFBDF8504456AF4BAB04D939F411"/>
          </w:placeholder>
        </w:sdtPr>
        <w:sdtContent>
          <w:r w:rsidR="00A012AF" w:rsidRPr="00A012AF">
            <w:rPr>
              <w:rFonts w:eastAsia="Times New Roman"/>
              <w:color w:val="000000"/>
            </w:rPr>
            <w:t>(“American Association of Endodontists: Glossary of... - Google Scholar,” n.d.)</w:t>
          </w:r>
        </w:sdtContent>
      </w:sdt>
      <w:r w:rsidRPr="00D57A5A">
        <w:rPr>
          <w:rFonts w:ascii="Times New Roman" w:hAnsi="Times New Roman" w:cs="Times New Roman"/>
          <w:color w:val="000000"/>
          <w:sz w:val="24"/>
          <w:szCs w:val="24"/>
        </w:rPr>
        <w:t xml:space="preserve"> When there is excessive removal of dentin from root canal wall in one direction only, canal transportation occurs. The possible sequelae of canal transportation are; damage to the apical foramina, zipping, elbow formation, perforation, strip perforation and ledging; all of these may compromise the root canal disinfection particularly at the apical third of the root canal, thus causing root canal failure.</w:t>
      </w:r>
      <w:sdt>
        <w:sdtPr>
          <w:rPr>
            <w:rFonts w:ascii="Times New Roman" w:hAnsi="Times New Roman" w:cs="Times New Roman"/>
            <w:color w:val="000000"/>
            <w:sz w:val="24"/>
            <w:szCs w:val="24"/>
          </w:rPr>
          <w:tag w:val="MENDELEY_CITATION_v3_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"/>
          <w:id w:val="-57711754"/>
          <w:placeholder>
            <w:docPart w:val="7F16AFBDF8504456AF4BAB04D939F411"/>
          </w:placeholder>
        </w:sdtPr>
        <w:sdtContent>
          <w:r w:rsidR="00A012AF" w:rsidRPr="00A012AF">
            <w:rPr>
              <w:rFonts w:eastAsia="Times New Roman"/>
              <w:color w:val="000000"/>
            </w:rPr>
            <w:t>(SCHÄFER and DAMMASCHKE, 2006)</w:t>
          </w:r>
        </w:sdtContent>
      </w:sdt>
      <w:r w:rsidRPr="00D57A5A">
        <w:rPr>
          <w:rFonts w:ascii="Times New Roman" w:hAnsi="Times New Roman" w:cs="Times New Roman"/>
          <w:color w:val="000000"/>
          <w:sz w:val="24"/>
          <w:szCs w:val="24"/>
        </w:rPr>
        <w:t xml:space="preserve"> A straight line access is desirable for safe and efficient instrumentation, Jafarzadeh H et al in 2017</w:t>
      </w:r>
      <w:sdt>
        <w:sdtPr>
          <w:rPr>
            <w:rFonts w:ascii="Times New Roman" w:hAnsi="Times New Roman" w:cs="Times New Roman"/>
            <w:color w:val="000000"/>
            <w:sz w:val="24"/>
            <w:szCs w:val="24"/>
          </w:rPr>
          <w:tag w:val="MENDELEY_CITATION_v3_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"/>
          <w:id w:val="-275187865"/>
          <w:placeholder>
            <w:docPart w:val="7F16AFBDF8504456AF4BAB04D939F411"/>
          </w:placeholder>
        </w:sdtPr>
        <w:sdtContent>
          <w:r w:rsidR="00A012AF" w:rsidRPr="00A012AF">
            <w:rPr>
              <w:rFonts w:eastAsia="Times New Roman"/>
              <w:color w:val="000000"/>
            </w:rPr>
            <w:t>(Jafarzadeh and Abbott, 2007)</w:t>
          </w:r>
        </w:sdtContent>
      </w:sdt>
      <w:r w:rsidRPr="00D57A5A">
        <w:rPr>
          <w:rFonts w:ascii="Times New Roman" w:hAnsi="Times New Roman" w:cs="Times New Roman"/>
          <w:color w:val="000000"/>
          <w:sz w:val="24"/>
          <w:szCs w:val="24"/>
        </w:rPr>
        <w:t xml:space="preserve">  reported that insufficiently designed access cavity leads to improper guiding of the instrument by the cavity wall and causes loss of control of instrument during root canal instrumentation. Mario </w:t>
      </w:r>
      <w:proofErr w:type="spellStart"/>
      <w:r w:rsidRPr="00D57A5A">
        <w:rPr>
          <w:rFonts w:ascii="Times New Roman" w:hAnsi="Times New Roman" w:cs="Times New Roman"/>
          <w:color w:val="000000"/>
          <w:sz w:val="24"/>
          <w:szCs w:val="24"/>
        </w:rPr>
        <w:t>Alovisi</w:t>
      </w:r>
      <w:proofErr w:type="spellEnd"/>
      <w:r w:rsidRPr="00D57A5A">
        <w:rPr>
          <w:rFonts w:ascii="Times New Roman" w:hAnsi="Times New Roman" w:cs="Times New Roman"/>
          <w:color w:val="000000"/>
          <w:sz w:val="24"/>
          <w:szCs w:val="24"/>
        </w:rPr>
        <w:t xml:space="preserve"> et al in 2018</w:t>
      </w:r>
      <w:sdt>
        <w:sdtPr>
          <w:rPr>
            <w:rFonts w:ascii="Times New Roman" w:hAnsi="Times New Roman" w:cs="Times New Roman"/>
            <w:color w:val="000000"/>
            <w:sz w:val="24"/>
            <w:szCs w:val="24"/>
          </w:rPr>
          <w:tag w:val="MENDELEY_CITATION_v3_eyJjaXRhdGlvbklEIjoiTUVOREVMRVlfQ0lUQVRJT05fOGI3NjAyOTAtYTY1Ni00MmU4LThhOTYtYmUwMGYxZDg4ZGE2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
          <w:id w:val="-1667248058"/>
          <w:placeholder>
            <w:docPart w:val="7F16AFBDF8504456AF4BAB04D939F411"/>
          </w:placeholder>
        </w:sdtPr>
        <w:sdtContent>
          <w:r w:rsidR="00A012AF" w:rsidRPr="00A012AF">
            <w:rPr>
              <w:rFonts w:ascii="Times New Roman" w:hAnsi="Times New Roman" w:cs="Times New Roman"/>
              <w:color w:val="000000"/>
              <w:sz w:val="24"/>
              <w:szCs w:val="24"/>
            </w:rPr>
            <w:t>(</w:t>
          </w:r>
          <w:proofErr w:type="spellStart"/>
          <w:r w:rsidR="00A012AF" w:rsidRPr="00A012AF">
            <w:rPr>
              <w:rFonts w:ascii="Times New Roman" w:hAnsi="Times New Roman" w:cs="Times New Roman"/>
              <w:color w:val="000000"/>
              <w:sz w:val="24"/>
              <w:szCs w:val="24"/>
            </w:rPr>
            <w:t>Alovisi</w:t>
          </w:r>
          <w:proofErr w:type="spellEnd"/>
          <w:r w:rsidR="00A012AF" w:rsidRPr="00A012AF">
            <w:rPr>
              <w:rFonts w:ascii="Times New Roman" w:hAnsi="Times New Roman" w:cs="Times New Roman"/>
              <w:color w:val="000000"/>
              <w:sz w:val="24"/>
              <w:szCs w:val="24"/>
            </w:rPr>
            <w:t xml:space="preserve"> et al., 2018a)</w:t>
          </w:r>
        </w:sdtContent>
      </w:sdt>
      <w:r w:rsidRPr="00D57A5A">
        <w:rPr>
          <w:rFonts w:ascii="Times New Roman" w:hAnsi="Times New Roman" w:cs="Times New Roman"/>
          <w:color w:val="000000"/>
          <w:sz w:val="24"/>
          <w:szCs w:val="24"/>
          <w:vertAlign w:val="superscript"/>
        </w:rPr>
        <w:t xml:space="preserve"> </w:t>
      </w:r>
      <w:r w:rsidRPr="00D57A5A">
        <w:rPr>
          <w:rFonts w:ascii="Times New Roman" w:hAnsi="Times New Roman" w:cs="Times New Roman"/>
          <w:color w:val="000000"/>
          <w:sz w:val="24"/>
          <w:szCs w:val="24"/>
        </w:rPr>
        <w:t>in their in-vitro study on 30 extracted human mandibular molars reported that root canal instrumentation done with Traditional endodontic cavities showed greater preservation of original root canal geometry when compared with contracted endodontic cavities. AFA Barbosa et al in 2020</w:t>
      </w:r>
      <w:sdt>
        <w:sdtPr>
          <w:rPr>
            <w:rFonts w:ascii="Times New Roman" w:hAnsi="Times New Roman" w:cs="Times New Roman"/>
            <w:color w:val="000000"/>
            <w:sz w:val="24"/>
            <w:szCs w:val="24"/>
          </w:rPr>
          <w:tag w:val="MENDELEY_CITATION_v3_eyJjaXRhdGlvbklEIjoiTUVOREVMRVlfQ0lUQVRJT05fMjFlZTI4ZWItOWViMC00MzBiLTkxN2EtMTlkZWZhMjliMmM0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
          <w:id w:val="1695504126"/>
          <w:placeholder>
            <w:docPart w:val="7F16AFBDF8504456AF4BAB04D939F411"/>
          </w:placeholder>
        </w:sdtPr>
        <w:sdtContent>
          <w:r w:rsidR="00A012AF" w:rsidRPr="00A012AF">
            <w:rPr>
              <w:rFonts w:ascii="Times New Roman" w:hAnsi="Times New Roman" w:cs="Times New Roman"/>
              <w:color w:val="000000"/>
              <w:sz w:val="24"/>
              <w:szCs w:val="24"/>
            </w:rPr>
            <w:t>(Barbosa et al., 2020b)</w:t>
          </w:r>
        </w:sdtContent>
      </w:sdt>
      <w:r w:rsidRPr="00D57A5A">
        <w:rPr>
          <w:rFonts w:ascii="Times New Roman" w:hAnsi="Times New Roman" w:cs="Times New Roman"/>
          <w:color w:val="000000"/>
          <w:sz w:val="24"/>
          <w:szCs w:val="24"/>
        </w:rPr>
        <w:t xml:space="preserve"> performed a micro-CT study on 30 extracted mandibular molars concluded that root canals prepared with the application of contracted endodontic cavities had more unprepared canal surfaces when compared with root canals prepared with traditional endodontic cavities, but there was no evidence of increased incidence of canal transportation. </w:t>
      </w:r>
    </w:p>
    <w:p w14:paraId="7DBCFE13" w14:textId="77777777" w:rsidR="00B81E02" w:rsidRPr="00D57A5A" w:rsidRDefault="00B81E02" w:rsidP="00D57A5A">
      <w:pPr>
        <w:tabs>
          <w:tab w:val="left" w:pos="2055"/>
        </w:tabs>
        <w:spacing w:line="276" w:lineRule="auto"/>
        <w:jc w:val="both"/>
        <w:rPr>
          <w:rFonts w:ascii="Times New Roman" w:hAnsi="Times New Roman" w:cs="Times New Roman"/>
          <w:color w:val="000000"/>
          <w:sz w:val="24"/>
          <w:szCs w:val="24"/>
        </w:rPr>
      </w:pPr>
      <w:r w:rsidRPr="00D57A5A">
        <w:rPr>
          <w:rFonts w:ascii="Times New Roman" w:hAnsi="Times New Roman" w:cs="Times New Roman"/>
          <w:color w:val="000000"/>
          <w:sz w:val="24"/>
          <w:szCs w:val="24"/>
        </w:rPr>
        <w:t>In the present review, it is seen that there are 75% increased incidence of canal transportation with the application of contracted endodontic cavities.</w:t>
      </w:r>
    </w:p>
    <w:p w14:paraId="566C1836" w14:textId="25B45A1F" w:rsidR="00B81E02" w:rsidRPr="00D57A5A" w:rsidRDefault="00B81E02" w:rsidP="00D57A5A">
      <w:pPr>
        <w:tabs>
          <w:tab w:val="left" w:pos="2055"/>
        </w:tabs>
        <w:spacing w:line="276" w:lineRule="auto"/>
        <w:jc w:val="both"/>
        <w:rPr>
          <w:rFonts w:ascii="Times New Roman" w:hAnsi="Times New Roman" w:cs="Times New Roman"/>
          <w:color w:val="000000"/>
          <w:sz w:val="24"/>
          <w:szCs w:val="24"/>
        </w:rPr>
      </w:pPr>
      <w:r w:rsidRPr="00D57A5A">
        <w:rPr>
          <w:rFonts w:ascii="Times New Roman" w:hAnsi="Times New Roman" w:cs="Times New Roman"/>
          <w:color w:val="000000"/>
          <w:sz w:val="24"/>
          <w:szCs w:val="24"/>
        </w:rPr>
        <w:t>Gabriella Rover et al 2017 et al</w:t>
      </w:r>
      <w:sdt>
        <w:sdtPr>
          <w:rPr>
            <w:rFonts w:ascii="Times New Roman" w:hAnsi="Times New Roman" w:cs="Times New Roman"/>
            <w:color w:val="000000"/>
            <w:sz w:val="24"/>
            <w:szCs w:val="24"/>
          </w:rPr>
          <w:tag w:val="MENDELEY_CITATION_v3_eyJjaXRhdGlvbklEIjoiTUVOREVMRVlfQ0lUQVRJT05fZjJhNDc3OTYtOWNlNC00NmMyLThkODEtNzE4YzAzMjcwNTI1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
          <w:id w:val="-1380014418"/>
          <w:placeholder>
            <w:docPart w:val="7F16AFBDF8504456AF4BAB04D939F411"/>
          </w:placeholder>
        </w:sdtPr>
        <w:sdtContent>
          <w:r w:rsidR="00A012AF" w:rsidRPr="00A012AF">
            <w:rPr>
              <w:rFonts w:ascii="Times New Roman" w:hAnsi="Times New Roman" w:cs="Times New Roman"/>
              <w:color w:val="000000"/>
              <w:sz w:val="24"/>
              <w:szCs w:val="24"/>
            </w:rPr>
            <w:t>(Rover et al., 2017)</w:t>
          </w:r>
        </w:sdtContent>
      </w:sdt>
      <w:r w:rsidRPr="00D57A5A">
        <w:rPr>
          <w:rFonts w:ascii="Times New Roman" w:hAnsi="Times New Roman" w:cs="Times New Roman"/>
          <w:color w:val="000000"/>
          <w:sz w:val="24"/>
          <w:szCs w:val="24"/>
        </w:rPr>
        <w:t xml:space="preserve"> reported pronounced canal transportation in palatal canal at 7mm from apex with application of contracted endodontic cavities when compared with traditional access cavities. TEC group showed lesser canal transportation probably because of the straight-line access. Pereira R et al (2021)</w:t>
      </w:r>
      <w:sdt>
        <w:sdtPr>
          <w:rPr>
            <w:rFonts w:ascii="Times New Roman" w:hAnsi="Times New Roman" w:cs="Times New Roman"/>
            <w:color w:val="000000"/>
            <w:sz w:val="24"/>
            <w:szCs w:val="24"/>
          </w:rPr>
          <w:tag w:val="MENDELEY_CITATION_v3_eyJjaXRhdGlvbklEIjoiTUVOREVMRVlfQ0lUQVRJT05fNTc5MzVmZTYtZTgxYy00YTI1LWE5YzgtOGQxMTJmM2ZlM2E1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
          <w:id w:val="-912933285"/>
          <w:placeholder>
            <w:docPart w:val="7F16AFBDF8504456AF4BAB04D939F411"/>
          </w:placeholder>
        </w:sdtPr>
        <w:sdtContent>
          <w:r w:rsidR="00A012AF" w:rsidRPr="00A012AF">
            <w:rPr>
              <w:rFonts w:ascii="Times New Roman" w:hAnsi="Times New Roman" w:cs="Times New Roman"/>
              <w:color w:val="000000"/>
              <w:sz w:val="24"/>
              <w:szCs w:val="24"/>
            </w:rPr>
            <w:t>(Pereira et al., 2021)</w:t>
          </w:r>
        </w:sdtContent>
      </w:sdt>
      <w:r w:rsidRPr="00D57A5A">
        <w:rPr>
          <w:rFonts w:ascii="Times New Roman" w:hAnsi="Times New Roman" w:cs="Times New Roman"/>
          <w:color w:val="000000"/>
          <w:sz w:val="24"/>
          <w:szCs w:val="24"/>
        </w:rPr>
        <w:t xml:space="preserve"> in their in-vitro study on 90 upper premolars reported many negative effects of Contracted endodontic cavities on root canal centralization, uncleaned canal surfaces, percentage of voids in restoration and cleaning of the pulp chamber. This was imparted to the contracted size of the cavity. On the contrary, Wang D et al (2021)</w:t>
      </w:r>
      <w:sdt>
        <w:sdtPr>
          <w:rPr>
            <w:rFonts w:ascii="Times New Roman" w:hAnsi="Times New Roman" w:cs="Times New Roman"/>
            <w:color w:val="000000"/>
            <w:sz w:val="24"/>
            <w:szCs w:val="24"/>
          </w:rPr>
          <w:tag w:val="MENDELEY_CITATION_v3_eyJjaXRhdGlvbklEIjoiTUVOREVMRVlfQ0lUQVRJT05fZGJiMzM0Y2UtNDQxNC00ZDNhLWI3MGMtNTEwNTBmMmI5YWEw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
          <w:id w:val="428394253"/>
          <w:placeholder>
            <w:docPart w:val="7F16AFBDF8504456AF4BAB04D939F411"/>
          </w:placeholder>
        </w:sdtPr>
        <w:sdtContent>
          <w:r w:rsidR="00A012AF" w:rsidRPr="00A012AF">
            <w:rPr>
              <w:rFonts w:ascii="Times New Roman" w:hAnsi="Times New Roman" w:cs="Times New Roman"/>
              <w:color w:val="000000"/>
              <w:sz w:val="24"/>
              <w:szCs w:val="24"/>
            </w:rPr>
            <w:t>(Wang et al., 2021a)</w:t>
          </w:r>
        </w:sdtContent>
      </w:sdt>
      <w:r w:rsidRPr="00D57A5A">
        <w:rPr>
          <w:rFonts w:ascii="Times New Roman" w:hAnsi="Times New Roman" w:cs="Times New Roman"/>
          <w:color w:val="000000"/>
          <w:sz w:val="24"/>
          <w:szCs w:val="24"/>
        </w:rPr>
        <w:t xml:space="preserve"> compared TEC and CEC; evaluated the volume of dentin removed in the both the situations and reported that more volume of </w:t>
      </w:r>
      <w:proofErr w:type="spellStart"/>
      <w:r w:rsidRPr="00D57A5A">
        <w:rPr>
          <w:rFonts w:ascii="Times New Roman" w:hAnsi="Times New Roman" w:cs="Times New Roman"/>
          <w:color w:val="000000"/>
          <w:sz w:val="24"/>
          <w:szCs w:val="24"/>
        </w:rPr>
        <w:t>pericervical</w:t>
      </w:r>
      <w:proofErr w:type="spellEnd"/>
      <w:r w:rsidRPr="00D57A5A">
        <w:rPr>
          <w:rFonts w:ascii="Times New Roman" w:hAnsi="Times New Roman" w:cs="Times New Roman"/>
          <w:color w:val="000000"/>
          <w:sz w:val="24"/>
          <w:szCs w:val="24"/>
        </w:rPr>
        <w:t xml:space="preserve"> dentin was removed in TEC when compared with CEC; but there was no significant difference in instrument separation, non-instrumented canal surfaces and canal transportation. Explanation to this result is that the instruments used in this study were of great flexibility that could adapt the root canal morphology and perform adequate apical enlargement. Moreover, all the procedures were performed by specialised endodontics with minimum of 10 years’ experience and under 17X magnification. It could be summarised that </w:t>
      </w:r>
      <w:r w:rsidRPr="00D57A5A">
        <w:rPr>
          <w:rFonts w:ascii="Times New Roman" w:hAnsi="Times New Roman" w:cs="Times New Roman"/>
          <w:color w:val="000000"/>
          <w:sz w:val="24"/>
          <w:szCs w:val="24"/>
        </w:rPr>
        <w:lastRenderedPageBreak/>
        <w:t xml:space="preserve">there are many factors influencing canal transportation, including the metallurgy, dimension, and design of the instrument along with the way the instrument is used. </w:t>
      </w:r>
    </w:p>
    <w:p w14:paraId="4CB85D61" w14:textId="091357C4" w:rsidR="00B81E02" w:rsidRPr="00D57A5A" w:rsidRDefault="00B81E02" w:rsidP="00D57A5A">
      <w:pPr>
        <w:tabs>
          <w:tab w:val="left" w:pos="2055"/>
        </w:tabs>
        <w:spacing w:line="276" w:lineRule="auto"/>
        <w:jc w:val="both"/>
        <w:rPr>
          <w:rFonts w:ascii="Times New Roman" w:hAnsi="Times New Roman" w:cs="Times New Roman"/>
          <w:color w:val="000000"/>
          <w:sz w:val="24"/>
          <w:szCs w:val="24"/>
        </w:rPr>
      </w:pPr>
      <w:r w:rsidRPr="00D57A5A">
        <w:rPr>
          <w:rFonts w:ascii="Times New Roman" w:hAnsi="Times New Roman" w:cs="Times New Roman"/>
          <w:color w:val="000000"/>
          <w:sz w:val="24"/>
          <w:szCs w:val="24"/>
        </w:rPr>
        <w:t>Another common mishap which was prevalent with contracted endodontic cavities is instrument separation. Endodontic instruments fracture in the root canal due to two reasons, flexural fatigue, and torsional fracture.</w:t>
      </w:r>
      <w:sdt>
        <w:sdtPr>
          <w:rPr>
            <w:rFonts w:ascii="Times New Roman" w:hAnsi="Times New Roman" w:cs="Times New Roman"/>
            <w:color w:val="000000"/>
            <w:sz w:val="24"/>
            <w:szCs w:val="24"/>
          </w:rPr>
          <w:tag w:val="MENDELEY_CITATION_v3_eyJjaXRhdGlvbklEIjoiTUVOREVMRVlfQ0lUQVRJT05fMTE4ZjZhYjYtYmMyYy00NzlmLWI2NDktYjEzYzk2MDAyM2RhIiwicHJvcGVydGllcyI6eyJub3RlSW5kZXgiOjB9LCJpc0VkaXRlZCI6ZmFsc2UsIm1hbnVhbE92ZXJyaWRlIjp7ImlzTWFudWFsbHlPdmVycmlkZGVuIjpmYWxzZSwiY2l0ZXByb2NUZXh0IjoiKE1jR3VpZ2FuIGV0IGFsLiwgMjAxM2IpIiwibWFudWFsT3ZlcnJpZGVUZXh0IjoiIn0sImNpdGF0aW9uSXRlbXMiOlt7ImlkIjoiMDFkMTZiNDUtNTAzMy0zZTc3LWEyMGUtY2MzNTk1N2JmMzBkIiwiaXRlbURhdGEiOnsidHlwZSI6ImFydGljbGUtam91cm5hbCIsImlkIjoiMDFkMTZiNDUtNTAzMy0zZTc3LWEyMGUtY2MzNTk1N2JmMzBk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"/>
          <w:id w:val="-2137095863"/>
          <w:placeholder>
            <w:docPart w:val="D26722136EED49569D1D9BB976F6F798"/>
          </w:placeholder>
        </w:sdtPr>
        <w:sdtContent>
          <w:r w:rsidR="00A012AF" w:rsidRPr="00A012AF">
            <w:rPr>
              <w:rFonts w:ascii="Times New Roman" w:hAnsi="Times New Roman" w:cs="Times New Roman"/>
              <w:color w:val="000000"/>
              <w:sz w:val="24"/>
              <w:szCs w:val="24"/>
            </w:rPr>
            <w:t>(McGuigan et al., 2013b)</w:t>
          </w:r>
        </w:sdtContent>
      </w:sdt>
      <w:r w:rsidRPr="00D57A5A">
        <w:rPr>
          <w:rFonts w:ascii="Times New Roman" w:hAnsi="Times New Roman" w:cs="Times New Roman"/>
          <w:color w:val="000000"/>
          <w:sz w:val="24"/>
          <w:szCs w:val="24"/>
        </w:rPr>
        <w:t xml:space="preserve"> Flexural fracture is known to occur essentially when the metal alloy is overused, while torsional fractures are a result of torsional overload. Achieving a straight-line access is paramount in avoiding instrumentation accidents. But, in cases of contracted endodontic cavities straight line access is not achieved and this fact may lead to the increased incidence of instrument fracture. The prognosis of a tooth with separated instrument automatically decreases as there are uncleaned canal surfaces, where the microorganisms have not been eliminated. </w:t>
      </w:r>
      <w:proofErr w:type="spellStart"/>
      <w:r w:rsidRPr="00D57A5A">
        <w:rPr>
          <w:rFonts w:ascii="Times New Roman" w:hAnsi="Times New Roman" w:cs="Times New Roman"/>
          <w:color w:val="000000"/>
          <w:sz w:val="24"/>
          <w:szCs w:val="24"/>
          <w:lang w:val="en-US"/>
        </w:rPr>
        <w:t>Spicciarelli</w:t>
      </w:r>
      <w:proofErr w:type="spellEnd"/>
      <w:r w:rsidRPr="00D57A5A">
        <w:rPr>
          <w:rFonts w:ascii="Times New Roman" w:hAnsi="Times New Roman" w:cs="Times New Roman"/>
          <w:color w:val="000000"/>
          <w:sz w:val="24"/>
          <w:szCs w:val="24"/>
          <w:lang w:val="en-US"/>
        </w:rPr>
        <w:t xml:space="preserve"> V et al (2020)</w:t>
      </w:r>
      <w:sdt>
        <w:sdtPr>
          <w:rPr>
            <w:rFonts w:ascii="Times New Roman" w:hAnsi="Times New Roman" w:cs="Times New Roman"/>
            <w:color w:val="000000"/>
            <w:sz w:val="24"/>
            <w:szCs w:val="24"/>
            <w:lang w:val="en-US"/>
          </w:rPr>
          <w:tag w:val="MENDELEY_CITATION_v3_eyJjaXRhdGlvbklEIjoiTUVOREVMRVlfQ0lUQVRJT05fYWEyY2NjNGQtN2ViMi00YzljLWEyZTctZmExOGNhOTkxNGU1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
          <w:id w:val="545955707"/>
          <w:placeholder>
            <w:docPart w:val="A4148586FC184DF1B2D75C05389DE459"/>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Spicciarelli</w:t>
          </w:r>
          <w:proofErr w:type="spellEnd"/>
          <w:r w:rsidR="00A012AF" w:rsidRPr="00A012AF">
            <w:rPr>
              <w:rFonts w:ascii="Times New Roman" w:hAnsi="Times New Roman" w:cs="Times New Roman"/>
              <w:color w:val="000000"/>
              <w:sz w:val="24"/>
              <w:szCs w:val="24"/>
              <w:lang w:val="en-US"/>
            </w:rPr>
            <w:t xml:space="preserve"> et al., 2020)</w:t>
          </w:r>
        </w:sdtContent>
      </w:sdt>
      <w:r w:rsidRPr="00D57A5A">
        <w:rPr>
          <w:rFonts w:ascii="Times New Roman" w:hAnsi="Times New Roman" w:cs="Times New Roman"/>
          <w:color w:val="000000"/>
          <w:sz w:val="24"/>
          <w:szCs w:val="24"/>
          <w:vertAlign w:val="superscript"/>
          <w:lang w:val="en-US"/>
        </w:rPr>
        <w:t xml:space="preserve"> </w:t>
      </w:r>
      <w:r w:rsidRPr="00D57A5A">
        <w:rPr>
          <w:rFonts w:ascii="Times New Roman" w:hAnsi="Times New Roman" w:cs="Times New Roman"/>
          <w:color w:val="000000"/>
          <w:sz w:val="24"/>
          <w:szCs w:val="24"/>
          <w:lang w:val="en-US"/>
        </w:rPr>
        <w:t>and Silva E et al (2021)</w:t>
      </w:r>
      <w:sdt>
        <w:sdtPr>
          <w:rPr>
            <w:rFonts w:ascii="Times New Roman" w:hAnsi="Times New Roman" w:cs="Times New Roman"/>
            <w:color w:val="000000"/>
            <w:sz w:val="24"/>
            <w:szCs w:val="24"/>
            <w:lang w:val="en-US"/>
          </w:rPr>
          <w:tag w:val="MENDELEY_CITATION_v3_eyJjaXRhdGlvbklEIjoiTUVOREVMRVlfQ0lUQVRJT05fMTRkNGFhOGUtOTI5Zi00NzU0LTg4YzUtOTkwZDJmZTkxODJi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
          <w:id w:val="-1777316662"/>
          <w:placeholder>
            <w:docPart w:val="A4148586FC184DF1B2D75C05389DE459"/>
          </w:placeholder>
        </w:sdtPr>
        <w:sdtContent>
          <w:r w:rsidR="00A012AF" w:rsidRPr="00A012AF">
            <w:rPr>
              <w:rFonts w:ascii="Times New Roman" w:hAnsi="Times New Roman" w:cs="Times New Roman"/>
              <w:color w:val="000000"/>
              <w:sz w:val="24"/>
              <w:szCs w:val="24"/>
              <w:lang w:val="en-US"/>
            </w:rPr>
            <w:t>(Emmanuel João Nogueira Leal Silva et al., 2020)</w:t>
          </w:r>
        </w:sdtContent>
      </w:sdt>
      <w:r w:rsidRPr="00D57A5A">
        <w:rPr>
          <w:rFonts w:ascii="Times New Roman" w:hAnsi="Times New Roman" w:cs="Times New Roman"/>
          <w:color w:val="000000"/>
          <w:sz w:val="24"/>
          <w:szCs w:val="24"/>
          <w:lang w:val="en-US"/>
        </w:rPr>
        <w:t xml:space="preserve"> in their experimental study on extracted maxillary central incisors reported that CEC caused more cyclic fatigue on endodontic instruments. Truss access cavities impart even more torsional overload on endodontic instruments. </w:t>
      </w:r>
      <w:sdt>
        <w:sdtPr>
          <w:rPr>
            <w:rFonts w:ascii="Times New Roman" w:hAnsi="Times New Roman" w:cs="Times New Roman"/>
            <w:color w:val="000000"/>
            <w:sz w:val="24"/>
            <w:szCs w:val="24"/>
            <w:lang w:val="en-US"/>
          </w:rPr>
          <w:tag w:val="MENDELEY_CITATION_v3_eyJjaXRhdGlvbklEIjoiTUVOREVMRVlfQ0lUQVRJT05fODFiYTdiNDctNjYzOS00ZGJmLWExMDctNWJlODliYzMyNDBkIiwicHJvcGVydGllcyI6eyJub3RlSW5kZXgiOjB9LCJpc0VkaXRlZCI6ZmFsc2UsIm1hbnVhbE92ZXJyaWRlIjp7ImlzTWFudWFsbHlPdmVycmlkZGVuIjpmYWxzZSwiY2l0ZXByb2NUZXh0IjoiKENvcnNlbnRpbm8sIDIwMjFiKSIsIm1hbnVhbE92ZXJyaWRlVGV4dCI6IiJ9LCJjaXRhdGlvbkl0ZW1zIjpbeyJpZCI6ImY3NDBlMDU3LTg1Y2ItMzk0Yi04MDRlLTcwNGMyYjM0MjdhYiIsIml0ZW1EYXRhIjp7InR5cGUiOiJhcnRpY2xlLWpvdXJuYWwiLCJpZCI6ImY3NDBlMDU3LTg1Y2ItMzk0Yi04MDRlLTcwNGMyYjM0MjdhYi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EwLDF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
          <w:id w:val="600150460"/>
          <w:placeholder>
            <w:docPart w:val="D26722136EED49569D1D9BB976F6F798"/>
          </w:placeholder>
        </w:sdtPr>
        <w:sdtContent>
          <w:r w:rsidR="00A012AF" w:rsidRPr="00A012AF">
            <w:rPr>
              <w:rFonts w:ascii="Times New Roman" w:hAnsi="Times New Roman" w:cs="Times New Roman"/>
              <w:color w:val="000000"/>
              <w:sz w:val="24"/>
              <w:szCs w:val="24"/>
              <w:lang w:val="en-US"/>
            </w:rPr>
            <w:t>(</w:t>
          </w:r>
          <w:proofErr w:type="spellStart"/>
          <w:r w:rsidR="00A012AF" w:rsidRPr="00A012AF">
            <w:rPr>
              <w:rFonts w:ascii="Times New Roman" w:hAnsi="Times New Roman" w:cs="Times New Roman"/>
              <w:color w:val="000000"/>
              <w:sz w:val="24"/>
              <w:szCs w:val="24"/>
              <w:lang w:val="en-US"/>
            </w:rPr>
            <w:t>Corsentino</w:t>
          </w:r>
          <w:proofErr w:type="spellEnd"/>
          <w:r w:rsidR="00A012AF" w:rsidRPr="00A012AF">
            <w:rPr>
              <w:rFonts w:ascii="Times New Roman" w:hAnsi="Times New Roman" w:cs="Times New Roman"/>
              <w:color w:val="000000"/>
              <w:sz w:val="24"/>
              <w:szCs w:val="24"/>
              <w:lang w:val="en-US"/>
            </w:rPr>
            <w:t>, 2021b)</w:t>
          </w:r>
        </w:sdtContent>
      </w:sdt>
      <w:r w:rsidRPr="00D57A5A">
        <w:rPr>
          <w:rFonts w:ascii="Times New Roman" w:hAnsi="Times New Roman" w:cs="Times New Roman"/>
          <w:color w:val="000000"/>
          <w:sz w:val="24"/>
          <w:szCs w:val="24"/>
          <w:lang w:val="en-US"/>
        </w:rPr>
        <w:t xml:space="preserve"> On contrary, another experimental study on mandibular incisors with oval canals, performed to evaluate the incidence of instrument separation due to CEC concluded that there was no significant difference in flexural fatigue resistance of instruments due to the access cavity design. It was reported that regardless of the size of the access cavity, if a straight-line access is established to the apex of the root canals, there will be no torsional overload on the endodontic instruments due to the access cavity shape.</w:t>
      </w:r>
      <w:sdt>
        <w:sdtPr>
          <w:rPr>
            <w:rFonts w:ascii="Times New Roman" w:hAnsi="Times New Roman" w:cs="Times New Roman"/>
            <w:color w:val="000000"/>
            <w:sz w:val="24"/>
            <w:szCs w:val="24"/>
            <w:lang w:val="en-US"/>
          </w:rPr>
          <w:tag w:val="MENDELEY_CITATION_v3_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xMCwx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
          <w:id w:val="1109553852"/>
          <w:placeholder>
            <w:docPart w:val="D26722136EED49569D1D9BB976F6F798"/>
          </w:placeholder>
        </w:sdtPr>
        <w:sdtContent>
          <w:r w:rsidR="00A012AF" w:rsidRPr="00A012AF">
            <w:rPr>
              <w:rFonts w:ascii="Times New Roman" w:hAnsi="Times New Roman" w:cs="Times New Roman"/>
              <w:color w:val="000000"/>
              <w:sz w:val="24"/>
              <w:szCs w:val="24"/>
              <w:lang w:val="en-US"/>
            </w:rPr>
            <w:t>(dos Santos Miranda et al., 2022b)</w:t>
          </w:r>
        </w:sdtContent>
      </w:sdt>
      <w:r w:rsidRPr="00D57A5A">
        <w:rPr>
          <w:rFonts w:ascii="Times New Roman" w:hAnsi="Times New Roman" w:cs="Times New Roman"/>
          <w:color w:val="000000"/>
          <w:sz w:val="24"/>
          <w:szCs w:val="24"/>
          <w:lang w:val="en-US"/>
        </w:rPr>
        <w:t xml:space="preserve"> </w:t>
      </w:r>
      <w:r w:rsidRPr="00D57A5A">
        <w:rPr>
          <w:rFonts w:ascii="Times New Roman" w:hAnsi="Times New Roman" w:cs="Times New Roman"/>
          <w:color w:val="000000"/>
          <w:sz w:val="24"/>
          <w:szCs w:val="24"/>
        </w:rPr>
        <w:t xml:space="preserve">In the above systematic review it is seen that there are 81.1% increased incidences of instrument separation in CEC. The goal of endodontic treatment is to eliminate all the microorganisms from the root canal system and seal it to avoid any further infection or re-infection. Endodontic mishaps caused, can cause compromised cleaning and shaping of the canal; thus, increasing the chances of failures. </w:t>
      </w:r>
    </w:p>
    <w:p w14:paraId="48E898FA" w14:textId="061E0966" w:rsidR="00B81E02" w:rsidRPr="00D57A5A" w:rsidRDefault="00B81E02" w:rsidP="00D57A5A">
      <w:pPr>
        <w:tabs>
          <w:tab w:val="left" w:pos="2055"/>
        </w:tabs>
        <w:spacing w:line="276" w:lineRule="auto"/>
        <w:jc w:val="both"/>
        <w:rPr>
          <w:rFonts w:ascii="Times New Roman" w:hAnsi="Times New Roman" w:cs="Times New Roman"/>
          <w:color w:val="000000"/>
          <w:sz w:val="24"/>
          <w:szCs w:val="24"/>
          <w:lang w:val="en-US"/>
        </w:rPr>
      </w:pPr>
      <w:r w:rsidRPr="00D57A5A">
        <w:rPr>
          <w:rFonts w:ascii="Times New Roman" w:hAnsi="Times New Roman" w:cs="Times New Roman"/>
          <w:b/>
          <w:bCs/>
          <w:color w:val="000000"/>
          <w:sz w:val="24"/>
          <w:szCs w:val="24"/>
          <w:lang w:val="en-US"/>
        </w:rPr>
        <w:t>Conclusion-</w:t>
      </w:r>
      <w:r w:rsidRPr="00D57A5A">
        <w:rPr>
          <w:rFonts w:ascii="Times New Roman" w:eastAsiaTheme="minorEastAsia" w:hAnsi="Times New Roman" w:cs="Times New Roman"/>
          <w:color w:val="000000" w:themeColor="dark1"/>
          <w:kern w:val="24"/>
          <w:sz w:val="24"/>
          <w:szCs w:val="24"/>
          <w:lang w:val="en-US" w:eastAsia="en-IN"/>
        </w:rPr>
        <w:t xml:space="preserve"> </w:t>
      </w:r>
      <w:r w:rsidRPr="00D57A5A">
        <w:rPr>
          <w:rFonts w:ascii="Times New Roman" w:hAnsi="Times New Roman" w:cs="Times New Roman"/>
          <w:color w:val="000000"/>
          <w:sz w:val="24"/>
          <w:szCs w:val="24"/>
          <w:lang w:val="en-US"/>
        </w:rPr>
        <w:t>In the above systematic review, it is seen that there is 100% increase in the incidence of missed canals, 81.08 % increase in the incidence of instrument separation within the canal and 75% increase in the canal transportation.</w:t>
      </w:r>
      <w:r w:rsidR="0094734A">
        <w:rPr>
          <w:rFonts w:ascii="Times New Roman" w:hAnsi="Times New Roman" w:cs="Times New Roman"/>
          <w:color w:val="000000"/>
          <w:sz w:val="24"/>
          <w:szCs w:val="24"/>
          <w:lang w:val="en-US"/>
        </w:rPr>
        <w:t xml:space="preserve"> Thus, c</w:t>
      </w:r>
      <w:r w:rsidRPr="00D57A5A">
        <w:rPr>
          <w:rFonts w:ascii="Times New Roman" w:hAnsi="Times New Roman" w:cs="Times New Roman"/>
          <w:color w:val="000000"/>
          <w:sz w:val="24"/>
          <w:szCs w:val="24"/>
          <w:lang w:val="en-US"/>
        </w:rPr>
        <w:t xml:space="preserve">ontracted endodontic </w:t>
      </w:r>
      <w:proofErr w:type="gramStart"/>
      <w:r w:rsidRPr="00D57A5A">
        <w:rPr>
          <w:rFonts w:ascii="Times New Roman" w:hAnsi="Times New Roman" w:cs="Times New Roman"/>
          <w:color w:val="000000"/>
          <w:sz w:val="24"/>
          <w:szCs w:val="24"/>
          <w:lang w:val="en-US"/>
        </w:rPr>
        <w:t>cavities</w:t>
      </w:r>
      <w:r w:rsidR="0094734A">
        <w:rPr>
          <w:rFonts w:ascii="Times New Roman" w:hAnsi="Times New Roman" w:cs="Times New Roman"/>
          <w:color w:val="000000"/>
          <w:sz w:val="24"/>
          <w:szCs w:val="24"/>
          <w:lang w:val="en-US"/>
        </w:rPr>
        <w:t>,</w:t>
      </w:r>
      <w:r w:rsidRPr="00D57A5A">
        <w:rPr>
          <w:rFonts w:ascii="Times New Roman" w:hAnsi="Times New Roman" w:cs="Times New Roman"/>
          <w:color w:val="000000"/>
          <w:sz w:val="24"/>
          <w:szCs w:val="24"/>
          <w:lang w:val="en-US"/>
        </w:rPr>
        <w:t xml:space="preserve">  proven</w:t>
      </w:r>
      <w:proofErr w:type="gramEnd"/>
      <w:r w:rsidRPr="00D57A5A">
        <w:rPr>
          <w:rFonts w:ascii="Times New Roman" w:hAnsi="Times New Roman" w:cs="Times New Roman"/>
          <w:color w:val="000000"/>
          <w:sz w:val="24"/>
          <w:szCs w:val="24"/>
          <w:lang w:val="en-US"/>
        </w:rPr>
        <w:t xml:space="preserve"> to reduce the volume of dentin removed, but this may or may not be of advantageous for the biomechanical properties of the endodontically treated tooth. </w:t>
      </w:r>
      <w:r w:rsidR="0094734A">
        <w:rPr>
          <w:rFonts w:ascii="Times New Roman" w:hAnsi="Times New Roman" w:cs="Times New Roman"/>
          <w:color w:val="000000"/>
          <w:sz w:val="24"/>
          <w:szCs w:val="24"/>
          <w:lang w:val="en-US"/>
        </w:rPr>
        <w:t>The</w:t>
      </w:r>
      <w:r w:rsidRPr="00D57A5A">
        <w:rPr>
          <w:rFonts w:ascii="Times New Roman" w:hAnsi="Times New Roman" w:cs="Times New Roman"/>
          <w:color w:val="000000"/>
          <w:sz w:val="24"/>
          <w:szCs w:val="24"/>
          <w:lang w:val="en-US"/>
        </w:rPr>
        <w:t xml:space="preserve"> contracted size of the cavity; increase</w:t>
      </w:r>
      <w:r w:rsidR="0094734A">
        <w:rPr>
          <w:rFonts w:ascii="Times New Roman" w:hAnsi="Times New Roman" w:cs="Times New Roman"/>
          <w:color w:val="000000"/>
          <w:sz w:val="24"/>
          <w:szCs w:val="24"/>
          <w:lang w:val="en-US"/>
        </w:rPr>
        <w:t>s</w:t>
      </w:r>
      <w:r w:rsidRPr="00D57A5A">
        <w:rPr>
          <w:rFonts w:ascii="Times New Roman" w:hAnsi="Times New Roman" w:cs="Times New Roman"/>
          <w:color w:val="000000"/>
          <w:sz w:val="24"/>
          <w:szCs w:val="24"/>
          <w:lang w:val="en-US"/>
        </w:rPr>
        <w:t xml:space="preserve"> incidences if endodontic mishaps in CEC’s. There should be a balance between the application of contracted endodontic cavities and root canal instrumentation to avoid mishaps, as the main aim of a root canal treatment is to eliminate all the microbes and seal all the portals of the root canal system. It is always wise to extend the endodontic access cavity in order to remove the infected tissue. One must have adequate experience and knowledge about the location and number of the canals; along with magnification, isolation, ultrasonics to avoid endodontic mishaps in contracted endodontic cavities.</w:t>
      </w:r>
    </w:p>
    <w:p w14:paraId="1D2A5C80" w14:textId="77777777" w:rsidR="00B81E02" w:rsidRPr="00D57A5A" w:rsidRDefault="00B81E02" w:rsidP="00D57A5A">
      <w:pPr>
        <w:spacing w:line="276" w:lineRule="auto"/>
        <w:jc w:val="both"/>
        <w:rPr>
          <w:rFonts w:ascii="Times New Roman" w:hAnsi="Times New Roman" w:cs="Times New Roman"/>
          <w:b/>
          <w:bCs/>
          <w:color w:val="000000"/>
          <w:sz w:val="24"/>
          <w:szCs w:val="24"/>
          <w:lang w:val="en-US"/>
        </w:rPr>
      </w:pPr>
      <w:r w:rsidRPr="00D57A5A">
        <w:rPr>
          <w:rFonts w:ascii="Times New Roman" w:hAnsi="Times New Roman" w:cs="Times New Roman"/>
          <w:b/>
          <w:bCs/>
          <w:color w:val="000000"/>
          <w:sz w:val="24"/>
          <w:szCs w:val="24"/>
          <w:lang w:val="en-US"/>
        </w:rPr>
        <w:t>Conflict of interest – NIL</w:t>
      </w:r>
    </w:p>
    <w:p w14:paraId="7D2B491A" w14:textId="77777777" w:rsidR="00B81E02" w:rsidRPr="00D57A5A" w:rsidRDefault="00B81E02" w:rsidP="00D57A5A">
      <w:pPr>
        <w:spacing w:line="276" w:lineRule="auto"/>
        <w:jc w:val="both"/>
        <w:rPr>
          <w:rFonts w:ascii="Times New Roman" w:hAnsi="Times New Roman" w:cs="Times New Roman"/>
          <w:b/>
          <w:bCs/>
          <w:color w:val="000000"/>
          <w:sz w:val="24"/>
          <w:szCs w:val="24"/>
          <w:lang w:val="en-US"/>
        </w:rPr>
      </w:pPr>
      <w:r w:rsidRPr="00D57A5A">
        <w:rPr>
          <w:rFonts w:ascii="Times New Roman" w:hAnsi="Times New Roman" w:cs="Times New Roman"/>
          <w:b/>
          <w:bCs/>
          <w:color w:val="000000"/>
          <w:sz w:val="24"/>
          <w:szCs w:val="24"/>
          <w:lang w:val="en-US"/>
        </w:rPr>
        <w:t>Funding Support – NIL</w:t>
      </w:r>
    </w:p>
    <w:p w14:paraId="00A069E7" w14:textId="77777777" w:rsidR="00B81E02" w:rsidRPr="00D57A5A" w:rsidRDefault="00B81E02" w:rsidP="00D57A5A">
      <w:pPr>
        <w:spacing w:line="276" w:lineRule="auto"/>
        <w:jc w:val="both"/>
        <w:rPr>
          <w:rFonts w:ascii="Times New Roman" w:hAnsi="Times New Roman" w:cs="Times New Roman"/>
          <w:b/>
          <w:bCs/>
          <w:color w:val="000000"/>
          <w:sz w:val="24"/>
          <w:szCs w:val="24"/>
          <w:lang w:val="en-US"/>
        </w:rPr>
      </w:pPr>
      <w:r w:rsidRPr="00D57A5A">
        <w:rPr>
          <w:rFonts w:ascii="Times New Roman" w:hAnsi="Times New Roman" w:cs="Times New Roman"/>
          <w:b/>
          <w:bCs/>
          <w:color w:val="000000"/>
          <w:sz w:val="24"/>
          <w:szCs w:val="24"/>
          <w:lang w:val="en-US"/>
        </w:rPr>
        <w:lastRenderedPageBreak/>
        <w:t>Author Contribution – AT Carried out the systematic review and manuscript writing. PS gave the topic and study idea and reviewed and revised the manuscript. RK and MG read and revised the manuscript.</w:t>
      </w:r>
    </w:p>
    <w:p w14:paraId="250B7559" w14:textId="1E1D94D8" w:rsidR="00B81E02" w:rsidRPr="00D57A5A" w:rsidRDefault="00B81E02" w:rsidP="00D57A5A">
      <w:pPr>
        <w:spacing w:line="276" w:lineRule="auto"/>
        <w:jc w:val="both"/>
        <w:rPr>
          <w:rFonts w:ascii="Times New Roman" w:hAnsi="Times New Roman" w:cs="Times New Roman"/>
          <w:b/>
          <w:bCs/>
          <w:color w:val="000000"/>
          <w:sz w:val="24"/>
          <w:szCs w:val="24"/>
          <w:lang w:val="en-US"/>
        </w:rPr>
      </w:pPr>
      <w:r w:rsidRPr="00D57A5A">
        <w:rPr>
          <w:rFonts w:ascii="Times New Roman" w:hAnsi="Times New Roman" w:cs="Times New Roman"/>
          <w:b/>
          <w:bCs/>
          <w:color w:val="000000"/>
          <w:sz w:val="24"/>
          <w:szCs w:val="24"/>
          <w:lang w:val="en-US"/>
        </w:rPr>
        <w:t>References-</w:t>
      </w:r>
    </w:p>
    <w:sdt>
      <w:sdtPr>
        <w:rPr>
          <w:rFonts w:ascii="Times New Roman" w:hAnsi="Times New Roman" w:cs="Times New Roman"/>
          <w:b/>
          <w:bCs/>
          <w:color w:val="000000"/>
          <w:sz w:val="24"/>
          <w:szCs w:val="24"/>
          <w:lang w:val="en-US"/>
        </w:rPr>
        <w:tag w:val="MENDELEY_BIBLIOGRAPHY"/>
        <w:id w:val="1802955395"/>
        <w:placeholder>
          <w:docPart w:val="DefaultPlaceholder_-1854013440"/>
        </w:placeholder>
      </w:sdtPr>
      <w:sdtContent>
        <w:p w14:paraId="5F819F9C" w14:textId="77777777" w:rsidR="00A012AF" w:rsidRDefault="00A012AF">
          <w:pPr>
            <w:autoSpaceDE w:val="0"/>
            <w:autoSpaceDN w:val="0"/>
            <w:ind w:hanging="480"/>
            <w:divId w:val="913664660"/>
            <w:rPr>
              <w:rFonts w:eastAsia="Times New Roman"/>
              <w:sz w:val="24"/>
              <w:szCs w:val="24"/>
            </w:rPr>
          </w:pPr>
          <w:r>
            <w:rPr>
              <w:rFonts w:eastAsia="Times New Roman"/>
            </w:rPr>
            <w:t>Access additional resources at aae.org, n.d.</w:t>
          </w:r>
        </w:p>
        <w:p w14:paraId="0AD4FB58" w14:textId="77777777" w:rsidR="00A012AF" w:rsidRDefault="00A012AF">
          <w:pPr>
            <w:autoSpaceDE w:val="0"/>
            <w:autoSpaceDN w:val="0"/>
            <w:ind w:hanging="480"/>
            <w:divId w:val="1721200319"/>
            <w:rPr>
              <w:rFonts w:eastAsia="Times New Roman"/>
            </w:rPr>
          </w:pPr>
          <w:proofErr w:type="spellStart"/>
          <w:r>
            <w:rPr>
              <w:rFonts w:eastAsia="Times New Roman"/>
            </w:rPr>
            <w:t>Alfouzan</w:t>
          </w:r>
          <w:proofErr w:type="spellEnd"/>
          <w:r>
            <w:rPr>
              <w:rFonts w:eastAsia="Times New Roman"/>
            </w:rPr>
            <w:t xml:space="preserve">, K., </w:t>
          </w:r>
          <w:proofErr w:type="spellStart"/>
          <w:r>
            <w:rPr>
              <w:rFonts w:eastAsia="Times New Roman"/>
            </w:rPr>
            <w:t>Alfadley</w:t>
          </w:r>
          <w:proofErr w:type="spellEnd"/>
          <w:r>
            <w:rPr>
              <w:rFonts w:eastAsia="Times New Roman"/>
            </w:rPr>
            <w:t xml:space="preserve">, A., </w:t>
          </w:r>
          <w:proofErr w:type="spellStart"/>
          <w:r>
            <w:rPr>
              <w:rFonts w:eastAsia="Times New Roman"/>
            </w:rPr>
            <w:t>Alkadi</w:t>
          </w:r>
          <w:proofErr w:type="spellEnd"/>
          <w:r>
            <w:rPr>
              <w:rFonts w:eastAsia="Times New Roman"/>
            </w:rPr>
            <w:t xml:space="preserve">, L., </w:t>
          </w:r>
          <w:proofErr w:type="spellStart"/>
          <w:r>
            <w:rPr>
              <w:rFonts w:eastAsia="Times New Roman"/>
            </w:rPr>
            <w:t>Alhezam</w:t>
          </w:r>
          <w:proofErr w:type="spellEnd"/>
          <w:r>
            <w:rPr>
              <w:rFonts w:eastAsia="Times New Roman"/>
            </w:rPr>
            <w:t xml:space="preserve">, A., </w:t>
          </w:r>
          <w:proofErr w:type="spellStart"/>
          <w:r>
            <w:rPr>
              <w:rFonts w:eastAsia="Times New Roman"/>
            </w:rPr>
            <w:t>Jamleh</w:t>
          </w:r>
          <w:proofErr w:type="spellEnd"/>
          <w:r>
            <w:rPr>
              <w:rFonts w:eastAsia="Times New Roman"/>
            </w:rPr>
            <w:t xml:space="preserve">, A., 2019. Detecting the Second </w:t>
          </w:r>
          <w:proofErr w:type="spellStart"/>
          <w:r>
            <w:rPr>
              <w:rFonts w:eastAsia="Times New Roman"/>
            </w:rPr>
            <w:t>Mesiobuccal</w:t>
          </w:r>
          <w:proofErr w:type="spellEnd"/>
          <w:r>
            <w:rPr>
              <w:rFonts w:eastAsia="Times New Roman"/>
            </w:rPr>
            <w:t xml:space="preserve"> Canal in Maxillary Molars in a Saudi Arabian Population: A Micro-CT Study. Scanning 2019. https://doi.org/10.1155/2019/9568307</w:t>
          </w:r>
        </w:p>
        <w:p w14:paraId="27BB0B7A" w14:textId="77777777" w:rsidR="00A012AF" w:rsidRDefault="00A012AF">
          <w:pPr>
            <w:autoSpaceDE w:val="0"/>
            <w:autoSpaceDN w:val="0"/>
            <w:ind w:hanging="480"/>
            <w:divId w:val="1297642001"/>
            <w:rPr>
              <w:rFonts w:eastAsia="Times New Roman"/>
            </w:rPr>
          </w:pPr>
          <w:proofErr w:type="spellStart"/>
          <w:r>
            <w:rPr>
              <w:rFonts w:eastAsia="Times New Roman"/>
            </w:rPr>
            <w:t>Alovisi</w:t>
          </w:r>
          <w:proofErr w:type="spellEnd"/>
          <w:r>
            <w:rPr>
              <w:rFonts w:eastAsia="Times New Roman"/>
            </w:rPr>
            <w:t xml:space="preserve">, M., Pasqualini, D., </w:t>
          </w:r>
          <w:proofErr w:type="spellStart"/>
          <w:r>
            <w:rPr>
              <w:rFonts w:eastAsia="Times New Roman"/>
            </w:rPr>
            <w:t>Musso</w:t>
          </w:r>
          <w:proofErr w:type="spellEnd"/>
          <w:r>
            <w:rPr>
              <w:rFonts w:eastAsia="Times New Roman"/>
            </w:rPr>
            <w:t xml:space="preserve">, E., </w:t>
          </w:r>
          <w:proofErr w:type="spellStart"/>
          <w:r>
            <w:rPr>
              <w:rFonts w:eastAsia="Times New Roman"/>
            </w:rPr>
            <w:t>Bobbio</w:t>
          </w:r>
          <w:proofErr w:type="spellEnd"/>
          <w:r>
            <w:rPr>
              <w:rFonts w:eastAsia="Times New Roman"/>
            </w:rPr>
            <w:t xml:space="preserve">, E., Giuliano, C., </w:t>
          </w:r>
          <w:proofErr w:type="spellStart"/>
          <w:r>
            <w:rPr>
              <w:rFonts w:eastAsia="Times New Roman"/>
            </w:rPr>
            <w:t>Mancino</w:t>
          </w:r>
          <w:proofErr w:type="spellEnd"/>
          <w:r>
            <w:rPr>
              <w:rFonts w:eastAsia="Times New Roman"/>
            </w:rPr>
            <w:t xml:space="preserve">, D., Scotti, N., </w:t>
          </w:r>
          <w:proofErr w:type="spellStart"/>
          <w:r>
            <w:rPr>
              <w:rFonts w:eastAsia="Times New Roman"/>
            </w:rPr>
            <w:t>Berutti</w:t>
          </w:r>
          <w:proofErr w:type="spellEnd"/>
          <w:r>
            <w:rPr>
              <w:rFonts w:eastAsia="Times New Roman"/>
            </w:rPr>
            <w:t xml:space="preserve">, E., 2018a. Influence of Contracted Endodontic Access on Root Canal Geometry: An In Vitro Study. J </w:t>
          </w:r>
          <w:proofErr w:type="spellStart"/>
          <w:r>
            <w:rPr>
              <w:rFonts w:eastAsia="Times New Roman"/>
            </w:rPr>
            <w:t>Endod</w:t>
          </w:r>
          <w:proofErr w:type="spellEnd"/>
          <w:r>
            <w:rPr>
              <w:rFonts w:eastAsia="Times New Roman"/>
            </w:rPr>
            <w:t xml:space="preserve"> 44, 614–620. https://doi.org/10.1016/J.JOEN.2017.11.010</w:t>
          </w:r>
        </w:p>
        <w:p w14:paraId="4DB41D1D" w14:textId="77777777" w:rsidR="00A012AF" w:rsidRDefault="00A012AF">
          <w:pPr>
            <w:autoSpaceDE w:val="0"/>
            <w:autoSpaceDN w:val="0"/>
            <w:ind w:hanging="480"/>
            <w:divId w:val="643436820"/>
            <w:rPr>
              <w:rFonts w:eastAsia="Times New Roman"/>
            </w:rPr>
          </w:pPr>
          <w:proofErr w:type="spellStart"/>
          <w:r>
            <w:rPr>
              <w:rFonts w:eastAsia="Times New Roman"/>
            </w:rPr>
            <w:t>Alovisi</w:t>
          </w:r>
          <w:proofErr w:type="spellEnd"/>
          <w:r>
            <w:rPr>
              <w:rFonts w:eastAsia="Times New Roman"/>
            </w:rPr>
            <w:t xml:space="preserve">, M., Pasqualini, D., </w:t>
          </w:r>
          <w:proofErr w:type="spellStart"/>
          <w:r>
            <w:rPr>
              <w:rFonts w:eastAsia="Times New Roman"/>
            </w:rPr>
            <w:t>Musso</w:t>
          </w:r>
          <w:proofErr w:type="spellEnd"/>
          <w:r>
            <w:rPr>
              <w:rFonts w:eastAsia="Times New Roman"/>
            </w:rPr>
            <w:t xml:space="preserve">, E., </w:t>
          </w:r>
          <w:proofErr w:type="spellStart"/>
          <w:r>
            <w:rPr>
              <w:rFonts w:eastAsia="Times New Roman"/>
            </w:rPr>
            <w:t>Bobbio</w:t>
          </w:r>
          <w:proofErr w:type="spellEnd"/>
          <w:r>
            <w:rPr>
              <w:rFonts w:eastAsia="Times New Roman"/>
            </w:rPr>
            <w:t xml:space="preserve">, E., Giuliano, C., </w:t>
          </w:r>
          <w:proofErr w:type="spellStart"/>
          <w:r>
            <w:rPr>
              <w:rFonts w:eastAsia="Times New Roman"/>
            </w:rPr>
            <w:t>Mancino</w:t>
          </w:r>
          <w:proofErr w:type="spellEnd"/>
          <w:r>
            <w:rPr>
              <w:rFonts w:eastAsia="Times New Roman"/>
            </w:rPr>
            <w:t xml:space="preserve">, D., Scotti, N., </w:t>
          </w:r>
          <w:proofErr w:type="spellStart"/>
          <w:r>
            <w:rPr>
              <w:rFonts w:eastAsia="Times New Roman"/>
            </w:rPr>
            <w:t>Berutti</w:t>
          </w:r>
          <w:proofErr w:type="spellEnd"/>
          <w:r>
            <w:rPr>
              <w:rFonts w:eastAsia="Times New Roman"/>
            </w:rPr>
            <w:t xml:space="preserve">, E., 2018b. Influence of Contracted Endodontic Access on Root Canal Geometry: An In Vitro Study. J </w:t>
          </w:r>
          <w:proofErr w:type="spellStart"/>
          <w:r>
            <w:rPr>
              <w:rFonts w:eastAsia="Times New Roman"/>
            </w:rPr>
            <w:t>Endod</w:t>
          </w:r>
          <w:proofErr w:type="spellEnd"/>
          <w:r>
            <w:rPr>
              <w:rFonts w:eastAsia="Times New Roman"/>
            </w:rPr>
            <w:t xml:space="preserve"> 44, 614–620. https://doi.org/10.1016/J.JOEN.2017.11.010</w:t>
          </w:r>
        </w:p>
        <w:p w14:paraId="11CDBA8E" w14:textId="77777777" w:rsidR="00A012AF" w:rsidRDefault="00A012AF">
          <w:pPr>
            <w:autoSpaceDE w:val="0"/>
            <w:autoSpaceDN w:val="0"/>
            <w:ind w:hanging="480"/>
            <w:divId w:val="943073886"/>
            <w:rPr>
              <w:rFonts w:eastAsia="Times New Roman"/>
            </w:rPr>
          </w:pPr>
          <w:r>
            <w:rPr>
              <w:rFonts w:eastAsia="Times New Roman"/>
            </w:rPr>
            <w:t>American Association of Endodontists: Glossary of... - Google Scholar [WWW Document], n.d. URL https://scholar.google.com/scholar_lookup?title=American+Association+of+Endodontists+Glossary+of+Endodontic+Terms&amp;publication_year=2003&amp;#d=gs_cit&amp;t=1668432178586&amp;u=%2Fscholar%3Fq%3Dinfo%3A8ZBX8Z-gGhoJ%3Ascholar.google.com%2F%26output%3Dcite%26scirp%3D0%26hl%3Den (accessed 11.14.22).</w:t>
          </w:r>
        </w:p>
        <w:p w14:paraId="1C7A84F9" w14:textId="77777777" w:rsidR="00A012AF" w:rsidRDefault="00A012AF">
          <w:pPr>
            <w:autoSpaceDE w:val="0"/>
            <w:autoSpaceDN w:val="0"/>
            <w:ind w:hanging="480"/>
            <w:divId w:val="2084255794"/>
            <w:rPr>
              <w:rFonts w:eastAsia="Times New Roman"/>
            </w:rPr>
          </w:pPr>
          <w:r>
            <w:rPr>
              <w:rFonts w:eastAsia="Times New Roman"/>
            </w:rPr>
            <w:t xml:space="preserve">Augusto, C.M., Barbosa, A.F.A., </w:t>
          </w:r>
          <w:proofErr w:type="spellStart"/>
          <w:r>
            <w:rPr>
              <w:rFonts w:eastAsia="Times New Roman"/>
            </w:rPr>
            <w:t>Guimarães</w:t>
          </w:r>
          <w:proofErr w:type="spellEnd"/>
          <w:r>
            <w:rPr>
              <w:rFonts w:eastAsia="Times New Roman"/>
            </w:rPr>
            <w:t xml:space="preserve">, C.C., Lima, C.O., Ferreira, C.M., </w:t>
          </w:r>
          <w:proofErr w:type="spellStart"/>
          <w:r>
            <w:rPr>
              <w:rFonts w:eastAsia="Times New Roman"/>
            </w:rPr>
            <w:t>Sassone</w:t>
          </w:r>
          <w:proofErr w:type="spellEnd"/>
          <w:r>
            <w:rPr>
              <w:rFonts w:eastAsia="Times New Roman"/>
            </w:rPr>
            <w:t xml:space="preserve">, L.M., Silva, E.J.N.L., 2020. A laboratory study of the impact of ultraconservative access cavities and minimal root canal tapers on the ability to shape canals in extracted mandibular molars and their fracture resistance. Int </w:t>
          </w:r>
          <w:proofErr w:type="spellStart"/>
          <w:r>
            <w:rPr>
              <w:rFonts w:eastAsia="Times New Roman"/>
            </w:rPr>
            <w:t>Endod</w:t>
          </w:r>
          <w:proofErr w:type="spellEnd"/>
          <w:r>
            <w:rPr>
              <w:rFonts w:eastAsia="Times New Roman"/>
            </w:rPr>
            <w:t xml:space="preserve"> J 53, 1516–1529. https://doi.org/10.1111/IEJ.13369</w:t>
          </w:r>
        </w:p>
        <w:p w14:paraId="234BFE74" w14:textId="77777777" w:rsidR="00A012AF" w:rsidRDefault="00A012AF">
          <w:pPr>
            <w:autoSpaceDE w:val="0"/>
            <w:autoSpaceDN w:val="0"/>
            <w:ind w:hanging="480"/>
            <w:divId w:val="1828744087"/>
            <w:rPr>
              <w:rFonts w:eastAsia="Times New Roman"/>
            </w:rPr>
          </w:pPr>
          <w:r>
            <w:rPr>
              <w:rFonts w:eastAsia="Times New Roman"/>
            </w:rPr>
            <w:t xml:space="preserve">Barbosa, A.F.A., Lima, C.O. de, </w:t>
          </w:r>
          <w:proofErr w:type="spellStart"/>
          <w:r>
            <w:rPr>
              <w:rFonts w:eastAsia="Times New Roman"/>
            </w:rPr>
            <w:t>Sarmento</w:t>
          </w:r>
          <w:proofErr w:type="spellEnd"/>
          <w:r>
            <w:rPr>
              <w:rFonts w:eastAsia="Times New Roman"/>
            </w:rPr>
            <w:t xml:space="preserve">, E.B., Cunha, G.G. da, </w:t>
          </w:r>
          <w:proofErr w:type="spellStart"/>
          <w:r>
            <w:rPr>
              <w:rFonts w:eastAsia="Times New Roman"/>
            </w:rPr>
            <w:t>Sassone</w:t>
          </w:r>
          <w:proofErr w:type="spellEnd"/>
          <w:r>
            <w:rPr>
              <w:rFonts w:eastAsia="Times New Roman"/>
            </w:rPr>
            <w:t xml:space="preserve">, L.M., Lopes, R.T., Nogueira Leal da Silva, E.J., 2022. Impact of Minimally Invasive Endodontic Procedures on the Development of Dentinal Microcracks. J </w:t>
          </w:r>
          <w:proofErr w:type="spellStart"/>
          <w:r>
            <w:rPr>
              <w:rFonts w:eastAsia="Times New Roman"/>
            </w:rPr>
            <w:t>Endod</w:t>
          </w:r>
          <w:proofErr w:type="spellEnd"/>
          <w:r>
            <w:rPr>
              <w:rFonts w:eastAsia="Times New Roman"/>
            </w:rPr>
            <w:t xml:space="preserve"> 48, 1146–1151. https://doi.org/10.1016/J.JOEN.2022.05.006</w:t>
          </w:r>
        </w:p>
        <w:p w14:paraId="356D723F" w14:textId="77777777" w:rsidR="00A012AF" w:rsidRDefault="00A012AF">
          <w:pPr>
            <w:autoSpaceDE w:val="0"/>
            <w:autoSpaceDN w:val="0"/>
            <w:ind w:hanging="480"/>
            <w:divId w:val="749355085"/>
            <w:rPr>
              <w:rFonts w:eastAsia="Times New Roman"/>
            </w:rPr>
          </w:pPr>
          <w:r>
            <w:rPr>
              <w:rFonts w:eastAsia="Times New Roman"/>
            </w:rPr>
            <w:t xml:space="preserve">Barbosa, A.F.A., Silva, E.J.N.L., Coelho, B.P., Ferreira, C.M.A., Lima, C.O., </w:t>
          </w:r>
          <w:proofErr w:type="spellStart"/>
          <w:r>
            <w:rPr>
              <w:rFonts w:eastAsia="Times New Roman"/>
            </w:rPr>
            <w:t>Sassone</w:t>
          </w:r>
          <w:proofErr w:type="spellEnd"/>
          <w:r>
            <w:rPr>
              <w:rFonts w:eastAsia="Times New Roman"/>
            </w:rPr>
            <w:t xml:space="preserve">, L.M., 2020a. The influence of endodontic access cavity design on the efficacy of canal instrumentation, microbial reduction, root canal filling and fracture resistance in mandibular molars. Int </w:t>
          </w:r>
          <w:proofErr w:type="spellStart"/>
          <w:r>
            <w:rPr>
              <w:rFonts w:eastAsia="Times New Roman"/>
            </w:rPr>
            <w:t>Endod</w:t>
          </w:r>
          <w:proofErr w:type="spellEnd"/>
          <w:r>
            <w:rPr>
              <w:rFonts w:eastAsia="Times New Roman"/>
            </w:rPr>
            <w:t xml:space="preserve"> J 53, 1666–1679. https://doi.org/10.1111/IEJ.13383</w:t>
          </w:r>
        </w:p>
        <w:p w14:paraId="42C4A704" w14:textId="77777777" w:rsidR="00A012AF" w:rsidRDefault="00A012AF">
          <w:pPr>
            <w:autoSpaceDE w:val="0"/>
            <w:autoSpaceDN w:val="0"/>
            <w:ind w:hanging="480"/>
            <w:divId w:val="1438528599"/>
            <w:rPr>
              <w:rFonts w:eastAsia="Times New Roman"/>
            </w:rPr>
          </w:pPr>
          <w:r>
            <w:rPr>
              <w:rFonts w:eastAsia="Times New Roman"/>
            </w:rPr>
            <w:t xml:space="preserve">Barbosa, A.F.A., Silva, E.J.N.L., Coelho, B.P., Ferreira, C.M.A., Lima, C.O., </w:t>
          </w:r>
          <w:proofErr w:type="spellStart"/>
          <w:r>
            <w:rPr>
              <w:rFonts w:eastAsia="Times New Roman"/>
            </w:rPr>
            <w:t>Sassone</w:t>
          </w:r>
          <w:proofErr w:type="spellEnd"/>
          <w:r>
            <w:rPr>
              <w:rFonts w:eastAsia="Times New Roman"/>
            </w:rPr>
            <w:t xml:space="preserve">, L.M., 2020b. The influence of endodontic access cavity design on the efficacy of canal instrumentation, microbial reduction, root canal filling and fracture resistance in mandibular molars. Int </w:t>
          </w:r>
          <w:proofErr w:type="spellStart"/>
          <w:r>
            <w:rPr>
              <w:rFonts w:eastAsia="Times New Roman"/>
            </w:rPr>
            <w:t>Endod</w:t>
          </w:r>
          <w:proofErr w:type="spellEnd"/>
          <w:r>
            <w:rPr>
              <w:rFonts w:eastAsia="Times New Roman"/>
            </w:rPr>
            <w:t xml:space="preserve"> J 53, 1666–1679. https://doi.org/10.1111/IEJ.13383</w:t>
          </w:r>
        </w:p>
        <w:p w14:paraId="0D480CEA" w14:textId="77777777" w:rsidR="00A012AF" w:rsidRDefault="00A012AF">
          <w:pPr>
            <w:autoSpaceDE w:val="0"/>
            <w:autoSpaceDN w:val="0"/>
            <w:ind w:hanging="480"/>
            <w:divId w:val="1961372388"/>
            <w:rPr>
              <w:rFonts w:eastAsia="Times New Roman"/>
            </w:rPr>
          </w:pPr>
          <w:proofErr w:type="spellStart"/>
          <w:r>
            <w:rPr>
              <w:rFonts w:eastAsia="Times New Roman"/>
            </w:rPr>
            <w:t>Bayoumi</w:t>
          </w:r>
          <w:proofErr w:type="spellEnd"/>
          <w:r>
            <w:rPr>
              <w:rFonts w:eastAsia="Times New Roman"/>
            </w:rPr>
            <w:t xml:space="preserve">, A.M., Aly, M.M., Hassan, R., 2022. Impact of contracted endodontic cavity on shaping ability of </w:t>
          </w:r>
          <w:proofErr w:type="spellStart"/>
          <w:r>
            <w:rPr>
              <w:rFonts w:eastAsia="Times New Roman"/>
            </w:rPr>
            <w:t>protaper</w:t>
          </w:r>
          <w:proofErr w:type="spellEnd"/>
          <w:r>
            <w:rPr>
              <w:rFonts w:eastAsia="Times New Roman"/>
            </w:rPr>
            <w:t xml:space="preserve"> next files system by using cone beam computed tomography: an ex-vivo study. </w:t>
          </w:r>
          <w:proofErr w:type="spellStart"/>
          <w:r>
            <w:rPr>
              <w:rFonts w:eastAsia="Times New Roman"/>
            </w:rPr>
            <w:t>Minia</w:t>
          </w:r>
          <w:proofErr w:type="spellEnd"/>
          <w:r>
            <w:rPr>
              <w:rFonts w:eastAsia="Times New Roman"/>
            </w:rPr>
            <w:t xml:space="preserve"> Journal of Medical Research 33, 127–136. https://doi.org/10.21608/MJMR.2022.251099</w:t>
          </w:r>
        </w:p>
        <w:p w14:paraId="202412EC" w14:textId="77777777" w:rsidR="00A012AF" w:rsidRDefault="00A012AF">
          <w:pPr>
            <w:autoSpaceDE w:val="0"/>
            <w:autoSpaceDN w:val="0"/>
            <w:ind w:hanging="480"/>
            <w:divId w:val="29496193"/>
            <w:rPr>
              <w:rFonts w:eastAsia="Times New Roman"/>
            </w:rPr>
          </w:pPr>
          <w:proofErr w:type="spellStart"/>
          <w:r>
            <w:rPr>
              <w:rFonts w:eastAsia="Times New Roman"/>
            </w:rPr>
            <w:lastRenderedPageBreak/>
            <w:t>Chugal</w:t>
          </w:r>
          <w:proofErr w:type="spellEnd"/>
          <w:r>
            <w:rPr>
              <w:rFonts w:eastAsia="Times New Roman"/>
            </w:rPr>
            <w:t>, N., Mallya, S.M., Kahler, B., Lin, L.M., 2017. Endodontic Treatment Outcomes. Dent Clin North Am 61, 59–80. https://doi.org/10.1016/J.CDEN.2016.08.009</w:t>
          </w:r>
        </w:p>
        <w:p w14:paraId="22F6BE21" w14:textId="77777777" w:rsidR="00A012AF" w:rsidRDefault="00A012AF">
          <w:pPr>
            <w:autoSpaceDE w:val="0"/>
            <w:autoSpaceDN w:val="0"/>
            <w:ind w:hanging="480"/>
            <w:divId w:val="1357539573"/>
            <w:rPr>
              <w:rFonts w:eastAsia="Times New Roman"/>
            </w:rPr>
          </w:pPr>
          <w:r>
            <w:rPr>
              <w:rFonts w:eastAsia="Times New Roman"/>
            </w:rPr>
            <w:t xml:space="preserve">Clark, D., </w:t>
          </w:r>
          <w:proofErr w:type="spellStart"/>
          <w:r>
            <w:rPr>
              <w:rFonts w:eastAsia="Times New Roman"/>
            </w:rPr>
            <w:t>Khademi</w:t>
          </w:r>
          <w:proofErr w:type="spellEnd"/>
          <w:r>
            <w:rPr>
              <w:rFonts w:eastAsia="Times New Roman"/>
            </w:rPr>
            <w:t>, J., 2010a. Modern Molar Endodontic Access and Directed Dentin Conservation. Dent Clin North Am 54, 249–273. https://doi.org/10.1016/J.CDEN.2010.01.001</w:t>
          </w:r>
        </w:p>
        <w:p w14:paraId="6EE8BC05" w14:textId="77777777" w:rsidR="00A012AF" w:rsidRDefault="00A012AF">
          <w:pPr>
            <w:autoSpaceDE w:val="0"/>
            <w:autoSpaceDN w:val="0"/>
            <w:ind w:hanging="480"/>
            <w:divId w:val="798455636"/>
            <w:rPr>
              <w:rFonts w:eastAsia="Times New Roman"/>
            </w:rPr>
          </w:pPr>
          <w:r>
            <w:rPr>
              <w:rFonts w:eastAsia="Times New Roman"/>
            </w:rPr>
            <w:t xml:space="preserve">Clark, D., </w:t>
          </w:r>
          <w:proofErr w:type="spellStart"/>
          <w:r>
            <w:rPr>
              <w:rFonts w:eastAsia="Times New Roman"/>
            </w:rPr>
            <w:t>Khademi</w:t>
          </w:r>
          <w:proofErr w:type="spellEnd"/>
          <w:r>
            <w:rPr>
              <w:rFonts w:eastAsia="Times New Roman"/>
            </w:rPr>
            <w:t>, J., 2010b. Modern molar endodontic access and directed dentin conservation. Dent Clin North Am 54, 249–273. https://doi.org/10.1016/J.CDEN.2010.01.001</w:t>
          </w:r>
        </w:p>
        <w:p w14:paraId="71820952" w14:textId="77777777" w:rsidR="00A012AF" w:rsidRDefault="00A012AF">
          <w:pPr>
            <w:autoSpaceDE w:val="0"/>
            <w:autoSpaceDN w:val="0"/>
            <w:ind w:hanging="480"/>
            <w:divId w:val="1825899932"/>
            <w:rPr>
              <w:rFonts w:eastAsia="Times New Roman"/>
            </w:rPr>
          </w:pPr>
          <w:r>
            <w:rPr>
              <w:rFonts w:eastAsia="Times New Roman"/>
            </w:rPr>
            <w:t>Colleagues for Excellence Access Opening and Canal Location, n.d.</w:t>
          </w:r>
        </w:p>
        <w:p w14:paraId="24AC7239" w14:textId="77777777" w:rsidR="00A012AF" w:rsidRDefault="00A012AF">
          <w:pPr>
            <w:autoSpaceDE w:val="0"/>
            <w:autoSpaceDN w:val="0"/>
            <w:ind w:hanging="480"/>
            <w:divId w:val="1028261547"/>
            <w:rPr>
              <w:rFonts w:eastAsia="Times New Roman"/>
            </w:rPr>
          </w:pPr>
          <w:proofErr w:type="spellStart"/>
          <w:r>
            <w:rPr>
              <w:rFonts w:eastAsia="Times New Roman"/>
            </w:rPr>
            <w:t>Corsentino</w:t>
          </w:r>
          <w:proofErr w:type="spellEnd"/>
          <w:r>
            <w:rPr>
              <w:rFonts w:eastAsia="Times New Roman"/>
            </w:rPr>
            <w:t xml:space="preserve">, G., 2021a. Influence of Access Cavity Design on Fatigue Resistance of </w:t>
          </w:r>
          <w:proofErr w:type="spellStart"/>
          <w:r>
            <w:rPr>
              <w:rFonts w:eastAsia="Times New Roman"/>
            </w:rPr>
            <w:t>Reciproc</w:t>
          </w:r>
          <w:proofErr w:type="spellEnd"/>
          <w:r>
            <w:rPr>
              <w:rFonts w:eastAsia="Times New Roman"/>
            </w:rPr>
            <w:t xml:space="preserve"> Blue: Conservative &lt;</w:t>
          </w:r>
          <w:proofErr w:type="spellStart"/>
          <w:r>
            <w:rPr>
              <w:rFonts w:eastAsia="Times New Roman"/>
            </w:rPr>
            <w:t>em</w:t>
          </w:r>
          <w:proofErr w:type="spellEnd"/>
          <w:r>
            <w:rPr>
              <w:rFonts w:eastAsia="Times New Roman"/>
            </w:rPr>
            <w:t>&gt;vs.&lt;/</w:t>
          </w:r>
          <w:proofErr w:type="spellStart"/>
          <w:r>
            <w:rPr>
              <w:rFonts w:eastAsia="Times New Roman"/>
            </w:rPr>
            <w:t>em</w:t>
          </w:r>
          <w:proofErr w:type="spellEnd"/>
          <w:r>
            <w:rPr>
              <w:rFonts w:eastAsia="Times New Roman"/>
            </w:rPr>
            <w:t>&gt; Truss Access. International Journal of Oral and Dental Health 7. https://doi.org/10.23937/2469-5734/1510125</w:t>
          </w:r>
        </w:p>
        <w:p w14:paraId="06A6A9AF" w14:textId="77777777" w:rsidR="00A012AF" w:rsidRDefault="00A012AF">
          <w:pPr>
            <w:autoSpaceDE w:val="0"/>
            <w:autoSpaceDN w:val="0"/>
            <w:ind w:hanging="480"/>
            <w:divId w:val="1154906348"/>
            <w:rPr>
              <w:rFonts w:eastAsia="Times New Roman"/>
            </w:rPr>
          </w:pPr>
          <w:proofErr w:type="spellStart"/>
          <w:r>
            <w:rPr>
              <w:rFonts w:eastAsia="Times New Roman"/>
            </w:rPr>
            <w:t>Corsentino</w:t>
          </w:r>
          <w:proofErr w:type="spellEnd"/>
          <w:r>
            <w:rPr>
              <w:rFonts w:eastAsia="Times New Roman"/>
            </w:rPr>
            <w:t xml:space="preserve">, G., 2021b. Influence of Access Cavity Design on Fatigue Resistance of </w:t>
          </w:r>
          <w:proofErr w:type="spellStart"/>
          <w:r>
            <w:rPr>
              <w:rFonts w:eastAsia="Times New Roman"/>
            </w:rPr>
            <w:t>Reciproc</w:t>
          </w:r>
          <w:proofErr w:type="spellEnd"/>
          <w:r>
            <w:rPr>
              <w:rFonts w:eastAsia="Times New Roman"/>
            </w:rPr>
            <w:t xml:space="preserve"> Blue: Conservative &lt;</w:t>
          </w:r>
          <w:proofErr w:type="spellStart"/>
          <w:r>
            <w:rPr>
              <w:rFonts w:eastAsia="Times New Roman"/>
            </w:rPr>
            <w:t>em</w:t>
          </w:r>
          <w:proofErr w:type="spellEnd"/>
          <w:r>
            <w:rPr>
              <w:rFonts w:eastAsia="Times New Roman"/>
            </w:rPr>
            <w:t>&gt;vs.&lt;/</w:t>
          </w:r>
          <w:proofErr w:type="spellStart"/>
          <w:r>
            <w:rPr>
              <w:rFonts w:eastAsia="Times New Roman"/>
            </w:rPr>
            <w:t>em</w:t>
          </w:r>
          <w:proofErr w:type="spellEnd"/>
          <w:r>
            <w:rPr>
              <w:rFonts w:eastAsia="Times New Roman"/>
            </w:rPr>
            <w:t>&gt; Truss Access. International Journal of Oral and Dental Health 7. https://doi.org/10.23937/2469-5734/1510125</w:t>
          </w:r>
        </w:p>
        <w:p w14:paraId="42C86229" w14:textId="77777777" w:rsidR="00A012AF" w:rsidRDefault="00A012AF">
          <w:pPr>
            <w:autoSpaceDE w:val="0"/>
            <w:autoSpaceDN w:val="0"/>
            <w:ind w:hanging="480"/>
            <w:divId w:val="594169476"/>
            <w:rPr>
              <w:rFonts w:eastAsia="Times New Roman"/>
            </w:rPr>
          </w:pPr>
          <w:r>
            <w:rPr>
              <w:rFonts w:eastAsia="Times New Roman"/>
            </w:rPr>
            <w:t>Costa, F.F.N.P., Pacheco-</w:t>
          </w:r>
          <w:proofErr w:type="spellStart"/>
          <w:r>
            <w:rPr>
              <w:rFonts w:eastAsia="Times New Roman"/>
            </w:rPr>
            <w:t>Yanes</w:t>
          </w:r>
          <w:proofErr w:type="spellEnd"/>
          <w:r>
            <w:rPr>
              <w:rFonts w:eastAsia="Times New Roman"/>
            </w:rPr>
            <w:t xml:space="preserve">, J., Siqueira, J.F., Oliveira, A.C.S., </w:t>
          </w:r>
          <w:proofErr w:type="spellStart"/>
          <w:r>
            <w:rPr>
              <w:rFonts w:eastAsia="Times New Roman"/>
            </w:rPr>
            <w:t>Gazzaneo</w:t>
          </w:r>
          <w:proofErr w:type="spellEnd"/>
          <w:r>
            <w:rPr>
              <w:rFonts w:eastAsia="Times New Roman"/>
            </w:rPr>
            <w:t xml:space="preserve">, I., Amorim, C.A., Santos, P.H.B., Alves, F.R.F., 2019a. Association between missed canals and apical periodontitis. Int </w:t>
          </w:r>
          <w:proofErr w:type="spellStart"/>
          <w:r>
            <w:rPr>
              <w:rFonts w:eastAsia="Times New Roman"/>
            </w:rPr>
            <w:t>Endod</w:t>
          </w:r>
          <w:proofErr w:type="spellEnd"/>
          <w:r>
            <w:rPr>
              <w:rFonts w:eastAsia="Times New Roman"/>
            </w:rPr>
            <w:t xml:space="preserve"> J 52, 400–406. https://doi.org/10.1111/IEJ.13022</w:t>
          </w:r>
        </w:p>
        <w:p w14:paraId="1C6A9298" w14:textId="77777777" w:rsidR="00A012AF" w:rsidRDefault="00A012AF">
          <w:pPr>
            <w:autoSpaceDE w:val="0"/>
            <w:autoSpaceDN w:val="0"/>
            <w:ind w:hanging="480"/>
            <w:divId w:val="746344460"/>
            <w:rPr>
              <w:rFonts w:eastAsia="Times New Roman"/>
            </w:rPr>
          </w:pPr>
          <w:r>
            <w:rPr>
              <w:rFonts w:eastAsia="Times New Roman"/>
            </w:rPr>
            <w:t>Costa, F.F.N.P., Pacheco-</w:t>
          </w:r>
          <w:proofErr w:type="spellStart"/>
          <w:r>
            <w:rPr>
              <w:rFonts w:eastAsia="Times New Roman"/>
            </w:rPr>
            <w:t>Yanes</w:t>
          </w:r>
          <w:proofErr w:type="spellEnd"/>
          <w:r>
            <w:rPr>
              <w:rFonts w:eastAsia="Times New Roman"/>
            </w:rPr>
            <w:t xml:space="preserve">, J., Siqueira, J.F., Oliveira, A.C.S., </w:t>
          </w:r>
          <w:proofErr w:type="spellStart"/>
          <w:r>
            <w:rPr>
              <w:rFonts w:eastAsia="Times New Roman"/>
            </w:rPr>
            <w:t>Gazzaneo</w:t>
          </w:r>
          <w:proofErr w:type="spellEnd"/>
          <w:r>
            <w:rPr>
              <w:rFonts w:eastAsia="Times New Roman"/>
            </w:rPr>
            <w:t xml:space="preserve">, I., Amorim, C.A., Santos, P.H.B., Alves, F.R.F., 2019b. Association between missed canals and apical periodontitis. Int </w:t>
          </w:r>
          <w:proofErr w:type="spellStart"/>
          <w:r>
            <w:rPr>
              <w:rFonts w:eastAsia="Times New Roman"/>
            </w:rPr>
            <w:t>Endod</w:t>
          </w:r>
          <w:proofErr w:type="spellEnd"/>
          <w:r>
            <w:rPr>
              <w:rFonts w:eastAsia="Times New Roman"/>
            </w:rPr>
            <w:t xml:space="preserve"> J 52, 400–406. https://doi.org/10.1111/IEJ.13022</w:t>
          </w:r>
        </w:p>
        <w:p w14:paraId="3F868093" w14:textId="77777777" w:rsidR="00A012AF" w:rsidRDefault="00A012AF">
          <w:pPr>
            <w:autoSpaceDE w:val="0"/>
            <w:autoSpaceDN w:val="0"/>
            <w:ind w:hanging="480"/>
            <w:divId w:val="136144433"/>
            <w:rPr>
              <w:rFonts w:eastAsia="Times New Roman"/>
            </w:rPr>
          </w:pPr>
          <w:r>
            <w:rPr>
              <w:rFonts w:eastAsia="Times New Roman"/>
            </w:rPr>
            <w:t xml:space="preserve">dos Santos Miranda, A.R.L., de Moura, J.D.M., </w:t>
          </w:r>
          <w:proofErr w:type="spellStart"/>
          <w:r>
            <w:rPr>
              <w:rFonts w:eastAsia="Times New Roman"/>
            </w:rPr>
            <w:t>Calefi</w:t>
          </w:r>
          <w:proofErr w:type="spellEnd"/>
          <w:r>
            <w:rPr>
              <w:rFonts w:eastAsia="Times New Roman"/>
            </w:rPr>
            <w:t xml:space="preserve">, P.H.S., Amoroso Silva, P.A., </w:t>
          </w:r>
          <w:proofErr w:type="spellStart"/>
          <w:r>
            <w:rPr>
              <w:rFonts w:eastAsia="Times New Roman"/>
            </w:rPr>
            <w:t>Marceliano</w:t>
          </w:r>
          <w:proofErr w:type="spellEnd"/>
          <w:r>
            <w:rPr>
              <w:rFonts w:eastAsia="Times New Roman"/>
            </w:rPr>
            <w:t xml:space="preserve">-Alves, M.F.V., Lopes, R.T., </w:t>
          </w:r>
          <w:proofErr w:type="spellStart"/>
          <w:r>
            <w:rPr>
              <w:rFonts w:eastAsia="Times New Roman"/>
            </w:rPr>
            <w:t>Vivan</w:t>
          </w:r>
          <w:proofErr w:type="spellEnd"/>
          <w:r>
            <w:rPr>
              <w:rFonts w:eastAsia="Times New Roman"/>
            </w:rPr>
            <w:t xml:space="preserve">, R.R., Rodrigues, P. de A., 2022a. Influence of conservative endodontic access cavities on instrumentation of oval-shaped straight root canals. Int </w:t>
          </w:r>
          <w:proofErr w:type="spellStart"/>
          <w:r>
            <w:rPr>
              <w:rFonts w:eastAsia="Times New Roman"/>
            </w:rPr>
            <w:t>Endod</w:t>
          </w:r>
          <w:proofErr w:type="spellEnd"/>
          <w:r>
            <w:rPr>
              <w:rFonts w:eastAsia="Times New Roman"/>
            </w:rPr>
            <w:t xml:space="preserve"> J 55, 103–112. https://doi.org/10.1111/IEJ.13635</w:t>
          </w:r>
        </w:p>
        <w:p w14:paraId="25FF5973" w14:textId="77777777" w:rsidR="00A012AF" w:rsidRDefault="00A012AF">
          <w:pPr>
            <w:autoSpaceDE w:val="0"/>
            <w:autoSpaceDN w:val="0"/>
            <w:ind w:hanging="480"/>
            <w:divId w:val="113837454"/>
            <w:rPr>
              <w:rFonts w:eastAsia="Times New Roman"/>
            </w:rPr>
          </w:pPr>
          <w:r>
            <w:rPr>
              <w:rFonts w:eastAsia="Times New Roman"/>
            </w:rPr>
            <w:t xml:space="preserve">dos Santos Miranda, A.R.L., de Moura, J.D.M., </w:t>
          </w:r>
          <w:proofErr w:type="spellStart"/>
          <w:r>
            <w:rPr>
              <w:rFonts w:eastAsia="Times New Roman"/>
            </w:rPr>
            <w:t>Calefi</w:t>
          </w:r>
          <w:proofErr w:type="spellEnd"/>
          <w:r>
            <w:rPr>
              <w:rFonts w:eastAsia="Times New Roman"/>
            </w:rPr>
            <w:t xml:space="preserve">, P.H.S., Amoroso Silva, P.A., </w:t>
          </w:r>
          <w:proofErr w:type="spellStart"/>
          <w:r>
            <w:rPr>
              <w:rFonts w:eastAsia="Times New Roman"/>
            </w:rPr>
            <w:t>Marceliano</w:t>
          </w:r>
          <w:proofErr w:type="spellEnd"/>
          <w:r>
            <w:rPr>
              <w:rFonts w:eastAsia="Times New Roman"/>
            </w:rPr>
            <w:t xml:space="preserve">-Alves, M.F.V., Lopes, R.T., </w:t>
          </w:r>
          <w:proofErr w:type="spellStart"/>
          <w:r>
            <w:rPr>
              <w:rFonts w:eastAsia="Times New Roman"/>
            </w:rPr>
            <w:t>Vivan</w:t>
          </w:r>
          <w:proofErr w:type="spellEnd"/>
          <w:r>
            <w:rPr>
              <w:rFonts w:eastAsia="Times New Roman"/>
            </w:rPr>
            <w:t xml:space="preserve">, R.R., Rodrigues, P. de A., 2022b. Influence of conservative endodontic access cavities on instrumentation of oval-shaped straight root canals. Int </w:t>
          </w:r>
          <w:proofErr w:type="spellStart"/>
          <w:r>
            <w:rPr>
              <w:rFonts w:eastAsia="Times New Roman"/>
            </w:rPr>
            <w:t>Endod</w:t>
          </w:r>
          <w:proofErr w:type="spellEnd"/>
          <w:r>
            <w:rPr>
              <w:rFonts w:eastAsia="Times New Roman"/>
            </w:rPr>
            <w:t xml:space="preserve"> J 55, 103–112. https://doi.org/10.1111/IEJ.13635</w:t>
          </w:r>
        </w:p>
        <w:p w14:paraId="501766A5" w14:textId="77777777" w:rsidR="00A012AF" w:rsidRDefault="00A012AF">
          <w:pPr>
            <w:autoSpaceDE w:val="0"/>
            <w:autoSpaceDN w:val="0"/>
            <w:ind w:hanging="480"/>
            <w:divId w:val="624655941"/>
            <w:rPr>
              <w:rFonts w:eastAsia="Times New Roman"/>
            </w:rPr>
          </w:pPr>
          <w:r>
            <w:rPr>
              <w:rFonts w:eastAsia="Times New Roman"/>
            </w:rPr>
            <w:t>EBSCOhost | 150785246 | Reliability of root canal orifice assessments using minimally invasive access cavities. [WWW Document], n.d. URL https://web.p.ebscohost.com/abstract?direct=true&amp;profile=ehost&amp;scope=site&amp;authtype=crawler&amp;jrnl=17532809&amp;AN=150785246&amp;h=kMyfC5mglrSvjHKFtxI657IUQ4XAfFDnEFIt%2bxq4HyW865QkBRiWM21rhbRoMOKpKs2osRqtnAobjKTGrDjVjA%3d%3d&amp;crl=f&amp;resultNs=AdminWebAuth&amp;resultLocal=ErrCrlNotAuth&amp;crlhashurl=login.aspx%3fdirect%3dtrue%26profile%3dehost%26scope%3dsite%26authtype%3dcrawler%26jrnl%3d17532809%26AN%3d150785246 (accessed 8.28.22).</w:t>
          </w:r>
        </w:p>
        <w:p w14:paraId="2CC9A7ED" w14:textId="77777777" w:rsidR="00A012AF" w:rsidRDefault="00A012AF">
          <w:pPr>
            <w:autoSpaceDE w:val="0"/>
            <w:autoSpaceDN w:val="0"/>
            <w:ind w:hanging="480"/>
            <w:divId w:val="1426342427"/>
            <w:rPr>
              <w:rFonts w:eastAsia="Times New Roman"/>
            </w:rPr>
          </w:pPr>
          <w:r>
            <w:rPr>
              <w:rFonts w:eastAsia="Times New Roman"/>
            </w:rPr>
            <w:t>Fracture resistant endodontic and restorative preparations [WWW Document], n.d. URL https://www.researchgate.net/publication/235713364_Fracture_resistant_endodontic_and_restorative_preparations (accessed 8.30.22).</w:t>
          </w:r>
        </w:p>
        <w:p w14:paraId="4F3BFCB9" w14:textId="77777777" w:rsidR="00A012AF" w:rsidRDefault="00A012AF">
          <w:pPr>
            <w:autoSpaceDE w:val="0"/>
            <w:autoSpaceDN w:val="0"/>
            <w:ind w:hanging="480"/>
            <w:divId w:val="756175529"/>
            <w:rPr>
              <w:rFonts w:eastAsia="Times New Roman"/>
            </w:rPr>
          </w:pPr>
          <w:r>
            <w:rPr>
              <w:rFonts w:eastAsia="Times New Roman"/>
            </w:rPr>
            <w:t>Goals and Objectives | Endodontics | Educational Programs | College of Dentistry | UTHSC [WWW Document], n.d. URL https://uthsc.edu/dentistry/educational-programs/endodontics/goals.php (accessed 8.30.22).</w:t>
          </w:r>
        </w:p>
        <w:p w14:paraId="4B5B25F0" w14:textId="77777777" w:rsidR="00A012AF" w:rsidRDefault="00A012AF">
          <w:pPr>
            <w:autoSpaceDE w:val="0"/>
            <w:autoSpaceDN w:val="0"/>
            <w:ind w:hanging="480"/>
            <w:divId w:val="1136022049"/>
            <w:rPr>
              <w:rFonts w:eastAsia="Times New Roman"/>
            </w:rPr>
          </w:pPr>
          <w:r>
            <w:rPr>
              <w:rFonts w:eastAsia="Times New Roman"/>
            </w:rPr>
            <w:lastRenderedPageBreak/>
            <w:t xml:space="preserve">Iqbal, A., 2016. The Factors Responsible for Endodontic Treatment Failure in the Permanent Dentitions of the Patients Reported to the College of Dentistry, the University of </w:t>
          </w:r>
          <w:proofErr w:type="spellStart"/>
          <w:r>
            <w:rPr>
              <w:rFonts w:eastAsia="Times New Roman"/>
            </w:rPr>
            <w:t>Aljouf</w:t>
          </w:r>
          <w:proofErr w:type="spellEnd"/>
          <w:r>
            <w:rPr>
              <w:rFonts w:eastAsia="Times New Roman"/>
            </w:rPr>
            <w:t xml:space="preserve">, Kingdom of Saudi Arabia. J Clin </w:t>
          </w:r>
          <w:proofErr w:type="spellStart"/>
          <w:r>
            <w:rPr>
              <w:rFonts w:eastAsia="Times New Roman"/>
            </w:rPr>
            <w:t>Diagn</w:t>
          </w:r>
          <w:proofErr w:type="spellEnd"/>
          <w:r>
            <w:rPr>
              <w:rFonts w:eastAsia="Times New Roman"/>
            </w:rPr>
            <w:t xml:space="preserve"> Res 10, ZC146. https://doi.org/10.7860/JCDR/2016/14272.7884</w:t>
          </w:r>
        </w:p>
        <w:p w14:paraId="02CB5523" w14:textId="77777777" w:rsidR="00A012AF" w:rsidRDefault="00A012AF">
          <w:pPr>
            <w:autoSpaceDE w:val="0"/>
            <w:autoSpaceDN w:val="0"/>
            <w:ind w:hanging="480"/>
            <w:divId w:val="1813718035"/>
            <w:rPr>
              <w:rFonts w:eastAsia="Times New Roman"/>
            </w:rPr>
          </w:pPr>
          <w:r>
            <w:rPr>
              <w:rFonts w:eastAsia="Times New Roman"/>
            </w:rPr>
            <w:t xml:space="preserve">Jafarzadeh, H., Abbott, P. v., 2007. Ledge Formation: Review of a Great Challenge in Endodontics. J </w:t>
          </w:r>
          <w:proofErr w:type="spellStart"/>
          <w:r>
            <w:rPr>
              <w:rFonts w:eastAsia="Times New Roman"/>
            </w:rPr>
            <w:t>Endod</w:t>
          </w:r>
          <w:proofErr w:type="spellEnd"/>
          <w:r>
            <w:rPr>
              <w:rFonts w:eastAsia="Times New Roman"/>
            </w:rPr>
            <w:t xml:space="preserve"> 33, 1155–1162. https://doi.org/10.1016/j.joen.2007.07.015</w:t>
          </w:r>
        </w:p>
        <w:p w14:paraId="4D8DD73C" w14:textId="77777777" w:rsidR="00A012AF" w:rsidRDefault="00A012AF">
          <w:pPr>
            <w:autoSpaceDE w:val="0"/>
            <w:autoSpaceDN w:val="0"/>
            <w:ind w:hanging="480"/>
            <w:divId w:val="140510879"/>
            <w:rPr>
              <w:rFonts w:eastAsia="Times New Roman"/>
            </w:rPr>
          </w:pPr>
          <w:r>
            <w:rPr>
              <w:rFonts w:eastAsia="Times New Roman"/>
            </w:rPr>
            <w:t xml:space="preserve">KISHEN, A., 2006. Mechanisms and risk factors for fracture predilection in endodontically treated teeth. </w:t>
          </w:r>
          <w:proofErr w:type="spellStart"/>
          <w:r>
            <w:rPr>
              <w:rFonts w:eastAsia="Times New Roman"/>
            </w:rPr>
            <w:t>Endod</w:t>
          </w:r>
          <w:proofErr w:type="spellEnd"/>
          <w:r>
            <w:rPr>
              <w:rFonts w:eastAsia="Times New Roman"/>
            </w:rPr>
            <w:t xml:space="preserve"> Topics 13, 57–83. https://doi.org/10.1111/J.1601-1546.2006.00201.X</w:t>
          </w:r>
        </w:p>
        <w:p w14:paraId="5587097E" w14:textId="77777777" w:rsidR="00A012AF" w:rsidRDefault="00A012AF">
          <w:pPr>
            <w:autoSpaceDE w:val="0"/>
            <w:autoSpaceDN w:val="0"/>
            <w:ind w:hanging="480"/>
            <w:divId w:val="473301632"/>
            <w:rPr>
              <w:rFonts w:eastAsia="Times New Roman"/>
            </w:rPr>
          </w:pPr>
          <w:r>
            <w:rPr>
              <w:rFonts w:eastAsia="Times New Roman"/>
            </w:rPr>
            <w:t xml:space="preserve">Lima, C.O., Barbosa, A.F.A., Ferreira, C.M., Ferretti, M.A., Aguiar, F.H.B., Lopes, R.T., Fidel, S.R., Silva, E.J.N.L., 2021a. Influence of ultraconservative access cavities on instrumentation efficacy with XP-endo Shaper and </w:t>
          </w:r>
          <w:proofErr w:type="spellStart"/>
          <w:r>
            <w:rPr>
              <w:rFonts w:eastAsia="Times New Roman"/>
            </w:rPr>
            <w:t>Reciproc</w:t>
          </w:r>
          <w:proofErr w:type="spellEnd"/>
          <w:r>
            <w:rPr>
              <w:rFonts w:eastAsia="Times New Roman"/>
            </w:rPr>
            <w:t xml:space="preserve">, filling ability and load capacity of mandibular molars subjected to thermomechanical cycling. Int </w:t>
          </w:r>
          <w:proofErr w:type="spellStart"/>
          <w:r>
            <w:rPr>
              <w:rFonts w:eastAsia="Times New Roman"/>
            </w:rPr>
            <w:t>Endod</w:t>
          </w:r>
          <w:proofErr w:type="spellEnd"/>
          <w:r>
            <w:rPr>
              <w:rFonts w:eastAsia="Times New Roman"/>
            </w:rPr>
            <w:t xml:space="preserve"> J 54, 1383–1393. https://doi.org/10.1111/IEJ.13525</w:t>
          </w:r>
        </w:p>
        <w:p w14:paraId="3883F872" w14:textId="77777777" w:rsidR="00A012AF" w:rsidRDefault="00A012AF">
          <w:pPr>
            <w:autoSpaceDE w:val="0"/>
            <w:autoSpaceDN w:val="0"/>
            <w:ind w:hanging="480"/>
            <w:divId w:val="2080899361"/>
            <w:rPr>
              <w:rFonts w:eastAsia="Times New Roman"/>
            </w:rPr>
          </w:pPr>
          <w:r>
            <w:rPr>
              <w:rFonts w:eastAsia="Times New Roman"/>
            </w:rPr>
            <w:t xml:space="preserve">Lima, C.O., Barbosa, A.F.A., Ferreira, C.M., Ferretti, M.A., Aguiar, F.H.B., Lopes, R.T., Fidel, S.R., Silva, E.J.N.L., 2021b. Influence of ultraconservative access cavities on instrumentation efficacy with XP-endo Shaper and </w:t>
          </w:r>
          <w:proofErr w:type="spellStart"/>
          <w:r>
            <w:rPr>
              <w:rFonts w:eastAsia="Times New Roman"/>
            </w:rPr>
            <w:t>Reciproc</w:t>
          </w:r>
          <w:proofErr w:type="spellEnd"/>
          <w:r>
            <w:rPr>
              <w:rFonts w:eastAsia="Times New Roman"/>
            </w:rPr>
            <w:t xml:space="preserve">, filling ability and load capacity of mandibular molars subjected to thermomechanical cycling. Int </w:t>
          </w:r>
          <w:proofErr w:type="spellStart"/>
          <w:r>
            <w:rPr>
              <w:rFonts w:eastAsia="Times New Roman"/>
            </w:rPr>
            <w:t>Endod</w:t>
          </w:r>
          <w:proofErr w:type="spellEnd"/>
          <w:r>
            <w:rPr>
              <w:rFonts w:eastAsia="Times New Roman"/>
            </w:rPr>
            <w:t xml:space="preserve"> J 54, 1383–1393. https://doi.org/10.1111/iej.13525</w:t>
          </w:r>
        </w:p>
        <w:p w14:paraId="39DF06CE" w14:textId="77777777" w:rsidR="00A012AF" w:rsidRDefault="00A012AF">
          <w:pPr>
            <w:autoSpaceDE w:val="0"/>
            <w:autoSpaceDN w:val="0"/>
            <w:ind w:hanging="480"/>
            <w:divId w:val="1226530024"/>
            <w:rPr>
              <w:rFonts w:eastAsia="Times New Roman"/>
            </w:rPr>
          </w:pPr>
          <w:r>
            <w:rPr>
              <w:rFonts w:eastAsia="Times New Roman"/>
            </w:rPr>
            <w:t xml:space="preserve">McGuigan, M.B., </w:t>
          </w:r>
          <w:proofErr w:type="spellStart"/>
          <w:r>
            <w:rPr>
              <w:rFonts w:eastAsia="Times New Roman"/>
            </w:rPr>
            <w:t>Louca</w:t>
          </w:r>
          <w:proofErr w:type="spellEnd"/>
          <w:r>
            <w:rPr>
              <w:rFonts w:eastAsia="Times New Roman"/>
            </w:rPr>
            <w:t>, C., Duncan, H.F., 2013a. Endodontic instrument fracture: causes and prevention. British Dental Journal 2013 214:7 214, 341–348. https://doi.org/10.1038/sj.bdj.2013.324</w:t>
          </w:r>
        </w:p>
        <w:p w14:paraId="3C14DB10" w14:textId="77777777" w:rsidR="00A012AF" w:rsidRDefault="00A012AF">
          <w:pPr>
            <w:autoSpaceDE w:val="0"/>
            <w:autoSpaceDN w:val="0"/>
            <w:ind w:hanging="480"/>
            <w:divId w:val="1439330313"/>
            <w:rPr>
              <w:rFonts w:eastAsia="Times New Roman"/>
            </w:rPr>
          </w:pPr>
          <w:r>
            <w:rPr>
              <w:rFonts w:eastAsia="Times New Roman"/>
            </w:rPr>
            <w:t xml:space="preserve">McGuigan, M.B., </w:t>
          </w:r>
          <w:proofErr w:type="spellStart"/>
          <w:r>
            <w:rPr>
              <w:rFonts w:eastAsia="Times New Roman"/>
            </w:rPr>
            <w:t>Louca</w:t>
          </w:r>
          <w:proofErr w:type="spellEnd"/>
          <w:r>
            <w:rPr>
              <w:rFonts w:eastAsia="Times New Roman"/>
            </w:rPr>
            <w:t>, C., Duncan, H.F., 2013b. Endodontic instrument fracture: causes and prevention. British Dental Journal 2013 214:7 214, 341–348. https://doi.org/10.1038/sj.bdj.2013.324</w:t>
          </w:r>
        </w:p>
        <w:p w14:paraId="0724C092" w14:textId="77777777" w:rsidR="00A012AF" w:rsidRDefault="00A012AF">
          <w:pPr>
            <w:autoSpaceDE w:val="0"/>
            <w:autoSpaceDN w:val="0"/>
            <w:ind w:hanging="480"/>
            <w:divId w:val="1028723255"/>
            <w:rPr>
              <w:rFonts w:eastAsia="Times New Roman"/>
            </w:rPr>
          </w:pPr>
          <w:r>
            <w:rPr>
              <w:rFonts w:eastAsia="Times New Roman"/>
            </w:rPr>
            <w:t xml:space="preserve">Moore, B., </w:t>
          </w:r>
          <w:proofErr w:type="spellStart"/>
          <w:r>
            <w:rPr>
              <w:rFonts w:eastAsia="Times New Roman"/>
            </w:rPr>
            <w:t>Verdelis</w:t>
          </w:r>
          <w:proofErr w:type="spellEnd"/>
          <w:r>
            <w:rPr>
              <w:rFonts w:eastAsia="Times New Roman"/>
            </w:rPr>
            <w:t xml:space="preserve">, K., </w:t>
          </w:r>
          <w:proofErr w:type="spellStart"/>
          <w:r>
            <w:rPr>
              <w:rFonts w:eastAsia="Times New Roman"/>
            </w:rPr>
            <w:t>Kishen</w:t>
          </w:r>
          <w:proofErr w:type="spellEnd"/>
          <w:r>
            <w:rPr>
              <w:rFonts w:eastAsia="Times New Roman"/>
            </w:rPr>
            <w:t xml:space="preserve">, A., Dao, T., Friedman, S., 2016. Impacts of Contracted Endodontic Cavities on Instrumentation Efficacy and Biomechanical Responses in Maxillary Molars. J </w:t>
          </w:r>
          <w:proofErr w:type="spellStart"/>
          <w:r>
            <w:rPr>
              <w:rFonts w:eastAsia="Times New Roman"/>
            </w:rPr>
            <w:t>Endod</w:t>
          </w:r>
          <w:proofErr w:type="spellEnd"/>
          <w:r>
            <w:rPr>
              <w:rFonts w:eastAsia="Times New Roman"/>
            </w:rPr>
            <w:t xml:space="preserve"> 42, 1779–1783. https://doi.org/10.1016/J.JOEN.2016.08.028</w:t>
          </w:r>
        </w:p>
        <w:p w14:paraId="27FC46A8" w14:textId="77777777" w:rsidR="00A012AF" w:rsidRDefault="00A012AF">
          <w:pPr>
            <w:autoSpaceDE w:val="0"/>
            <w:autoSpaceDN w:val="0"/>
            <w:ind w:hanging="480"/>
            <w:divId w:val="1288852889"/>
            <w:rPr>
              <w:rFonts w:eastAsia="Times New Roman"/>
            </w:rPr>
          </w:pPr>
          <w:r>
            <w:rPr>
              <w:rFonts w:eastAsia="Times New Roman"/>
            </w:rPr>
            <w:t>Moore, T., 2018a. Canal Transportation after Instrumentation Utilizing Different Endodontic Access Design; A Comparative Study with Micro-CT. Graduate Theses, Dissertations, and Problem Reports. https://doi.org/https://doi.org/10.33915/etd.8210</w:t>
          </w:r>
        </w:p>
        <w:p w14:paraId="142F558E" w14:textId="77777777" w:rsidR="00A012AF" w:rsidRDefault="00A012AF">
          <w:pPr>
            <w:autoSpaceDE w:val="0"/>
            <w:autoSpaceDN w:val="0"/>
            <w:ind w:hanging="480"/>
            <w:divId w:val="1788890534"/>
            <w:rPr>
              <w:rFonts w:eastAsia="Times New Roman"/>
            </w:rPr>
          </w:pPr>
          <w:r>
            <w:rPr>
              <w:rFonts w:eastAsia="Times New Roman"/>
            </w:rPr>
            <w:t>Moore, T., 2018b. Canal Transportation after Instrumentation Utilizing Different Endodontic Access Design; A Comparative Study with Micro-CT. Graduate Theses, Dissertations, and Problem Reports. https://doi.org/https://doi.org/10.33915/etd.8210</w:t>
          </w:r>
        </w:p>
        <w:p w14:paraId="76F1D6BD" w14:textId="77777777" w:rsidR="00A012AF" w:rsidRDefault="00A012AF">
          <w:pPr>
            <w:autoSpaceDE w:val="0"/>
            <w:autoSpaceDN w:val="0"/>
            <w:ind w:hanging="480"/>
            <w:divId w:val="1716734143"/>
            <w:rPr>
              <w:rFonts w:eastAsia="Times New Roman"/>
            </w:rPr>
          </w:pPr>
          <w:r>
            <w:rPr>
              <w:rFonts w:eastAsia="Times New Roman"/>
            </w:rPr>
            <w:t xml:space="preserve">Page, M.J., </w:t>
          </w:r>
          <w:proofErr w:type="spellStart"/>
          <w:r>
            <w:rPr>
              <w:rFonts w:eastAsia="Times New Roman"/>
            </w:rPr>
            <w:t>Mckenzie</w:t>
          </w:r>
          <w:proofErr w:type="spellEnd"/>
          <w:r>
            <w:rPr>
              <w:rFonts w:eastAsia="Times New Roman"/>
            </w:rPr>
            <w:t xml:space="preserve">, J.E., </w:t>
          </w:r>
          <w:proofErr w:type="spellStart"/>
          <w:r>
            <w:rPr>
              <w:rFonts w:eastAsia="Times New Roman"/>
            </w:rPr>
            <w:t>Bossuyt</w:t>
          </w:r>
          <w:proofErr w:type="spellEnd"/>
          <w:r>
            <w:rPr>
              <w:rFonts w:eastAsia="Times New Roman"/>
            </w:rPr>
            <w:t xml:space="preserve">, P.M., </w:t>
          </w:r>
          <w:proofErr w:type="spellStart"/>
          <w:r>
            <w:rPr>
              <w:rFonts w:eastAsia="Times New Roman"/>
            </w:rPr>
            <w:t>Boutron</w:t>
          </w:r>
          <w:proofErr w:type="spellEnd"/>
          <w:r>
            <w:rPr>
              <w:rFonts w:eastAsia="Times New Roman"/>
            </w:rPr>
            <w:t xml:space="preserve">, I., Hoffmann, T.C., Mulrow, C.D., </w:t>
          </w:r>
          <w:proofErr w:type="spellStart"/>
          <w:r>
            <w:rPr>
              <w:rFonts w:eastAsia="Times New Roman"/>
            </w:rPr>
            <w:t>Shamseer</w:t>
          </w:r>
          <w:proofErr w:type="spellEnd"/>
          <w:r>
            <w:rPr>
              <w:rFonts w:eastAsia="Times New Roman"/>
            </w:rPr>
            <w:t xml:space="preserve">, L., </w:t>
          </w:r>
          <w:proofErr w:type="spellStart"/>
          <w:r>
            <w:rPr>
              <w:rFonts w:eastAsia="Times New Roman"/>
            </w:rPr>
            <w:t>Tetzlaff</w:t>
          </w:r>
          <w:proofErr w:type="spellEnd"/>
          <w:r>
            <w:rPr>
              <w:rFonts w:eastAsia="Times New Roman"/>
            </w:rPr>
            <w:t xml:space="preserve">, J.M., </w:t>
          </w:r>
          <w:proofErr w:type="spellStart"/>
          <w:r>
            <w:rPr>
              <w:rFonts w:eastAsia="Times New Roman"/>
            </w:rPr>
            <w:t>Akl</w:t>
          </w:r>
          <w:proofErr w:type="spellEnd"/>
          <w:r>
            <w:rPr>
              <w:rFonts w:eastAsia="Times New Roman"/>
            </w:rPr>
            <w:t xml:space="preserve">, E.A., Brennan, S.E., Chou, R., Glanville, J., Grimshaw, J.M., </w:t>
          </w:r>
          <w:proofErr w:type="spellStart"/>
          <w:r>
            <w:rPr>
              <w:rFonts w:eastAsia="Times New Roman"/>
            </w:rPr>
            <w:t>Hróbjartsson</w:t>
          </w:r>
          <w:proofErr w:type="spellEnd"/>
          <w:r>
            <w:rPr>
              <w:rFonts w:eastAsia="Times New Roman"/>
            </w:rPr>
            <w:t xml:space="preserve">, A., Lalu, M.M., Li, T., Loder, E.W., Mayo-Wilson, E., </w:t>
          </w:r>
          <w:proofErr w:type="spellStart"/>
          <w:r>
            <w:rPr>
              <w:rFonts w:eastAsia="Times New Roman"/>
            </w:rPr>
            <w:t>Mcdonald</w:t>
          </w:r>
          <w:proofErr w:type="spellEnd"/>
          <w:r>
            <w:rPr>
              <w:rFonts w:eastAsia="Times New Roman"/>
            </w:rPr>
            <w:t xml:space="preserve">, S., </w:t>
          </w:r>
          <w:proofErr w:type="spellStart"/>
          <w:r>
            <w:rPr>
              <w:rFonts w:eastAsia="Times New Roman"/>
            </w:rPr>
            <w:t>Mcguinness</w:t>
          </w:r>
          <w:proofErr w:type="spellEnd"/>
          <w:r>
            <w:rPr>
              <w:rFonts w:eastAsia="Times New Roman"/>
            </w:rPr>
            <w:t xml:space="preserve">, L.A., Stewart, L.A., Thomas, J., </w:t>
          </w:r>
          <w:proofErr w:type="spellStart"/>
          <w:r>
            <w:rPr>
              <w:rFonts w:eastAsia="Times New Roman"/>
            </w:rPr>
            <w:t>Tricco</w:t>
          </w:r>
          <w:proofErr w:type="spellEnd"/>
          <w:r>
            <w:rPr>
              <w:rFonts w:eastAsia="Times New Roman"/>
            </w:rPr>
            <w:t>, A.C., Welch, V.A., Whiting, P., Moher, D., n.d. The PRISMA 2020 statement: an updated guideline for reporting systematic reviews. https://doi.org/10.1136/bmj.n71</w:t>
          </w:r>
        </w:p>
        <w:p w14:paraId="36C80CAB" w14:textId="77777777" w:rsidR="00A012AF" w:rsidRDefault="00A012AF">
          <w:pPr>
            <w:autoSpaceDE w:val="0"/>
            <w:autoSpaceDN w:val="0"/>
            <w:ind w:hanging="480"/>
            <w:divId w:val="1570386228"/>
            <w:rPr>
              <w:rFonts w:eastAsia="Times New Roman"/>
            </w:rPr>
          </w:pPr>
          <w:r>
            <w:rPr>
              <w:rFonts w:eastAsia="Times New Roman"/>
            </w:rPr>
            <w:t>(PDF) Cavity configurations for in direct partial coverage adhesive-cemented restorations [WWW Document], n.d. URL https://www.researchgate.net/publication/256589637_Cavity_configurations_for_in_direct_partial_coverage_adhesive-cemented_restorations (accessed 1.23.23).</w:t>
          </w:r>
        </w:p>
        <w:p w14:paraId="339AC746" w14:textId="77777777" w:rsidR="00A012AF" w:rsidRDefault="00A012AF">
          <w:pPr>
            <w:autoSpaceDE w:val="0"/>
            <w:autoSpaceDN w:val="0"/>
            <w:ind w:hanging="480"/>
            <w:divId w:val="980958878"/>
            <w:rPr>
              <w:rFonts w:eastAsia="Times New Roman"/>
            </w:rPr>
          </w:pPr>
          <w:r>
            <w:rPr>
              <w:rFonts w:eastAsia="Times New Roman"/>
            </w:rPr>
            <w:lastRenderedPageBreak/>
            <w:t xml:space="preserve">Peng, W., Zhou, X., Gao, Y., Xu, X., 2022a. Effect of Access Cavity Preparation on Dentin Preservation, Biomechanical Property, and Instrumentation Efficacy: A Micro–Computed Tomographic Study. J </w:t>
          </w:r>
          <w:proofErr w:type="spellStart"/>
          <w:r>
            <w:rPr>
              <w:rFonts w:eastAsia="Times New Roman"/>
            </w:rPr>
            <w:t>Endod</w:t>
          </w:r>
          <w:proofErr w:type="spellEnd"/>
          <w:r>
            <w:rPr>
              <w:rFonts w:eastAsia="Times New Roman"/>
            </w:rPr>
            <w:t xml:space="preserve"> 48, 659–668. https://doi.org/10.1016/J.JOEN.2021.12.012</w:t>
          </w:r>
        </w:p>
        <w:p w14:paraId="53DBA963" w14:textId="77777777" w:rsidR="00A012AF" w:rsidRDefault="00A012AF">
          <w:pPr>
            <w:autoSpaceDE w:val="0"/>
            <w:autoSpaceDN w:val="0"/>
            <w:ind w:hanging="480"/>
            <w:divId w:val="1159341816"/>
            <w:rPr>
              <w:rFonts w:eastAsia="Times New Roman"/>
            </w:rPr>
          </w:pPr>
          <w:r>
            <w:rPr>
              <w:rFonts w:eastAsia="Times New Roman"/>
            </w:rPr>
            <w:t xml:space="preserve">Peng, W., Zhou, X., Gao, Y., Xu, X., 2022b. Effect of Access Cavity Preparation on Dentin Preservation, Biomechanical Property, and Instrumentation Efficacy: A Micro–Computed Tomographic Study. J </w:t>
          </w:r>
          <w:proofErr w:type="spellStart"/>
          <w:r>
            <w:rPr>
              <w:rFonts w:eastAsia="Times New Roman"/>
            </w:rPr>
            <w:t>Endod</w:t>
          </w:r>
          <w:proofErr w:type="spellEnd"/>
          <w:r>
            <w:rPr>
              <w:rFonts w:eastAsia="Times New Roman"/>
            </w:rPr>
            <w:t xml:space="preserve"> 48, 659–668. https://doi.org/10.1016/J.JOEN.2021.12.012</w:t>
          </w:r>
        </w:p>
        <w:p w14:paraId="2CFE1674" w14:textId="77777777" w:rsidR="00A012AF" w:rsidRDefault="00A012AF">
          <w:pPr>
            <w:autoSpaceDE w:val="0"/>
            <w:autoSpaceDN w:val="0"/>
            <w:ind w:hanging="480"/>
            <w:divId w:val="210918503"/>
            <w:rPr>
              <w:rFonts w:eastAsia="Times New Roman"/>
            </w:rPr>
          </w:pPr>
          <w:r>
            <w:rPr>
              <w:rFonts w:eastAsia="Times New Roman"/>
            </w:rPr>
            <w:t xml:space="preserve">Pereira, R.D., Leoni, G.B., Silva-Sousa, Y.T., Gomes, E.A., Dias, T.R., Brito-Júnior, M., Sousa-Neto, M.D., 2021. Impact of Conservative Endodontic Cavities on Root Canal Preparation and Biomechanical </w:t>
          </w:r>
          <w:proofErr w:type="spellStart"/>
          <w:r>
            <w:rPr>
              <w:rFonts w:eastAsia="Times New Roman"/>
            </w:rPr>
            <w:t>Behavior</w:t>
          </w:r>
          <w:proofErr w:type="spellEnd"/>
          <w:r>
            <w:rPr>
              <w:rFonts w:eastAsia="Times New Roman"/>
            </w:rPr>
            <w:t xml:space="preserve"> of Upper Premolars Restored with Different Materials. J </w:t>
          </w:r>
          <w:proofErr w:type="spellStart"/>
          <w:r>
            <w:rPr>
              <w:rFonts w:eastAsia="Times New Roman"/>
            </w:rPr>
            <w:t>Endod</w:t>
          </w:r>
          <w:proofErr w:type="spellEnd"/>
          <w:r>
            <w:rPr>
              <w:rFonts w:eastAsia="Times New Roman"/>
            </w:rPr>
            <w:t xml:space="preserve"> 47, 989–999. https://doi.org/10.1016/J.JOEN.2021.03.009</w:t>
          </w:r>
        </w:p>
        <w:p w14:paraId="2AB031AA" w14:textId="77777777" w:rsidR="00A012AF" w:rsidRDefault="00A012AF">
          <w:pPr>
            <w:autoSpaceDE w:val="0"/>
            <w:autoSpaceDN w:val="0"/>
            <w:ind w:hanging="480"/>
            <w:divId w:val="1919317573"/>
            <w:rPr>
              <w:rFonts w:eastAsia="Times New Roman"/>
            </w:rPr>
          </w:pPr>
          <w:proofErr w:type="spellStart"/>
          <w:r>
            <w:rPr>
              <w:rFonts w:eastAsia="Times New Roman"/>
            </w:rPr>
            <w:t>Plotino</w:t>
          </w:r>
          <w:proofErr w:type="spellEnd"/>
          <w:r>
            <w:rPr>
              <w:rFonts w:eastAsia="Times New Roman"/>
            </w:rPr>
            <w:t xml:space="preserve">, G., Grande, N.M., </w:t>
          </w:r>
          <w:proofErr w:type="spellStart"/>
          <w:r>
            <w:rPr>
              <w:rFonts w:eastAsia="Times New Roman"/>
            </w:rPr>
            <w:t>Isufi</w:t>
          </w:r>
          <w:proofErr w:type="spellEnd"/>
          <w:r>
            <w:rPr>
              <w:rFonts w:eastAsia="Times New Roman"/>
            </w:rPr>
            <w:t xml:space="preserve">, A., </w:t>
          </w:r>
          <w:proofErr w:type="spellStart"/>
          <w:r>
            <w:rPr>
              <w:rFonts w:eastAsia="Times New Roman"/>
            </w:rPr>
            <w:t>Ioppolo</w:t>
          </w:r>
          <w:proofErr w:type="spellEnd"/>
          <w:r>
            <w:rPr>
              <w:rFonts w:eastAsia="Times New Roman"/>
            </w:rPr>
            <w:t xml:space="preserve">, P., </w:t>
          </w:r>
          <w:proofErr w:type="spellStart"/>
          <w:r>
            <w:rPr>
              <w:rFonts w:eastAsia="Times New Roman"/>
            </w:rPr>
            <w:t>Pedullà</w:t>
          </w:r>
          <w:proofErr w:type="spellEnd"/>
          <w:r>
            <w:rPr>
              <w:rFonts w:eastAsia="Times New Roman"/>
            </w:rPr>
            <w:t xml:space="preserve">, E., </w:t>
          </w:r>
          <w:proofErr w:type="spellStart"/>
          <w:r>
            <w:rPr>
              <w:rFonts w:eastAsia="Times New Roman"/>
            </w:rPr>
            <w:t>Bedini</w:t>
          </w:r>
          <w:proofErr w:type="spellEnd"/>
          <w:r>
            <w:rPr>
              <w:rFonts w:eastAsia="Times New Roman"/>
            </w:rPr>
            <w:t xml:space="preserve">, R., </w:t>
          </w:r>
          <w:proofErr w:type="spellStart"/>
          <w:r>
            <w:rPr>
              <w:rFonts w:eastAsia="Times New Roman"/>
            </w:rPr>
            <w:t>Gambarini</w:t>
          </w:r>
          <w:proofErr w:type="spellEnd"/>
          <w:r>
            <w:rPr>
              <w:rFonts w:eastAsia="Times New Roman"/>
            </w:rPr>
            <w:t xml:space="preserve">, G., </w:t>
          </w:r>
          <w:proofErr w:type="spellStart"/>
          <w:r>
            <w:rPr>
              <w:rFonts w:eastAsia="Times New Roman"/>
            </w:rPr>
            <w:t>Testarelli</w:t>
          </w:r>
          <w:proofErr w:type="spellEnd"/>
          <w:r>
            <w:rPr>
              <w:rFonts w:eastAsia="Times New Roman"/>
            </w:rPr>
            <w:t xml:space="preserve">, L., 2017. Fracture Strength of Endodontically Treated Teeth with Different Access Cavity Designs. J </w:t>
          </w:r>
          <w:proofErr w:type="spellStart"/>
          <w:r>
            <w:rPr>
              <w:rFonts w:eastAsia="Times New Roman"/>
            </w:rPr>
            <w:t>Endod</w:t>
          </w:r>
          <w:proofErr w:type="spellEnd"/>
          <w:r>
            <w:rPr>
              <w:rFonts w:eastAsia="Times New Roman"/>
            </w:rPr>
            <w:t xml:space="preserve"> 43, 995–1000. https://doi.org/10.1016/j.joen.2017.01.022</w:t>
          </w:r>
        </w:p>
        <w:p w14:paraId="446E1236" w14:textId="77777777" w:rsidR="00A012AF" w:rsidRDefault="00A012AF">
          <w:pPr>
            <w:autoSpaceDE w:val="0"/>
            <w:autoSpaceDN w:val="0"/>
            <w:ind w:hanging="480"/>
            <w:divId w:val="1773935955"/>
            <w:rPr>
              <w:rFonts w:eastAsia="Times New Roman"/>
            </w:rPr>
          </w:pPr>
          <w:proofErr w:type="spellStart"/>
          <w:r>
            <w:rPr>
              <w:rFonts w:eastAsia="Times New Roman"/>
            </w:rPr>
            <w:t>Ricucci</w:t>
          </w:r>
          <w:proofErr w:type="spellEnd"/>
          <w:r>
            <w:rPr>
              <w:rFonts w:eastAsia="Times New Roman"/>
            </w:rPr>
            <w:t xml:space="preserve">, D., </w:t>
          </w:r>
          <w:proofErr w:type="spellStart"/>
          <w:r>
            <w:rPr>
              <w:rFonts w:eastAsia="Times New Roman"/>
            </w:rPr>
            <w:t>Loghin</w:t>
          </w:r>
          <w:proofErr w:type="spellEnd"/>
          <w:r>
            <w:rPr>
              <w:rFonts w:eastAsia="Times New Roman"/>
            </w:rPr>
            <w:t xml:space="preserve">, S., Gonçalves, L.S., </w:t>
          </w:r>
          <w:proofErr w:type="spellStart"/>
          <w:r>
            <w:rPr>
              <w:rFonts w:eastAsia="Times New Roman"/>
            </w:rPr>
            <w:t>Rôças</w:t>
          </w:r>
          <w:proofErr w:type="spellEnd"/>
          <w:r>
            <w:rPr>
              <w:rFonts w:eastAsia="Times New Roman"/>
            </w:rPr>
            <w:t xml:space="preserve">, I.N., Siqueira, J.F., 2018. </w:t>
          </w:r>
          <w:proofErr w:type="spellStart"/>
          <w:r>
            <w:rPr>
              <w:rFonts w:eastAsia="Times New Roman"/>
            </w:rPr>
            <w:t>Histobacteriologic</w:t>
          </w:r>
          <w:proofErr w:type="spellEnd"/>
          <w:r>
            <w:rPr>
              <w:rFonts w:eastAsia="Times New Roman"/>
            </w:rPr>
            <w:t xml:space="preserve"> Conditions of the Apical Root Canal System and Periapical Tissues in Teeth Associated with Sinus Tracts. J </w:t>
          </w:r>
          <w:proofErr w:type="spellStart"/>
          <w:r>
            <w:rPr>
              <w:rFonts w:eastAsia="Times New Roman"/>
            </w:rPr>
            <w:t>Endod</w:t>
          </w:r>
          <w:proofErr w:type="spellEnd"/>
          <w:r>
            <w:rPr>
              <w:rFonts w:eastAsia="Times New Roman"/>
            </w:rPr>
            <w:t xml:space="preserve"> 44, 405–413. https://doi.org/10.1016/J.JOEN.2017.12.005</w:t>
          </w:r>
        </w:p>
        <w:p w14:paraId="4DBD7815" w14:textId="77777777" w:rsidR="00A012AF" w:rsidRDefault="00A012AF">
          <w:pPr>
            <w:autoSpaceDE w:val="0"/>
            <w:autoSpaceDN w:val="0"/>
            <w:ind w:hanging="480"/>
            <w:divId w:val="2056736894"/>
            <w:rPr>
              <w:rFonts w:eastAsia="Times New Roman"/>
            </w:rPr>
          </w:pPr>
          <w:r>
            <w:rPr>
              <w:rFonts w:eastAsia="Times New Roman"/>
            </w:rPr>
            <w:t xml:space="preserve">Rover, G., Belladonna, F.G., </w:t>
          </w:r>
          <w:proofErr w:type="spellStart"/>
          <w:r>
            <w:rPr>
              <w:rFonts w:eastAsia="Times New Roman"/>
            </w:rPr>
            <w:t>Bortoluzzi</w:t>
          </w:r>
          <w:proofErr w:type="spellEnd"/>
          <w:r>
            <w:rPr>
              <w:rFonts w:eastAsia="Times New Roman"/>
            </w:rPr>
            <w:t xml:space="preserve">, E.A., De-Deus, G., Silva, E.J.N.L., Teixeira, C.S., 2017. Influence of Access Cavity Design on Root Canal Detection, Instrumentation Efficacy, and Fracture Resistance Assessed in Maxillary Molars. J </w:t>
          </w:r>
          <w:proofErr w:type="spellStart"/>
          <w:r>
            <w:rPr>
              <w:rFonts w:eastAsia="Times New Roman"/>
            </w:rPr>
            <w:t>Endod</w:t>
          </w:r>
          <w:proofErr w:type="spellEnd"/>
          <w:r>
            <w:rPr>
              <w:rFonts w:eastAsia="Times New Roman"/>
            </w:rPr>
            <w:t xml:space="preserve"> 43, 1657–1662. https://doi.org/10.1016/j.joen.2017.05.006</w:t>
          </w:r>
        </w:p>
        <w:p w14:paraId="78B4AEFE" w14:textId="77777777" w:rsidR="00A012AF" w:rsidRDefault="00A012AF">
          <w:pPr>
            <w:autoSpaceDE w:val="0"/>
            <w:autoSpaceDN w:val="0"/>
            <w:ind w:hanging="480"/>
            <w:divId w:val="275255202"/>
            <w:rPr>
              <w:rFonts w:eastAsia="Times New Roman"/>
            </w:rPr>
          </w:pPr>
          <w:proofErr w:type="spellStart"/>
          <w:r>
            <w:rPr>
              <w:rFonts w:eastAsia="Times New Roman"/>
            </w:rPr>
            <w:t>Rusu</w:t>
          </w:r>
          <w:proofErr w:type="spellEnd"/>
          <w:r>
            <w:rPr>
              <w:rFonts w:eastAsia="Times New Roman"/>
            </w:rPr>
            <w:t xml:space="preserve">, D., </w:t>
          </w:r>
          <w:proofErr w:type="spellStart"/>
          <w:r>
            <w:rPr>
              <w:rFonts w:eastAsia="Times New Roman"/>
            </w:rPr>
            <w:t>Surlin</w:t>
          </w:r>
          <w:proofErr w:type="spellEnd"/>
          <w:r>
            <w:rPr>
              <w:rFonts w:eastAsia="Times New Roman"/>
            </w:rPr>
            <w:t xml:space="preserve">, P., </w:t>
          </w:r>
          <w:proofErr w:type="spellStart"/>
          <w:r>
            <w:rPr>
              <w:rFonts w:eastAsia="Times New Roman"/>
            </w:rPr>
            <w:t>Stratul</w:t>
          </w:r>
          <w:proofErr w:type="spellEnd"/>
          <w:r>
            <w:rPr>
              <w:rFonts w:eastAsia="Times New Roman"/>
            </w:rPr>
            <w:t xml:space="preserve">, S.I., </w:t>
          </w:r>
          <w:proofErr w:type="spellStart"/>
          <w:r>
            <w:rPr>
              <w:rFonts w:eastAsia="Times New Roman"/>
            </w:rPr>
            <w:t>Boariu</w:t>
          </w:r>
          <w:proofErr w:type="spellEnd"/>
          <w:r>
            <w:rPr>
              <w:rFonts w:eastAsia="Times New Roman"/>
            </w:rPr>
            <w:t xml:space="preserve">, M., </w:t>
          </w:r>
          <w:proofErr w:type="spellStart"/>
          <w:r>
            <w:rPr>
              <w:rFonts w:eastAsia="Times New Roman"/>
            </w:rPr>
            <w:t>Calniceanu</w:t>
          </w:r>
          <w:proofErr w:type="spellEnd"/>
          <w:r>
            <w:rPr>
              <w:rFonts w:eastAsia="Times New Roman"/>
            </w:rPr>
            <w:t xml:space="preserve">, H., </w:t>
          </w:r>
          <w:proofErr w:type="spellStart"/>
          <w:r>
            <w:rPr>
              <w:rFonts w:eastAsia="Times New Roman"/>
            </w:rPr>
            <w:t>Kasaj</w:t>
          </w:r>
          <w:proofErr w:type="spellEnd"/>
          <w:r>
            <w:rPr>
              <w:rFonts w:eastAsia="Times New Roman"/>
            </w:rPr>
            <w:t xml:space="preserve">, A., </w:t>
          </w:r>
          <w:proofErr w:type="spellStart"/>
          <w:r>
            <w:rPr>
              <w:rFonts w:eastAsia="Times New Roman"/>
            </w:rPr>
            <w:t>Sinescu</w:t>
          </w:r>
          <w:proofErr w:type="spellEnd"/>
          <w:r>
            <w:rPr>
              <w:rFonts w:eastAsia="Times New Roman"/>
            </w:rPr>
            <w:t xml:space="preserve">, C., </w:t>
          </w:r>
          <w:proofErr w:type="spellStart"/>
          <w:r>
            <w:rPr>
              <w:rFonts w:eastAsia="Times New Roman"/>
            </w:rPr>
            <w:t>Didilescu</w:t>
          </w:r>
          <w:proofErr w:type="spellEnd"/>
          <w:r>
            <w:rPr>
              <w:rFonts w:eastAsia="Times New Roman"/>
            </w:rPr>
            <w:t xml:space="preserve">, A., 2018. Changes in anatomic position of root canal orifices in </w:t>
          </w:r>
          <w:proofErr w:type="spellStart"/>
          <w:r>
            <w:rPr>
              <w:rFonts w:eastAsia="Times New Roman"/>
            </w:rPr>
            <w:t>pluriradicular</w:t>
          </w:r>
          <w:proofErr w:type="spellEnd"/>
          <w:r>
            <w:rPr>
              <w:rFonts w:eastAsia="Times New Roman"/>
            </w:rPr>
            <w:t xml:space="preserve"> teeth following re-location during endodontic treatment. Ann </w:t>
          </w:r>
          <w:proofErr w:type="spellStart"/>
          <w:r>
            <w:rPr>
              <w:rFonts w:eastAsia="Times New Roman"/>
            </w:rPr>
            <w:t>Anat</w:t>
          </w:r>
          <w:proofErr w:type="spellEnd"/>
          <w:r>
            <w:rPr>
              <w:rFonts w:eastAsia="Times New Roman"/>
            </w:rPr>
            <w:t xml:space="preserve"> 217, 29–33. https://doi.org/10.1016/J.AANAT.2018.01.004</w:t>
          </w:r>
        </w:p>
        <w:p w14:paraId="46AA3FA8" w14:textId="77777777" w:rsidR="00A012AF" w:rsidRDefault="00A012AF">
          <w:pPr>
            <w:autoSpaceDE w:val="0"/>
            <w:autoSpaceDN w:val="0"/>
            <w:ind w:hanging="480"/>
            <w:divId w:val="1398166964"/>
            <w:rPr>
              <w:rFonts w:eastAsia="Times New Roman"/>
            </w:rPr>
          </w:pPr>
          <w:proofErr w:type="spellStart"/>
          <w:r>
            <w:rPr>
              <w:rFonts w:eastAsia="Times New Roman"/>
            </w:rPr>
            <w:t>Saygili</w:t>
          </w:r>
          <w:proofErr w:type="spellEnd"/>
          <w:r>
            <w:rPr>
              <w:rFonts w:eastAsia="Times New Roman"/>
            </w:rPr>
            <w:t xml:space="preserve">, G., </w:t>
          </w:r>
          <w:proofErr w:type="spellStart"/>
          <w:r>
            <w:rPr>
              <w:rFonts w:eastAsia="Times New Roman"/>
            </w:rPr>
            <w:t>Uysal</w:t>
          </w:r>
          <w:proofErr w:type="spellEnd"/>
          <w:r>
            <w:rPr>
              <w:rFonts w:eastAsia="Times New Roman"/>
            </w:rPr>
            <w:t xml:space="preserve">, B., Omar, B., </w:t>
          </w:r>
          <w:proofErr w:type="spellStart"/>
          <w:r>
            <w:rPr>
              <w:rFonts w:eastAsia="Times New Roman"/>
            </w:rPr>
            <w:t>Ertas</w:t>
          </w:r>
          <w:proofErr w:type="spellEnd"/>
          <w:r>
            <w:rPr>
              <w:rFonts w:eastAsia="Times New Roman"/>
            </w:rPr>
            <w:t xml:space="preserve">, E.T., </w:t>
          </w:r>
          <w:proofErr w:type="spellStart"/>
          <w:r>
            <w:rPr>
              <w:rFonts w:eastAsia="Times New Roman"/>
            </w:rPr>
            <w:t>Ertas</w:t>
          </w:r>
          <w:proofErr w:type="spellEnd"/>
          <w:r>
            <w:rPr>
              <w:rFonts w:eastAsia="Times New Roman"/>
            </w:rPr>
            <w:t xml:space="preserve">, H., 2018. Evaluation of relationship between endodontic access cavity types and secondary </w:t>
          </w:r>
          <w:proofErr w:type="spellStart"/>
          <w:r>
            <w:rPr>
              <w:rFonts w:eastAsia="Times New Roman"/>
            </w:rPr>
            <w:t>mesiobuccal</w:t>
          </w:r>
          <w:proofErr w:type="spellEnd"/>
          <w:r>
            <w:rPr>
              <w:rFonts w:eastAsia="Times New Roman"/>
            </w:rPr>
            <w:t xml:space="preserve"> canal detection. BMC Oral Health 18. https://doi.org/10.1186/S12903-018-0570-Y</w:t>
          </w:r>
        </w:p>
        <w:p w14:paraId="0C58F3C4" w14:textId="77777777" w:rsidR="00A012AF" w:rsidRDefault="00A012AF">
          <w:pPr>
            <w:autoSpaceDE w:val="0"/>
            <w:autoSpaceDN w:val="0"/>
            <w:ind w:hanging="480"/>
            <w:divId w:val="2008243679"/>
            <w:rPr>
              <w:rFonts w:eastAsia="Times New Roman"/>
            </w:rPr>
          </w:pPr>
          <w:r>
            <w:rPr>
              <w:rFonts w:eastAsia="Times New Roman"/>
            </w:rPr>
            <w:t xml:space="preserve">SCHÄFER, E., DAMMASCHKE, T., 2006. Development and sequelae of canal transportation. </w:t>
          </w:r>
          <w:proofErr w:type="spellStart"/>
          <w:r>
            <w:rPr>
              <w:rFonts w:eastAsia="Times New Roman"/>
            </w:rPr>
            <w:t>Endod</w:t>
          </w:r>
          <w:proofErr w:type="spellEnd"/>
          <w:r>
            <w:rPr>
              <w:rFonts w:eastAsia="Times New Roman"/>
            </w:rPr>
            <w:t xml:space="preserve"> Topics 15, 75–90. https://doi.org/10.1111/J.1601-1546.2009.00236.X</w:t>
          </w:r>
        </w:p>
        <w:p w14:paraId="4B8C509D" w14:textId="77777777" w:rsidR="00A012AF" w:rsidRDefault="00A012AF">
          <w:pPr>
            <w:autoSpaceDE w:val="0"/>
            <w:autoSpaceDN w:val="0"/>
            <w:ind w:hanging="480"/>
            <w:divId w:val="1237859119"/>
            <w:rPr>
              <w:rFonts w:eastAsia="Times New Roman"/>
            </w:rPr>
          </w:pPr>
          <w:r>
            <w:rPr>
              <w:rFonts w:eastAsia="Times New Roman"/>
            </w:rPr>
            <w:t xml:space="preserve">Shroff, M., </w:t>
          </w:r>
          <w:proofErr w:type="spellStart"/>
          <w:r>
            <w:rPr>
              <w:rFonts w:eastAsia="Times New Roman"/>
            </w:rPr>
            <w:t>Kishan</w:t>
          </w:r>
          <w:proofErr w:type="spellEnd"/>
          <w:r>
            <w:rPr>
              <w:rFonts w:eastAsia="Times New Roman"/>
            </w:rPr>
            <w:t xml:space="preserve">, K.V., Shah, N., </w:t>
          </w:r>
          <w:proofErr w:type="spellStart"/>
          <w:r>
            <w:rPr>
              <w:rFonts w:eastAsia="Times New Roman"/>
            </w:rPr>
            <w:t>Saklecha</w:t>
          </w:r>
          <w:proofErr w:type="spellEnd"/>
          <w:r>
            <w:rPr>
              <w:rFonts w:eastAsia="Times New Roman"/>
            </w:rPr>
            <w:t xml:space="preserve">, P., 2022. Impact of contracted endodontic cavities on instrumentation efficacy-A systematic review. </w:t>
          </w:r>
          <w:proofErr w:type="spellStart"/>
          <w:r>
            <w:rPr>
              <w:rFonts w:eastAsia="Times New Roman"/>
            </w:rPr>
            <w:t>Aust</w:t>
          </w:r>
          <w:proofErr w:type="spellEnd"/>
          <w:r>
            <w:rPr>
              <w:rFonts w:eastAsia="Times New Roman"/>
            </w:rPr>
            <w:t xml:space="preserve"> </w:t>
          </w:r>
          <w:proofErr w:type="spellStart"/>
          <w:r>
            <w:rPr>
              <w:rFonts w:eastAsia="Times New Roman"/>
            </w:rPr>
            <w:t>Endod</w:t>
          </w:r>
          <w:proofErr w:type="spellEnd"/>
          <w:r>
            <w:rPr>
              <w:rFonts w:eastAsia="Times New Roman"/>
            </w:rPr>
            <w:t xml:space="preserve"> J. https://doi.org/10.1111/AEJ.12679</w:t>
          </w:r>
        </w:p>
        <w:p w14:paraId="60FD6988" w14:textId="77777777" w:rsidR="00A012AF" w:rsidRDefault="00A012AF">
          <w:pPr>
            <w:autoSpaceDE w:val="0"/>
            <w:autoSpaceDN w:val="0"/>
            <w:ind w:hanging="480"/>
            <w:divId w:val="101801982"/>
            <w:rPr>
              <w:rFonts w:eastAsia="Times New Roman"/>
            </w:rPr>
          </w:pPr>
          <w:r>
            <w:rPr>
              <w:rFonts w:eastAsia="Times New Roman"/>
            </w:rPr>
            <w:t xml:space="preserve">Silva, A.A., Belladonna, F.G., Rover, G., Lopes, R.T., Moreira, E.J.L., De-Deus, G., Silva, E.J.N.L., 2020. Does ultraconservative access affect the efficacy of root canal treatment and the fracture resistance of two-rooted maxillary premolars? Int </w:t>
          </w:r>
          <w:proofErr w:type="spellStart"/>
          <w:r>
            <w:rPr>
              <w:rFonts w:eastAsia="Times New Roman"/>
            </w:rPr>
            <w:t>Endod</w:t>
          </w:r>
          <w:proofErr w:type="spellEnd"/>
          <w:r>
            <w:rPr>
              <w:rFonts w:eastAsia="Times New Roman"/>
            </w:rPr>
            <w:t xml:space="preserve"> J 53, 265–275. https://doi.org/10.1111/IEJ.13219</w:t>
          </w:r>
        </w:p>
        <w:p w14:paraId="74C65FB8" w14:textId="77777777" w:rsidR="00A012AF" w:rsidRDefault="00A012AF">
          <w:pPr>
            <w:autoSpaceDE w:val="0"/>
            <w:autoSpaceDN w:val="0"/>
            <w:ind w:hanging="480"/>
            <w:divId w:val="1157112918"/>
            <w:rPr>
              <w:rFonts w:eastAsia="Times New Roman"/>
            </w:rPr>
          </w:pPr>
          <w:r>
            <w:rPr>
              <w:rFonts w:eastAsia="Times New Roman"/>
            </w:rPr>
            <w:t xml:space="preserve">Silva, Emmanuel João Nogueira Leal, </w:t>
          </w:r>
          <w:proofErr w:type="spellStart"/>
          <w:r>
            <w:rPr>
              <w:rFonts w:eastAsia="Times New Roman"/>
            </w:rPr>
            <w:t>Attademo</w:t>
          </w:r>
          <w:proofErr w:type="spellEnd"/>
          <w:r>
            <w:rPr>
              <w:rFonts w:eastAsia="Times New Roman"/>
            </w:rPr>
            <w:t>, R.S., da Silva, M.C.D., Pinto, K.P., Antunes, H. dos S., Vieira, V.T.L., 2020. Does the type of endodontic access influence in the cyclic fatigue resistance of reciprocating instruments? Clinical Oral Investigations 2020 25:6 25, 3691–3698. https://doi.org/10.1007/S00784-020-03694-7</w:t>
          </w:r>
        </w:p>
        <w:p w14:paraId="79530376" w14:textId="77777777" w:rsidR="00A012AF" w:rsidRDefault="00A012AF">
          <w:pPr>
            <w:autoSpaceDE w:val="0"/>
            <w:autoSpaceDN w:val="0"/>
            <w:ind w:hanging="480"/>
            <w:divId w:val="33308934"/>
            <w:rPr>
              <w:rFonts w:eastAsia="Times New Roman"/>
            </w:rPr>
          </w:pPr>
          <w:r>
            <w:rPr>
              <w:rFonts w:eastAsia="Times New Roman"/>
            </w:rPr>
            <w:t xml:space="preserve">Silva, E. J.N.L., Oliveira, V.B., Silva, A.A., Belladonna, F.G., Prado, M., Antunes, H.S., De-Deus, G., 2020. Effect of access cavity design on gaps and void formation in resin composite restorations </w:t>
          </w:r>
          <w:r>
            <w:rPr>
              <w:rFonts w:eastAsia="Times New Roman"/>
            </w:rPr>
            <w:lastRenderedPageBreak/>
            <w:t xml:space="preserve">following root canal treatment on extracted teeth. Int </w:t>
          </w:r>
          <w:proofErr w:type="spellStart"/>
          <w:r>
            <w:rPr>
              <w:rFonts w:eastAsia="Times New Roman"/>
            </w:rPr>
            <w:t>Endod</w:t>
          </w:r>
          <w:proofErr w:type="spellEnd"/>
          <w:r>
            <w:rPr>
              <w:rFonts w:eastAsia="Times New Roman"/>
            </w:rPr>
            <w:t xml:space="preserve"> J 53, 1540–1548. https://doi.org/10.1111/IEJ.13379</w:t>
          </w:r>
        </w:p>
        <w:p w14:paraId="00B8BC2F" w14:textId="77777777" w:rsidR="00A012AF" w:rsidRDefault="00A012AF">
          <w:pPr>
            <w:autoSpaceDE w:val="0"/>
            <w:autoSpaceDN w:val="0"/>
            <w:ind w:hanging="480"/>
            <w:divId w:val="281424202"/>
            <w:rPr>
              <w:rFonts w:eastAsia="Times New Roman"/>
            </w:rPr>
          </w:pPr>
          <w:r>
            <w:rPr>
              <w:rFonts w:eastAsia="Times New Roman"/>
            </w:rPr>
            <w:t xml:space="preserve">Siqueira, J.F., Lopes, H.P., 2001. Bacteria on the apical root surfaces of untreated teeth with </w:t>
          </w:r>
          <w:proofErr w:type="spellStart"/>
          <w:r>
            <w:rPr>
              <w:rFonts w:eastAsia="Times New Roman"/>
            </w:rPr>
            <w:t>periradicular</w:t>
          </w:r>
          <w:proofErr w:type="spellEnd"/>
          <w:r>
            <w:rPr>
              <w:rFonts w:eastAsia="Times New Roman"/>
            </w:rPr>
            <w:t xml:space="preserve"> lesions: A scanning electron microscopy study. Int </w:t>
          </w:r>
          <w:proofErr w:type="spellStart"/>
          <w:r>
            <w:rPr>
              <w:rFonts w:eastAsia="Times New Roman"/>
            </w:rPr>
            <w:t>Endod</w:t>
          </w:r>
          <w:proofErr w:type="spellEnd"/>
          <w:r>
            <w:rPr>
              <w:rFonts w:eastAsia="Times New Roman"/>
            </w:rPr>
            <w:t xml:space="preserve"> J 34, 216–220. https://doi.org/10.1046/j.1365-2591.2001.00374.x</w:t>
          </w:r>
        </w:p>
        <w:p w14:paraId="4A18035B" w14:textId="77777777" w:rsidR="00A012AF" w:rsidRDefault="00A012AF">
          <w:pPr>
            <w:autoSpaceDE w:val="0"/>
            <w:autoSpaceDN w:val="0"/>
            <w:ind w:hanging="480"/>
            <w:divId w:val="1854757236"/>
            <w:rPr>
              <w:rFonts w:eastAsia="Times New Roman"/>
            </w:rPr>
          </w:pPr>
          <w:proofErr w:type="spellStart"/>
          <w:r>
            <w:rPr>
              <w:rFonts w:eastAsia="Times New Roman"/>
            </w:rPr>
            <w:t>Spicciarelli</w:t>
          </w:r>
          <w:proofErr w:type="spellEnd"/>
          <w:r>
            <w:rPr>
              <w:rFonts w:eastAsia="Times New Roman"/>
            </w:rPr>
            <w:t xml:space="preserve">, V., </w:t>
          </w:r>
          <w:proofErr w:type="spellStart"/>
          <w:r>
            <w:rPr>
              <w:rFonts w:eastAsia="Times New Roman"/>
            </w:rPr>
            <w:t>Marruganti</w:t>
          </w:r>
          <w:proofErr w:type="spellEnd"/>
          <w:r>
            <w:rPr>
              <w:rFonts w:eastAsia="Times New Roman"/>
            </w:rPr>
            <w:t xml:space="preserve">, C., Marzocco, D., </w:t>
          </w:r>
          <w:proofErr w:type="spellStart"/>
          <w:r>
            <w:rPr>
              <w:rFonts w:eastAsia="Times New Roman"/>
            </w:rPr>
            <w:t>Martignoni</w:t>
          </w:r>
          <w:proofErr w:type="spellEnd"/>
          <w:r>
            <w:rPr>
              <w:rFonts w:eastAsia="Times New Roman"/>
            </w:rPr>
            <w:t xml:space="preserve">, M., </w:t>
          </w:r>
          <w:proofErr w:type="spellStart"/>
          <w:r>
            <w:rPr>
              <w:rFonts w:eastAsia="Times New Roman"/>
            </w:rPr>
            <w:t>Ounsi</w:t>
          </w:r>
          <w:proofErr w:type="spellEnd"/>
          <w:r>
            <w:rPr>
              <w:rFonts w:eastAsia="Times New Roman"/>
            </w:rPr>
            <w:t xml:space="preserve">, H., </w:t>
          </w:r>
          <w:proofErr w:type="spellStart"/>
          <w:r>
            <w:rPr>
              <w:rFonts w:eastAsia="Times New Roman"/>
            </w:rPr>
            <w:t>Grandini</w:t>
          </w:r>
          <w:proofErr w:type="spellEnd"/>
          <w:r>
            <w:rPr>
              <w:rFonts w:eastAsia="Times New Roman"/>
            </w:rPr>
            <w:t>, S., 2020. Influence of Endodontic Access Cavity Design on Fracture Strength of Maxillary Incisors and Premolars and on Fatigue Resistance of Reciprocating Instruments. Frontiers in Dental Medicine 0, 11. https://doi.org/10.3389/FDMED.2020.575010</w:t>
          </w:r>
        </w:p>
        <w:p w14:paraId="1645A150" w14:textId="77777777" w:rsidR="00A012AF" w:rsidRDefault="00A012AF">
          <w:pPr>
            <w:autoSpaceDE w:val="0"/>
            <w:autoSpaceDN w:val="0"/>
            <w:ind w:hanging="480"/>
            <w:divId w:val="1732532865"/>
            <w:rPr>
              <w:rFonts w:eastAsia="Times New Roman"/>
            </w:rPr>
          </w:pPr>
          <w:r>
            <w:rPr>
              <w:rFonts w:eastAsia="Times New Roman"/>
            </w:rPr>
            <w:t xml:space="preserve">Vieira, G.C.S., Pérez, A.R., Alves, F.R.F., Provenzano, J.C., </w:t>
          </w:r>
          <w:proofErr w:type="spellStart"/>
          <w:r>
            <w:rPr>
              <w:rFonts w:eastAsia="Times New Roman"/>
            </w:rPr>
            <w:t>Mdala</w:t>
          </w:r>
          <w:proofErr w:type="spellEnd"/>
          <w:r>
            <w:rPr>
              <w:rFonts w:eastAsia="Times New Roman"/>
            </w:rPr>
            <w:t xml:space="preserve">, I., Siqueira, J.F., </w:t>
          </w:r>
          <w:proofErr w:type="spellStart"/>
          <w:r>
            <w:rPr>
              <w:rFonts w:eastAsia="Times New Roman"/>
            </w:rPr>
            <w:t>Rôças</w:t>
          </w:r>
          <w:proofErr w:type="spellEnd"/>
          <w:r>
            <w:rPr>
              <w:rFonts w:eastAsia="Times New Roman"/>
            </w:rPr>
            <w:t xml:space="preserve">, I.N., 2020a. Impact of Contracted Endodontic Cavities on Root Canal Disinfection and Shaping. J </w:t>
          </w:r>
          <w:proofErr w:type="spellStart"/>
          <w:r>
            <w:rPr>
              <w:rFonts w:eastAsia="Times New Roman"/>
            </w:rPr>
            <w:t>Endod</w:t>
          </w:r>
          <w:proofErr w:type="spellEnd"/>
          <w:r>
            <w:rPr>
              <w:rFonts w:eastAsia="Times New Roman"/>
            </w:rPr>
            <w:t xml:space="preserve"> 46, 655–661. https://doi.org/10.1016/J.JOEN.2020.02.002</w:t>
          </w:r>
        </w:p>
        <w:p w14:paraId="084A448C" w14:textId="77777777" w:rsidR="00A012AF" w:rsidRDefault="00A012AF">
          <w:pPr>
            <w:autoSpaceDE w:val="0"/>
            <w:autoSpaceDN w:val="0"/>
            <w:ind w:hanging="480"/>
            <w:divId w:val="414326802"/>
            <w:rPr>
              <w:rFonts w:eastAsia="Times New Roman"/>
            </w:rPr>
          </w:pPr>
          <w:r>
            <w:rPr>
              <w:rFonts w:eastAsia="Times New Roman"/>
            </w:rPr>
            <w:t xml:space="preserve">Vieira, G.C.S., Pérez, A.R., Alves, F.R.F., Provenzano, J.C., </w:t>
          </w:r>
          <w:proofErr w:type="spellStart"/>
          <w:r>
            <w:rPr>
              <w:rFonts w:eastAsia="Times New Roman"/>
            </w:rPr>
            <w:t>Mdala</w:t>
          </w:r>
          <w:proofErr w:type="spellEnd"/>
          <w:r>
            <w:rPr>
              <w:rFonts w:eastAsia="Times New Roman"/>
            </w:rPr>
            <w:t xml:space="preserve">, I., Siqueira, J.F., </w:t>
          </w:r>
          <w:proofErr w:type="spellStart"/>
          <w:r>
            <w:rPr>
              <w:rFonts w:eastAsia="Times New Roman"/>
            </w:rPr>
            <w:t>Rôças</w:t>
          </w:r>
          <w:proofErr w:type="spellEnd"/>
          <w:r>
            <w:rPr>
              <w:rFonts w:eastAsia="Times New Roman"/>
            </w:rPr>
            <w:t xml:space="preserve">, I.N., 2020b. Impact of Contracted Endodontic Cavities on Root Canal Disinfection and Shaping. J </w:t>
          </w:r>
          <w:proofErr w:type="spellStart"/>
          <w:r>
            <w:rPr>
              <w:rFonts w:eastAsia="Times New Roman"/>
            </w:rPr>
            <w:t>Endod</w:t>
          </w:r>
          <w:proofErr w:type="spellEnd"/>
          <w:r>
            <w:rPr>
              <w:rFonts w:eastAsia="Times New Roman"/>
            </w:rPr>
            <w:t xml:space="preserve"> 46, 655–661. https://doi.org/10.1016/J.JOEN.2020.02.002</w:t>
          </w:r>
        </w:p>
        <w:p w14:paraId="2434511B" w14:textId="77777777" w:rsidR="00A012AF" w:rsidRDefault="00A012AF">
          <w:pPr>
            <w:autoSpaceDE w:val="0"/>
            <w:autoSpaceDN w:val="0"/>
            <w:ind w:hanging="480"/>
            <w:divId w:val="1681620896"/>
            <w:rPr>
              <w:rFonts w:eastAsia="Times New Roman"/>
            </w:rPr>
          </w:pPr>
          <w:r>
            <w:rPr>
              <w:rFonts w:eastAsia="Times New Roman"/>
            </w:rPr>
            <w:t xml:space="preserve">Vieira, G.C.S., Pérez, A.R., Alves, F.R.F., Provenzano, J.C., </w:t>
          </w:r>
          <w:proofErr w:type="spellStart"/>
          <w:r>
            <w:rPr>
              <w:rFonts w:eastAsia="Times New Roman"/>
            </w:rPr>
            <w:t>Mdala</w:t>
          </w:r>
          <w:proofErr w:type="spellEnd"/>
          <w:r>
            <w:rPr>
              <w:rFonts w:eastAsia="Times New Roman"/>
            </w:rPr>
            <w:t xml:space="preserve">, I., Siqueira, J.F., </w:t>
          </w:r>
          <w:proofErr w:type="spellStart"/>
          <w:r>
            <w:rPr>
              <w:rFonts w:eastAsia="Times New Roman"/>
            </w:rPr>
            <w:t>Rôças</w:t>
          </w:r>
          <w:proofErr w:type="spellEnd"/>
          <w:r>
            <w:rPr>
              <w:rFonts w:eastAsia="Times New Roman"/>
            </w:rPr>
            <w:t xml:space="preserve">, I.N., 2020c. Impact of Contracted Endodontic Cavities on Root Canal Disinfection and Shaping. J </w:t>
          </w:r>
          <w:proofErr w:type="spellStart"/>
          <w:r>
            <w:rPr>
              <w:rFonts w:eastAsia="Times New Roman"/>
            </w:rPr>
            <w:t>Endod</w:t>
          </w:r>
          <w:proofErr w:type="spellEnd"/>
          <w:r>
            <w:rPr>
              <w:rFonts w:eastAsia="Times New Roman"/>
            </w:rPr>
            <w:t xml:space="preserve"> 46, 655–661. https://doi.org/10.1016/J.JOEN.2020.02.002</w:t>
          </w:r>
        </w:p>
        <w:p w14:paraId="06182CAA" w14:textId="77777777" w:rsidR="00A012AF" w:rsidRDefault="00A012AF">
          <w:pPr>
            <w:autoSpaceDE w:val="0"/>
            <w:autoSpaceDN w:val="0"/>
            <w:ind w:hanging="480"/>
            <w:divId w:val="1281456295"/>
            <w:rPr>
              <w:rFonts w:eastAsia="Times New Roman"/>
            </w:rPr>
          </w:pPr>
          <w:r>
            <w:rPr>
              <w:rFonts w:eastAsia="Times New Roman"/>
            </w:rPr>
            <w:t xml:space="preserve">Wang, D., Wang, W., Li, Y.J., Wang, Y.R., Hong, T., Bai, S.Z., Tian, Y., 2021a. The effects of endodontic access cavity design on dentine removal and effectiveness of canal instrumentation in maxillary molars. Int </w:t>
          </w:r>
          <w:proofErr w:type="spellStart"/>
          <w:r>
            <w:rPr>
              <w:rFonts w:eastAsia="Times New Roman"/>
            </w:rPr>
            <w:t>Endod</w:t>
          </w:r>
          <w:proofErr w:type="spellEnd"/>
          <w:r>
            <w:rPr>
              <w:rFonts w:eastAsia="Times New Roman"/>
            </w:rPr>
            <w:t xml:space="preserve"> J 54, 2290–2299. https://doi.org/10.1111/IEJ.13621</w:t>
          </w:r>
        </w:p>
        <w:p w14:paraId="68761D8B" w14:textId="77777777" w:rsidR="00A012AF" w:rsidRDefault="00A012AF">
          <w:pPr>
            <w:autoSpaceDE w:val="0"/>
            <w:autoSpaceDN w:val="0"/>
            <w:ind w:hanging="480"/>
            <w:divId w:val="955209601"/>
            <w:rPr>
              <w:rFonts w:eastAsia="Times New Roman"/>
            </w:rPr>
          </w:pPr>
          <w:r>
            <w:rPr>
              <w:rFonts w:eastAsia="Times New Roman"/>
            </w:rPr>
            <w:t xml:space="preserve">Wang, D., Wang, W., Li, Y.J., Wang, Y.R., Hong, T., Bai, S.Z., Tian, Y., 2021b. The effects of endodontic access cavity design on dentine removal and effectiveness of canal instrumentation in maxillary molars. Int </w:t>
          </w:r>
          <w:proofErr w:type="spellStart"/>
          <w:r>
            <w:rPr>
              <w:rFonts w:eastAsia="Times New Roman"/>
            </w:rPr>
            <w:t>Endod</w:t>
          </w:r>
          <w:proofErr w:type="spellEnd"/>
          <w:r>
            <w:rPr>
              <w:rFonts w:eastAsia="Times New Roman"/>
            </w:rPr>
            <w:t xml:space="preserve"> J 54, 2290–2299. https://doi.org/10.1111/IEJ.13621</w:t>
          </w:r>
        </w:p>
        <w:p w14:paraId="165848A5" w14:textId="77777777" w:rsidR="00A012AF" w:rsidRDefault="00A012AF">
          <w:pPr>
            <w:autoSpaceDE w:val="0"/>
            <w:autoSpaceDN w:val="0"/>
            <w:ind w:hanging="480"/>
            <w:divId w:val="524054987"/>
            <w:rPr>
              <w:rFonts w:eastAsia="Times New Roman"/>
            </w:rPr>
          </w:pPr>
          <w:r>
            <w:rPr>
              <w:rFonts w:eastAsia="Times New Roman"/>
            </w:rPr>
            <w:t>Xia, J., Wang, W., Li, Z., Lin, B., Zhang, Q., Jiang, Q., Yang, X., 2020. Impacts of contracted endodontic cavities compared to traditional endodontic cavities in premolars. BMC Oral Health 20. https://doi.org/10.1186/S12903-020-01237-W</w:t>
          </w:r>
        </w:p>
        <w:p w14:paraId="6FE3EA9F" w14:textId="53E7B20A" w:rsidR="00D57A5A" w:rsidRPr="00D57A5A" w:rsidRDefault="00A012AF" w:rsidP="00D57A5A">
          <w:pPr>
            <w:spacing w:line="276" w:lineRule="auto"/>
            <w:jc w:val="both"/>
            <w:rPr>
              <w:rFonts w:ascii="Times New Roman" w:hAnsi="Times New Roman" w:cs="Times New Roman"/>
              <w:b/>
              <w:bCs/>
              <w:color w:val="000000"/>
              <w:sz w:val="24"/>
              <w:szCs w:val="24"/>
              <w:lang w:val="en-US"/>
            </w:rPr>
          </w:pPr>
          <w:r>
            <w:rPr>
              <w:rFonts w:eastAsia="Times New Roman"/>
            </w:rPr>
            <w:t> </w:t>
          </w:r>
        </w:p>
      </w:sdtContent>
    </w:sdt>
    <w:p w14:paraId="58E67BDB" w14:textId="77777777" w:rsidR="00B81E02" w:rsidRPr="00D57A5A" w:rsidRDefault="00B81E02" w:rsidP="00D57A5A">
      <w:pPr>
        <w:tabs>
          <w:tab w:val="left" w:pos="2055"/>
        </w:tabs>
        <w:spacing w:line="276" w:lineRule="auto"/>
        <w:jc w:val="both"/>
        <w:rPr>
          <w:rFonts w:ascii="Times New Roman" w:hAnsi="Times New Roman" w:cs="Times New Roman"/>
          <w:color w:val="000000"/>
          <w:sz w:val="24"/>
          <w:szCs w:val="24"/>
          <w:lang w:val="en-US"/>
        </w:rPr>
      </w:pPr>
    </w:p>
    <w:p w14:paraId="6485573F" w14:textId="1AE00B94" w:rsidR="00B81E02" w:rsidRPr="00D57A5A" w:rsidRDefault="00B81E02" w:rsidP="00D57A5A">
      <w:pPr>
        <w:tabs>
          <w:tab w:val="left" w:pos="2055"/>
        </w:tabs>
        <w:spacing w:line="276" w:lineRule="auto"/>
        <w:jc w:val="both"/>
        <w:rPr>
          <w:rFonts w:ascii="Times New Roman" w:hAnsi="Times New Roman" w:cs="Times New Roman"/>
          <w:color w:val="000000"/>
          <w:sz w:val="24"/>
          <w:szCs w:val="24"/>
          <w:lang w:val="en-US"/>
        </w:rPr>
      </w:pPr>
    </w:p>
    <w:p w14:paraId="0809373C" w14:textId="77777777" w:rsidR="00B81E02" w:rsidRPr="00D57A5A" w:rsidRDefault="00B81E02" w:rsidP="00D57A5A">
      <w:pPr>
        <w:tabs>
          <w:tab w:val="left" w:pos="2055"/>
        </w:tabs>
        <w:spacing w:line="276" w:lineRule="auto"/>
        <w:jc w:val="both"/>
        <w:rPr>
          <w:rFonts w:ascii="Times New Roman" w:hAnsi="Times New Roman" w:cs="Times New Roman"/>
          <w:color w:val="000000"/>
          <w:sz w:val="24"/>
          <w:szCs w:val="24"/>
          <w:lang w:val="en-US"/>
        </w:rPr>
      </w:pPr>
    </w:p>
    <w:p w14:paraId="65D770B8" w14:textId="77777777" w:rsidR="009C7711" w:rsidRPr="00D57A5A" w:rsidRDefault="009C7711" w:rsidP="00D57A5A">
      <w:pPr>
        <w:tabs>
          <w:tab w:val="left" w:pos="2055"/>
        </w:tabs>
        <w:spacing w:line="276" w:lineRule="auto"/>
        <w:jc w:val="both"/>
        <w:rPr>
          <w:rFonts w:ascii="Times New Roman" w:hAnsi="Times New Roman" w:cs="Times New Roman"/>
          <w:color w:val="000000"/>
          <w:sz w:val="24"/>
          <w:szCs w:val="24"/>
          <w:lang w:val="en-US"/>
        </w:rPr>
      </w:pPr>
    </w:p>
    <w:p w14:paraId="150C3D0E" w14:textId="77777777" w:rsidR="009C7711" w:rsidRPr="00D57A5A" w:rsidRDefault="009C7711" w:rsidP="00D57A5A">
      <w:pPr>
        <w:tabs>
          <w:tab w:val="left" w:pos="2055"/>
        </w:tabs>
        <w:spacing w:line="276" w:lineRule="auto"/>
        <w:jc w:val="both"/>
        <w:rPr>
          <w:rFonts w:ascii="Times New Roman" w:hAnsi="Times New Roman" w:cs="Times New Roman"/>
          <w:color w:val="000000"/>
          <w:sz w:val="24"/>
          <w:szCs w:val="24"/>
          <w:lang w:val="en-US"/>
        </w:rPr>
      </w:pPr>
    </w:p>
    <w:p w14:paraId="5DF80BDA"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0FEB8FE0"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5AFB4A82"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756637A9"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6D7257D0"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569FA57F" w14:textId="77777777" w:rsidR="009C7711" w:rsidRPr="00D57A5A" w:rsidRDefault="009C7711" w:rsidP="00D57A5A">
      <w:pPr>
        <w:tabs>
          <w:tab w:val="left" w:pos="2055"/>
        </w:tabs>
        <w:spacing w:line="276" w:lineRule="auto"/>
        <w:jc w:val="both"/>
        <w:rPr>
          <w:rFonts w:ascii="Times New Roman" w:hAnsi="Times New Roman" w:cs="Times New Roman"/>
          <w:b/>
          <w:bCs/>
          <w:color w:val="000000"/>
          <w:sz w:val="24"/>
          <w:szCs w:val="24"/>
          <w:lang w:val="en-US"/>
        </w:rPr>
      </w:pPr>
    </w:p>
    <w:p w14:paraId="459CD85F" w14:textId="77777777" w:rsidR="009C7711" w:rsidRDefault="009C7711" w:rsidP="009C7711">
      <w:pPr>
        <w:tabs>
          <w:tab w:val="left" w:pos="2055"/>
        </w:tabs>
        <w:spacing w:line="276" w:lineRule="auto"/>
        <w:jc w:val="both"/>
        <w:rPr>
          <w:rFonts w:ascii="Times New Roman" w:hAnsi="Times New Roman" w:cs="Times New Roman"/>
          <w:b/>
          <w:bCs/>
          <w:color w:val="000000"/>
          <w:sz w:val="24"/>
          <w:szCs w:val="24"/>
          <w:lang w:val="en-US"/>
        </w:rPr>
      </w:pPr>
    </w:p>
    <w:p w14:paraId="2D25892F" w14:textId="77777777" w:rsidR="009C7711" w:rsidRDefault="009C7711" w:rsidP="009C7711">
      <w:pPr>
        <w:tabs>
          <w:tab w:val="left" w:pos="2055"/>
        </w:tabs>
        <w:spacing w:line="276" w:lineRule="auto"/>
        <w:jc w:val="both"/>
        <w:rPr>
          <w:rFonts w:ascii="Times New Roman" w:hAnsi="Times New Roman" w:cs="Times New Roman"/>
          <w:b/>
          <w:bCs/>
          <w:color w:val="000000"/>
          <w:sz w:val="24"/>
          <w:szCs w:val="24"/>
          <w:lang w:val="en-US"/>
        </w:rPr>
      </w:pPr>
    </w:p>
    <w:p w14:paraId="2DCA6EB3" w14:textId="77777777" w:rsidR="00986E27" w:rsidRDefault="00986E27"/>
    <w:sectPr w:rsidR="0098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BEF"/>
    <w:multiLevelType w:val="hybridMultilevel"/>
    <w:tmpl w:val="75049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C720E"/>
    <w:multiLevelType w:val="hybridMultilevel"/>
    <w:tmpl w:val="B698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1647C6"/>
    <w:multiLevelType w:val="hybridMultilevel"/>
    <w:tmpl w:val="4C08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D28CA"/>
    <w:multiLevelType w:val="hybridMultilevel"/>
    <w:tmpl w:val="1F6A7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A278A7"/>
    <w:multiLevelType w:val="hybridMultilevel"/>
    <w:tmpl w:val="D0F85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43358D"/>
    <w:multiLevelType w:val="hybridMultilevel"/>
    <w:tmpl w:val="1BFA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351898">
    <w:abstractNumId w:val="1"/>
  </w:num>
  <w:num w:numId="2" w16cid:durableId="1835560270">
    <w:abstractNumId w:val="3"/>
  </w:num>
  <w:num w:numId="3" w16cid:durableId="259877986">
    <w:abstractNumId w:val="0"/>
  </w:num>
  <w:num w:numId="4" w16cid:durableId="697003336">
    <w:abstractNumId w:val="5"/>
  </w:num>
  <w:num w:numId="5" w16cid:durableId="958023467">
    <w:abstractNumId w:val="2"/>
  </w:num>
  <w:num w:numId="6" w16cid:durableId="39014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E6"/>
    <w:rsid w:val="000451E6"/>
    <w:rsid w:val="00063911"/>
    <w:rsid w:val="000C672A"/>
    <w:rsid w:val="00114F22"/>
    <w:rsid w:val="00137442"/>
    <w:rsid w:val="00150C6F"/>
    <w:rsid w:val="00187048"/>
    <w:rsid w:val="001951E1"/>
    <w:rsid w:val="00196833"/>
    <w:rsid w:val="001D7D5A"/>
    <w:rsid w:val="005909C7"/>
    <w:rsid w:val="007C41A0"/>
    <w:rsid w:val="00942E55"/>
    <w:rsid w:val="0094734A"/>
    <w:rsid w:val="0097593F"/>
    <w:rsid w:val="00986E27"/>
    <w:rsid w:val="009C7711"/>
    <w:rsid w:val="009E51EA"/>
    <w:rsid w:val="00A012AF"/>
    <w:rsid w:val="00A30536"/>
    <w:rsid w:val="00A32836"/>
    <w:rsid w:val="00B11AF4"/>
    <w:rsid w:val="00B81E02"/>
    <w:rsid w:val="00C27752"/>
    <w:rsid w:val="00C44354"/>
    <w:rsid w:val="00D57A5A"/>
    <w:rsid w:val="00DB28BB"/>
    <w:rsid w:val="00DE5A8D"/>
    <w:rsid w:val="00F36C5C"/>
    <w:rsid w:val="00FC326E"/>
    <w:rsid w:val="00FC5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894A"/>
  <w15:chartTrackingRefBased/>
  <w15:docId w15:val="{30CA02BD-92FB-47F7-9ABB-C7E1EFE6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11"/>
  </w:style>
  <w:style w:type="paragraph" w:styleId="Heading1">
    <w:name w:val="heading 1"/>
    <w:basedOn w:val="Normal"/>
    <w:link w:val="Heading1Char"/>
    <w:uiPriority w:val="9"/>
    <w:qFormat/>
    <w:rsid w:val="009C7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11"/>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9C7711"/>
    <w:rPr>
      <w:color w:val="808080"/>
    </w:rPr>
  </w:style>
  <w:style w:type="paragraph" w:styleId="ListParagraph">
    <w:name w:val="List Paragraph"/>
    <w:basedOn w:val="Normal"/>
    <w:uiPriority w:val="34"/>
    <w:qFormat/>
    <w:rsid w:val="009C7711"/>
    <w:pPr>
      <w:ind w:left="720"/>
      <w:contextualSpacing/>
    </w:pPr>
  </w:style>
  <w:style w:type="paragraph" w:styleId="CommentText">
    <w:name w:val="annotation text"/>
    <w:basedOn w:val="Normal"/>
    <w:link w:val="CommentTextChar"/>
    <w:uiPriority w:val="99"/>
    <w:unhideWhenUsed/>
    <w:rsid w:val="009C7711"/>
    <w:pPr>
      <w:spacing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9C7711"/>
    <w:rPr>
      <w:rFonts w:eastAsiaTheme="minorEastAsia"/>
      <w:sz w:val="20"/>
      <w:szCs w:val="20"/>
      <w:lang w:val="en-AU" w:eastAsia="zh-CN"/>
    </w:rPr>
  </w:style>
  <w:style w:type="table" w:styleId="TableGrid">
    <w:name w:val="Table Grid"/>
    <w:basedOn w:val="TableNormal"/>
    <w:uiPriority w:val="39"/>
    <w:rsid w:val="009C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C7711"/>
    <w:rPr>
      <w:color w:val="0000FF"/>
      <w:u w:val="single"/>
    </w:rPr>
  </w:style>
  <w:style w:type="character" w:customStyle="1" w:styleId="text">
    <w:name w:val="text"/>
    <w:basedOn w:val="DefaultParagraphFont"/>
    <w:rsid w:val="009C7711"/>
  </w:style>
  <w:style w:type="character" w:customStyle="1" w:styleId="authors-list-item">
    <w:name w:val="authors-list-item"/>
    <w:basedOn w:val="DefaultParagraphFont"/>
    <w:rsid w:val="009C7711"/>
  </w:style>
  <w:style w:type="character" w:customStyle="1" w:styleId="author-sup-separator">
    <w:name w:val="author-sup-separator"/>
    <w:basedOn w:val="DefaultParagraphFont"/>
    <w:rsid w:val="009C7711"/>
  </w:style>
  <w:style w:type="character" w:styleId="Strong">
    <w:name w:val="Strong"/>
    <w:basedOn w:val="DefaultParagraphFont"/>
    <w:uiPriority w:val="22"/>
    <w:qFormat/>
    <w:rsid w:val="009C7711"/>
    <w:rPr>
      <w:b/>
      <w:bCs/>
    </w:rPr>
  </w:style>
  <w:style w:type="paragraph" w:styleId="NormalWeb">
    <w:name w:val="Normal (Web)"/>
    <w:basedOn w:val="Normal"/>
    <w:uiPriority w:val="99"/>
    <w:semiHidden/>
    <w:unhideWhenUsed/>
    <w:rsid w:val="009C77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9C77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675">
      <w:bodyDiv w:val="1"/>
      <w:marLeft w:val="0"/>
      <w:marRight w:val="0"/>
      <w:marTop w:val="0"/>
      <w:marBottom w:val="0"/>
      <w:divBdr>
        <w:top w:val="none" w:sz="0" w:space="0" w:color="auto"/>
        <w:left w:val="none" w:sz="0" w:space="0" w:color="auto"/>
        <w:bottom w:val="none" w:sz="0" w:space="0" w:color="auto"/>
        <w:right w:val="none" w:sz="0" w:space="0" w:color="auto"/>
      </w:divBdr>
    </w:div>
    <w:div w:id="46417143">
      <w:bodyDiv w:val="1"/>
      <w:marLeft w:val="0"/>
      <w:marRight w:val="0"/>
      <w:marTop w:val="0"/>
      <w:marBottom w:val="0"/>
      <w:divBdr>
        <w:top w:val="none" w:sz="0" w:space="0" w:color="auto"/>
        <w:left w:val="none" w:sz="0" w:space="0" w:color="auto"/>
        <w:bottom w:val="none" w:sz="0" w:space="0" w:color="auto"/>
        <w:right w:val="none" w:sz="0" w:space="0" w:color="auto"/>
      </w:divBdr>
    </w:div>
    <w:div w:id="75831961">
      <w:bodyDiv w:val="1"/>
      <w:marLeft w:val="0"/>
      <w:marRight w:val="0"/>
      <w:marTop w:val="0"/>
      <w:marBottom w:val="0"/>
      <w:divBdr>
        <w:top w:val="none" w:sz="0" w:space="0" w:color="auto"/>
        <w:left w:val="none" w:sz="0" w:space="0" w:color="auto"/>
        <w:bottom w:val="none" w:sz="0" w:space="0" w:color="auto"/>
        <w:right w:val="none" w:sz="0" w:space="0" w:color="auto"/>
      </w:divBdr>
    </w:div>
    <w:div w:id="116724726">
      <w:bodyDiv w:val="1"/>
      <w:marLeft w:val="0"/>
      <w:marRight w:val="0"/>
      <w:marTop w:val="0"/>
      <w:marBottom w:val="0"/>
      <w:divBdr>
        <w:top w:val="none" w:sz="0" w:space="0" w:color="auto"/>
        <w:left w:val="none" w:sz="0" w:space="0" w:color="auto"/>
        <w:bottom w:val="none" w:sz="0" w:space="0" w:color="auto"/>
        <w:right w:val="none" w:sz="0" w:space="0" w:color="auto"/>
      </w:divBdr>
    </w:div>
    <w:div w:id="191849890">
      <w:bodyDiv w:val="1"/>
      <w:marLeft w:val="0"/>
      <w:marRight w:val="0"/>
      <w:marTop w:val="0"/>
      <w:marBottom w:val="0"/>
      <w:divBdr>
        <w:top w:val="none" w:sz="0" w:space="0" w:color="auto"/>
        <w:left w:val="none" w:sz="0" w:space="0" w:color="auto"/>
        <w:bottom w:val="none" w:sz="0" w:space="0" w:color="auto"/>
        <w:right w:val="none" w:sz="0" w:space="0" w:color="auto"/>
      </w:divBdr>
    </w:div>
    <w:div w:id="233854115">
      <w:bodyDiv w:val="1"/>
      <w:marLeft w:val="0"/>
      <w:marRight w:val="0"/>
      <w:marTop w:val="0"/>
      <w:marBottom w:val="0"/>
      <w:divBdr>
        <w:top w:val="none" w:sz="0" w:space="0" w:color="auto"/>
        <w:left w:val="none" w:sz="0" w:space="0" w:color="auto"/>
        <w:bottom w:val="none" w:sz="0" w:space="0" w:color="auto"/>
        <w:right w:val="none" w:sz="0" w:space="0" w:color="auto"/>
      </w:divBdr>
      <w:divsChild>
        <w:div w:id="329139231">
          <w:marLeft w:val="480"/>
          <w:marRight w:val="0"/>
          <w:marTop w:val="0"/>
          <w:marBottom w:val="0"/>
          <w:divBdr>
            <w:top w:val="none" w:sz="0" w:space="0" w:color="auto"/>
            <w:left w:val="none" w:sz="0" w:space="0" w:color="auto"/>
            <w:bottom w:val="none" w:sz="0" w:space="0" w:color="auto"/>
            <w:right w:val="none" w:sz="0" w:space="0" w:color="auto"/>
          </w:divBdr>
        </w:div>
        <w:div w:id="1780375112">
          <w:marLeft w:val="480"/>
          <w:marRight w:val="0"/>
          <w:marTop w:val="0"/>
          <w:marBottom w:val="0"/>
          <w:divBdr>
            <w:top w:val="none" w:sz="0" w:space="0" w:color="auto"/>
            <w:left w:val="none" w:sz="0" w:space="0" w:color="auto"/>
            <w:bottom w:val="none" w:sz="0" w:space="0" w:color="auto"/>
            <w:right w:val="none" w:sz="0" w:space="0" w:color="auto"/>
          </w:divBdr>
        </w:div>
        <w:div w:id="333650068">
          <w:marLeft w:val="480"/>
          <w:marRight w:val="0"/>
          <w:marTop w:val="0"/>
          <w:marBottom w:val="0"/>
          <w:divBdr>
            <w:top w:val="none" w:sz="0" w:space="0" w:color="auto"/>
            <w:left w:val="none" w:sz="0" w:space="0" w:color="auto"/>
            <w:bottom w:val="none" w:sz="0" w:space="0" w:color="auto"/>
            <w:right w:val="none" w:sz="0" w:space="0" w:color="auto"/>
          </w:divBdr>
        </w:div>
        <w:div w:id="102921329">
          <w:marLeft w:val="480"/>
          <w:marRight w:val="0"/>
          <w:marTop w:val="0"/>
          <w:marBottom w:val="0"/>
          <w:divBdr>
            <w:top w:val="none" w:sz="0" w:space="0" w:color="auto"/>
            <w:left w:val="none" w:sz="0" w:space="0" w:color="auto"/>
            <w:bottom w:val="none" w:sz="0" w:space="0" w:color="auto"/>
            <w:right w:val="none" w:sz="0" w:space="0" w:color="auto"/>
          </w:divBdr>
        </w:div>
        <w:div w:id="726226247">
          <w:marLeft w:val="480"/>
          <w:marRight w:val="0"/>
          <w:marTop w:val="0"/>
          <w:marBottom w:val="0"/>
          <w:divBdr>
            <w:top w:val="none" w:sz="0" w:space="0" w:color="auto"/>
            <w:left w:val="none" w:sz="0" w:space="0" w:color="auto"/>
            <w:bottom w:val="none" w:sz="0" w:space="0" w:color="auto"/>
            <w:right w:val="none" w:sz="0" w:space="0" w:color="auto"/>
          </w:divBdr>
        </w:div>
        <w:div w:id="620723127">
          <w:marLeft w:val="480"/>
          <w:marRight w:val="0"/>
          <w:marTop w:val="0"/>
          <w:marBottom w:val="0"/>
          <w:divBdr>
            <w:top w:val="none" w:sz="0" w:space="0" w:color="auto"/>
            <w:left w:val="none" w:sz="0" w:space="0" w:color="auto"/>
            <w:bottom w:val="none" w:sz="0" w:space="0" w:color="auto"/>
            <w:right w:val="none" w:sz="0" w:space="0" w:color="auto"/>
          </w:divBdr>
        </w:div>
        <w:div w:id="1017193069">
          <w:marLeft w:val="480"/>
          <w:marRight w:val="0"/>
          <w:marTop w:val="0"/>
          <w:marBottom w:val="0"/>
          <w:divBdr>
            <w:top w:val="none" w:sz="0" w:space="0" w:color="auto"/>
            <w:left w:val="none" w:sz="0" w:space="0" w:color="auto"/>
            <w:bottom w:val="none" w:sz="0" w:space="0" w:color="auto"/>
            <w:right w:val="none" w:sz="0" w:space="0" w:color="auto"/>
          </w:divBdr>
        </w:div>
        <w:div w:id="1252078616">
          <w:marLeft w:val="480"/>
          <w:marRight w:val="0"/>
          <w:marTop w:val="0"/>
          <w:marBottom w:val="0"/>
          <w:divBdr>
            <w:top w:val="none" w:sz="0" w:space="0" w:color="auto"/>
            <w:left w:val="none" w:sz="0" w:space="0" w:color="auto"/>
            <w:bottom w:val="none" w:sz="0" w:space="0" w:color="auto"/>
            <w:right w:val="none" w:sz="0" w:space="0" w:color="auto"/>
          </w:divBdr>
        </w:div>
        <w:div w:id="304240896">
          <w:marLeft w:val="480"/>
          <w:marRight w:val="0"/>
          <w:marTop w:val="0"/>
          <w:marBottom w:val="0"/>
          <w:divBdr>
            <w:top w:val="none" w:sz="0" w:space="0" w:color="auto"/>
            <w:left w:val="none" w:sz="0" w:space="0" w:color="auto"/>
            <w:bottom w:val="none" w:sz="0" w:space="0" w:color="auto"/>
            <w:right w:val="none" w:sz="0" w:space="0" w:color="auto"/>
          </w:divBdr>
        </w:div>
        <w:div w:id="2109884902">
          <w:marLeft w:val="480"/>
          <w:marRight w:val="0"/>
          <w:marTop w:val="0"/>
          <w:marBottom w:val="0"/>
          <w:divBdr>
            <w:top w:val="none" w:sz="0" w:space="0" w:color="auto"/>
            <w:left w:val="none" w:sz="0" w:space="0" w:color="auto"/>
            <w:bottom w:val="none" w:sz="0" w:space="0" w:color="auto"/>
            <w:right w:val="none" w:sz="0" w:space="0" w:color="auto"/>
          </w:divBdr>
        </w:div>
        <w:div w:id="337538926">
          <w:marLeft w:val="480"/>
          <w:marRight w:val="0"/>
          <w:marTop w:val="0"/>
          <w:marBottom w:val="0"/>
          <w:divBdr>
            <w:top w:val="none" w:sz="0" w:space="0" w:color="auto"/>
            <w:left w:val="none" w:sz="0" w:space="0" w:color="auto"/>
            <w:bottom w:val="none" w:sz="0" w:space="0" w:color="auto"/>
            <w:right w:val="none" w:sz="0" w:space="0" w:color="auto"/>
          </w:divBdr>
        </w:div>
        <w:div w:id="1707872738">
          <w:marLeft w:val="480"/>
          <w:marRight w:val="0"/>
          <w:marTop w:val="0"/>
          <w:marBottom w:val="0"/>
          <w:divBdr>
            <w:top w:val="none" w:sz="0" w:space="0" w:color="auto"/>
            <w:left w:val="none" w:sz="0" w:space="0" w:color="auto"/>
            <w:bottom w:val="none" w:sz="0" w:space="0" w:color="auto"/>
            <w:right w:val="none" w:sz="0" w:space="0" w:color="auto"/>
          </w:divBdr>
        </w:div>
        <w:div w:id="726993199">
          <w:marLeft w:val="480"/>
          <w:marRight w:val="0"/>
          <w:marTop w:val="0"/>
          <w:marBottom w:val="0"/>
          <w:divBdr>
            <w:top w:val="none" w:sz="0" w:space="0" w:color="auto"/>
            <w:left w:val="none" w:sz="0" w:space="0" w:color="auto"/>
            <w:bottom w:val="none" w:sz="0" w:space="0" w:color="auto"/>
            <w:right w:val="none" w:sz="0" w:space="0" w:color="auto"/>
          </w:divBdr>
        </w:div>
        <w:div w:id="1634288419">
          <w:marLeft w:val="480"/>
          <w:marRight w:val="0"/>
          <w:marTop w:val="0"/>
          <w:marBottom w:val="0"/>
          <w:divBdr>
            <w:top w:val="none" w:sz="0" w:space="0" w:color="auto"/>
            <w:left w:val="none" w:sz="0" w:space="0" w:color="auto"/>
            <w:bottom w:val="none" w:sz="0" w:space="0" w:color="auto"/>
            <w:right w:val="none" w:sz="0" w:space="0" w:color="auto"/>
          </w:divBdr>
        </w:div>
        <w:div w:id="1092434550">
          <w:marLeft w:val="480"/>
          <w:marRight w:val="0"/>
          <w:marTop w:val="0"/>
          <w:marBottom w:val="0"/>
          <w:divBdr>
            <w:top w:val="none" w:sz="0" w:space="0" w:color="auto"/>
            <w:left w:val="none" w:sz="0" w:space="0" w:color="auto"/>
            <w:bottom w:val="none" w:sz="0" w:space="0" w:color="auto"/>
            <w:right w:val="none" w:sz="0" w:space="0" w:color="auto"/>
          </w:divBdr>
        </w:div>
        <w:div w:id="1261180504">
          <w:marLeft w:val="480"/>
          <w:marRight w:val="0"/>
          <w:marTop w:val="0"/>
          <w:marBottom w:val="0"/>
          <w:divBdr>
            <w:top w:val="none" w:sz="0" w:space="0" w:color="auto"/>
            <w:left w:val="none" w:sz="0" w:space="0" w:color="auto"/>
            <w:bottom w:val="none" w:sz="0" w:space="0" w:color="auto"/>
            <w:right w:val="none" w:sz="0" w:space="0" w:color="auto"/>
          </w:divBdr>
        </w:div>
        <w:div w:id="707801087">
          <w:marLeft w:val="480"/>
          <w:marRight w:val="0"/>
          <w:marTop w:val="0"/>
          <w:marBottom w:val="0"/>
          <w:divBdr>
            <w:top w:val="none" w:sz="0" w:space="0" w:color="auto"/>
            <w:left w:val="none" w:sz="0" w:space="0" w:color="auto"/>
            <w:bottom w:val="none" w:sz="0" w:space="0" w:color="auto"/>
            <w:right w:val="none" w:sz="0" w:space="0" w:color="auto"/>
          </w:divBdr>
        </w:div>
        <w:div w:id="1696468555">
          <w:marLeft w:val="480"/>
          <w:marRight w:val="0"/>
          <w:marTop w:val="0"/>
          <w:marBottom w:val="0"/>
          <w:divBdr>
            <w:top w:val="none" w:sz="0" w:space="0" w:color="auto"/>
            <w:left w:val="none" w:sz="0" w:space="0" w:color="auto"/>
            <w:bottom w:val="none" w:sz="0" w:space="0" w:color="auto"/>
            <w:right w:val="none" w:sz="0" w:space="0" w:color="auto"/>
          </w:divBdr>
        </w:div>
        <w:div w:id="1913814019">
          <w:marLeft w:val="480"/>
          <w:marRight w:val="0"/>
          <w:marTop w:val="0"/>
          <w:marBottom w:val="0"/>
          <w:divBdr>
            <w:top w:val="none" w:sz="0" w:space="0" w:color="auto"/>
            <w:left w:val="none" w:sz="0" w:space="0" w:color="auto"/>
            <w:bottom w:val="none" w:sz="0" w:space="0" w:color="auto"/>
            <w:right w:val="none" w:sz="0" w:space="0" w:color="auto"/>
          </w:divBdr>
        </w:div>
        <w:div w:id="662510954">
          <w:marLeft w:val="480"/>
          <w:marRight w:val="0"/>
          <w:marTop w:val="0"/>
          <w:marBottom w:val="0"/>
          <w:divBdr>
            <w:top w:val="none" w:sz="0" w:space="0" w:color="auto"/>
            <w:left w:val="none" w:sz="0" w:space="0" w:color="auto"/>
            <w:bottom w:val="none" w:sz="0" w:space="0" w:color="auto"/>
            <w:right w:val="none" w:sz="0" w:space="0" w:color="auto"/>
          </w:divBdr>
        </w:div>
        <w:div w:id="1858158287">
          <w:marLeft w:val="480"/>
          <w:marRight w:val="0"/>
          <w:marTop w:val="0"/>
          <w:marBottom w:val="0"/>
          <w:divBdr>
            <w:top w:val="none" w:sz="0" w:space="0" w:color="auto"/>
            <w:left w:val="none" w:sz="0" w:space="0" w:color="auto"/>
            <w:bottom w:val="none" w:sz="0" w:space="0" w:color="auto"/>
            <w:right w:val="none" w:sz="0" w:space="0" w:color="auto"/>
          </w:divBdr>
        </w:div>
        <w:div w:id="480775855">
          <w:marLeft w:val="480"/>
          <w:marRight w:val="0"/>
          <w:marTop w:val="0"/>
          <w:marBottom w:val="0"/>
          <w:divBdr>
            <w:top w:val="none" w:sz="0" w:space="0" w:color="auto"/>
            <w:left w:val="none" w:sz="0" w:space="0" w:color="auto"/>
            <w:bottom w:val="none" w:sz="0" w:space="0" w:color="auto"/>
            <w:right w:val="none" w:sz="0" w:space="0" w:color="auto"/>
          </w:divBdr>
        </w:div>
        <w:div w:id="1763381265">
          <w:marLeft w:val="480"/>
          <w:marRight w:val="0"/>
          <w:marTop w:val="0"/>
          <w:marBottom w:val="0"/>
          <w:divBdr>
            <w:top w:val="none" w:sz="0" w:space="0" w:color="auto"/>
            <w:left w:val="none" w:sz="0" w:space="0" w:color="auto"/>
            <w:bottom w:val="none" w:sz="0" w:space="0" w:color="auto"/>
            <w:right w:val="none" w:sz="0" w:space="0" w:color="auto"/>
          </w:divBdr>
        </w:div>
        <w:div w:id="1489517513">
          <w:marLeft w:val="480"/>
          <w:marRight w:val="0"/>
          <w:marTop w:val="0"/>
          <w:marBottom w:val="0"/>
          <w:divBdr>
            <w:top w:val="none" w:sz="0" w:space="0" w:color="auto"/>
            <w:left w:val="none" w:sz="0" w:space="0" w:color="auto"/>
            <w:bottom w:val="none" w:sz="0" w:space="0" w:color="auto"/>
            <w:right w:val="none" w:sz="0" w:space="0" w:color="auto"/>
          </w:divBdr>
        </w:div>
        <w:div w:id="597179672">
          <w:marLeft w:val="480"/>
          <w:marRight w:val="0"/>
          <w:marTop w:val="0"/>
          <w:marBottom w:val="0"/>
          <w:divBdr>
            <w:top w:val="none" w:sz="0" w:space="0" w:color="auto"/>
            <w:left w:val="none" w:sz="0" w:space="0" w:color="auto"/>
            <w:bottom w:val="none" w:sz="0" w:space="0" w:color="auto"/>
            <w:right w:val="none" w:sz="0" w:space="0" w:color="auto"/>
          </w:divBdr>
        </w:div>
        <w:div w:id="1296721814">
          <w:marLeft w:val="480"/>
          <w:marRight w:val="0"/>
          <w:marTop w:val="0"/>
          <w:marBottom w:val="0"/>
          <w:divBdr>
            <w:top w:val="none" w:sz="0" w:space="0" w:color="auto"/>
            <w:left w:val="none" w:sz="0" w:space="0" w:color="auto"/>
            <w:bottom w:val="none" w:sz="0" w:space="0" w:color="auto"/>
            <w:right w:val="none" w:sz="0" w:space="0" w:color="auto"/>
          </w:divBdr>
        </w:div>
        <w:div w:id="333144228">
          <w:marLeft w:val="480"/>
          <w:marRight w:val="0"/>
          <w:marTop w:val="0"/>
          <w:marBottom w:val="0"/>
          <w:divBdr>
            <w:top w:val="none" w:sz="0" w:space="0" w:color="auto"/>
            <w:left w:val="none" w:sz="0" w:space="0" w:color="auto"/>
            <w:bottom w:val="none" w:sz="0" w:space="0" w:color="auto"/>
            <w:right w:val="none" w:sz="0" w:space="0" w:color="auto"/>
          </w:divBdr>
        </w:div>
        <w:div w:id="216939062">
          <w:marLeft w:val="480"/>
          <w:marRight w:val="0"/>
          <w:marTop w:val="0"/>
          <w:marBottom w:val="0"/>
          <w:divBdr>
            <w:top w:val="none" w:sz="0" w:space="0" w:color="auto"/>
            <w:left w:val="none" w:sz="0" w:space="0" w:color="auto"/>
            <w:bottom w:val="none" w:sz="0" w:space="0" w:color="auto"/>
            <w:right w:val="none" w:sz="0" w:space="0" w:color="auto"/>
          </w:divBdr>
        </w:div>
        <w:div w:id="1351223442">
          <w:marLeft w:val="480"/>
          <w:marRight w:val="0"/>
          <w:marTop w:val="0"/>
          <w:marBottom w:val="0"/>
          <w:divBdr>
            <w:top w:val="none" w:sz="0" w:space="0" w:color="auto"/>
            <w:left w:val="none" w:sz="0" w:space="0" w:color="auto"/>
            <w:bottom w:val="none" w:sz="0" w:space="0" w:color="auto"/>
            <w:right w:val="none" w:sz="0" w:space="0" w:color="auto"/>
          </w:divBdr>
        </w:div>
        <w:div w:id="1634866697">
          <w:marLeft w:val="480"/>
          <w:marRight w:val="0"/>
          <w:marTop w:val="0"/>
          <w:marBottom w:val="0"/>
          <w:divBdr>
            <w:top w:val="none" w:sz="0" w:space="0" w:color="auto"/>
            <w:left w:val="none" w:sz="0" w:space="0" w:color="auto"/>
            <w:bottom w:val="none" w:sz="0" w:space="0" w:color="auto"/>
            <w:right w:val="none" w:sz="0" w:space="0" w:color="auto"/>
          </w:divBdr>
        </w:div>
        <w:div w:id="1780485104">
          <w:marLeft w:val="480"/>
          <w:marRight w:val="0"/>
          <w:marTop w:val="0"/>
          <w:marBottom w:val="0"/>
          <w:divBdr>
            <w:top w:val="none" w:sz="0" w:space="0" w:color="auto"/>
            <w:left w:val="none" w:sz="0" w:space="0" w:color="auto"/>
            <w:bottom w:val="none" w:sz="0" w:space="0" w:color="auto"/>
            <w:right w:val="none" w:sz="0" w:space="0" w:color="auto"/>
          </w:divBdr>
        </w:div>
        <w:div w:id="2059864501">
          <w:marLeft w:val="480"/>
          <w:marRight w:val="0"/>
          <w:marTop w:val="0"/>
          <w:marBottom w:val="0"/>
          <w:divBdr>
            <w:top w:val="none" w:sz="0" w:space="0" w:color="auto"/>
            <w:left w:val="none" w:sz="0" w:space="0" w:color="auto"/>
            <w:bottom w:val="none" w:sz="0" w:space="0" w:color="auto"/>
            <w:right w:val="none" w:sz="0" w:space="0" w:color="auto"/>
          </w:divBdr>
        </w:div>
        <w:div w:id="1976989494">
          <w:marLeft w:val="480"/>
          <w:marRight w:val="0"/>
          <w:marTop w:val="0"/>
          <w:marBottom w:val="0"/>
          <w:divBdr>
            <w:top w:val="none" w:sz="0" w:space="0" w:color="auto"/>
            <w:left w:val="none" w:sz="0" w:space="0" w:color="auto"/>
            <w:bottom w:val="none" w:sz="0" w:space="0" w:color="auto"/>
            <w:right w:val="none" w:sz="0" w:space="0" w:color="auto"/>
          </w:divBdr>
        </w:div>
        <w:div w:id="46226512">
          <w:marLeft w:val="480"/>
          <w:marRight w:val="0"/>
          <w:marTop w:val="0"/>
          <w:marBottom w:val="0"/>
          <w:divBdr>
            <w:top w:val="none" w:sz="0" w:space="0" w:color="auto"/>
            <w:left w:val="none" w:sz="0" w:space="0" w:color="auto"/>
            <w:bottom w:val="none" w:sz="0" w:space="0" w:color="auto"/>
            <w:right w:val="none" w:sz="0" w:space="0" w:color="auto"/>
          </w:divBdr>
        </w:div>
        <w:div w:id="370808550">
          <w:marLeft w:val="480"/>
          <w:marRight w:val="0"/>
          <w:marTop w:val="0"/>
          <w:marBottom w:val="0"/>
          <w:divBdr>
            <w:top w:val="none" w:sz="0" w:space="0" w:color="auto"/>
            <w:left w:val="none" w:sz="0" w:space="0" w:color="auto"/>
            <w:bottom w:val="none" w:sz="0" w:space="0" w:color="auto"/>
            <w:right w:val="none" w:sz="0" w:space="0" w:color="auto"/>
          </w:divBdr>
        </w:div>
        <w:div w:id="2118088987">
          <w:marLeft w:val="480"/>
          <w:marRight w:val="0"/>
          <w:marTop w:val="0"/>
          <w:marBottom w:val="0"/>
          <w:divBdr>
            <w:top w:val="none" w:sz="0" w:space="0" w:color="auto"/>
            <w:left w:val="none" w:sz="0" w:space="0" w:color="auto"/>
            <w:bottom w:val="none" w:sz="0" w:space="0" w:color="auto"/>
            <w:right w:val="none" w:sz="0" w:space="0" w:color="auto"/>
          </w:divBdr>
        </w:div>
        <w:div w:id="485824096">
          <w:marLeft w:val="480"/>
          <w:marRight w:val="0"/>
          <w:marTop w:val="0"/>
          <w:marBottom w:val="0"/>
          <w:divBdr>
            <w:top w:val="none" w:sz="0" w:space="0" w:color="auto"/>
            <w:left w:val="none" w:sz="0" w:space="0" w:color="auto"/>
            <w:bottom w:val="none" w:sz="0" w:space="0" w:color="auto"/>
            <w:right w:val="none" w:sz="0" w:space="0" w:color="auto"/>
          </w:divBdr>
        </w:div>
        <w:div w:id="2088263110">
          <w:marLeft w:val="480"/>
          <w:marRight w:val="0"/>
          <w:marTop w:val="0"/>
          <w:marBottom w:val="0"/>
          <w:divBdr>
            <w:top w:val="none" w:sz="0" w:space="0" w:color="auto"/>
            <w:left w:val="none" w:sz="0" w:space="0" w:color="auto"/>
            <w:bottom w:val="none" w:sz="0" w:space="0" w:color="auto"/>
            <w:right w:val="none" w:sz="0" w:space="0" w:color="auto"/>
          </w:divBdr>
        </w:div>
        <w:div w:id="695543868">
          <w:marLeft w:val="480"/>
          <w:marRight w:val="0"/>
          <w:marTop w:val="0"/>
          <w:marBottom w:val="0"/>
          <w:divBdr>
            <w:top w:val="none" w:sz="0" w:space="0" w:color="auto"/>
            <w:left w:val="none" w:sz="0" w:space="0" w:color="auto"/>
            <w:bottom w:val="none" w:sz="0" w:space="0" w:color="auto"/>
            <w:right w:val="none" w:sz="0" w:space="0" w:color="auto"/>
          </w:divBdr>
        </w:div>
        <w:div w:id="226842344">
          <w:marLeft w:val="480"/>
          <w:marRight w:val="0"/>
          <w:marTop w:val="0"/>
          <w:marBottom w:val="0"/>
          <w:divBdr>
            <w:top w:val="none" w:sz="0" w:space="0" w:color="auto"/>
            <w:left w:val="none" w:sz="0" w:space="0" w:color="auto"/>
            <w:bottom w:val="none" w:sz="0" w:space="0" w:color="auto"/>
            <w:right w:val="none" w:sz="0" w:space="0" w:color="auto"/>
          </w:divBdr>
        </w:div>
        <w:div w:id="436490455">
          <w:marLeft w:val="480"/>
          <w:marRight w:val="0"/>
          <w:marTop w:val="0"/>
          <w:marBottom w:val="0"/>
          <w:divBdr>
            <w:top w:val="none" w:sz="0" w:space="0" w:color="auto"/>
            <w:left w:val="none" w:sz="0" w:space="0" w:color="auto"/>
            <w:bottom w:val="none" w:sz="0" w:space="0" w:color="auto"/>
            <w:right w:val="none" w:sz="0" w:space="0" w:color="auto"/>
          </w:divBdr>
        </w:div>
        <w:div w:id="1552957363">
          <w:marLeft w:val="480"/>
          <w:marRight w:val="0"/>
          <w:marTop w:val="0"/>
          <w:marBottom w:val="0"/>
          <w:divBdr>
            <w:top w:val="none" w:sz="0" w:space="0" w:color="auto"/>
            <w:left w:val="none" w:sz="0" w:space="0" w:color="auto"/>
            <w:bottom w:val="none" w:sz="0" w:space="0" w:color="auto"/>
            <w:right w:val="none" w:sz="0" w:space="0" w:color="auto"/>
          </w:divBdr>
        </w:div>
        <w:div w:id="1333266199">
          <w:marLeft w:val="480"/>
          <w:marRight w:val="0"/>
          <w:marTop w:val="0"/>
          <w:marBottom w:val="0"/>
          <w:divBdr>
            <w:top w:val="none" w:sz="0" w:space="0" w:color="auto"/>
            <w:left w:val="none" w:sz="0" w:space="0" w:color="auto"/>
            <w:bottom w:val="none" w:sz="0" w:space="0" w:color="auto"/>
            <w:right w:val="none" w:sz="0" w:space="0" w:color="auto"/>
          </w:divBdr>
        </w:div>
        <w:div w:id="2047489893">
          <w:marLeft w:val="480"/>
          <w:marRight w:val="0"/>
          <w:marTop w:val="0"/>
          <w:marBottom w:val="0"/>
          <w:divBdr>
            <w:top w:val="none" w:sz="0" w:space="0" w:color="auto"/>
            <w:left w:val="none" w:sz="0" w:space="0" w:color="auto"/>
            <w:bottom w:val="none" w:sz="0" w:space="0" w:color="auto"/>
            <w:right w:val="none" w:sz="0" w:space="0" w:color="auto"/>
          </w:divBdr>
        </w:div>
        <w:div w:id="1041512394">
          <w:marLeft w:val="480"/>
          <w:marRight w:val="0"/>
          <w:marTop w:val="0"/>
          <w:marBottom w:val="0"/>
          <w:divBdr>
            <w:top w:val="none" w:sz="0" w:space="0" w:color="auto"/>
            <w:left w:val="none" w:sz="0" w:space="0" w:color="auto"/>
            <w:bottom w:val="none" w:sz="0" w:space="0" w:color="auto"/>
            <w:right w:val="none" w:sz="0" w:space="0" w:color="auto"/>
          </w:divBdr>
        </w:div>
        <w:div w:id="1757364500">
          <w:marLeft w:val="480"/>
          <w:marRight w:val="0"/>
          <w:marTop w:val="0"/>
          <w:marBottom w:val="0"/>
          <w:divBdr>
            <w:top w:val="none" w:sz="0" w:space="0" w:color="auto"/>
            <w:left w:val="none" w:sz="0" w:space="0" w:color="auto"/>
            <w:bottom w:val="none" w:sz="0" w:space="0" w:color="auto"/>
            <w:right w:val="none" w:sz="0" w:space="0" w:color="auto"/>
          </w:divBdr>
        </w:div>
        <w:div w:id="833181078">
          <w:marLeft w:val="480"/>
          <w:marRight w:val="0"/>
          <w:marTop w:val="0"/>
          <w:marBottom w:val="0"/>
          <w:divBdr>
            <w:top w:val="none" w:sz="0" w:space="0" w:color="auto"/>
            <w:left w:val="none" w:sz="0" w:space="0" w:color="auto"/>
            <w:bottom w:val="none" w:sz="0" w:space="0" w:color="auto"/>
            <w:right w:val="none" w:sz="0" w:space="0" w:color="auto"/>
          </w:divBdr>
        </w:div>
        <w:div w:id="1781532022">
          <w:marLeft w:val="480"/>
          <w:marRight w:val="0"/>
          <w:marTop w:val="0"/>
          <w:marBottom w:val="0"/>
          <w:divBdr>
            <w:top w:val="none" w:sz="0" w:space="0" w:color="auto"/>
            <w:left w:val="none" w:sz="0" w:space="0" w:color="auto"/>
            <w:bottom w:val="none" w:sz="0" w:space="0" w:color="auto"/>
            <w:right w:val="none" w:sz="0" w:space="0" w:color="auto"/>
          </w:divBdr>
        </w:div>
        <w:div w:id="2092462118">
          <w:marLeft w:val="480"/>
          <w:marRight w:val="0"/>
          <w:marTop w:val="0"/>
          <w:marBottom w:val="0"/>
          <w:divBdr>
            <w:top w:val="none" w:sz="0" w:space="0" w:color="auto"/>
            <w:left w:val="none" w:sz="0" w:space="0" w:color="auto"/>
            <w:bottom w:val="none" w:sz="0" w:space="0" w:color="auto"/>
            <w:right w:val="none" w:sz="0" w:space="0" w:color="auto"/>
          </w:divBdr>
        </w:div>
        <w:div w:id="167140377">
          <w:marLeft w:val="480"/>
          <w:marRight w:val="0"/>
          <w:marTop w:val="0"/>
          <w:marBottom w:val="0"/>
          <w:divBdr>
            <w:top w:val="none" w:sz="0" w:space="0" w:color="auto"/>
            <w:left w:val="none" w:sz="0" w:space="0" w:color="auto"/>
            <w:bottom w:val="none" w:sz="0" w:space="0" w:color="auto"/>
            <w:right w:val="none" w:sz="0" w:space="0" w:color="auto"/>
          </w:divBdr>
        </w:div>
        <w:div w:id="1510292698">
          <w:marLeft w:val="480"/>
          <w:marRight w:val="0"/>
          <w:marTop w:val="0"/>
          <w:marBottom w:val="0"/>
          <w:divBdr>
            <w:top w:val="none" w:sz="0" w:space="0" w:color="auto"/>
            <w:left w:val="none" w:sz="0" w:space="0" w:color="auto"/>
            <w:bottom w:val="none" w:sz="0" w:space="0" w:color="auto"/>
            <w:right w:val="none" w:sz="0" w:space="0" w:color="auto"/>
          </w:divBdr>
        </w:div>
        <w:div w:id="8068681">
          <w:marLeft w:val="480"/>
          <w:marRight w:val="0"/>
          <w:marTop w:val="0"/>
          <w:marBottom w:val="0"/>
          <w:divBdr>
            <w:top w:val="none" w:sz="0" w:space="0" w:color="auto"/>
            <w:left w:val="none" w:sz="0" w:space="0" w:color="auto"/>
            <w:bottom w:val="none" w:sz="0" w:space="0" w:color="auto"/>
            <w:right w:val="none" w:sz="0" w:space="0" w:color="auto"/>
          </w:divBdr>
        </w:div>
        <w:div w:id="1512795358">
          <w:marLeft w:val="480"/>
          <w:marRight w:val="0"/>
          <w:marTop w:val="0"/>
          <w:marBottom w:val="0"/>
          <w:divBdr>
            <w:top w:val="none" w:sz="0" w:space="0" w:color="auto"/>
            <w:left w:val="none" w:sz="0" w:space="0" w:color="auto"/>
            <w:bottom w:val="none" w:sz="0" w:space="0" w:color="auto"/>
            <w:right w:val="none" w:sz="0" w:space="0" w:color="auto"/>
          </w:divBdr>
        </w:div>
        <w:div w:id="878053017">
          <w:marLeft w:val="480"/>
          <w:marRight w:val="0"/>
          <w:marTop w:val="0"/>
          <w:marBottom w:val="0"/>
          <w:divBdr>
            <w:top w:val="none" w:sz="0" w:space="0" w:color="auto"/>
            <w:left w:val="none" w:sz="0" w:space="0" w:color="auto"/>
            <w:bottom w:val="none" w:sz="0" w:space="0" w:color="auto"/>
            <w:right w:val="none" w:sz="0" w:space="0" w:color="auto"/>
          </w:divBdr>
        </w:div>
        <w:div w:id="917833519">
          <w:marLeft w:val="480"/>
          <w:marRight w:val="0"/>
          <w:marTop w:val="0"/>
          <w:marBottom w:val="0"/>
          <w:divBdr>
            <w:top w:val="none" w:sz="0" w:space="0" w:color="auto"/>
            <w:left w:val="none" w:sz="0" w:space="0" w:color="auto"/>
            <w:bottom w:val="none" w:sz="0" w:space="0" w:color="auto"/>
            <w:right w:val="none" w:sz="0" w:space="0" w:color="auto"/>
          </w:divBdr>
        </w:div>
        <w:div w:id="410587391">
          <w:marLeft w:val="480"/>
          <w:marRight w:val="0"/>
          <w:marTop w:val="0"/>
          <w:marBottom w:val="0"/>
          <w:divBdr>
            <w:top w:val="none" w:sz="0" w:space="0" w:color="auto"/>
            <w:left w:val="none" w:sz="0" w:space="0" w:color="auto"/>
            <w:bottom w:val="none" w:sz="0" w:space="0" w:color="auto"/>
            <w:right w:val="none" w:sz="0" w:space="0" w:color="auto"/>
          </w:divBdr>
        </w:div>
      </w:divsChild>
    </w:div>
    <w:div w:id="268126377">
      <w:bodyDiv w:val="1"/>
      <w:marLeft w:val="0"/>
      <w:marRight w:val="0"/>
      <w:marTop w:val="0"/>
      <w:marBottom w:val="0"/>
      <w:divBdr>
        <w:top w:val="none" w:sz="0" w:space="0" w:color="auto"/>
        <w:left w:val="none" w:sz="0" w:space="0" w:color="auto"/>
        <w:bottom w:val="none" w:sz="0" w:space="0" w:color="auto"/>
        <w:right w:val="none" w:sz="0" w:space="0" w:color="auto"/>
      </w:divBdr>
      <w:divsChild>
        <w:div w:id="1296254345">
          <w:marLeft w:val="480"/>
          <w:marRight w:val="0"/>
          <w:marTop w:val="0"/>
          <w:marBottom w:val="0"/>
          <w:divBdr>
            <w:top w:val="none" w:sz="0" w:space="0" w:color="auto"/>
            <w:left w:val="none" w:sz="0" w:space="0" w:color="auto"/>
            <w:bottom w:val="none" w:sz="0" w:space="0" w:color="auto"/>
            <w:right w:val="none" w:sz="0" w:space="0" w:color="auto"/>
          </w:divBdr>
        </w:div>
        <w:div w:id="718013701">
          <w:marLeft w:val="480"/>
          <w:marRight w:val="0"/>
          <w:marTop w:val="0"/>
          <w:marBottom w:val="0"/>
          <w:divBdr>
            <w:top w:val="none" w:sz="0" w:space="0" w:color="auto"/>
            <w:left w:val="none" w:sz="0" w:space="0" w:color="auto"/>
            <w:bottom w:val="none" w:sz="0" w:space="0" w:color="auto"/>
            <w:right w:val="none" w:sz="0" w:space="0" w:color="auto"/>
          </w:divBdr>
        </w:div>
        <w:div w:id="126968743">
          <w:marLeft w:val="480"/>
          <w:marRight w:val="0"/>
          <w:marTop w:val="0"/>
          <w:marBottom w:val="0"/>
          <w:divBdr>
            <w:top w:val="none" w:sz="0" w:space="0" w:color="auto"/>
            <w:left w:val="none" w:sz="0" w:space="0" w:color="auto"/>
            <w:bottom w:val="none" w:sz="0" w:space="0" w:color="auto"/>
            <w:right w:val="none" w:sz="0" w:space="0" w:color="auto"/>
          </w:divBdr>
        </w:div>
        <w:div w:id="595361387">
          <w:marLeft w:val="480"/>
          <w:marRight w:val="0"/>
          <w:marTop w:val="0"/>
          <w:marBottom w:val="0"/>
          <w:divBdr>
            <w:top w:val="none" w:sz="0" w:space="0" w:color="auto"/>
            <w:left w:val="none" w:sz="0" w:space="0" w:color="auto"/>
            <w:bottom w:val="none" w:sz="0" w:space="0" w:color="auto"/>
            <w:right w:val="none" w:sz="0" w:space="0" w:color="auto"/>
          </w:divBdr>
        </w:div>
        <w:div w:id="12847445">
          <w:marLeft w:val="480"/>
          <w:marRight w:val="0"/>
          <w:marTop w:val="0"/>
          <w:marBottom w:val="0"/>
          <w:divBdr>
            <w:top w:val="none" w:sz="0" w:space="0" w:color="auto"/>
            <w:left w:val="none" w:sz="0" w:space="0" w:color="auto"/>
            <w:bottom w:val="none" w:sz="0" w:space="0" w:color="auto"/>
            <w:right w:val="none" w:sz="0" w:space="0" w:color="auto"/>
          </w:divBdr>
        </w:div>
        <w:div w:id="446392561">
          <w:marLeft w:val="480"/>
          <w:marRight w:val="0"/>
          <w:marTop w:val="0"/>
          <w:marBottom w:val="0"/>
          <w:divBdr>
            <w:top w:val="none" w:sz="0" w:space="0" w:color="auto"/>
            <w:left w:val="none" w:sz="0" w:space="0" w:color="auto"/>
            <w:bottom w:val="none" w:sz="0" w:space="0" w:color="auto"/>
            <w:right w:val="none" w:sz="0" w:space="0" w:color="auto"/>
          </w:divBdr>
        </w:div>
        <w:div w:id="163977881">
          <w:marLeft w:val="480"/>
          <w:marRight w:val="0"/>
          <w:marTop w:val="0"/>
          <w:marBottom w:val="0"/>
          <w:divBdr>
            <w:top w:val="none" w:sz="0" w:space="0" w:color="auto"/>
            <w:left w:val="none" w:sz="0" w:space="0" w:color="auto"/>
            <w:bottom w:val="none" w:sz="0" w:space="0" w:color="auto"/>
            <w:right w:val="none" w:sz="0" w:space="0" w:color="auto"/>
          </w:divBdr>
        </w:div>
        <w:div w:id="1578325826">
          <w:marLeft w:val="480"/>
          <w:marRight w:val="0"/>
          <w:marTop w:val="0"/>
          <w:marBottom w:val="0"/>
          <w:divBdr>
            <w:top w:val="none" w:sz="0" w:space="0" w:color="auto"/>
            <w:left w:val="none" w:sz="0" w:space="0" w:color="auto"/>
            <w:bottom w:val="none" w:sz="0" w:space="0" w:color="auto"/>
            <w:right w:val="none" w:sz="0" w:space="0" w:color="auto"/>
          </w:divBdr>
        </w:div>
        <w:div w:id="505172297">
          <w:marLeft w:val="480"/>
          <w:marRight w:val="0"/>
          <w:marTop w:val="0"/>
          <w:marBottom w:val="0"/>
          <w:divBdr>
            <w:top w:val="none" w:sz="0" w:space="0" w:color="auto"/>
            <w:left w:val="none" w:sz="0" w:space="0" w:color="auto"/>
            <w:bottom w:val="none" w:sz="0" w:space="0" w:color="auto"/>
            <w:right w:val="none" w:sz="0" w:space="0" w:color="auto"/>
          </w:divBdr>
        </w:div>
        <w:div w:id="1923178212">
          <w:marLeft w:val="480"/>
          <w:marRight w:val="0"/>
          <w:marTop w:val="0"/>
          <w:marBottom w:val="0"/>
          <w:divBdr>
            <w:top w:val="none" w:sz="0" w:space="0" w:color="auto"/>
            <w:left w:val="none" w:sz="0" w:space="0" w:color="auto"/>
            <w:bottom w:val="none" w:sz="0" w:space="0" w:color="auto"/>
            <w:right w:val="none" w:sz="0" w:space="0" w:color="auto"/>
          </w:divBdr>
        </w:div>
        <w:div w:id="1984506636">
          <w:marLeft w:val="480"/>
          <w:marRight w:val="0"/>
          <w:marTop w:val="0"/>
          <w:marBottom w:val="0"/>
          <w:divBdr>
            <w:top w:val="none" w:sz="0" w:space="0" w:color="auto"/>
            <w:left w:val="none" w:sz="0" w:space="0" w:color="auto"/>
            <w:bottom w:val="none" w:sz="0" w:space="0" w:color="auto"/>
            <w:right w:val="none" w:sz="0" w:space="0" w:color="auto"/>
          </w:divBdr>
        </w:div>
        <w:div w:id="181863608">
          <w:marLeft w:val="480"/>
          <w:marRight w:val="0"/>
          <w:marTop w:val="0"/>
          <w:marBottom w:val="0"/>
          <w:divBdr>
            <w:top w:val="none" w:sz="0" w:space="0" w:color="auto"/>
            <w:left w:val="none" w:sz="0" w:space="0" w:color="auto"/>
            <w:bottom w:val="none" w:sz="0" w:space="0" w:color="auto"/>
            <w:right w:val="none" w:sz="0" w:space="0" w:color="auto"/>
          </w:divBdr>
        </w:div>
        <w:div w:id="333145842">
          <w:marLeft w:val="480"/>
          <w:marRight w:val="0"/>
          <w:marTop w:val="0"/>
          <w:marBottom w:val="0"/>
          <w:divBdr>
            <w:top w:val="none" w:sz="0" w:space="0" w:color="auto"/>
            <w:left w:val="none" w:sz="0" w:space="0" w:color="auto"/>
            <w:bottom w:val="none" w:sz="0" w:space="0" w:color="auto"/>
            <w:right w:val="none" w:sz="0" w:space="0" w:color="auto"/>
          </w:divBdr>
        </w:div>
        <w:div w:id="144048171">
          <w:marLeft w:val="480"/>
          <w:marRight w:val="0"/>
          <w:marTop w:val="0"/>
          <w:marBottom w:val="0"/>
          <w:divBdr>
            <w:top w:val="none" w:sz="0" w:space="0" w:color="auto"/>
            <w:left w:val="none" w:sz="0" w:space="0" w:color="auto"/>
            <w:bottom w:val="none" w:sz="0" w:space="0" w:color="auto"/>
            <w:right w:val="none" w:sz="0" w:space="0" w:color="auto"/>
          </w:divBdr>
        </w:div>
        <w:div w:id="2026594927">
          <w:marLeft w:val="480"/>
          <w:marRight w:val="0"/>
          <w:marTop w:val="0"/>
          <w:marBottom w:val="0"/>
          <w:divBdr>
            <w:top w:val="none" w:sz="0" w:space="0" w:color="auto"/>
            <w:left w:val="none" w:sz="0" w:space="0" w:color="auto"/>
            <w:bottom w:val="none" w:sz="0" w:space="0" w:color="auto"/>
            <w:right w:val="none" w:sz="0" w:space="0" w:color="auto"/>
          </w:divBdr>
        </w:div>
        <w:div w:id="1729721402">
          <w:marLeft w:val="480"/>
          <w:marRight w:val="0"/>
          <w:marTop w:val="0"/>
          <w:marBottom w:val="0"/>
          <w:divBdr>
            <w:top w:val="none" w:sz="0" w:space="0" w:color="auto"/>
            <w:left w:val="none" w:sz="0" w:space="0" w:color="auto"/>
            <w:bottom w:val="none" w:sz="0" w:space="0" w:color="auto"/>
            <w:right w:val="none" w:sz="0" w:space="0" w:color="auto"/>
          </w:divBdr>
        </w:div>
        <w:div w:id="2114586498">
          <w:marLeft w:val="480"/>
          <w:marRight w:val="0"/>
          <w:marTop w:val="0"/>
          <w:marBottom w:val="0"/>
          <w:divBdr>
            <w:top w:val="none" w:sz="0" w:space="0" w:color="auto"/>
            <w:left w:val="none" w:sz="0" w:space="0" w:color="auto"/>
            <w:bottom w:val="none" w:sz="0" w:space="0" w:color="auto"/>
            <w:right w:val="none" w:sz="0" w:space="0" w:color="auto"/>
          </w:divBdr>
        </w:div>
        <w:div w:id="490827805">
          <w:marLeft w:val="480"/>
          <w:marRight w:val="0"/>
          <w:marTop w:val="0"/>
          <w:marBottom w:val="0"/>
          <w:divBdr>
            <w:top w:val="none" w:sz="0" w:space="0" w:color="auto"/>
            <w:left w:val="none" w:sz="0" w:space="0" w:color="auto"/>
            <w:bottom w:val="none" w:sz="0" w:space="0" w:color="auto"/>
            <w:right w:val="none" w:sz="0" w:space="0" w:color="auto"/>
          </w:divBdr>
        </w:div>
        <w:div w:id="911039861">
          <w:marLeft w:val="480"/>
          <w:marRight w:val="0"/>
          <w:marTop w:val="0"/>
          <w:marBottom w:val="0"/>
          <w:divBdr>
            <w:top w:val="none" w:sz="0" w:space="0" w:color="auto"/>
            <w:left w:val="none" w:sz="0" w:space="0" w:color="auto"/>
            <w:bottom w:val="none" w:sz="0" w:space="0" w:color="auto"/>
            <w:right w:val="none" w:sz="0" w:space="0" w:color="auto"/>
          </w:divBdr>
        </w:div>
        <w:div w:id="111559031">
          <w:marLeft w:val="480"/>
          <w:marRight w:val="0"/>
          <w:marTop w:val="0"/>
          <w:marBottom w:val="0"/>
          <w:divBdr>
            <w:top w:val="none" w:sz="0" w:space="0" w:color="auto"/>
            <w:left w:val="none" w:sz="0" w:space="0" w:color="auto"/>
            <w:bottom w:val="none" w:sz="0" w:space="0" w:color="auto"/>
            <w:right w:val="none" w:sz="0" w:space="0" w:color="auto"/>
          </w:divBdr>
        </w:div>
        <w:div w:id="547452018">
          <w:marLeft w:val="480"/>
          <w:marRight w:val="0"/>
          <w:marTop w:val="0"/>
          <w:marBottom w:val="0"/>
          <w:divBdr>
            <w:top w:val="none" w:sz="0" w:space="0" w:color="auto"/>
            <w:left w:val="none" w:sz="0" w:space="0" w:color="auto"/>
            <w:bottom w:val="none" w:sz="0" w:space="0" w:color="auto"/>
            <w:right w:val="none" w:sz="0" w:space="0" w:color="auto"/>
          </w:divBdr>
        </w:div>
        <w:div w:id="1425107080">
          <w:marLeft w:val="480"/>
          <w:marRight w:val="0"/>
          <w:marTop w:val="0"/>
          <w:marBottom w:val="0"/>
          <w:divBdr>
            <w:top w:val="none" w:sz="0" w:space="0" w:color="auto"/>
            <w:left w:val="none" w:sz="0" w:space="0" w:color="auto"/>
            <w:bottom w:val="none" w:sz="0" w:space="0" w:color="auto"/>
            <w:right w:val="none" w:sz="0" w:space="0" w:color="auto"/>
          </w:divBdr>
        </w:div>
        <w:div w:id="1271158186">
          <w:marLeft w:val="480"/>
          <w:marRight w:val="0"/>
          <w:marTop w:val="0"/>
          <w:marBottom w:val="0"/>
          <w:divBdr>
            <w:top w:val="none" w:sz="0" w:space="0" w:color="auto"/>
            <w:left w:val="none" w:sz="0" w:space="0" w:color="auto"/>
            <w:bottom w:val="none" w:sz="0" w:space="0" w:color="auto"/>
            <w:right w:val="none" w:sz="0" w:space="0" w:color="auto"/>
          </w:divBdr>
        </w:div>
        <w:div w:id="229577322">
          <w:marLeft w:val="480"/>
          <w:marRight w:val="0"/>
          <w:marTop w:val="0"/>
          <w:marBottom w:val="0"/>
          <w:divBdr>
            <w:top w:val="none" w:sz="0" w:space="0" w:color="auto"/>
            <w:left w:val="none" w:sz="0" w:space="0" w:color="auto"/>
            <w:bottom w:val="none" w:sz="0" w:space="0" w:color="auto"/>
            <w:right w:val="none" w:sz="0" w:space="0" w:color="auto"/>
          </w:divBdr>
        </w:div>
        <w:div w:id="1945451652">
          <w:marLeft w:val="480"/>
          <w:marRight w:val="0"/>
          <w:marTop w:val="0"/>
          <w:marBottom w:val="0"/>
          <w:divBdr>
            <w:top w:val="none" w:sz="0" w:space="0" w:color="auto"/>
            <w:left w:val="none" w:sz="0" w:space="0" w:color="auto"/>
            <w:bottom w:val="none" w:sz="0" w:space="0" w:color="auto"/>
            <w:right w:val="none" w:sz="0" w:space="0" w:color="auto"/>
          </w:divBdr>
        </w:div>
        <w:div w:id="908883372">
          <w:marLeft w:val="480"/>
          <w:marRight w:val="0"/>
          <w:marTop w:val="0"/>
          <w:marBottom w:val="0"/>
          <w:divBdr>
            <w:top w:val="none" w:sz="0" w:space="0" w:color="auto"/>
            <w:left w:val="none" w:sz="0" w:space="0" w:color="auto"/>
            <w:bottom w:val="none" w:sz="0" w:space="0" w:color="auto"/>
            <w:right w:val="none" w:sz="0" w:space="0" w:color="auto"/>
          </w:divBdr>
        </w:div>
        <w:div w:id="1983339801">
          <w:marLeft w:val="480"/>
          <w:marRight w:val="0"/>
          <w:marTop w:val="0"/>
          <w:marBottom w:val="0"/>
          <w:divBdr>
            <w:top w:val="none" w:sz="0" w:space="0" w:color="auto"/>
            <w:left w:val="none" w:sz="0" w:space="0" w:color="auto"/>
            <w:bottom w:val="none" w:sz="0" w:space="0" w:color="auto"/>
            <w:right w:val="none" w:sz="0" w:space="0" w:color="auto"/>
          </w:divBdr>
        </w:div>
        <w:div w:id="483937953">
          <w:marLeft w:val="480"/>
          <w:marRight w:val="0"/>
          <w:marTop w:val="0"/>
          <w:marBottom w:val="0"/>
          <w:divBdr>
            <w:top w:val="none" w:sz="0" w:space="0" w:color="auto"/>
            <w:left w:val="none" w:sz="0" w:space="0" w:color="auto"/>
            <w:bottom w:val="none" w:sz="0" w:space="0" w:color="auto"/>
            <w:right w:val="none" w:sz="0" w:space="0" w:color="auto"/>
          </w:divBdr>
        </w:div>
        <w:div w:id="368729984">
          <w:marLeft w:val="480"/>
          <w:marRight w:val="0"/>
          <w:marTop w:val="0"/>
          <w:marBottom w:val="0"/>
          <w:divBdr>
            <w:top w:val="none" w:sz="0" w:space="0" w:color="auto"/>
            <w:left w:val="none" w:sz="0" w:space="0" w:color="auto"/>
            <w:bottom w:val="none" w:sz="0" w:space="0" w:color="auto"/>
            <w:right w:val="none" w:sz="0" w:space="0" w:color="auto"/>
          </w:divBdr>
        </w:div>
        <w:div w:id="1364281671">
          <w:marLeft w:val="480"/>
          <w:marRight w:val="0"/>
          <w:marTop w:val="0"/>
          <w:marBottom w:val="0"/>
          <w:divBdr>
            <w:top w:val="none" w:sz="0" w:space="0" w:color="auto"/>
            <w:left w:val="none" w:sz="0" w:space="0" w:color="auto"/>
            <w:bottom w:val="none" w:sz="0" w:space="0" w:color="auto"/>
            <w:right w:val="none" w:sz="0" w:space="0" w:color="auto"/>
          </w:divBdr>
        </w:div>
        <w:div w:id="1497116010">
          <w:marLeft w:val="480"/>
          <w:marRight w:val="0"/>
          <w:marTop w:val="0"/>
          <w:marBottom w:val="0"/>
          <w:divBdr>
            <w:top w:val="none" w:sz="0" w:space="0" w:color="auto"/>
            <w:left w:val="none" w:sz="0" w:space="0" w:color="auto"/>
            <w:bottom w:val="none" w:sz="0" w:space="0" w:color="auto"/>
            <w:right w:val="none" w:sz="0" w:space="0" w:color="auto"/>
          </w:divBdr>
        </w:div>
        <w:div w:id="1421678099">
          <w:marLeft w:val="480"/>
          <w:marRight w:val="0"/>
          <w:marTop w:val="0"/>
          <w:marBottom w:val="0"/>
          <w:divBdr>
            <w:top w:val="none" w:sz="0" w:space="0" w:color="auto"/>
            <w:left w:val="none" w:sz="0" w:space="0" w:color="auto"/>
            <w:bottom w:val="none" w:sz="0" w:space="0" w:color="auto"/>
            <w:right w:val="none" w:sz="0" w:space="0" w:color="auto"/>
          </w:divBdr>
        </w:div>
        <w:div w:id="1777024207">
          <w:marLeft w:val="480"/>
          <w:marRight w:val="0"/>
          <w:marTop w:val="0"/>
          <w:marBottom w:val="0"/>
          <w:divBdr>
            <w:top w:val="none" w:sz="0" w:space="0" w:color="auto"/>
            <w:left w:val="none" w:sz="0" w:space="0" w:color="auto"/>
            <w:bottom w:val="none" w:sz="0" w:space="0" w:color="auto"/>
            <w:right w:val="none" w:sz="0" w:space="0" w:color="auto"/>
          </w:divBdr>
        </w:div>
        <w:div w:id="1889103813">
          <w:marLeft w:val="480"/>
          <w:marRight w:val="0"/>
          <w:marTop w:val="0"/>
          <w:marBottom w:val="0"/>
          <w:divBdr>
            <w:top w:val="none" w:sz="0" w:space="0" w:color="auto"/>
            <w:left w:val="none" w:sz="0" w:space="0" w:color="auto"/>
            <w:bottom w:val="none" w:sz="0" w:space="0" w:color="auto"/>
            <w:right w:val="none" w:sz="0" w:space="0" w:color="auto"/>
          </w:divBdr>
        </w:div>
        <w:div w:id="2003659437">
          <w:marLeft w:val="480"/>
          <w:marRight w:val="0"/>
          <w:marTop w:val="0"/>
          <w:marBottom w:val="0"/>
          <w:divBdr>
            <w:top w:val="none" w:sz="0" w:space="0" w:color="auto"/>
            <w:left w:val="none" w:sz="0" w:space="0" w:color="auto"/>
            <w:bottom w:val="none" w:sz="0" w:space="0" w:color="auto"/>
            <w:right w:val="none" w:sz="0" w:space="0" w:color="auto"/>
          </w:divBdr>
        </w:div>
        <w:div w:id="444083313">
          <w:marLeft w:val="480"/>
          <w:marRight w:val="0"/>
          <w:marTop w:val="0"/>
          <w:marBottom w:val="0"/>
          <w:divBdr>
            <w:top w:val="none" w:sz="0" w:space="0" w:color="auto"/>
            <w:left w:val="none" w:sz="0" w:space="0" w:color="auto"/>
            <w:bottom w:val="none" w:sz="0" w:space="0" w:color="auto"/>
            <w:right w:val="none" w:sz="0" w:space="0" w:color="auto"/>
          </w:divBdr>
        </w:div>
        <w:div w:id="2140561224">
          <w:marLeft w:val="480"/>
          <w:marRight w:val="0"/>
          <w:marTop w:val="0"/>
          <w:marBottom w:val="0"/>
          <w:divBdr>
            <w:top w:val="none" w:sz="0" w:space="0" w:color="auto"/>
            <w:left w:val="none" w:sz="0" w:space="0" w:color="auto"/>
            <w:bottom w:val="none" w:sz="0" w:space="0" w:color="auto"/>
            <w:right w:val="none" w:sz="0" w:space="0" w:color="auto"/>
          </w:divBdr>
        </w:div>
        <w:div w:id="1799839051">
          <w:marLeft w:val="480"/>
          <w:marRight w:val="0"/>
          <w:marTop w:val="0"/>
          <w:marBottom w:val="0"/>
          <w:divBdr>
            <w:top w:val="none" w:sz="0" w:space="0" w:color="auto"/>
            <w:left w:val="none" w:sz="0" w:space="0" w:color="auto"/>
            <w:bottom w:val="none" w:sz="0" w:space="0" w:color="auto"/>
            <w:right w:val="none" w:sz="0" w:space="0" w:color="auto"/>
          </w:divBdr>
        </w:div>
        <w:div w:id="639651515">
          <w:marLeft w:val="480"/>
          <w:marRight w:val="0"/>
          <w:marTop w:val="0"/>
          <w:marBottom w:val="0"/>
          <w:divBdr>
            <w:top w:val="none" w:sz="0" w:space="0" w:color="auto"/>
            <w:left w:val="none" w:sz="0" w:space="0" w:color="auto"/>
            <w:bottom w:val="none" w:sz="0" w:space="0" w:color="auto"/>
            <w:right w:val="none" w:sz="0" w:space="0" w:color="auto"/>
          </w:divBdr>
        </w:div>
        <w:div w:id="241567091">
          <w:marLeft w:val="480"/>
          <w:marRight w:val="0"/>
          <w:marTop w:val="0"/>
          <w:marBottom w:val="0"/>
          <w:divBdr>
            <w:top w:val="none" w:sz="0" w:space="0" w:color="auto"/>
            <w:left w:val="none" w:sz="0" w:space="0" w:color="auto"/>
            <w:bottom w:val="none" w:sz="0" w:space="0" w:color="auto"/>
            <w:right w:val="none" w:sz="0" w:space="0" w:color="auto"/>
          </w:divBdr>
        </w:div>
        <w:div w:id="498693701">
          <w:marLeft w:val="480"/>
          <w:marRight w:val="0"/>
          <w:marTop w:val="0"/>
          <w:marBottom w:val="0"/>
          <w:divBdr>
            <w:top w:val="none" w:sz="0" w:space="0" w:color="auto"/>
            <w:left w:val="none" w:sz="0" w:space="0" w:color="auto"/>
            <w:bottom w:val="none" w:sz="0" w:space="0" w:color="auto"/>
            <w:right w:val="none" w:sz="0" w:space="0" w:color="auto"/>
          </w:divBdr>
        </w:div>
        <w:div w:id="1754281050">
          <w:marLeft w:val="480"/>
          <w:marRight w:val="0"/>
          <w:marTop w:val="0"/>
          <w:marBottom w:val="0"/>
          <w:divBdr>
            <w:top w:val="none" w:sz="0" w:space="0" w:color="auto"/>
            <w:left w:val="none" w:sz="0" w:space="0" w:color="auto"/>
            <w:bottom w:val="none" w:sz="0" w:space="0" w:color="auto"/>
            <w:right w:val="none" w:sz="0" w:space="0" w:color="auto"/>
          </w:divBdr>
        </w:div>
        <w:div w:id="147788840">
          <w:marLeft w:val="480"/>
          <w:marRight w:val="0"/>
          <w:marTop w:val="0"/>
          <w:marBottom w:val="0"/>
          <w:divBdr>
            <w:top w:val="none" w:sz="0" w:space="0" w:color="auto"/>
            <w:left w:val="none" w:sz="0" w:space="0" w:color="auto"/>
            <w:bottom w:val="none" w:sz="0" w:space="0" w:color="auto"/>
            <w:right w:val="none" w:sz="0" w:space="0" w:color="auto"/>
          </w:divBdr>
        </w:div>
        <w:div w:id="1070542377">
          <w:marLeft w:val="480"/>
          <w:marRight w:val="0"/>
          <w:marTop w:val="0"/>
          <w:marBottom w:val="0"/>
          <w:divBdr>
            <w:top w:val="none" w:sz="0" w:space="0" w:color="auto"/>
            <w:left w:val="none" w:sz="0" w:space="0" w:color="auto"/>
            <w:bottom w:val="none" w:sz="0" w:space="0" w:color="auto"/>
            <w:right w:val="none" w:sz="0" w:space="0" w:color="auto"/>
          </w:divBdr>
        </w:div>
        <w:div w:id="1878083582">
          <w:marLeft w:val="480"/>
          <w:marRight w:val="0"/>
          <w:marTop w:val="0"/>
          <w:marBottom w:val="0"/>
          <w:divBdr>
            <w:top w:val="none" w:sz="0" w:space="0" w:color="auto"/>
            <w:left w:val="none" w:sz="0" w:space="0" w:color="auto"/>
            <w:bottom w:val="none" w:sz="0" w:space="0" w:color="auto"/>
            <w:right w:val="none" w:sz="0" w:space="0" w:color="auto"/>
          </w:divBdr>
        </w:div>
        <w:div w:id="2065978836">
          <w:marLeft w:val="480"/>
          <w:marRight w:val="0"/>
          <w:marTop w:val="0"/>
          <w:marBottom w:val="0"/>
          <w:divBdr>
            <w:top w:val="none" w:sz="0" w:space="0" w:color="auto"/>
            <w:left w:val="none" w:sz="0" w:space="0" w:color="auto"/>
            <w:bottom w:val="none" w:sz="0" w:space="0" w:color="auto"/>
            <w:right w:val="none" w:sz="0" w:space="0" w:color="auto"/>
          </w:divBdr>
        </w:div>
        <w:div w:id="911088321">
          <w:marLeft w:val="480"/>
          <w:marRight w:val="0"/>
          <w:marTop w:val="0"/>
          <w:marBottom w:val="0"/>
          <w:divBdr>
            <w:top w:val="none" w:sz="0" w:space="0" w:color="auto"/>
            <w:left w:val="none" w:sz="0" w:space="0" w:color="auto"/>
            <w:bottom w:val="none" w:sz="0" w:space="0" w:color="auto"/>
            <w:right w:val="none" w:sz="0" w:space="0" w:color="auto"/>
          </w:divBdr>
        </w:div>
        <w:div w:id="2038463408">
          <w:marLeft w:val="480"/>
          <w:marRight w:val="0"/>
          <w:marTop w:val="0"/>
          <w:marBottom w:val="0"/>
          <w:divBdr>
            <w:top w:val="none" w:sz="0" w:space="0" w:color="auto"/>
            <w:left w:val="none" w:sz="0" w:space="0" w:color="auto"/>
            <w:bottom w:val="none" w:sz="0" w:space="0" w:color="auto"/>
            <w:right w:val="none" w:sz="0" w:space="0" w:color="auto"/>
          </w:divBdr>
        </w:div>
        <w:div w:id="1139879179">
          <w:marLeft w:val="480"/>
          <w:marRight w:val="0"/>
          <w:marTop w:val="0"/>
          <w:marBottom w:val="0"/>
          <w:divBdr>
            <w:top w:val="none" w:sz="0" w:space="0" w:color="auto"/>
            <w:left w:val="none" w:sz="0" w:space="0" w:color="auto"/>
            <w:bottom w:val="none" w:sz="0" w:space="0" w:color="auto"/>
            <w:right w:val="none" w:sz="0" w:space="0" w:color="auto"/>
          </w:divBdr>
        </w:div>
        <w:div w:id="292638958">
          <w:marLeft w:val="480"/>
          <w:marRight w:val="0"/>
          <w:marTop w:val="0"/>
          <w:marBottom w:val="0"/>
          <w:divBdr>
            <w:top w:val="none" w:sz="0" w:space="0" w:color="auto"/>
            <w:left w:val="none" w:sz="0" w:space="0" w:color="auto"/>
            <w:bottom w:val="none" w:sz="0" w:space="0" w:color="auto"/>
            <w:right w:val="none" w:sz="0" w:space="0" w:color="auto"/>
          </w:divBdr>
        </w:div>
        <w:div w:id="1398279189">
          <w:marLeft w:val="480"/>
          <w:marRight w:val="0"/>
          <w:marTop w:val="0"/>
          <w:marBottom w:val="0"/>
          <w:divBdr>
            <w:top w:val="none" w:sz="0" w:space="0" w:color="auto"/>
            <w:left w:val="none" w:sz="0" w:space="0" w:color="auto"/>
            <w:bottom w:val="none" w:sz="0" w:space="0" w:color="auto"/>
            <w:right w:val="none" w:sz="0" w:space="0" w:color="auto"/>
          </w:divBdr>
        </w:div>
        <w:div w:id="2141259759">
          <w:marLeft w:val="480"/>
          <w:marRight w:val="0"/>
          <w:marTop w:val="0"/>
          <w:marBottom w:val="0"/>
          <w:divBdr>
            <w:top w:val="none" w:sz="0" w:space="0" w:color="auto"/>
            <w:left w:val="none" w:sz="0" w:space="0" w:color="auto"/>
            <w:bottom w:val="none" w:sz="0" w:space="0" w:color="auto"/>
            <w:right w:val="none" w:sz="0" w:space="0" w:color="auto"/>
          </w:divBdr>
        </w:div>
        <w:div w:id="1738630874">
          <w:marLeft w:val="480"/>
          <w:marRight w:val="0"/>
          <w:marTop w:val="0"/>
          <w:marBottom w:val="0"/>
          <w:divBdr>
            <w:top w:val="none" w:sz="0" w:space="0" w:color="auto"/>
            <w:left w:val="none" w:sz="0" w:space="0" w:color="auto"/>
            <w:bottom w:val="none" w:sz="0" w:space="0" w:color="auto"/>
            <w:right w:val="none" w:sz="0" w:space="0" w:color="auto"/>
          </w:divBdr>
        </w:div>
        <w:div w:id="1753821033">
          <w:marLeft w:val="480"/>
          <w:marRight w:val="0"/>
          <w:marTop w:val="0"/>
          <w:marBottom w:val="0"/>
          <w:divBdr>
            <w:top w:val="none" w:sz="0" w:space="0" w:color="auto"/>
            <w:left w:val="none" w:sz="0" w:space="0" w:color="auto"/>
            <w:bottom w:val="none" w:sz="0" w:space="0" w:color="auto"/>
            <w:right w:val="none" w:sz="0" w:space="0" w:color="auto"/>
          </w:divBdr>
        </w:div>
        <w:div w:id="1593273039">
          <w:marLeft w:val="480"/>
          <w:marRight w:val="0"/>
          <w:marTop w:val="0"/>
          <w:marBottom w:val="0"/>
          <w:divBdr>
            <w:top w:val="none" w:sz="0" w:space="0" w:color="auto"/>
            <w:left w:val="none" w:sz="0" w:space="0" w:color="auto"/>
            <w:bottom w:val="none" w:sz="0" w:space="0" w:color="auto"/>
            <w:right w:val="none" w:sz="0" w:space="0" w:color="auto"/>
          </w:divBdr>
        </w:div>
        <w:div w:id="502860834">
          <w:marLeft w:val="480"/>
          <w:marRight w:val="0"/>
          <w:marTop w:val="0"/>
          <w:marBottom w:val="0"/>
          <w:divBdr>
            <w:top w:val="none" w:sz="0" w:space="0" w:color="auto"/>
            <w:left w:val="none" w:sz="0" w:space="0" w:color="auto"/>
            <w:bottom w:val="none" w:sz="0" w:space="0" w:color="auto"/>
            <w:right w:val="none" w:sz="0" w:space="0" w:color="auto"/>
          </w:divBdr>
        </w:div>
      </w:divsChild>
    </w:div>
    <w:div w:id="290795055">
      <w:bodyDiv w:val="1"/>
      <w:marLeft w:val="0"/>
      <w:marRight w:val="0"/>
      <w:marTop w:val="0"/>
      <w:marBottom w:val="0"/>
      <w:divBdr>
        <w:top w:val="none" w:sz="0" w:space="0" w:color="auto"/>
        <w:left w:val="none" w:sz="0" w:space="0" w:color="auto"/>
        <w:bottom w:val="none" w:sz="0" w:space="0" w:color="auto"/>
        <w:right w:val="none" w:sz="0" w:space="0" w:color="auto"/>
      </w:divBdr>
      <w:divsChild>
        <w:div w:id="172764314">
          <w:marLeft w:val="480"/>
          <w:marRight w:val="0"/>
          <w:marTop w:val="0"/>
          <w:marBottom w:val="0"/>
          <w:divBdr>
            <w:top w:val="none" w:sz="0" w:space="0" w:color="auto"/>
            <w:left w:val="none" w:sz="0" w:space="0" w:color="auto"/>
            <w:bottom w:val="none" w:sz="0" w:space="0" w:color="auto"/>
            <w:right w:val="none" w:sz="0" w:space="0" w:color="auto"/>
          </w:divBdr>
        </w:div>
        <w:div w:id="607396416">
          <w:marLeft w:val="480"/>
          <w:marRight w:val="0"/>
          <w:marTop w:val="0"/>
          <w:marBottom w:val="0"/>
          <w:divBdr>
            <w:top w:val="none" w:sz="0" w:space="0" w:color="auto"/>
            <w:left w:val="none" w:sz="0" w:space="0" w:color="auto"/>
            <w:bottom w:val="none" w:sz="0" w:space="0" w:color="auto"/>
            <w:right w:val="none" w:sz="0" w:space="0" w:color="auto"/>
          </w:divBdr>
        </w:div>
        <w:div w:id="1987123710">
          <w:marLeft w:val="480"/>
          <w:marRight w:val="0"/>
          <w:marTop w:val="0"/>
          <w:marBottom w:val="0"/>
          <w:divBdr>
            <w:top w:val="none" w:sz="0" w:space="0" w:color="auto"/>
            <w:left w:val="none" w:sz="0" w:space="0" w:color="auto"/>
            <w:bottom w:val="none" w:sz="0" w:space="0" w:color="auto"/>
            <w:right w:val="none" w:sz="0" w:space="0" w:color="auto"/>
          </w:divBdr>
        </w:div>
        <w:div w:id="1023172205">
          <w:marLeft w:val="480"/>
          <w:marRight w:val="0"/>
          <w:marTop w:val="0"/>
          <w:marBottom w:val="0"/>
          <w:divBdr>
            <w:top w:val="none" w:sz="0" w:space="0" w:color="auto"/>
            <w:left w:val="none" w:sz="0" w:space="0" w:color="auto"/>
            <w:bottom w:val="none" w:sz="0" w:space="0" w:color="auto"/>
            <w:right w:val="none" w:sz="0" w:space="0" w:color="auto"/>
          </w:divBdr>
        </w:div>
        <w:div w:id="706292180">
          <w:marLeft w:val="480"/>
          <w:marRight w:val="0"/>
          <w:marTop w:val="0"/>
          <w:marBottom w:val="0"/>
          <w:divBdr>
            <w:top w:val="none" w:sz="0" w:space="0" w:color="auto"/>
            <w:left w:val="none" w:sz="0" w:space="0" w:color="auto"/>
            <w:bottom w:val="none" w:sz="0" w:space="0" w:color="auto"/>
            <w:right w:val="none" w:sz="0" w:space="0" w:color="auto"/>
          </w:divBdr>
        </w:div>
        <w:div w:id="847255880">
          <w:marLeft w:val="480"/>
          <w:marRight w:val="0"/>
          <w:marTop w:val="0"/>
          <w:marBottom w:val="0"/>
          <w:divBdr>
            <w:top w:val="none" w:sz="0" w:space="0" w:color="auto"/>
            <w:left w:val="none" w:sz="0" w:space="0" w:color="auto"/>
            <w:bottom w:val="none" w:sz="0" w:space="0" w:color="auto"/>
            <w:right w:val="none" w:sz="0" w:space="0" w:color="auto"/>
          </w:divBdr>
        </w:div>
        <w:div w:id="1774207685">
          <w:marLeft w:val="480"/>
          <w:marRight w:val="0"/>
          <w:marTop w:val="0"/>
          <w:marBottom w:val="0"/>
          <w:divBdr>
            <w:top w:val="none" w:sz="0" w:space="0" w:color="auto"/>
            <w:left w:val="none" w:sz="0" w:space="0" w:color="auto"/>
            <w:bottom w:val="none" w:sz="0" w:space="0" w:color="auto"/>
            <w:right w:val="none" w:sz="0" w:space="0" w:color="auto"/>
          </w:divBdr>
        </w:div>
        <w:div w:id="599728407">
          <w:marLeft w:val="480"/>
          <w:marRight w:val="0"/>
          <w:marTop w:val="0"/>
          <w:marBottom w:val="0"/>
          <w:divBdr>
            <w:top w:val="none" w:sz="0" w:space="0" w:color="auto"/>
            <w:left w:val="none" w:sz="0" w:space="0" w:color="auto"/>
            <w:bottom w:val="none" w:sz="0" w:space="0" w:color="auto"/>
            <w:right w:val="none" w:sz="0" w:space="0" w:color="auto"/>
          </w:divBdr>
        </w:div>
        <w:div w:id="1883056303">
          <w:marLeft w:val="480"/>
          <w:marRight w:val="0"/>
          <w:marTop w:val="0"/>
          <w:marBottom w:val="0"/>
          <w:divBdr>
            <w:top w:val="none" w:sz="0" w:space="0" w:color="auto"/>
            <w:left w:val="none" w:sz="0" w:space="0" w:color="auto"/>
            <w:bottom w:val="none" w:sz="0" w:space="0" w:color="auto"/>
            <w:right w:val="none" w:sz="0" w:space="0" w:color="auto"/>
          </w:divBdr>
        </w:div>
        <w:div w:id="1373579485">
          <w:marLeft w:val="480"/>
          <w:marRight w:val="0"/>
          <w:marTop w:val="0"/>
          <w:marBottom w:val="0"/>
          <w:divBdr>
            <w:top w:val="none" w:sz="0" w:space="0" w:color="auto"/>
            <w:left w:val="none" w:sz="0" w:space="0" w:color="auto"/>
            <w:bottom w:val="none" w:sz="0" w:space="0" w:color="auto"/>
            <w:right w:val="none" w:sz="0" w:space="0" w:color="auto"/>
          </w:divBdr>
        </w:div>
        <w:div w:id="1004362788">
          <w:marLeft w:val="480"/>
          <w:marRight w:val="0"/>
          <w:marTop w:val="0"/>
          <w:marBottom w:val="0"/>
          <w:divBdr>
            <w:top w:val="none" w:sz="0" w:space="0" w:color="auto"/>
            <w:left w:val="none" w:sz="0" w:space="0" w:color="auto"/>
            <w:bottom w:val="none" w:sz="0" w:space="0" w:color="auto"/>
            <w:right w:val="none" w:sz="0" w:space="0" w:color="auto"/>
          </w:divBdr>
        </w:div>
        <w:div w:id="1911577527">
          <w:marLeft w:val="480"/>
          <w:marRight w:val="0"/>
          <w:marTop w:val="0"/>
          <w:marBottom w:val="0"/>
          <w:divBdr>
            <w:top w:val="none" w:sz="0" w:space="0" w:color="auto"/>
            <w:left w:val="none" w:sz="0" w:space="0" w:color="auto"/>
            <w:bottom w:val="none" w:sz="0" w:space="0" w:color="auto"/>
            <w:right w:val="none" w:sz="0" w:space="0" w:color="auto"/>
          </w:divBdr>
        </w:div>
        <w:div w:id="273093887">
          <w:marLeft w:val="480"/>
          <w:marRight w:val="0"/>
          <w:marTop w:val="0"/>
          <w:marBottom w:val="0"/>
          <w:divBdr>
            <w:top w:val="none" w:sz="0" w:space="0" w:color="auto"/>
            <w:left w:val="none" w:sz="0" w:space="0" w:color="auto"/>
            <w:bottom w:val="none" w:sz="0" w:space="0" w:color="auto"/>
            <w:right w:val="none" w:sz="0" w:space="0" w:color="auto"/>
          </w:divBdr>
        </w:div>
        <w:div w:id="141580992">
          <w:marLeft w:val="480"/>
          <w:marRight w:val="0"/>
          <w:marTop w:val="0"/>
          <w:marBottom w:val="0"/>
          <w:divBdr>
            <w:top w:val="none" w:sz="0" w:space="0" w:color="auto"/>
            <w:left w:val="none" w:sz="0" w:space="0" w:color="auto"/>
            <w:bottom w:val="none" w:sz="0" w:space="0" w:color="auto"/>
            <w:right w:val="none" w:sz="0" w:space="0" w:color="auto"/>
          </w:divBdr>
        </w:div>
        <w:div w:id="485049892">
          <w:marLeft w:val="480"/>
          <w:marRight w:val="0"/>
          <w:marTop w:val="0"/>
          <w:marBottom w:val="0"/>
          <w:divBdr>
            <w:top w:val="none" w:sz="0" w:space="0" w:color="auto"/>
            <w:left w:val="none" w:sz="0" w:space="0" w:color="auto"/>
            <w:bottom w:val="none" w:sz="0" w:space="0" w:color="auto"/>
            <w:right w:val="none" w:sz="0" w:space="0" w:color="auto"/>
          </w:divBdr>
        </w:div>
        <w:div w:id="2051684096">
          <w:marLeft w:val="480"/>
          <w:marRight w:val="0"/>
          <w:marTop w:val="0"/>
          <w:marBottom w:val="0"/>
          <w:divBdr>
            <w:top w:val="none" w:sz="0" w:space="0" w:color="auto"/>
            <w:left w:val="none" w:sz="0" w:space="0" w:color="auto"/>
            <w:bottom w:val="none" w:sz="0" w:space="0" w:color="auto"/>
            <w:right w:val="none" w:sz="0" w:space="0" w:color="auto"/>
          </w:divBdr>
        </w:div>
        <w:div w:id="75172567">
          <w:marLeft w:val="480"/>
          <w:marRight w:val="0"/>
          <w:marTop w:val="0"/>
          <w:marBottom w:val="0"/>
          <w:divBdr>
            <w:top w:val="none" w:sz="0" w:space="0" w:color="auto"/>
            <w:left w:val="none" w:sz="0" w:space="0" w:color="auto"/>
            <w:bottom w:val="none" w:sz="0" w:space="0" w:color="auto"/>
            <w:right w:val="none" w:sz="0" w:space="0" w:color="auto"/>
          </w:divBdr>
        </w:div>
        <w:div w:id="1676032889">
          <w:marLeft w:val="480"/>
          <w:marRight w:val="0"/>
          <w:marTop w:val="0"/>
          <w:marBottom w:val="0"/>
          <w:divBdr>
            <w:top w:val="none" w:sz="0" w:space="0" w:color="auto"/>
            <w:left w:val="none" w:sz="0" w:space="0" w:color="auto"/>
            <w:bottom w:val="none" w:sz="0" w:space="0" w:color="auto"/>
            <w:right w:val="none" w:sz="0" w:space="0" w:color="auto"/>
          </w:divBdr>
        </w:div>
        <w:div w:id="459420601">
          <w:marLeft w:val="480"/>
          <w:marRight w:val="0"/>
          <w:marTop w:val="0"/>
          <w:marBottom w:val="0"/>
          <w:divBdr>
            <w:top w:val="none" w:sz="0" w:space="0" w:color="auto"/>
            <w:left w:val="none" w:sz="0" w:space="0" w:color="auto"/>
            <w:bottom w:val="none" w:sz="0" w:space="0" w:color="auto"/>
            <w:right w:val="none" w:sz="0" w:space="0" w:color="auto"/>
          </w:divBdr>
        </w:div>
        <w:div w:id="1386905270">
          <w:marLeft w:val="480"/>
          <w:marRight w:val="0"/>
          <w:marTop w:val="0"/>
          <w:marBottom w:val="0"/>
          <w:divBdr>
            <w:top w:val="none" w:sz="0" w:space="0" w:color="auto"/>
            <w:left w:val="none" w:sz="0" w:space="0" w:color="auto"/>
            <w:bottom w:val="none" w:sz="0" w:space="0" w:color="auto"/>
            <w:right w:val="none" w:sz="0" w:space="0" w:color="auto"/>
          </w:divBdr>
        </w:div>
        <w:div w:id="1054279659">
          <w:marLeft w:val="480"/>
          <w:marRight w:val="0"/>
          <w:marTop w:val="0"/>
          <w:marBottom w:val="0"/>
          <w:divBdr>
            <w:top w:val="none" w:sz="0" w:space="0" w:color="auto"/>
            <w:left w:val="none" w:sz="0" w:space="0" w:color="auto"/>
            <w:bottom w:val="none" w:sz="0" w:space="0" w:color="auto"/>
            <w:right w:val="none" w:sz="0" w:space="0" w:color="auto"/>
          </w:divBdr>
        </w:div>
        <w:div w:id="1552960449">
          <w:marLeft w:val="480"/>
          <w:marRight w:val="0"/>
          <w:marTop w:val="0"/>
          <w:marBottom w:val="0"/>
          <w:divBdr>
            <w:top w:val="none" w:sz="0" w:space="0" w:color="auto"/>
            <w:left w:val="none" w:sz="0" w:space="0" w:color="auto"/>
            <w:bottom w:val="none" w:sz="0" w:space="0" w:color="auto"/>
            <w:right w:val="none" w:sz="0" w:space="0" w:color="auto"/>
          </w:divBdr>
        </w:div>
        <w:div w:id="1357148840">
          <w:marLeft w:val="480"/>
          <w:marRight w:val="0"/>
          <w:marTop w:val="0"/>
          <w:marBottom w:val="0"/>
          <w:divBdr>
            <w:top w:val="none" w:sz="0" w:space="0" w:color="auto"/>
            <w:left w:val="none" w:sz="0" w:space="0" w:color="auto"/>
            <w:bottom w:val="none" w:sz="0" w:space="0" w:color="auto"/>
            <w:right w:val="none" w:sz="0" w:space="0" w:color="auto"/>
          </w:divBdr>
        </w:div>
        <w:div w:id="1232737432">
          <w:marLeft w:val="480"/>
          <w:marRight w:val="0"/>
          <w:marTop w:val="0"/>
          <w:marBottom w:val="0"/>
          <w:divBdr>
            <w:top w:val="none" w:sz="0" w:space="0" w:color="auto"/>
            <w:left w:val="none" w:sz="0" w:space="0" w:color="auto"/>
            <w:bottom w:val="none" w:sz="0" w:space="0" w:color="auto"/>
            <w:right w:val="none" w:sz="0" w:space="0" w:color="auto"/>
          </w:divBdr>
        </w:div>
        <w:div w:id="167716281">
          <w:marLeft w:val="480"/>
          <w:marRight w:val="0"/>
          <w:marTop w:val="0"/>
          <w:marBottom w:val="0"/>
          <w:divBdr>
            <w:top w:val="none" w:sz="0" w:space="0" w:color="auto"/>
            <w:left w:val="none" w:sz="0" w:space="0" w:color="auto"/>
            <w:bottom w:val="none" w:sz="0" w:space="0" w:color="auto"/>
            <w:right w:val="none" w:sz="0" w:space="0" w:color="auto"/>
          </w:divBdr>
        </w:div>
        <w:div w:id="1043211628">
          <w:marLeft w:val="480"/>
          <w:marRight w:val="0"/>
          <w:marTop w:val="0"/>
          <w:marBottom w:val="0"/>
          <w:divBdr>
            <w:top w:val="none" w:sz="0" w:space="0" w:color="auto"/>
            <w:left w:val="none" w:sz="0" w:space="0" w:color="auto"/>
            <w:bottom w:val="none" w:sz="0" w:space="0" w:color="auto"/>
            <w:right w:val="none" w:sz="0" w:space="0" w:color="auto"/>
          </w:divBdr>
        </w:div>
        <w:div w:id="715935833">
          <w:marLeft w:val="480"/>
          <w:marRight w:val="0"/>
          <w:marTop w:val="0"/>
          <w:marBottom w:val="0"/>
          <w:divBdr>
            <w:top w:val="none" w:sz="0" w:space="0" w:color="auto"/>
            <w:left w:val="none" w:sz="0" w:space="0" w:color="auto"/>
            <w:bottom w:val="none" w:sz="0" w:space="0" w:color="auto"/>
            <w:right w:val="none" w:sz="0" w:space="0" w:color="auto"/>
          </w:divBdr>
        </w:div>
        <w:div w:id="2093240612">
          <w:marLeft w:val="480"/>
          <w:marRight w:val="0"/>
          <w:marTop w:val="0"/>
          <w:marBottom w:val="0"/>
          <w:divBdr>
            <w:top w:val="none" w:sz="0" w:space="0" w:color="auto"/>
            <w:left w:val="none" w:sz="0" w:space="0" w:color="auto"/>
            <w:bottom w:val="none" w:sz="0" w:space="0" w:color="auto"/>
            <w:right w:val="none" w:sz="0" w:space="0" w:color="auto"/>
          </w:divBdr>
        </w:div>
        <w:div w:id="1666785742">
          <w:marLeft w:val="480"/>
          <w:marRight w:val="0"/>
          <w:marTop w:val="0"/>
          <w:marBottom w:val="0"/>
          <w:divBdr>
            <w:top w:val="none" w:sz="0" w:space="0" w:color="auto"/>
            <w:left w:val="none" w:sz="0" w:space="0" w:color="auto"/>
            <w:bottom w:val="none" w:sz="0" w:space="0" w:color="auto"/>
            <w:right w:val="none" w:sz="0" w:space="0" w:color="auto"/>
          </w:divBdr>
        </w:div>
        <w:div w:id="1944144238">
          <w:marLeft w:val="480"/>
          <w:marRight w:val="0"/>
          <w:marTop w:val="0"/>
          <w:marBottom w:val="0"/>
          <w:divBdr>
            <w:top w:val="none" w:sz="0" w:space="0" w:color="auto"/>
            <w:left w:val="none" w:sz="0" w:space="0" w:color="auto"/>
            <w:bottom w:val="none" w:sz="0" w:space="0" w:color="auto"/>
            <w:right w:val="none" w:sz="0" w:space="0" w:color="auto"/>
          </w:divBdr>
        </w:div>
        <w:div w:id="621762718">
          <w:marLeft w:val="480"/>
          <w:marRight w:val="0"/>
          <w:marTop w:val="0"/>
          <w:marBottom w:val="0"/>
          <w:divBdr>
            <w:top w:val="none" w:sz="0" w:space="0" w:color="auto"/>
            <w:left w:val="none" w:sz="0" w:space="0" w:color="auto"/>
            <w:bottom w:val="none" w:sz="0" w:space="0" w:color="auto"/>
            <w:right w:val="none" w:sz="0" w:space="0" w:color="auto"/>
          </w:divBdr>
        </w:div>
        <w:div w:id="1156914870">
          <w:marLeft w:val="480"/>
          <w:marRight w:val="0"/>
          <w:marTop w:val="0"/>
          <w:marBottom w:val="0"/>
          <w:divBdr>
            <w:top w:val="none" w:sz="0" w:space="0" w:color="auto"/>
            <w:left w:val="none" w:sz="0" w:space="0" w:color="auto"/>
            <w:bottom w:val="none" w:sz="0" w:space="0" w:color="auto"/>
            <w:right w:val="none" w:sz="0" w:space="0" w:color="auto"/>
          </w:divBdr>
        </w:div>
        <w:div w:id="1164975691">
          <w:marLeft w:val="480"/>
          <w:marRight w:val="0"/>
          <w:marTop w:val="0"/>
          <w:marBottom w:val="0"/>
          <w:divBdr>
            <w:top w:val="none" w:sz="0" w:space="0" w:color="auto"/>
            <w:left w:val="none" w:sz="0" w:space="0" w:color="auto"/>
            <w:bottom w:val="none" w:sz="0" w:space="0" w:color="auto"/>
            <w:right w:val="none" w:sz="0" w:space="0" w:color="auto"/>
          </w:divBdr>
        </w:div>
        <w:div w:id="632760007">
          <w:marLeft w:val="480"/>
          <w:marRight w:val="0"/>
          <w:marTop w:val="0"/>
          <w:marBottom w:val="0"/>
          <w:divBdr>
            <w:top w:val="none" w:sz="0" w:space="0" w:color="auto"/>
            <w:left w:val="none" w:sz="0" w:space="0" w:color="auto"/>
            <w:bottom w:val="none" w:sz="0" w:space="0" w:color="auto"/>
            <w:right w:val="none" w:sz="0" w:space="0" w:color="auto"/>
          </w:divBdr>
        </w:div>
        <w:div w:id="976762620">
          <w:marLeft w:val="480"/>
          <w:marRight w:val="0"/>
          <w:marTop w:val="0"/>
          <w:marBottom w:val="0"/>
          <w:divBdr>
            <w:top w:val="none" w:sz="0" w:space="0" w:color="auto"/>
            <w:left w:val="none" w:sz="0" w:space="0" w:color="auto"/>
            <w:bottom w:val="none" w:sz="0" w:space="0" w:color="auto"/>
            <w:right w:val="none" w:sz="0" w:space="0" w:color="auto"/>
          </w:divBdr>
        </w:div>
        <w:div w:id="1773936513">
          <w:marLeft w:val="480"/>
          <w:marRight w:val="0"/>
          <w:marTop w:val="0"/>
          <w:marBottom w:val="0"/>
          <w:divBdr>
            <w:top w:val="none" w:sz="0" w:space="0" w:color="auto"/>
            <w:left w:val="none" w:sz="0" w:space="0" w:color="auto"/>
            <w:bottom w:val="none" w:sz="0" w:space="0" w:color="auto"/>
            <w:right w:val="none" w:sz="0" w:space="0" w:color="auto"/>
          </w:divBdr>
        </w:div>
        <w:div w:id="463354374">
          <w:marLeft w:val="480"/>
          <w:marRight w:val="0"/>
          <w:marTop w:val="0"/>
          <w:marBottom w:val="0"/>
          <w:divBdr>
            <w:top w:val="none" w:sz="0" w:space="0" w:color="auto"/>
            <w:left w:val="none" w:sz="0" w:space="0" w:color="auto"/>
            <w:bottom w:val="none" w:sz="0" w:space="0" w:color="auto"/>
            <w:right w:val="none" w:sz="0" w:space="0" w:color="auto"/>
          </w:divBdr>
        </w:div>
        <w:div w:id="254020500">
          <w:marLeft w:val="480"/>
          <w:marRight w:val="0"/>
          <w:marTop w:val="0"/>
          <w:marBottom w:val="0"/>
          <w:divBdr>
            <w:top w:val="none" w:sz="0" w:space="0" w:color="auto"/>
            <w:left w:val="none" w:sz="0" w:space="0" w:color="auto"/>
            <w:bottom w:val="none" w:sz="0" w:space="0" w:color="auto"/>
            <w:right w:val="none" w:sz="0" w:space="0" w:color="auto"/>
          </w:divBdr>
        </w:div>
        <w:div w:id="805856860">
          <w:marLeft w:val="480"/>
          <w:marRight w:val="0"/>
          <w:marTop w:val="0"/>
          <w:marBottom w:val="0"/>
          <w:divBdr>
            <w:top w:val="none" w:sz="0" w:space="0" w:color="auto"/>
            <w:left w:val="none" w:sz="0" w:space="0" w:color="auto"/>
            <w:bottom w:val="none" w:sz="0" w:space="0" w:color="auto"/>
            <w:right w:val="none" w:sz="0" w:space="0" w:color="auto"/>
          </w:divBdr>
        </w:div>
        <w:div w:id="1843659842">
          <w:marLeft w:val="480"/>
          <w:marRight w:val="0"/>
          <w:marTop w:val="0"/>
          <w:marBottom w:val="0"/>
          <w:divBdr>
            <w:top w:val="none" w:sz="0" w:space="0" w:color="auto"/>
            <w:left w:val="none" w:sz="0" w:space="0" w:color="auto"/>
            <w:bottom w:val="none" w:sz="0" w:space="0" w:color="auto"/>
            <w:right w:val="none" w:sz="0" w:space="0" w:color="auto"/>
          </w:divBdr>
        </w:div>
        <w:div w:id="1784114389">
          <w:marLeft w:val="480"/>
          <w:marRight w:val="0"/>
          <w:marTop w:val="0"/>
          <w:marBottom w:val="0"/>
          <w:divBdr>
            <w:top w:val="none" w:sz="0" w:space="0" w:color="auto"/>
            <w:left w:val="none" w:sz="0" w:space="0" w:color="auto"/>
            <w:bottom w:val="none" w:sz="0" w:space="0" w:color="auto"/>
            <w:right w:val="none" w:sz="0" w:space="0" w:color="auto"/>
          </w:divBdr>
        </w:div>
        <w:div w:id="1159031086">
          <w:marLeft w:val="480"/>
          <w:marRight w:val="0"/>
          <w:marTop w:val="0"/>
          <w:marBottom w:val="0"/>
          <w:divBdr>
            <w:top w:val="none" w:sz="0" w:space="0" w:color="auto"/>
            <w:left w:val="none" w:sz="0" w:space="0" w:color="auto"/>
            <w:bottom w:val="none" w:sz="0" w:space="0" w:color="auto"/>
            <w:right w:val="none" w:sz="0" w:space="0" w:color="auto"/>
          </w:divBdr>
        </w:div>
        <w:div w:id="845244338">
          <w:marLeft w:val="480"/>
          <w:marRight w:val="0"/>
          <w:marTop w:val="0"/>
          <w:marBottom w:val="0"/>
          <w:divBdr>
            <w:top w:val="none" w:sz="0" w:space="0" w:color="auto"/>
            <w:left w:val="none" w:sz="0" w:space="0" w:color="auto"/>
            <w:bottom w:val="none" w:sz="0" w:space="0" w:color="auto"/>
            <w:right w:val="none" w:sz="0" w:space="0" w:color="auto"/>
          </w:divBdr>
        </w:div>
        <w:div w:id="1188788881">
          <w:marLeft w:val="480"/>
          <w:marRight w:val="0"/>
          <w:marTop w:val="0"/>
          <w:marBottom w:val="0"/>
          <w:divBdr>
            <w:top w:val="none" w:sz="0" w:space="0" w:color="auto"/>
            <w:left w:val="none" w:sz="0" w:space="0" w:color="auto"/>
            <w:bottom w:val="none" w:sz="0" w:space="0" w:color="auto"/>
            <w:right w:val="none" w:sz="0" w:space="0" w:color="auto"/>
          </w:divBdr>
        </w:div>
        <w:div w:id="1032149322">
          <w:marLeft w:val="480"/>
          <w:marRight w:val="0"/>
          <w:marTop w:val="0"/>
          <w:marBottom w:val="0"/>
          <w:divBdr>
            <w:top w:val="none" w:sz="0" w:space="0" w:color="auto"/>
            <w:left w:val="none" w:sz="0" w:space="0" w:color="auto"/>
            <w:bottom w:val="none" w:sz="0" w:space="0" w:color="auto"/>
            <w:right w:val="none" w:sz="0" w:space="0" w:color="auto"/>
          </w:divBdr>
        </w:div>
        <w:div w:id="57674780">
          <w:marLeft w:val="480"/>
          <w:marRight w:val="0"/>
          <w:marTop w:val="0"/>
          <w:marBottom w:val="0"/>
          <w:divBdr>
            <w:top w:val="none" w:sz="0" w:space="0" w:color="auto"/>
            <w:left w:val="none" w:sz="0" w:space="0" w:color="auto"/>
            <w:bottom w:val="none" w:sz="0" w:space="0" w:color="auto"/>
            <w:right w:val="none" w:sz="0" w:space="0" w:color="auto"/>
          </w:divBdr>
        </w:div>
        <w:div w:id="512767394">
          <w:marLeft w:val="480"/>
          <w:marRight w:val="0"/>
          <w:marTop w:val="0"/>
          <w:marBottom w:val="0"/>
          <w:divBdr>
            <w:top w:val="none" w:sz="0" w:space="0" w:color="auto"/>
            <w:left w:val="none" w:sz="0" w:space="0" w:color="auto"/>
            <w:bottom w:val="none" w:sz="0" w:space="0" w:color="auto"/>
            <w:right w:val="none" w:sz="0" w:space="0" w:color="auto"/>
          </w:divBdr>
        </w:div>
        <w:div w:id="763958830">
          <w:marLeft w:val="480"/>
          <w:marRight w:val="0"/>
          <w:marTop w:val="0"/>
          <w:marBottom w:val="0"/>
          <w:divBdr>
            <w:top w:val="none" w:sz="0" w:space="0" w:color="auto"/>
            <w:left w:val="none" w:sz="0" w:space="0" w:color="auto"/>
            <w:bottom w:val="none" w:sz="0" w:space="0" w:color="auto"/>
            <w:right w:val="none" w:sz="0" w:space="0" w:color="auto"/>
          </w:divBdr>
        </w:div>
        <w:div w:id="2040815203">
          <w:marLeft w:val="480"/>
          <w:marRight w:val="0"/>
          <w:marTop w:val="0"/>
          <w:marBottom w:val="0"/>
          <w:divBdr>
            <w:top w:val="none" w:sz="0" w:space="0" w:color="auto"/>
            <w:left w:val="none" w:sz="0" w:space="0" w:color="auto"/>
            <w:bottom w:val="none" w:sz="0" w:space="0" w:color="auto"/>
            <w:right w:val="none" w:sz="0" w:space="0" w:color="auto"/>
          </w:divBdr>
        </w:div>
        <w:div w:id="559445781">
          <w:marLeft w:val="480"/>
          <w:marRight w:val="0"/>
          <w:marTop w:val="0"/>
          <w:marBottom w:val="0"/>
          <w:divBdr>
            <w:top w:val="none" w:sz="0" w:space="0" w:color="auto"/>
            <w:left w:val="none" w:sz="0" w:space="0" w:color="auto"/>
            <w:bottom w:val="none" w:sz="0" w:space="0" w:color="auto"/>
            <w:right w:val="none" w:sz="0" w:space="0" w:color="auto"/>
          </w:divBdr>
        </w:div>
        <w:div w:id="2051685839">
          <w:marLeft w:val="480"/>
          <w:marRight w:val="0"/>
          <w:marTop w:val="0"/>
          <w:marBottom w:val="0"/>
          <w:divBdr>
            <w:top w:val="none" w:sz="0" w:space="0" w:color="auto"/>
            <w:left w:val="none" w:sz="0" w:space="0" w:color="auto"/>
            <w:bottom w:val="none" w:sz="0" w:space="0" w:color="auto"/>
            <w:right w:val="none" w:sz="0" w:space="0" w:color="auto"/>
          </w:divBdr>
        </w:div>
        <w:div w:id="1366369059">
          <w:marLeft w:val="480"/>
          <w:marRight w:val="0"/>
          <w:marTop w:val="0"/>
          <w:marBottom w:val="0"/>
          <w:divBdr>
            <w:top w:val="none" w:sz="0" w:space="0" w:color="auto"/>
            <w:left w:val="none" w:sz="0" w:space="0" w:color="auto"/>
            <w:bottom w:val="none" w:sz="0" w:space="0" w:color="auto"/>
            <w:right w:val="none" w:sz="0" w:space="0" w:color="auto"/>
          </w:divBdr>
        </w:div>
        <w:div w:id="261650333">
          <w:marLeft w:val="480"/>
          <w:marRight w:val="0"/>
          <w:marTop w:val="0"/>
          <w:marBottom w:val="0"/>
          <w:divBdr>
            <w:top w:val="none" w:sz="0" w:space="0" w:color="auto"/>
            <w:left w:val="none" w:sz="0" w:space="0" w:color="auto"/>
            <w:bottom w:val="none" w:sz="0" w:space="0" w:color="auto"/>
            <w:right w:val="none" w:sz="0" w:space="0" w:color="auto"/>
          </w:divBdr>
        </w:div>
        <w:div w:id="1797406389">
          <w:marLeft w:val="480"/>
          <w:marRight w:val="0"/>
          <w:marTop w:val="0"/>
          <w:marBottom w:val="0"/>
          <w:divBdr>
            <w:top w:val="none" w:sz="0" w:space="0" w:color="auto"/>
            <w:left w:val="none" w:sz="0" w:space="0" w:color="auto"/>
            <w:bottom w:val="none" w:sz="0" w:space="0" w:color="auto"/>
            <w:right w:val="none" w:sz="0" w:space="0" w:color="auto"/>
          </w:divBdr>
        </w:div>
        <w:div w:id="1209950324">
          <w:marLeft w:val="480"/>
          <w:marRight w:val="0"/>
          <w:marTop w:val="0"/>
          <w:marBottom w:val="0"/>
          <w:divBdr>
            <w:top w:val="none" w:sz="0" w:space="0" w:color="auto"/>
            <w:left w:val="none" w:sz="0" w:space="0" w:color="auto"/>
            <w:bottom w:val="none" w:sz="0" w:space="0" w:color="auto"/>
            <w:right w:val="none" w:sz="0" w:space="0" w:color="auto"/>
          </w:divBdr>
        </w:div>
        <w:div w:id="1838379827">
          <w:marLeft w:val="480"/>
          <w:marRight w:val="0"/>
          <w:marTop w:val="0"/>
          <w:marBottom w:val="0"/>
          <w:divBdr>
            <w:top w:val="none" w:sz="0" w:space="0" w:color="auto"/>
            <w:left w:val="none" w:sz="0" w:space="0" w:color="auto"/>
            <w:bottom w:val="none" w:sz="0" w:space="0" w:color="auto"/>
            <w:right w:val="none" w:sz="0" w:space="0" w:color="auto"/>
          </w:divBdr>
        </w:div>
      </w:divsChild>
    </w:div>
    <w:div w:id="299966350">
      <w:bodyDiv w:val="1"/>
      <w:marLeft w:val="0"/>
      <w:marRight w:val="0"/>
      <w:marTop w:val="0"/>
      <w:marBottom w:val="0"/>
      <w:divBdr>
        <w:top w:val="none" w:sz="0" w:space="0" w:color="auto"/>
        <w:left w:val="none" w:sz="0" w:space="0" w:color="auto"/>
        <w:bottom w:val="none" w:sz="0" w:space="0" w:color="auto"/>
        <w:right w:val="none" w:sz="0" w:space="0" w:color="auto"/>
      </w:divBdr>
    </w:div>
    <w:div w:id="353265042">
      <w:bodyDiv w:val="1"/>
      <w:marLeft w:val="0"/>
      <w:marRight w:val="0"/>
      <w:marTop w:val="0"/>
      <w:marBottom w:val="0"/>
      <w:divBdr>
        <w:top w:val="none" w:sz="0" w:space="0" w:color="auto"/>
        <w:left w:val="none" w:sz="0" w:space="0" w:color="auto"/>
        <w:bottom w:val="none" w:sz="0" w:space="0" w:color="auto"/>
        <w:right w:val="none" w:sz="0" w:space="0" w:color="auto"/>
      </w:divBdr>
    </w:div>
    <w:div w:id="381637288">
      <w:bodyDiv w:val="1"/>
      <w:marLeft w:val="0"/>
      <w:marRight w:val="0"/>
      <w:marTop w:val="0"/>
      <w:marBottom w:val="0"/>
      <w:divBdr>
        <w:top w:val="none" w:sz="0" w:space="0" w:color="auto"/>
        <w:left w:val="none" w:sz="0" w:space="0" w:color="auto"/>
        <w:bottom w:val="none" w:sz="0" w:space="0" w:color="auto"/>
        <w:right w:val="none" w:sz="0" w:space="0" w:color="auto"/>
      </w:divBdr>
    </w:div>
    <w:div w:id="548416887">
      <w:bodyDiv w:val="1"/>
      <w:marLeft w:val="0"/>
      <w:marRight w:val="0"/>
      <w:marTop w:val="0"/>
      <w:marBottom w:val="0"/>
      <w:divBdr>
        <w:top w:val="none" w:sz="0" w:space="0" w:color="auto"/>
        <w:left w:val="none" w:sz="0" w:space="0" w:color="auto"/>
        <w:bottom w:val="none" w:sz="0" w:space="0" w:color="auto"/>
        <w:right w:val="none" w:sz="0" w:space="0" w:color="auto"/>
      </w:divBdr>
    </w:div>
    <w:div w:id="590818334">
      <w:bodyDiv w:val="1"/>
      <w:marLeft w:val="0"/>
      <w:marRight w:val="0"/>
      <w:marTop w:val="0"/>
      <w:marBottom w:val="0"/>
      <w:divBdr>
        <w:top w:val="none" w:sz="0" w:space="0" w:color="auto"/>
        <w:left w:val="none" w:sz="0" w:space="0" w:color="auto"/>
        <w:bottom w:val="none" w:sz="0" w:space="0" w:color="auto"/>
        <w:right w:val="none" w:sz="0" w:space="0" w:color="auto"/>
      </w:divBdr>
    </w:div>
    <w:div w:id="605575459">
      <w:bodyDiv w:val="1"/>
      <w:marLeft w:val="0"/>
      <w:marRight w:val="0"/>
      <w:marTop w:val="0"/>
      <w:marBottom w:val="0"/>
      <w:divBdr>
        <w:top w:val="none" w:sz="0" w:space="0" w:color="auto"/>
        <w:left w:val="none" w:sz="0" w:space="0" w:color="auto"/>
        <w:bottom w:val="none" w:sz="0" w:space="0" w:color="auto"/>
        <w:right w:val="none" w:sz="0" w:space="0" w:color="auto"/>
      </w:divBdr>
    </w:div>
    <w:div w:id="607659987">
      <w:bodyDiv w:val="1"/>
      <w:marLeft w:val="0"/>
      <w:marRight w:val="0"/>
      <w:marTop w:val="0"/>
      <w:marBottom w:val="0"/>
      <w:divBdr>
        <w:top w:val="none" w:sz="0" w:space="0" w:color="auto"/>
        <w:left w:val="none" w:sz="0" w:space="0" w:color="auto"/>
        <w:bottom w:val="none" w:sz="0" w:space="0" w:color="auto"/>
        <w:right w:val="none" w:sz="0" w:space="0" w:color="auto"/>
      </w:divBdr>
    </w:div>
    <w:div w:id="608316354">
      <w:bodyDiv w:val="1"/>
      <w:marLeft w:val="0"/>
      <w:marRight w:val="0"/>
      <w:marTop w:val="0"/>
      <w:marBottom w:val="0"/>
      <w:divBdr>
        <w:top w:val="none" w:sz="0" w:space="0" w:color="auto"/>
        <w:left w:val="none" w:sz="0" w:space="0" w:color="auto"/>
        <w:bottom w:val="none" w:sz="0" w:space="0" w:color="auto"/>
        <w:right w:val="none" w:sz="0" w:space="0" w:color="auto"/>
      </w:divBdr>
    </w:div>
    <w:div w:id="686323042">
      <w:bodyDiv w:val="1"/>
      <w:marLeft w:val="0"/>
      <w:marRight w:val="0"/>
      <w:marTop w:val="0"/>
      <w:marBottom w:val="0"/>
      <w:divBdr>
        <w:top w:val="none" w:sz="0" w:space="0" w:color="auto"/>
        <w:left w:val="none" w:sz="0" w:space="0" w:color="auto"/>
        <w:bottom w:val="none" w:sz="0" w:space="0" w:color="auto"/>
        <w:right w:val="none" w:sz="0" w:space="0" w:color="auto"/>
      </w:divBdr>
    </w:div>
    <w:div w:id="732967624">
      <w:bodyDiv w:val="1"/>
      <w:marLeft w:val="0"/>
      <w:marRight w:val="0"/>
      <w:marTop w:val="0"/>
      <w:marBottom w:val="0"/>
      <w:divBdr>
        <w:top w:val="none" w:sz="0" w:space="0" w:color="auto"/>
        <w:left w:val="none" w:sz="0" w:space="0" w:color="auto"/>
        <w:bottom w:val="none" w:sz="0" w:space="0" w:color="auto"/>
        <w:right w:val="none" w:sz="0" w:space="0" w:color="auto"/>
      </w:divBdr>
      <w:divsChild>
        <w:div w:id="913664660">
          <w:marLeft w:val="480"/>
          <w:marRight w:val="0"/>
          <w:marTop w:val="0"/>
          <w:marBottom w:val="0"/>
          <w:divBdr>
            <w:top w:val="none" w:sz="0" w:space="0" w:color="auto"/>
            <w:left w:val="none" w:sz="0" w:space="0" w:color="auto"/>
            <w:bottom w:val="none" w:sz="0" w:space="0" w:color="auto"/>
            <w:right w:val="none" w:sz="0" w:space="0" w:color="auto"/>
          </w:divBdr>
        </w:div>
        <w:div w:id="1721200319">
          <w:marLeft w:val="480"/>
          <w:marRight w:val="0"/>
          <w:marTop w:val="0"/>
          <w:marBottom w:val="0"/>
          <w:divBdr>
            <w:top w:val="none" w:sz="0" w:space="0" w:color="auto"/>
            <w:left w:val="none" w:sz="0" w:space="0" w:color="auto"/>
            <w:bottom w:val="none" w:sz="0" w:space="0" w:color="auto"/>
            <w:right w:val="none" w:sz="0" w:space="0" w:color="auto"/>
          </w:divBdr>
        </w:div>
        <w:div w:id="1297642001">
          <w:marLeft w:val="480"/>
          <w:marRight w:val="0"/>
          <w:marTop w:val="0"/>
          <w:marBottom w:val="0"/>
          <w:divBdr>
            <w:top w:val="none" w:sz="0" w:space="0" w:color="auto"/>
            <w:left w:val="none" w:sz="0" w:space="0" w:color="auto"/>
            <w:bottom w:val="none" w:sz="0" w:space="0" w:color="auto"/>
            <w:right w:val="none" w:sz="0" w:space="0" w:color="auto"/>
          </w:divBdr>
        </w:div>
        <w:div w:id="643436820">
          <w:marLeft w:val="480"/>
          <w:marRight w:val="0"/>
          <w:marTop w:val="0"/>
          <w:marBottom w:val="0"/>
          <w:divBdr>
            <w:top w:val="none" w:sz="0" w:space="0" w:color="auto"/>
            <w:left w:val="none" w:sz="0" w:space="0" w:color="auto"/>
            <w:bottom w:val="none" w:sz="0" w:space="0" w:color="auto"/>
            <w:right w:val="none" w:sz="0" w:space="0" w:color="auto"/>
          </w:divBdr>
        </w:div>
        <w:div w:id="943073886">
          <w:marLeft w:val="480"/>
          <w:marRight w:val="0"/>
          <w:marTop w:val="0"/>
          <w:marBottom w:val="0"/>
          <w:divBdr>
            <w:top w:val="none" w:sz="0" w:space="0" w:color="auto"/>
            <w:left w:val="none" w:sz="0" w:space="0" w:color="auto"/>
            <w:bottom w:val="none" w:sz="0" w:space="0" w:color="auto"/>
            <w:right w:val="none" w:sz="0" w:space="0" w:color="auto"/>
          </w:divBdr>
        </w:div>
        <w:div w:id="2084255794">
          <w:marLeft w:val="480"/>
          <w:marRight w:val="0"/>
          <w:marTop w:val="0"/>
          <w:marBottom w:val="0"/>
          <w:divBdr>
            <w:top w:val="none" w:sz="0" w:space="0" w:color="auto"/>
            <w:left w:val="none" w:sz="0" w:space="0" w:color="auto"/>
            <w:bottom w:val="none" w:sz="0" w:space="0" w:color="auto"/>
            <w:right w:val="none" w:sz="0" w:space="0" w:color="auto"/>
          </w:divBdr>
        </w:div>
        <w:div w:id="1828744087">
          <w:marLeft w:val="480"/>
          <w:marRight w:val="0"/>
          <w:marTop w:val="0"/>
          <w:marBottom w:val="0"/>
          <w:divBdr>
            <w:top w:val="none" w:sz="0" w:space="0" w:color="auto"/>
            <w:left w:val="none" w:sz="0" w:space="0" w:color="auto"/>
            <w:bottom w:val="none" w:sz="0" w:space="0" w:color="auto"/>
            <w:right w:val="none" w:sz="0" w:space="0" w:color="auto"/>
          </w:divBdr>
        </w:div>
        <w:div w:id="749355085">
          <w:marLeft w:val="480"/>
          <w:marRight w:val="0"/>
          <w:marTop w:val="0"/>
          <w:marBottom w:val="0"/>
          <w:divBdr>
            <w:top w:val="none" w:sz="0" w:space="0" w:color="auto"/>
            <w:left w:val="none" w:sz="0" w:space="0" w:color="auto"/>
            <w:bottom w:val="none" w:sz="0" w:space="0" w:color="auto"/>
            <w:right w:val="none" w:sz="0" w:space="0" w:color="auto"/>
          </w:divBdr>
        </w:div>
        <w:div w:id="1438528599">
          <w:marLeft w:val="480"/>
          <w:marRight w:val="0"/>
          <w:marTop w:val="0"/>
          <w:marBottom w:val="0"/>
          <w:divBdr>
            <w:top w:val="none" w:sz="0" w:space="0" w:color="auto"/>
            <w:left w:val="none" w:sz="0" w:space="0" w:color="auto"/>
            <w:bottom w:val="none" w:sz="0" w:space="0" w:color="auto"/>
            <w:right w:val="none" w:sz="0" w:space="0" w:color="auto"/>
          </w:divBdr>
        </w:div>
        <w:div w:id="1961372388">
          <w:marLeft w:val="480"/>
          <w:marRight w:val="0"/>
          <w:marTop w:val="0"/>
          <w:marBottom w:val="0"/>
          <w:divBdr>
            <w:top w:val="none" w:sz="0" w:space="0" w:color="auto"/>
            <w:left w:val="none" w:sz="0" w:space="0" w:color="auto"/>
            <w:bottom w:val="none" w:sz="0" w:space="0" w:color="auto"/>
            <w:right w:val="none" w:sz="0" w:space="0" w:color="auto"/>
          </w:divBdr>
        </w:div>
        <w:div w:id="29496193">
          <w:marLeft w:val="480"/>
          <w:marRight w:val="0"/>
          <w:marTop w:val="0"/>
          <w:marBottom w:val="0"/>
          <w:divBdr>
            <w:top w:val="none" w:sz="0" w:space="0" w:color="auto"/>
            <w:left w:val="none" w:sz="0" w:space="0" w:color="auto"/>
            <w:bottom w:val="none" w:sz="0" w:space="0" w:color="auto"/>
            <w:right w:val="none" w:sz="0" w:space="0" w:color="auto"/>
          </w:divBdr>
        </w:div>
        <w:div w:id="1357539573">
          <w:marLeft w:val="480"/>
          <w:marRight w:val="0"/>
          <w:marTop w:val="0"/>
          <w:marBottom w:val="0"/>
          <w:divBdr>
            <w:top w:val="none" w:sz="0" w:space="0" w:color="auto"/>
            <w:left w:val="none" w:sz="0" w:space="0" w:color="auto"/>
            <w:bottom w:val="none" w:sz="0" w:space="0" w:color="auto"/>
            <w:right w:val="none" w:sz="0" w:space="0" w:color="auto"/>
          </w:divBdr>
        </w:div>
        <w:div w:id="798455636">
          <w:marLeft w:val="480"/>
          <w:marRight w:val="0"/>
          <w:marTop w:val="0"/>
          <w:marBottom w:val="0"/>
          <w:divBdr>
            <w:top w:val="none" w:sz="0" w:space="0" w:color="auto"/>
            <w:left w:val="none" w:sz="0" w:space="0" w:color="auto"/>
            <w:bottom w:val="none" w:sz="0" w:space="0" w:color="auto"/>
            <w:right w:val="none" w:sz="0" w:space="0" w:color="auto"/>
          </w:divBdr>
        </w:div>
        <w:div w:id="1825899932">
          <w:marLeft w:val="480"/>
          <w:marRight w:val="0"/>
          <w:marTop w:val="0"/>
          <w:marBottom w:val="0"/>
          <w:divBdr>
            <w:top w:val="none" w:sz="0" w:space="0" w:color="auto"/>
            <w:left w:val="none" w:sz="0" w:space="0" w:color="auto"/>
            <w:bottom w:val="none" w:sz="0" w:space="0" w:color="auto"/>
            <w:right w:val="none" w:sz="0" w:space="0" w:color="auto"/>
          </w:divBdr>
        </w:div>
        <w:div w:id="1028261547">
          <w:marLeft w:val="480"/>
          <w:marRight w:val="0"/>
          <w:marTop w:val="0"/>
          <w:marBottom w:val="0"/>
          <w:divBdr>
            <w:top w:val="none" w:sz="0" w:space="0" w:color="auto"/>
            <w:left w:val="none" w:sz="0" w:space="0" w:color="auto"/>
            <w:bottom w:val="none" w:sz="0" w:space="0" w:color="auto"/>
            <w:right w:val="none" w:sz="0" w:space="0" w:color="auto"/>
          </w:divBdr>
        </w:div>
        <w:div w:id="1154906348">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 w:id="746344460">
          <w:marLeft w:val="480"/>
          <w:marRight w:val="0"/>
          <w:marTop w:val="0"/>
          <w:marBottom w:val="0"/>
          <w:divBdr>
            <w:top w:val="none" w:sz="0" w:space="0" w:color="auto"/>
            <w:left w:val="none" w:sz="0" w:space="0" w:color="auto"/>
            <w:bottom w:val="none" w:sz="0" w:space="0" w:color="auto"/>
            <w:right w:val="none" w:sz="0" w:space="0" w:color="auto"/>
          </w:divBdr>
        </w:div>
        <w:div w:id="136144433">
          <w:marLeft w:val="480"/>
          <w:marRight w:val="0"/>
          <w:marTop w:val="0"/>
          <w:marBottom w:val="0"/>
          <w:divBdr>
            <w:top w:val="none" w:sz="0" w:space="0" w:color="auto"/>
            <w:left w:val="none" w:sz="0" w:space="0" w:color="auto"/>
            <w:bottom w:val="none" w:sz="0" w:space="0" w:color="auto"/>
            <w:right w:val="none" w:sz="0" w:space="0" w:color="auto"/>
          </w:divBdr>
        </w:div>
        <w:div w:id="113837454">
          <w:marLeft w:val="480"/>
          <w:marRight w:val="0"/>
          <w:marTop w:val="0"/>
          <w:marBottom w:val="0"/>
          <w:divBdr>
            <w:top w:val="none" w:sz="0" w:space="0" w:color="auto"/>
            <w:left w:val="none" w:sz="0" w:space="0" w:color="auto"/>
            <w:bottom w:val="none" w:sz="0" w:space="0" w:color="auto"/>
            <w:right w:val="none" w:sz="0" w:space="0" w:color="auto"/>
          </w:divBdr>
        </w:div>
        <w:div w:id="624655941">
          <w:marLeft w:val="480"/>
          <w:marRight w:val="0"/>
          <w:marTop w:val="0"/>
          <w:marBottom w:val="0"/>
          <w:divBdr>
            <w:top w:val="none" w:sz="0" w:space="0" w:color="auto"/>
            <w:left w:val="none" w:sz="0" w:space="0" w:color="auto"/>
            <w:bottom w:val="none" w:sz="0" w:space="0" w:color="auto"/>
            <w:right w:val="none" w:sz="0" w:space="0" w:color="auto"/>
          </w:divBdr>
        </w:div>
        <w:div w:id="1426342427">
          <w:marLeft w:val="480"/>
          <w:marRight w:val="0"/>
          <w:marTop w:val="0"/>
          <w:marBottom w:val="0"/>
          <w:divBdr>
            <w:top w:val="none" w:sz="0" w:space="0" w:color="auto"/>
            <w:left w:val="none" w:sz="0" w:space="0" w:color="auto"/>
            <w:bottom w:val="none" w:sz="0" w:space="0" w:color="auto"/>
            <w:right w:val="none" w:sz="0" w:space="0" w:color="auto"/>
          </w:divBdr>
        </w:div>
        <w:div w:id="756175529">
          <w:marLeft w:val="480"/>
          <w:marRight w:val="0"/>
          <w:marTop w:val="0"/>
          <w:marBottom w:val="0"/>
          <w:divBdr>
            <w:top w:val="none" w:sz="0" w:space="0" w:color="auto"/>
            <w:left w:val="none" w:sz="0" w:space="0" w:color="auto"/>
            <w:bottom w:val="none" w:sz="0" w:space="0" w:color="auto"/>
            <w:right w:val="none" w:sz="0" w:space="0" w:color="auto"/>
          </w:divBdr>
        </w:div>
        <w:div w:id="1136022049">
          <w:marLeft w:val="480"/>
          <w:marRight w:val="0"/>
          <w:marTop w:val="0"/>
          <w:marBottom w:val="0"/>
          <w:divBdr>
            <w:top w:val="none" w:sz="0" w:space="0" w:color="auto"/>
            <w:left w:val="none" w:sz="0" w:space="0" w:color="auto"/>
            <w:bottom w:val="none" w:sz="0" w:space="0" w:color="auto"/>
            <w:right w:val="none" w:sz="0" w:space="0" w:color="auto"/>
          </w:divBdr>
        </w:div>
        <w:div w:id="1813718035">
          <w:marLeft w:val="480"/>
          <w:marRight w:val="0"/>
          <w:marTop w:val="0"/>
          <w:marBottom w:val="0"/>
          <w:divBdr>
            <w:top w:val="none" w:sz="0" w:space="0" w:color="auto"/>
            <w:left w:val="none" w:sz="0" w:space="0" w:color="auto"/>
            <w:bottom w:val="none" w:sz="0" w:space="0" w:color="auto"/>
            <w:right w:val="none" w:sz="0" w:space="0" w:color="auto"/>
          </w:divBdr>
        </w:div>
        <w:div w:id="140510879">
          <w:marLeft w:val="480"/>
          <w:marRight w:val="0"/>
          <w:marTop w:val="0"/>
          <w:marBottom w:val="0"/>
          <w:divBdr>
            <w:top w:val="none" w:sz="0" w:space="0" w:color="auto"/>
            <w:left w:val="none" w:sz="0" w:space="0" w:color="auto"/>
            <w:bottom w:val="none" w:sz="0" w:space="0" w:color="auto"/>
            <w:right w:val="none" w:sz="0" w:space="0" w:color="auto"/>
          </w:divBdr>
        </w:div>
        <w:div w:id="473301632">
          <w:marLeft w:val="480"/>
          <w:marRight w:val="0"/>
          <w:marTop w:val="0"/>
          <w:marBottom w:val="0"/>
          <w:divBdr>
            <w:top w:val="none" w:sz="0" w:space="0" w:color="auto"/>
            <w:left w:val="none" w:sz="0" w:space="0" w:color="auto"/>
            <w:bottom w:val="none" w:sz="0" w:space="0" w:color="auto"/>
            <w:right w:val="none" w:sz="0" w:space="0" w:color="auto"/>
          </w:divBdr>
        </w:div>
        <w:div w:id="2080899361">
          <w:marLeft w:val="480"/>
          <w:marRight w:val="0"/>
          <w:marTop w:val="0"/>
          <w:marBottom w:val="0"/>
          <w:divBdr>
            <w:top w:val="none" w:sz="0" w:space="0" w:color="auto"/>
            <w:left w:val="none" w:sz="0" w:space="0" w:color="auto"/>
            <w:bottom w:val="none" w:sz="0" w:space="0" w:color="auto"/>
            <w:right w:val="none" w:sz="0" w:space="0" w:color="auto"/>
          </w:divBdr>
        </w:div>
        <w:div w:id="1226530024">
          <w:marLeft w:val="480"/>
          <w:marRight w:val="0"/>
          <w:marTop w:val="0"/>
          <w:marBottom w:val="0"/>
          <w:divBdr>
            <w:top w:val="none" w:sz="0" w:space="0" w:color="auto"/>
            <w:left w:val="none" w:sz="0" w:space="0" w:color="auto"/>
            <w:bottom w:val="none" w:sz="0" w:space="0" w:color="auto"/>
            <w:right w:val="none" w:sz="0" w:space="0" w:color="auto"/>
          </w:divBdr>
        </w:div>
        <w:div w:id="1439330313">
          <w:marLeft w:val="480"/>
          <w:marRight w:val="0"/>
          <w:marTop w:val="0"/>
          <w:marBottom w:val="0"/>
          <w:divBdr>
            <w:top w:val="none" w:sz="0" w:space="0" w:color="auto"/>
            <w:left w:val="none" w:sz="0" w:space="0" w:color="auto"/>
            <w:bottom w:val="none" w:sz="0" w:space="0" w:color="auto"/>
            <w:right w:val="none" w:sz="0" w:space="0" w:color="auto"/>
          </w:divBdr>
        </w:div>
        <w:div w:id="1028723255">
          <w:marLeft w:val="480"/>
          <w:marRight w:val="0"/>
          <w:marTop w:val="0"/>
          <w:marBottom w:val="0"/>
          <w:divBdr>
            <w:top w:val="none" w:sz="0" w:space="0" w:color="auto"/>
            <w:left w:val="none" w:sz="0" w:space="0" w:color="auto"/>
            <w:bottom w:val="none" w:sz="0" w:space="0" w:color="auto"/>
            <w:right w:val="none" w:sz="0" w:space="0" w:color="auto"/>
          </w:divBdr>
        </w:div>
        <w:div w:id="1288852889">
          <w:marLeft w:val="480"/>
          <w:marRight w:val="0"/>
          <w:marTop w:val="0"/>
          <w:marBottom w:val="0"/>
          <w:divBdr>
            <w:top w:val="none" w:sz="0" w:space="0" w:color="auto"/>
            <w:left w:val="none" w:sz="0" w:space="0" w:color="auto"/>
            <w:bottom w:val="none" w:sz="0" w:space="0" w:color="auto"/>
            <w:right w:val="none" w:sz="0" w:space="0" w:color="auto"/>
          </w:divBdr>
        </w:div>
        <w:div w:id="1788890534">
          <w:marLeft w:val="480"/>
          <w:marRight w:val="0"/>
          <w:marTop w:val="0"/>
          <w:marBottom w:val="0"/>
          <w:divBdr>
            <w:top w:val="none" w:sz="0" w:space="0" w:color="auto"/>
            <w:left w:val="none" w:sz="0" w:space="0" w:color="auto"/>
            <w:bottom w:val="none" w:sz="0" w:space="0" w:color="auto"/>
            <w:right w:val="none" w:sz="0" w:space="0" w:color="auto"/>
          </w:divBdr>
        </w:div>
        <w:div w:id="1716734143">
          <w:marLeft w:val="480"/>
          <w:marRight w:val="0"/>
          <w:marTop w:val="0"/>
          <w:marBottom w:val="0"/>
          <w:divBdr>
            <w:top w:val="none" w:sz="0" w:space="0" w:color="auto"/>
            <w:left w:val="none" w:sz="0" w:space="0" w:color="auto"/>
            <w:bottom w:val="none" w:sz="0" w:space="0" w:color="auto"/>
            <w:right w:val="none" w:sz="0" w:space="0" w:color="auto"/>
          </w:divBdr>
        </w:div>
        <w:div w:id="1570386228">
          <w:marLeft w:val="480"/>
          <w:marRight w:val="0"/>
          <w:marTop w:val="0"/>
          <w:marBottom w:val="0"/>
          <w:divBdr>
            <w:top w:val="none" w:sz="0" w:space="0" w:color="auto"/>
            <w:left w:val="none" w:sz="0" w:space="0" w:color="auto"/>
            <w:bottom w:val="none" w:sz="0" w:space="0" w:color="auto"/>
            <w:right w:val="none" w:sz="0" w:space="0" w:color="auto"/>
          </w:divBdr>
        </w:div>
        <w:div w:id="980958878">
          <w:marLeft w:val="480"/>
          <w:marRight w:val="0"/>
          <w:marTop w:val="0"/>
          <w:marBottom w:val="0"/>
          <w:divBdr>
            <w:top w:val="none" w:sz="0" w:space="0" w:color="auto"/>
            <w:left w:val="none" w:sz="0" w:space="0" w:color="auto"/>
            <w:bottom w:val="none" w:sz="0" w:space="0" w:color="auto"/>
            <w:right w:val="none" w:sz="0" w:space="0" w:color="auto"/>
          </w:divBdr>
        </w:div>
        <w:div w:id="1159341816">
          <w:marLeft w:val="480"/>
          <w:marRight w:val="0"/>
          <w:marTop w:val="0"/>
          <w:marBottom w:val="0"/>
          <w:divBdr>
            <w:top w:val="none" w:sz="0" w:space="0" w:color="auto"/>
            <w:left w:val="none" w:sz="0" w:space="0" w:color="auto"/>
            <w:bottom w:val="none" w:sz="0" w:space="0" w:color="auto"/>
            <w:right w:val="none" w:sz="0" w:space="0" w:color="auto"/>
          </w:divBdr>
        </w:div>
        <w:div w:id="210918503">
          <w:marLeft w:val="480"/>
          <w:marRight w:val="0"/>
          <w:marTop w:val="0"/>
          <w:marBottom w:val="0"/>
          <w:divBdr>
            <w:top w:val="none" w:sz="0" w:space="0" w:color="auto"/>
            <w:left w:val="none" w:sz="0" w:space="0" w:color="auto"/>
            <w:bottom w:val="none" w:sz="0" w:space="0" w:color="auto"/>
            <w:right w:val="none" w:sz="0" w:space="0" w:color="auto"/>
          </w:divBdr>
        </w:div>
        <w:div w:id="1919317573">
          <w:marLeft w:val="480"/>
          <w:marRight w:val="0"/>
          <w:marTop w:val="0"/>
          <w:marBottom w:val="0"/>
          <w:divBdr>
            <w:top w:val="none" w:sz="0" w:space="0" w:color="auto"/>
            <w:left w:val="none" w:sz="0" w:space="0" w:color="auto"/>
            <w:bottom w:val="none" w:sz="0" w:space="0" w:color="auto"/>
            <w:right w:val="none" w:sz="0" w:space="0" w:color="auto"/>
          </w:divBdr>
        </w:div>
        <w:div w:id="1773935955">
          <w:marLeft w:val="480"/>
          <w:marRight w:val="0"/>
          <w:marTop w:val="0"/>
          <w:marBottom w:val="0"/>
          <w:divBdr>
            <w:top w:val="none" w:sz="0" w:space="0" w:color="auto"/>
            <w:left w:val="none" w:sz="0" w:space="0" w:color="auto"/>
            <w:bottom w:val="none" w:sz="0" w:space="0" w:color="auto"/>
            <w:right w:val="none" w:sz="0" w:space="0" w:color="auto"/>
          </w:divBdr>
        </w:div>
        <w:div w:id="2056736894">
          <w:marLeft w:val="480"/>
          <w:marRight w:val="0"/>
          <w:marTop w:val="0"/>
          <w:marBottom w:val="0"/>
          <w:divBdr>
            <w:top w:val="none" w:sz="0" w:space="0" w:color="auto"/>
            <w:left w:val="none" w:sz="0" w:space="0" w:color="auto"/>
            <w:bottom w:val="none" w:sz="0" w:space="0" w:color="auto"/>
            <w:right w:val="none" w:sz="0" w:space="0" w:color="auto"/>
          </w:divBdr>
        </w:div>
        <w:div w:id="275255202">
          <w:marLeft w:val="480"/>
          <w:marRight w:val="0"/>
          <w:marTop w:val="0"/>
          <w:marBottom w:val="0"/>
          <w:divBdr>
            <w:top w:val="none" w:sz="0" w:space="0" w:color="auto"/>
            <w:left w:val="none" w:sz="0" w:space="0" w:color="auto"/>
            <w:bottom w:val="none" w:sz="0" w:space="0" w:color="auto"/>
            <w:right w:val="none" w:sz="0" w:space="0" w:color="auto"/>
          </w:divBdr>
        </w:div>
        <w:div w:id="1398166964">
          <w:marLeft w:val="480"/>
          <w:marRight w:val="0"/>
          <w:marTop w:val="0"/>
          <w:marBottom w:val="0"/>
          <w:divBdr>
            <w:top w:val="none" w:sz="0" w:space="0" w:color="auto"/>
            <w:left w:val="none" w:sz="0" w:space="0" w:color="auto"/>
            <w:bottom w:val="none" w:sz="0" w:space="0" w:color="auto"/>
            <w:right w:val="none" w:sz="0" w:space="0" w:color="auto"/>
          </w:divBdr>
        </w:div>
        <w:div w:id="2008243679">
          <w:marLeft w:val="480"/>
          <w:marRight w:val="0"/>
          <w:marTop w:val="0"/>
          <w:marBottom w:val="0"/>
          <w:divBdr>
            <w:top w:val="none" w:sz="0" w:space="0" w:color="auto"/>
            <w:left w:val="none" w:sz="0" w:space="0" w:color="auto"/>
            <w:bottom w:val="none" w:sz="0" w:space="0" w:color="auto"/>
            <w:right w:val="none" w:sz="0" w:space="0" w:color="auto"/>
          </w:divBdr>
        </w:div>
        <w:div w:id="1237859119">
          <w:marLeft w:val="480"/>
          <w:marRight w:val="0"/>
          <w:marTop w:val="0"/>
          <w:marBottom w:val="0"/>
          <w:divBdr>
            <w:top w:val="none" w:sz="0" w:space="0" w:color="auto"/>
            <w:left w:val="none" w:sz="0" w:space="0" w:color="auto"/>
            <w:bottom w:val="none" w:sz="0" w:space="0" w:color="auto"/>
            <w:right w:val="none" w:sz="0" w:space="0" w:color="auto"/>
          </w:divBdr>
        </w:div>
        <w:div w:id="101801982">
          <w:marLeft w:val="480"/>
          <w:marRight w:val="0"/>
          <w:marTop w:val="0"/>
          <w:marBottom w:val="0"/>
          <w:divBdr>
            <w:top w:val="none" w:sz="0" w:space="0" w:color="auto"/>
            <w:left w:val="none" w:sz="0" w:space="0" w:color="auto"/>
            <w:bottom w:val="none" w:sz="0" w:space="0" w:color="auto"/>
            <w:right w:val="none" w:sz="0" w:space="0" w:color="auto"/>
          </w:divBdr>
        </w:div>
        <w:div w:id="1157112918">
          <w:marLeft w:val="480"/>
          <w:marRight w:val="0"/>
          <w:marTop w:val="0"/>
          <w:marBottom w:val="0"/>
          <w:divBdr>
            <w:top w:val="none" w:sz="0" w:space="0" w:color="auto"/>
            <w:left w:val="none" w:sz="0" w:space="0" w:color="auto"/>
            <w:bottom w:val="none" w:sz="0" w:space="0" w:color="auto"/>
            <w:right w:val="none" w:sz="0" w:space="0" w:color="auto"/>
          </w:divBdr>
        </w:div>
        <w:div w:id="33308934">
          <w:marLeft w:val="480"/>
          <w:marRight w:val="0"/>
          <w:marTop w:val="0"/>
          <w:marBottom w:val="0"/>
          <w:divBdr>
            <w:top w:val="none" w:sz="0" w:space="0" w:color="auto"/>
            <w:left w:val="none" w:sz="0" w:space="0" w:color="auto"/>
            <w:bottom w:val="none" w:sz="0" w:space="0" w:color="auto"/>
            <w:right w:val="none" w:sz="0" w:space="0" w:color="auto"/>
          </w:divBdr>
        </w:div>
        <w:div w:id="281424202">
          <w:marLeft w:val="480"/>
          <w:marRight w:val="0"/>
          <w:marTop w:val="0"/>
          <w:marBottom w:val="0"/>
          <w:divBdr>
            <w:top w:val="none" w:sz="0" w:space="0" w:color="auto"/>
            <w:left w:val="none" w:sz="0" w:space="0" w:color="auto"/>
            <w:bottom w:val="none" w:sz="0" w:space="0" w:color="auto"/>
            <w:right w:val="none" w:sz="0" w:space="0" w:color="auto"/>
          </w:divBdr>
        </w:div>
        <w:div w:id="1854757236">
          <w:marLeft w:val="480"/>
          <w:marRight w:val="0"/>
          <w:marTop w:val="0"/>
          <w:marBottom w:val="0"/>
          <w:divBdr>
            <w:top w:val="none" w:sz="0" w:space="0" w:color="auto"/>
            <w:left w:val="none" w:sz="0" w:space="0" w:color="auto"/>
            <w:bottom w:val="none" w:sz="0" w:space="0" w:color="auto"/>
            <w:right w:val="none" w:sz="0" w:space="0" w:color="auto"/>
          </w:divBdr>
        </w:div>
        <w:div w:id="1732532865">
          <w:marLeft w:val="480"/>
          <w:marRight w:val="0"/>
          <w:marTop w:val="0"/>
          <w:marBottom w:val="0"/>
          <w:divBdr>
            <w:top w:val="none" w:sz="0" w:space="0" w:color="auto"/>
            <w:left w:val="none" w:sz="0" w:space="0" w:color="auto"/>
            <w:bottom w:val="none" w:sz="0" w:space="0" w:color="auto"/>
            <w:right w:val="none" w:sz="0" w:space="0" w:color="auto"/>
          </w:divBdr>
        </w:div>
        <w:div w:id="414326802">
          <w:marLeft w:val="480"/>
          <w:marRight w:val="0"/>
          <w:marTop w:val="0"/>
          <w:marBottom w:val="0"/>
          <w:divBdr>
            <w:top w:val="none" w:sz="0" w:space="0" w:color="auto"/>
            <w:left w:val="none" w:sz="0" w:space="0" w:color="auto"/>
            <w:bottom w:val="none" w:sz="0" w:space="0" w:color="auto"/>
            <w:right w:val="none" w:sz="0" w:space="0" w:color="auto"/>
          </w:divBdr>
        </w:div>
        <w:div w:id="1681620896">
          <w:marLeft w:val="480"/>
          <w:marRight w:val="0"/>
          <w:marTop w:val="0"/>
          <w:marBottom w:val="0"/>
          <w:divBdr>
            <w:top w:val="none" w:sz="0" w:space="0" w:color="auto"/>
            <w:left w:val="none" w:sz="0" w:space="0" w:color="auto"/>
            <w:bottom w:val="none" w:sz="0" w:space="0" w:color="auto"/>
            <w:right w:val="none" w:sz="0" w:space="0" w:color="auto"/>
          </w:divBdr>
        </w:div>
        <w:div w:id="1281456295">
          <w:marLeft w:val="480"/>
          <w:marRight w:val="0"/>
          <w:marTop w:val="0"/>
          <w:marBottom w:val="0"/>
          <w:divBdr>
            <w:top w:val="none" w:sz="0" w:space="0" w:color="auto"/>
            <w:left w:val="none" w:sz="0" w:space="0" w:color="auto"/>
            <w:bottom w:val="none" w:sz="0" w:space="0" w:color="auto"/>
            <w:right w:val="none" w:sz="0" w:space="0" w:color="auto"/>
          </w:divBdr>
        </w:div>
        <w:div w:id="955209601">
          <w:marLeft w:val="480"/>
          <w:marRight w:val="0"/>
          <w:marTop w:val="0"/>
          <w:marBottom w:val="0"/>
          <w:divBdr>
            <w:top w:val="none" w:sz="0" w:space="0" w:color="auto"/>
            <w:left w:val="none" w:sz="0" w:space="0" w:color="auto"/>
            <w:bottom w:val="none" w:sz="0" w:space="0" w:color="auto"/>
            <w:right w:val="none" w:sz="0" w:space="0" w:color="auto"/>
          </w:divBdr>
        </w:div>
        <w:div w:id="524054987">
          <w:marLeft w:val="480"/>
          <w:marRight w:val="0"/>
          <w:marTop w:val="0"/>
          <w:marBottom w:val="0"/>
          <w:divBdr>
            <w:top w:val="none" w:sz="0" w:space="0" w:color="auto"/>
            <w:left w:val="none" w:sz="0" w:space="0" w:color="auto"/>
            <w:bottom w:val="none" w:sz="0" w:space="0" w:color="auto"/>
            <w:right w:val="none" w:sz="0" w:space="0" w:color="auto"/>
          </w:divBdr>
        </w:div>
      </w:divsChild>
    </w:div>
    <w:div w:id="735860015">
      <w:bodyDiv w:val="1"/>
      <w:marLeft w:val="0"/>
      <w:marRight w:val="0"/>
      <w:marTop w:val="0"/>
      <w:marBottom w:val="0"/>
      <w:divBdr>
        <w:top w:val="none" w:sz="0" w:space="0" w:color="auto"/>
        <w:left w:val="none" w:sz="0" w:space="0" w:color="auto"/>
        <w:bottom w:val="none" w:sz="0" w:space="0" w:color="auto"/>
        <w:right w:val="none" w:sz="0" w:space="0" w:color="auto"/>
      </w:divBdr>
    </w:div>
    <w:div w:id="755056641">
      <w:bodyDiv w:val="1"/>
      <w:marLeft w:val="0"/>
      <w:marRight w:val="0"/>
      <w:marTop w:val="0"/>
      <w:marBottom w:val="0"/>
      <w:divBdr>
        <w:top w:val="none" w:sz="0" w:space="0" w:color="auto"/>
        <w:left w:val="none" w:sz="0" w:space="0" w:color="auto"/>
        <w:bottom w:val="none" w:sz="0" w:space="0" w:color="auto"/>
        <w:right w:val="none" w:sz="0" w:space="0" w:color="auto"/>
      </w:divBdr>
    </w:div>
    <w:div w:id="768966646">
      <w:bodyDiv w:val="1"/>
      <w:marLeft w:val="0"/>
      <w:marRight w:val="0"/>
      <w:marTop w:val="0"/>
      <w:marBottom w:val="0"/>
      <w:divBdr>
        <w:top w:val="none" w:sz="0" w:space="0" w:color="auto"/>
        <w:left w:val="none" w:sz="0" w:space="0" w:color="auto"/>
        <w:bottom w:val="none" w:sz="0" w:space="0" w:color="auto"/>
        <w:right w:val="none" w:sz="0" w:space="0" w:color="auto"/>
      </w:divBdr>
    </w:div>
    <w:div w:id="888344882">
      <w:bodyDiv w:val="1"/>
      <w:marLeft w:val="0"/>
      <w:marRight w:val="0"/>
      <w:marTop w:val="0"/>
      <w:marBottom w:val="0"/>
      <w:divBdr>
        <w:top w:val="none" w:sz="0" w:space="0" w:color="auto"/>
        <w:left w:val="none" w:sz="0" w:space="0" w:color="auto"/>
        <w:bottom w:val="none" w:sz="0" w:space="0" w:color="auto"/>
        <w:right w:val="none" w:sz="0" w:space="0" w:color="auto"/>
      </w:divBdr>
    </w:div>
    <w:div w:id="1057509823">
      <w:bodyDiv w:val="1"/>
      <w:marLeft w:val="0"/>
      <w:marRight w:val="0"/>
      <w:marTop w:val="0"/>
      <w:marBottom w:val="0"/>
      <w:divBdr>
        <w:top w:val="none" w:sz="0" w:space="0" w:color="auto"/>
        <w:left w:val="none" w:sz="0" w:space="0" w:color="auto"/>
        <w:bottom w:val="none" w:sz="0" w:space="0" w:color="auto"/>
        <w:right w:val="none" w:sz="0" w:space="0" w:color="auto"/>
      </w:divBdr>
    </w:div>
    <w:div w:id="1061557561">
      <w:bodyDiv w:val="1"/>
      <w:marLeft w:val="0"/>
      <w:marRight w:val="0"/>
      <w:marTop w:val="0"/>
      <w:marBottom w:val="0"/>
      <w:divBdr>
        <w:top w:val="none" w:sz="0" w:space="0" w:color="auto"/>
        <w:left w:val="none" w:sz="0" w:space="0" w:color="auto"/>
        <w:bottom w:val="none" w:sz="0" w:space="0" w:color="auto"/>
        <w:right w:val="none" w:sz="0" w:space="0" w:color="auto"/>
      </w:divBdr>
    </w:div>
    <w:div w:id="1065954585">
      <w:bodyDiv w:val="1"/>
      <w:marLeft w:val="0"/>
      <w:marRight w:val="0"/>
      <w:marTop w:val="0"/>
      <w:marBottom w:val="0"/>
      <w:divBdr>
        <w:top w:val="none" w:sz="0" w:space="0" w:color="auto"/>
        <w:left w:val="none" w:sz="0" w:space="0" w:color="auto"/>
        <w:bottom w:val="none" w:sz="0" w:space="0" w:color="auto"/>
        <w:right w:val="none" w:sz="0" w:space="0" w:color="auto"/>
      </w:divBdr>
    </w:div>
    <w:div w:id="1095441825">
      <w:bodyDiv w:val="1"/>
      <w:marLeft w:val="0"/>
      <w:marRight w:val="0"/>
      <w:marTop w:val="0"/>
      <w:marBottom w:val="0"/>
      <w:divBdr>
        <w:top w:val="none" w:sz="0" w:space="0" w:color="auto"/>
        <w:left w:val="none" w:sz="0" w:space="0" w:color="auto"/>
        <w:bottom w:val="none" w:sz="0" w:space="0" w:color="auto"/>
        <w:right w:val="none" w:sz="0" w:space="0" w:color="auto"/>
      </w:divBdr>
    </w:div>
    <w:div w:id="1103188362">
      <w:bodyDiv w:val="1"/>
      <w:marLeft w:val="0"/>
      <w:marRight w:val="0"/>
      <w:marTop w:val="0"/>
      <w:marBottom w:val="0"/>
      <w:divBdr>
        <w:top w:val="none" w:sz="0" w:space="0" w:color="auto"/>
        <w:left w:val="none" w:sz="0" w:space="0" w:color="auto"/>
        <w:bottom w:val="none" w:sz="0" w:space="0" w:color="auto"/>
        <w:right w:val="none" w:sz="0" w:space="0" w:color="auto"/>
      </w:divBdr>
    </w:div>
    <w:div w:id="1162434316">
      <w:bodyDiv w:val="1"/>
      <w:marLeft w:val="0"/>
      <w:marRight w:val="0"/>
      <w:marTop w:val="0"/>
      <w:marBottom w:val="0"/>
      <w:divBdr>
        <w:top w:val="none" w:sz="0" w:space="0" w:color="auto"/>
        <w:left w:val="none" w:sz="0" w:space="0" w:color="auto"/>
        <w:bottom w:val="none" w:sz="0" w:space="0" w:color="auto"/>
        <w:right w:val="none" w:sz="0" w:space="0" w:color="auto"/>
      </w:divBdr>
    </w:div>
    <w:div w:id="1195920772">
      <w:bodyDiv w:val="1"/>
      <w:marLeft w:val="0"/>
      <w:marRight w:val="0"/>
      <w:marTop w:val="0"/>
      <w:marBottom w:val="0"/>
      <w:divBdr>
        <w:top w:val="none" w:sz="0" w:space="0" w:color="auto"/>
        <w:left w:val="none" w:sz="0" w:space="0" w:color="auto"/>
        <w:bottom w:val="none" w:sz="0" w:space="0" w:color="auto"/>
        <w:right w:val="none" w:sz="0" w:space="0" w:color="auto"/>
      </w:divBdr>
    </w:div>
    <w:div w:id="1253318836">
      <w:bodyDiv w:val="1"/>
      <w:marLeft w:val="0"/>
      <w:marRight w:val="0"/>
      <w:marTop w:val="0"/>
      <w:marBottom w:val="0"/>
      <w:divBdr>
        <w:top w:val="none" w:sz="0" w:space="0" w:color="auto"/>
        <w:left w:val="none" w:sz="0" w:space="0" w:color="auto"/>
        <w:bottom w:val="none" w:sz="0" w:space="0" w:color="auto"/>
        <w:right w:val="none" w:sz="0" w:space="0" w:color="auto"/>
      </w:divBdr>
    </w:div>
    <w:div w:id="1272005404">
      <w:bodyDiv w:val="1"/>
      <w:marLeft w:val="0"/>
      <w:marRight w:val="0"/>
      <w:marTop w:val="0"/>
      <w:marBottom w:val="0"/>
      <w:divBdr>
        <w:top w:val="none" w:sz="0" w:space="0" w:color="auto"/>
        <w:left w:val="none" w:sz="0" w:space="0" w:color="auto"/>
        <w:bottom w:val="none" w:sz="0" w:space="0" w:color="auto"/>
        <w:right w:val="none" w:sz="0" w:space="0" w:color="auto"/>
      </w:divBdr>
    </w:div>
    <w:div w:id="1277249988">
      <w:bodyDiv w:val="1"/>
      <w:marLeft w:val="0"/>
      <w:marRight w:val="0"/>
      <w:marTop w:val="0"/>
      <w:marBottom w:val="0"/>
      <w:divBdr>
        <w:top w:val="none" w:sz="0" w:space="0" w:color="auto"/>
        <w:left w:val="none" w:sz="0" w:space="0" w:color="auto"/>
        <w:bottom w:val="none" w:sz="0" w:space="0" w:color="auto"/>
        <w:right w:val="none" w:sz="0" w:space="0" w:color="auto"/>
      </w:divBdr>
    </w:div>
    <w:div w:id="1302155920">
      <w:bodyDiv w:val="1"/>
      <w:marLeft w:val="0"/>
      <w:marRight w:val="0"/>
      <w:marTop w:val="0"/>
      <w:marBottom w:val="0"/>
      <w:divBdr>
        <w:top w:val="none" w:sz="0" w:space="0" w:color="auto"/>
        <w:left w:val="none" w:sz="0" w:space="0" w:color="auto"/>
        <w:bottom w:val="none" w:sz="0" w:space="0" w:color="auto"/>
        <w:right w:val="none" w:sz="0" w:space="0" w:color="auto"/>
      </w:divBdr>
    </w:div>
    <w:div w:id="1304431696">
      <w:bodyDiv w:val="1"/>
      <w:marLeft w:val="0"/>
      <w:marRight w:val="0"/>
      <w:marTop w:val="0"/>
      <w:marBottom w:val="0"/>
      <w:divBdr>
        <w:top w:val="none" w:sz="0" w:space="0" w:color="auto"/>
        <w:left w:val="none" w:sz="0" w:space="0" w:color="auto"/>
        <w:bottom w:val="none" w:sz="0" w:space="0" w:color="auto"/>
        <w:right w:val="none" w:sz="0" w:space="0" w:color="auto"/>
      </w:divBdr>
    </w:div>
    <w:div w:id="1327779443">
      <w:bodyDiv w:val="1"/>
      <w:marLeft w:val="0"/>
      <w:marRight w:val="0"/>
      <w:marTop w:val="0"/>
      <w:marBottom w:val="0"/>
      <w:divBdr>
        <w:top w:val="none" w:sz="0" w:space="0" w:color="auto"/>
        <w:left w:val="none" w:sz="0" w:space="0" w:color="auto"/>
        <w:bottom w:val="none" w:sz="0" w:space="0" w:color="auto"/>
        <w:right w:val="none" w:sz="0" w:space="0" w:color="auto"/>
      </w:divBdr>
    </w:div>
    <w:div w:id="1334796833">
      <w:bodyDiv w:val="1"/>
      <w:marLeft w:val="0"/>
      <w:marRight w:val="0"/>
      <w:marTop w:val="0"/>
      <w:marBottom w:val="0"/>
      <w:divBdr>
        <w:top w:val="none" w:sz="0" w:space="0" w:color="auto"/>
        <w:left w:val="none" w:sz="0" w:space="0" w:color="auto"/>
        <w:bottom w:val="none" w:sz="0" w:space="0" w:color="auto"/>
        <w:right w:val="none" w:sz="0" w:space="0" w:color="auto"/>
      </w:divBdr>
    </w:div>
    <w:div w:id="1347906875">
      <w:bodyDiv w:val="1"/>
      <w:marLeft w:val="0"/>
      <w:marRight w:val="0"/>
      <w:marTop w:val="0"/>
      <w:marBottom w:val="0"/>
      <w:divBdr>
        <w:top w:val="none" w:sz="0" w:space="0" w:color="auto"/>
        <w:left w:val="none" w:sz="0" w:space="0" w:color="auto"/>
        <w:bottom w:val="none" w:sz="0" w:space="0" w:color="auto"/>
        <w:right w:val="none" w:sz="0" w:space="0" w:color="auto"/>
      </w:divBdr>
    </w:div>
    <w:div w:id="1427263933">
      <w:bodyDiv w:val="1"/>
      <w:marLeft w:val="0"/>
      <w:marRight w:val="0"/>
      <w:marTop w:val="0"/>
      <w:marBottom w:val="0"/>
      <w:divBdr>
        <w:top w:val="none" w:sz="0" w:space="0" w:color="auto"/>
        <w:left w:val="none" w:sz="0" w:space="0" w:color="auto"/>
        <w:bottom w:val="none" w:sz="0" w:space="0" w:color="auto"/>
        <w:right w:val="none" w:sz="0" w:space="0" w:color="auto"/>
      </w:divBdr>
    </w:div>
    <w:div w:id="1615595568">
      <w:bodyDiv w:val="1"/>
      <w:marLeft w:val="0"/>
      <w:marRight w:val="0"/>
      <w:marTop w:val="0"/>
      <w:marBottom w:val="0"/>
      <w:divBdr>
        <w:top w:val="none" w:sz="0" w:space="0" w:color="auto"/>
        <w:left w:val="none" w:sz="0" w:space="0" w:color="auto"/>
        <w:bottom w:val="none" w:sz="0" w:space="0" w:color="auto"/>
        <w:right w:val="none" w:sz="0" w:space="0" w:color="auto"/>
      </w:divBdr>
    </w:div>
    <w:div w:id="1640378908">
      <w:bodyDiv w:val="1"/>
      <w:marLeft w:val="0"/>
      <w:marRight w:val="0"/>
      <w:marTop w:val="0"/>
      <w:marBottom w:val="0"/>
      <w:divBdr>
        <w:top w:val="none" w:sz="0" w:space="0" w:color="auto"/>
        <w:left w:val="none" w:sz="0" w:space="0" w:color="auto"/>
        <w:bottom w:val="none" w:sz="0" w:space="0" w:color="auto"/>
        <w:right w:val="none" w:sz="0" w:space="0" w:color="auto"/>
      </w:divBdr>
    </w:div>
    <w:div w:id="1808744178">
      <w:bodyDiv w:val="1"/>
      <w:marLeft w:val="0"/>
      <w:marRight w:val="0"/>
      <w:marTop w:val="0"/>
      <w:marBottom w:val="0"/>
      <w:divBdr>
        <w:top w:val="none" w:sz="0" w:space="0" w:color="auto"/>
        <w:left w:val="none" w:sz="0" w:space="0" w:color="auto"/>
        <w:bottom w:val="none" w:sz="0" w:space="0" w:color="auto"/>
        <w:right w:val="none" w:sz="0" w:space="0" w:color="auto"/>
      </w:divBdr>
    </w:div>
    <w:div w:id="1847356550">
      <w:bodyDiv w:val="1"/>
      <w:marLeft w:val="0"/>
      <w:marRight w:val="0"/>
      <w:marTop w:val="0"/>
      <w:marBottom w:val="0"/>
      <w:divBdr>
        <w:top w:val="none" w:sz="0" w:space="0" w:color="auto"/>
        <w:left w:val="none" w:sz="0" w:space="0" w:color="auto"/>
        <w:bottom w:val="none" w:sz="0" w:space="0" w:color="auto"/>
        <w:right w:val="none" w:sz="0" w:space="0" w:color="auto"/>
      </w:divBdr>
    </w:div>
    <w:div w:id="1851917177">
      <w:bodyDiv w:val="1"/>
      <w:marLeft w:val="0"/>
      <w:marRight w:val="0"/>
      <w:marTop w:val="0"/>
      <w:marBottom w:val="0"/>
      <w:divBdr>
        <w:top w:val="none" w:sz="0" w:space="0" w:color="auto"/>
        <w:left w:val="none" w:sz="0" w:space="0" w:color="auto"/>
        <w:bottom w:val="none" w:sz="0" w:space="0" w:color="auto"/>
        <w:right w:val="none" w:sz="0" w:space="0" w:color="auto"/>
      </w:divBdr>
    </w:div>
    <w:div w:id="2005820684">
      <w:bodyDiv w:val="1"/>
      <w:marLeft w:val="0"/>
      <w:marRight w:val="0"/>
      <w:marTop w:val="0"/>
      <w:marBottom w:val="0"/>
      <w:divBdr>
        <w:top w:val="none" w:sz="0" w:space="0" w:color="auto"/>
        <w:left w:val="none" w:sz="0" w:space="0" w:color="auto"/>
        <w:bottom w:val="none" w:sz="0" w:space="0" w:color="auto"/>
        <w:right w:val="none" w:sz="0" w:space="0" w:color="auto"/>
      </w:divBdr>
    </w:div>
    <w:div w:id="2007242145">
      <w:bodyDiv w:val="1"/>
      <w:marLeft w:val="0"/>
      <w:marRight w:val="0"/>
      <w:marTop w:val="0"/>
      <w:marBottom w:val="0"/>
      <w:divBdr>
        <w:top w:val="none" w:sz="0" w:space="0" w:color="auto"/>
        <w:left w:val="none" w:sz="0" w:space="0" w:color="auto"/>
        <w:bottom w:val="none" w:sz="0" w:space="0" w:color="auto"/>
        <w:right w:val="none" w:sz="0" w:space="0" w:color="auto"/>
      </w:divBdr>
    </w:div>
    <w:div w:id="2007440703">
      <w:bodyDiv w:val="1"/>
      <w:marLeft w:val="0"/>
      <w:marRight w:val="0"/>
      <w:marTop w:val="0"/>
      <w:marBottom w:val="0"/>
      <w:divBdr>
        <w:top w:val="none" w:sz="0" w:space="0" w:color="auto"/>
        <w:left w:val="none" w:sz="0" w:space="0" w:color="auto"/>
        <w:bottom w:val="none" w:sz="0" w:space="0" w:color="auto"/>
        <w:right w:val="none" w:sz="0" w:space="0" w:color="auto"/>
      </w:divBdr>
    </w:div>
    <w:div w:id="2010864807">
      <w:bodyDiv w:val="1"/>
      <w:marLeft w:val="0"/>
      <w:marRight w:val="0"/>
      <w:marTop w:val="0"/>
      <w:marBottom w:val="0"/>
      <w:divBdr>
        <w:top w:val="none" w:sz="0" w:space="0" w:color="auto"/>
        <w:left w:val="none" w:sz="0" w:space="0" w:color="auto"/>
        <w:bottom w:val="none" w:sz="0" w:space="0" w:color="auto"/>
        <w:right w:val="none" w:sz="0" w:space="0" w:color="auto"/>
      </w:divBdr>
    </w:div>
    <w:div w:id="2014989995">
      <w:bodyDiv w:val="1"/>
      <w:marLeft w:val="0"/>
      <w:marRight w:val="0"/>
      <w:marTop w:val="0"/>
      <w:marBottom w:val="0"/>
      <w:divBdr>
        <w:top w:val="none" w:sz="0" w:space="0" w:color="auto"/>
        <w:left w:val="none" w:sz="0" w:space="0" w:color="auto"/>
        <w:bottom w:val="none" w:sz="0" w:space="0" w:color="auto"/>
        <w:right w:val="none" w:sz="0" w:space="0" w:color="auto"/>
      </w:divBdr>
    </w:div>
    <w:div w:id="2038382988">
      <w:bodyDiv w:val="1"/>
      <w:marLeft w:val="0"/>
      <w:marRight w:val="0"/>
      <w:marTop w:val="0"/>
      <w:marBottom w:val="0"/>
      <w:divBdr>
        <w:top w:val="none" w:sz="0" w:space="0" w:color="auto"/>
        <w:left w:val="none" w:sz="0" w:space="0" w:color="auto"/>
        <w:bottom w:val="none" w:sz="0" w:space="0" w:color="auto"/>
        <w:right w:val="none" w:sz="0" w:space="0" w:color="auto"/>
      </w:divBdr>
    </w:div>
    <w:div w:id="2043170410">
      <w:bodyDiv w:val="1"/>
      <w:marLeft w:val="0"/>
      <w:marRight w:val="0"/>
      <w:marTop w:val="0"/>
      <w:marBottom w:val="0"/>
      <w:divBdr>
        <w:top w:val="none" w:sz="0" w:space="0" w:color="auto"/>
        <w:left w:val="none" w:sz="0" w:space="0" w:color="auto"/>
        <w:bottom w:val="none" w:sz="0" w:space="0" w:color="auto"/>
        <w:right w:val="none" w:sz="0" w:space="0" w:color="auto"/>
      </w:divBdr>
    </w:div>
    <w:div w:id="2045212515">
      <w:bodyDiv w:val="1"/>
      <w:marLeft w:val="0"/>
      <w:marRight w:val="0"/>
      <w:marTop w:val="0"/>
      <w:marBottom w:val="0"/>
      <w:divBdr>
        <w:top w:val="none" w:sz="0" w:space="0" w:color="auto"/>
        <w:left w:val="none" w:sz="0" w:space="0" w:color="auto"/>
        <w:bottom w:val="none" w:sz="0" w:space="0" w:color="auto"/>
        <w:right w:val="none" w:sz="0" w:space="0" w:color="auto"/>
      </w:divBdr>
      <w:divsChild>
        <w:div w:id="882254591">
          <w:marLeft w:val="480"/>
          <w:marRight w:val="0"/>
          <w:marTop w:val="0"/>
          <w:marBottom w:val="0"/>
          <w:divBdr>
            <w:top w:val="none" w:sz="0" w:space="0" w:color="auto"/>
            <w:left w:val="none" w:sz="0" w:space="0" w:color="auto"/>
            <w:bottom w:val="none" w:sz="0" w:space="0" w:color="auto"/>
            <w:right w:val="none" w:sz="0" w:space="0" w:color="auto"/>
          </w:divBdr>
        </w:div>
        <w:div w:id="520971685">
          <w:marLeft w:val="480"/>
          <w:marRight w:val="0"/>
          <w:marTop w:val="0"/>
          <w:marBottom w:val="0"/>
          <w:divBdr>
            <w:top w:val="none" w:sz="0" w:space="0" w:color="auto"/>
            <w:left w:val="none" w:sz="0" w:space="0" w:color="auto"/>
            <w:bottom w:val="none" w:sz="0" w:space="0" w:color="auto"/>
            <w:right w:val="none" w:sz="0" w:space="0" w:color="auto"/>
          </w:divBdr>
        </w:div>
        <w:div w:id="112528828">
          <w:marLeft w:val="480"/>
          <w:marRight w:val="0"/>
          <w:marTop w:val="0"/>
          <w:marBottom w:val="0"/>
          <w:divBdr>
            <w:top w:val="none" w:sz="0" w:space="0" w:color="auto"/>
            <w:left w:val="none" w:sz="0" w:space="0" w:color="auto"/>
            <w:bottom w:val="none" w:sz="0" w:space="0" w:color="auto"/>
            <w:right w:val="none" w:sz="0" w:space="0" w:color="auto"/>
          </w:divBdr>
        </w:div>
        <w:div w:id="1892115815">
          <w:marLeft w:val="480"/>
          <w:marRight w:val="0"/>
          <w:marTop w:val="0"/>
          <w:marBottom w:val="0"/>
          <w:divBdr>
            <w:top w:val="none" w:sz="0" w:space="0" w:color="auto"/>
            <w:left w:val="none" w:sz="0" w:space="0" w:color="auto"/>
            <w:bottom w:val="none" w:sz="0" w:space="0" w:color="auto"/>
            <w:right w:val="none" w:sz="0" w:space="0" w:color="auto"/>
          </w:divBdr>
        </w:div>
        <w:div w:id="1279682099">
          <w:marLeft w:val="480"/>
          <w:marRight w:val="0"/>
          <w:marTop w:val="0"/>
          <w:marBottom w:val="0"/>
          <w:divBdr>
            <w:top w:val="none" w:sz="0" w:space="0" w:color="auto"/>
            <w:left w:val="none" w:sz="0" w:space="0" w:color="auto"/>
            <w:bottom w:val="none" w:sz="0" w:space="0" w:color="auto"/>
            <w:right w:val="none" w:sz="0" w:space="0" w:color="auto"/>
          </w:divBdr>
        </w:div>
        <w:div w:id="1394237910">
          <w:marLeft w:val="480"/>
          <w:marRight w:val="0"/>
          <w:marTop w:val="0"/>
          <w:marBottom w:val="0"/>
          <w:divBdr>
            <w:top w:val="none" w:sz="0" w:space="0" w:color="auto"/>
            <w:left w:val="none" w:sz="0" w:space="0" w:color="auto"/>
            <w:bottom w:val="none" w:sz="0" w:space="0" w:color="auto"/>
            <w:right w:val="none" w:sz="0" w:space="0" w:color="auto"/>
          </w:divBdr>
        </w:div>
        <w:div w:id="1891182634">
          <w:marLeft w:val="480"/>
          <w:marRight w:val="0"/>
          <w:marTop w:val="0"/>
          <w:marBottom w:val="0"/>
          <w:divBdr>
            <w:top w:val="none" w:sz="0" w:space="0" w:color="auto"/>
            <w:left w:val="none" w:sz="0" w:space="0" w:color="auto"/>
            <w:bottom w:val="none" w:sz="0" w:space="0" w:color="auto"/>
            <w:right w:val="none" w:sz="0" w:space="0" w:color="auto"/>
          </w:divBdr>
        </w:div>
        <w:div w:id="1581479430">
          <w:marLeft w:val="480"/>
          <w:marRight w:val="0"/>
          <w:marTop w:val="0"/>
          <w:marBottom w:val="0"/>
          <w:divBdr>
            <w:top w:val="none" w:sz="0" w:space="0" w:color="auto"/>
            <w:left w:val="none" w:sz="0" w:space="0" w:color="auto"/>
            <w:bottom w:val="none" w:sz="0" w:space="0" w:color="auto"/>
            <w:right w:val="none" w:sz="0" w:space="0" w:color="auto"/>
          </w:divBdr>
        </w:div>
        <w:div w:id="1651404200">
          <w:marLeft w:val="480"/>
          <w:marRight w:val="0"/>
          <w:marTop w:val="0"/>
          <w:marBottom w:val="0"/>
          <w:divBdr>
            <w:top w:val="none" w:sz="0" w:space="0" w:color="auto"/>
            <w:left w:val="none" w:sz="0" w:space="0" w:color="auto"/>
            <w:bottom w:val="none" w:sz="0" w:space="0" w:color="auto"/>
            <w:right w:val="none" w:sz="0" w:space="0" w:color="auto"/>
          </w:divBdr>
        </w:div>
        <w:div w:id="1657345439">
          <w:marLeft w:val="480"/>
          <w:marRight w:val="0"/>
          <w:marTop w:val="0"/>
          <w:marBottom w:val="0"/>
          <w:divBdr>
            <w:top w:val="none" w:sz="0" w:space="0" w:color="auto"/>
            <w:left w:val="none" w:sz="0" w:space="0" w:color="auto"/>
            <w:bottom w:val="none" w:sz="0" w:space="0" w:color="auto"/>
            <w:right w:val="none" w:sz="0" w:space="0" w:color="auto"/>
          </w:divBdr>
        </w:div>
        <w:div w:id="268318799">
          <w:marLeft w:val="480"/>
          <w:marRight w:val="0"/>
          <w:marTop w:val="0"/>
          <w:marBottom w:val="0"/>
          <w:divBdr>
            <w:top w:val="none" w:sz="0" w:space="0" w:color="auto"/>
            <w:left w:val="none" w:sz="0" w:space="0" w:color="auto"/>
            <w:bottom w:val="none" w:sz="0" w:space="0" w:color="auto"/>
            <w:right w:val="none" w:sz="0" w:space="0" w:color="auto"/>
          </w:divBdr>
        </w:div>
        <w:div w:id="1026903184">
          <w:marLeft w:val="480"/>
          <w:marRight w:val="0"/>
          <w:marTop w:val="0"/>
          <w:marBottom w:val="0"/>
          <w:divBdr>
            <w:top w:val="none" w:sz="0" w:space="0" w:color="auto"/>
            <w:left w:val="none" w:sz="0" w:space="0" w:color="auto"/>
            <w:bottom w:val="none" w:sz="0" w:space="0" w:color="auto"/>
            <w:right w:val="none" w:sz="0" w:space="0" w:color="auto"/>
          </w:divBdr>
        </w:div>
        <w:div w:id="1336690700">
          <w:marLeft w:val="480"/>
          <w:marRight w:val="0"/>
          <w:marTop w:val="0"/>
          <w:marBottom w:val="0"/>
          <w:divBdr>
            <w:top w:val="none" w:sz="0" w:space="0" w:color="auto"/>
            <w:left w:val="none" w:sz="0" w:space="0" w:color="auto"/>
            <w:bottom w:val="none" w:sz="0" w:space="0" w:color="auto"/>
            <w:right w:val="none" w:sz="0" w:space="0" w:color="auto"/>
          </w:divBdr>
        </w:div>
        <w:div w:id="31660568">
          <w:marLeft w:val="480"/>
          <w:marRight w:val="0"/>
          <w:marTop w:val="0"/>
          <w:marBottom w:val="0"/>
          <w:divBdr>
            <w:top w:val="none" w:sz="0" w:space="0" w:color="auto"/>
            <w:left w:val="none" w:sz="0" w:space="0" w:color="auto"/>
            <w:bottom w:val="none" w:sz="0" w:space="0" w:color="auto"/>
            <w:right w:val="none" w:sz="0" w:space="0" w:color="auto"/>
          </w:divBdr>
        </w:div>
        <w:div w:id="345913468">
          <w:marLeft w:val="480"/>
          <w:marRight w:val="0"/>
          <w:marTop w:val="0"/>
          <w:marBottom w:val="0"/>
          <w:divBdr>
            <w:top w:val="none" w:sz="0" w:space="0" w:color="auto"/>
            <w:left w:val="none" w:sz="0" w:space="0" w:color="auto"/>
            <w:bottom w:val="none" w:sz="0" w:space="0" w:color="auto"/>
            <w:right w:val="none" w:sz="0" w:space="0" w:color="auto"/>
          </w:divBdr>
        </w:div>
        <w:div w:id="259412105">
          <w:marLeft w:val="480"/>
          <w:marRight w:val="0"/>
          <w:marTop w:val="0"/>
          <w:marBottom w:val="0"/>
          <w:divBdr>
            <w:top w:val="none" w:sz="0" w:space="0" w:color="auto"/>
            <w:left w:val="none" w:sz="0" w:space="0" w:color="auto"/>
            <w:bottom w:val="none" w:sz="0" w:space="0" w:color="auto"/>
            <w:right w:val="none" w:sz="0" w:space="0" w:color="auto"/>
          </w:divBdr>
        </w:div>
        <w:div w:id="678242526">
          <w:marLeft w:val="480"/>
          <w:marRight w:val="0"/>
          <w:marTop w:val="0"/>
          <w:marBottom w:val="0"/>
          <w:divBdr>
            <w:top w:val="none" w:sz="0" w:space="0" w:color="auto"/>
            <w:left w:val="none" w:sz="0" w:space="0" w:color="auto"/>
            <w:bottom w:val="none" w:sz="0" w:space="0" w:color="auto"/>
            <w:right w:val="none" w:sz="0" w:space="0" w:color="auto"/>
          </w:divBdr>
        </w:div>
        <w:div w:id="1461075319">
          <w:marLeft w:val="480"/>
          <w:marRight w:val="0"/>
          <w:marTop w:val="0"/>
          <w:marBottom w:val="0"/>
          <w:divBdr>
            <w:top w:val="none" w:sz="0" w:space="0" w:color="auto"/>
            <w:left w:val="none" w:sz="0" w:space="0" w:color="auto"/>
            <w:bottom w:val="none" w:sz="0" w:space="0" w:color="auto"/>
            <w:right w:val="none" w:sz="0" w:space="0" w:color="auto"/>
          </w:divBdr>
        </w:div>
        <w:div w:id="165167625">
          <w:marLeft w:val="480"/>
          <w:marRight w:val="0"/>
          <w:marTop w:val="0"/>
          <w:marBottom w:val="0"/>
          <w:divBdr>
            <w:top w:val="none" w:sz="0" w:space="0" w:color="auto"/>
            <w:left w:val="none" w:sz="0" w:space="0" w:color="auto"/>
            <w:bottom w:val="none" w:sz="0" w:space="0" w:color="auto"/>
            <w:right w:val="none" w:sz="0" w:space="0" w:color="auto"/>
          </w:divBdr>
        </w:div>
        <w:div w:id="2068449184">
          <w:marLeft w:val="480"/>
          <w:marRight w:val="0"/>
          <w:marTop w:val="0"/>
          <w:marBottom w:val="0"/>
          <w:divBdr>
            <w:top w:val="none" w:sz="0" w:space="0" w:color="auto"/>
            <w:left w:val="none" w:sz="0" w:space="0" w:color="auto"/>
            <w:bottom w:val="none" w:sz="0" w:space="0" w:color="auto"/>
            <w:right w:val="none" w:sz="0" w:space="0" w:color="auto"/>
          </w:divBdr>
        </w:div>
        <w:div w:id="2087262084">
          <w:marLeft w:val="480"/>
          <w:marRight w:val="0"/>
          <w:marTop w:val="0"/>
          <w:marBottom w:val="0"/>
          <w:divBdr>
            <w:top w:val="none" w:sz="0" w:space="0" w:color="auto"/>
            <w:left w:val="none" w:sz="0" w:space="0" w:color="auto"/>
            <w:bottom w:val="none" w:sz="0" w:space="0" w:color="auto"/>
            <w:right w:val="none" w:sz="0" w:space="0" w:color="auto"/>
          </w:divBdr>
        </w:div>
        <w:div w:id="700478110">
          <w:marLeft w:val="480"/>
          <w:marRight w:val="0"/>
          <w:marTop w:val="0"/>
          <w:marBottom w:val="0"/>
          <w:divBdr>
            <w:top w:val="none" w:sz="0" w:space="0" w:color="auto"/>
            <w:left w:val="none" w:sz="0" w:space="0" w:color="auto"/>
            <w:bottom w:val="none" w:sz="0" w:space="0" w:color="auto"/>
            <w:right w:val="none" w:sz="0" w:space="0" w:color="auto"/>
          </w:divBdr>
        </w:div>
        <w:div w:id="1092355681">
          <w:marLeft w:val="480"/>
          <w:marRight w:val="0"/>
          <w:marTop w:val="0"/>
          <w:marBottom w:val="0"/>
          <w:divBdr>
            <w:top w:val="none" w:sz="0" w:space="0" w:color="auto"/>
            <w:left w:val="none" w:sz="0" w:space="0" w:color="auto"/>
            <w:bottom w:val="none" w:sz="0" w:space="0" w:color="auto"/>
            <w:right w:val="none" w:sz="0" w:space="0" w:color="auto"/>
          </w:divBdr>
        </w:div>
        <w:div w:id="1339313300">
          <w:marLeft w:val="480"/>
          <w:marRight w:val="0"/>
          <w:marTop w:val="0"/>
          <w:marBottom w:val="0"/>
          <w:divBdr>
            <w:top w:val="none" w:sz="0" w:space="0" w:color="auto"/>
            <w:left w:val="none" w:sz="0" w:space="0" w:color="auto"/>
            <w:bottom w:val="none" w:sz="0" w:space="0" w:color="auto"/>
            <w:right w:val="none" w:sz="0" w:space="0" w:color="auto"/>
          </w:divBdr>
        </w:div>
        <w:div w:id="1548108920">
          <w:marLeft w:val="480"/>
          <w:marRight w:val="0"/>
          <w:marTop w:val="0"/>
          <w:marBottom w:val="0"/>
          <w:divBdr>
            <w:top w:val="none" w:sz="0" w:space="0" w:color="auto"/>
            <w:left w:val="none" w:sz="0" w:space="0" w:color="auto"/>
            <w:bottom w:val="none" w:sz="0" w:space="0" w:color="auto"/>
            <w:right w:val="none" w:sz="0" w:space="0" w:color="auto"/>
          </w:divBdr>
        </w:div>
        <w:div w:id="1001813692">
          <w:marLeft w:val="480"/>
          <w:marRight w:val="0"/>
          <w:marTop w:val="0"/>
          <w:marBottom w:val="0"/>
          <w:divBdr>
            <w:top w:val="none" w:sz="0" w:space="0" w:color="auto"/>
            <w:left w:val="none" w:sz="0" w:space="0" w:color="auto"/>
            <w:bottom w:val="none" w:sz="0" w:space="0" w:color="auto"/>
            <w:right w:val="none" w:sz="0" w:space="0" w:color="auto"/>
          </w:divBdr>
        </w:div>
        <w:div w:id="776406647">
          <w:marLeft w:val="480"/>
          <w:marRight w:val="0"/>
          <w:marTop w:val="0"/>
          <w:marBottom w:val="0"/>
          <w:divBdr>
            <w:top w:val="none" w:sz="0" w:space="0" w:color="auto"/>
            <w:left w:val="none" w:sz="0" w:space="0" w:color="auto"/>
            <w:bottom w:val="none" w:sz="0" w:space="0" w:color="auto"/>
            <w:right w:val="none" w:sz="0" w:space="0" w:color="auto"/>
          </w:divBdr>
        </w:div>
        <w:div w:id="392430579">
          <w:marLeft w:val="480"/>
          <w:marRight w:val="0"/>
          <w:marTop w:val="0"/>
          <w:marBottom w:val="0"/>
          <w:divBdr>
            <w:top w:val="none" w:sz="0" w:space="0" w:color="auto"/>
            <w:left w:val="none" w:sz="0" w:space="0" w:color="auto"/>
            <w:bottom w:val="none" w:sz="0" w:space="0" w:color="auto"/>
            <w:right w:val="none" w:sz="0" w:space="0" w:color="auto"/>
          </w:divBdr>
        </w:div>
        <w:div w:id="219832488">
          <w:marLeft w:val="480"/>
          <w:marRight w:val="0"/>
          <w:marTop w:val="0"/>
          <w:marBottom w:val="0"/>
          <w:divBdr>
            <w:top w:val="none" w:sz="0" w:space="0" w:color="auto"/>
            <w:left w:val="none" w:sz="0" w:space="0" w:color="auto"/>
            <w:bottom w:val="none" w:sz="0" w:space="0" w:color="auto"/>
            <w:right w:val="none" w:sz="0" w:space="0" w:color="auto"/>
          </w:divBdr>
        </w:div>
        <w:div w:id="1094403163">
          <w:marLeft w:val="480"/>
          <w:marRight w:val="0"/>
          <w:marTop w:val="0"/>
          <w:marBottom w:val="0"/>
          <w:divBdr>
            <w:top w:val="none" w:sz="0" w:space="0" w:color="auto"/>
            <w:left w:val="none" w:sz="0" w:space="0" w:color="auto"/>
            <w:bottom w:val="none" w:sz="0" w:space="0" w:color="auto"/>
            <w:right w:val="none" w:sz="0" w:space="0" w:color="auto"/>
          </w:divBdr>
        </w:div>
        <w:div w:id="1850869853">
          <w:marLeft w:val="480"/>
          <w:marRight w:val="0"/>
          <w:marTop w:val="0"/>
          <w:marBottom w:val="0"/>
          <w:divBdr>
            <w:top w:val="none" w:sz="0" w:space="0" w:color="auto"/>
            <w:left w:val="none" w:sz="0" w:space="0" w:color="auto"/>
            <w:bottom w:val="none" w:sz="0" w:space="0" w:color="auto"/>
            <w:right w:val="none" w:sz="0" w:space="0" w:color="auto"/>
          </w:divBdr>
        </w:div>
        <w:div w:id="1382940809">
          <w:marLeft w:val="480"/>
          <w:marRight w:val="0"/>
          <w:marTop w:val="0"/>
          <w:marBottom w:val="0"/>
          <w:divBdr>
            <w:top w:val="none" w:sz="0" w:space="0" w:color="auto"/>
            <w:left w:val="none" w:sz="0" w:space="0" w:color="auto"/>
            <w:bottom w:val="none" w:sz="0" w:space="0" w:color="auto"/>
            <w:right w:val="none" w:sz="0" w:space="0" w:color="auto"/>
          </w:divBdr>
        </w:div>
        <w:div w:id="2121408604">
          <w:marLeft w:val="480"/>
          <w:marRight w:val="0"/>
          <w:marTop w:val="0"/>
          <w:marBottom w:val="0"/>
          <w:divBdr>
            <w:top w:val="none" w:sz="0" w:space="0" w:color="auto"/>
            <w:left w:val="none" w:sz="0" w:space="0" w:color="auto"/>
            <w:bottom w:val="none" w:sz="0" w:space="0" w:color="auto"/>
            <w:right w:val="none" w:sz="0" w:space="0" w:color="auto"/>
          </w:divBdr>
        </w:div>
        <w:div w:id="40523580">
          <w:marLeft w:val="480"/>
          <w:marRight w:val="0"/>
          <w:marTop w:val="0"/>
          <w:marBottom w:val="0"/>
          <w:divBdr>
            <w:top w:val="none" w:sz="0" w:space="0" w:color="auto"/>
            <w:left w:val="none" w:sz="0" w:space="0" w:color="auto"/>
            <w:bottom w:val="none" w:sz="0" w:space="0" w:color="auto"/>
            <w:right w:val="none" w:sz="0" w:space="0" w:color="auto"/>
          </w:divBdr>
        </w:div>
        <w:div w:id="893783145">
          <w:marLeft w:val="480"/>
          <w:marRight w:val="0"/>
          <w:marTop w:val="0"/>
          <w:marBottom w:val="0"/>
          <w:divBdr>
            <w:top w:val="none" w:sz="0" w:space="0" w:color="auto"/>
            <w:left w:val="none" w:sz="0" w:space="0" w:color="auto"/>
            <w:bottom w:val="none" w:sz="0" w:space="0" w:color="auto"/>
            <w:right w:val="none" w:sz="0" w:space="0" w:color="auto"/>
          </w:divBdr>
        </w:div>
        <w:div w:id="487668978">
          <w:marLeft w:val="480"/>
          <w:marRight w:val="0"/>
          <w:marTop w:val="0"/>
          <w:marBottom w:val="0"/>
          <w:divBdr>
            <w:top w:val="none" w:sz="0" w:space="0" w:color="auto"/>
            <w:left w:val="none" w:sz="0" w:space="0" w:color="auto"/>
            <w:bottom w:val="none" w:sz="0" w:space="0" w:color="auto"/>
            <w:right w:val="none" w:sz="0" w:space="0" w:color="auto"/>
          </w:divBdr>
        </w:div>
        <w:div w:id="514341525">
          <w:marLeft w:val="480"/>
          <w:marRight w:val="0"/>
          <w:marTop w:val="0"/>
          <w:marBottom w:val="0"/>
          <w:divBdr>
            <w:top w:val="none" w:sz="0" w:space="0" w:color="auto"/>
            <w:left w:val="none" w:sz="0" w:space="0" w:color="auto"/>
            <w:bottom w:val="none" w:sz="0" w:space="0" w:color="auto"/>
            <w:right w:val="none" w:sz="0" w:space="0" w:color="auto"/>
          </w:divBdr>
        </w:div>
        <w:div w:id="204296090">
          <w:marLeft w:val="480"/>
          <w:marRight w:val="0"/>
          <w:marTop w:val="0"/>
          <w:marBottom w:val="0"/>
          <w:divBdr>
            <w:top w:val="none" w:sz="0" w:space="0" w:color="auto"/>
            <w:left w:val="none" w:sz="0" w:space="0" w:color="auto"/>
            <w:bottom w:val="none" w:sz="0" w:space="0" w:color="auto"/>
            <w:right w:val="none" w:sz="0" w:space="0" w:color="auto"/>
          </w:divBdr>
        </w:div>
        <w:div w:id="1729105589">
          <w:marLeft w:val="480"/>
          <w:marRight w:val="0"/>
          <w:marTop w:val="0"/>
          <w:marBottom w:val="0"/>
          <w:divBdr>
            <w:top w:val="none" w:sz="0" w:space="0" w:color="auto"/>
            <w:left w:val="none" w:sz="0" w:space="0" w:color="auto"/>
            <w:bottom w:val="none" w:sz="0" w:space="0" w:color="auto"/>
            <w:right w:val="none" w:sz="0" w:space="0" w:color="auto"/>
          </w:divBdr>
        </w:div>
        <w:div w:id="1068841657">
          <w:marLeft w:val="480"/>
          <w:marRight w:val="0"/>
          <w:marTop w:val="0"/>
          <w:marBottom w:val="0"/>
          <w:divBdr>
            <w:top w:val="none" w:sz="0" w:space="0" w:color="auto"/>
            <w:left w:val="none" w:sz="0" w:space="0" w:color="auto"/>
            <w:bottom w:val="none" w:sz="0" w:space="0" w:color="auto"/>
            <w:right w:val="none" w:sz="0" w:space="0" w:color="auto"/>
          </w:divBdr>
        </w:div>
        <w:div w:id="1630819504">
          <w:marLeft w:val="480"/>
          <w:marRight w:val="0"/>
          <w:marTop w:val="0"/>
          <w:marBottom w:val="0"/>
          <w:divBdr>
            <w:top w:val="none" w:sz="0" w:space="0" w:color="auto"/>
            <w:left w:val="none" w:sz="0" w:space="0" w:color="auto"/>
            <w:bottom w:val="none" w:sz="0" w:space="0" w:color="auto"/>
            <w:right w:val="none" w:sz="0" w:space="0" w:color="auto"/>
          </w:divBdr>
        </w:div>
        <w:div w:id="264659593">
          <w:marLeft w:val="480"/>
          <w:marRight w:val="0"/>
          <w:marTop w:val="0"/>
          <w:marBottom w:val="0"/>
          <w:divBdr>
            <w:top w:val="none" w:sz="0" w:space="0" w:color="auto"/>
            <w:left w:val="none" w:sz="0" w:space="0" w:color="auto"/>
            <w:bottom w:val="none" w:sz="0" w:space="0" w:color="auto"/>
            <w:right w:val="none" w:sz="0" w:space="0" w:color="auto"/>
          </w:divBdr>
        </w:div>
        <w:div w:id="1381630660">
          <w:marLeft w:val="480"/>
          <w:marRight w:val="0"/>
          <w:marTop w:val="0"/>
          <w:marBottom w:val="0"/>
          <w:divBdr>
            <w:top w:val="none" w:sz="0" w:space="0" w:color="auto"/>
            <w:left w:val="none" w:sz="0" w:space="0" w:color="auto"/>
            <w:bottom w:val="none" w:sz="0" w:space="0" w:color="auto"/>
            <w:right w:val="none" w:sz="0" w:space="0" w:color="auto"/>
          </w:divBdr>
        </w:div>
        <w:div w:id="597446754">
          <w:marLeft w:val="480"/>
          <w:marRight w:val="0"/>
          <w:marTop w:val="0"/>
          <w:marBottom w:val="0"/>
          <w:divBdr>
            <w:top w:val="none" w:sz="0" w:space="0" w:color="auto"/>
            <w:left w:val="none" w:sz="0" w:space="0" w:color="auto"/>
            <w:bottom w:val="none" w:sz="0" w:space="0" w:color="auto"/>
            <w:right w:val="none" w:sz="0" w:space="0" w:color="auto"/>
          </w:divBdr>
        </w:div>
        <w:div w:id="1919511900">
          <w:marLeft w:val="480"/>
          <w:marRight w:val="0"/>
          <w:marTop w:val="0"/>
          <w:marBottom w:val="0"/>
          <w:divBdr>
            <w:top w:val="none" w:sz="0" w:space="0" w:color="auto"/>
            <w:left w:val="none" w:sz="0" w:space="0" w:color="auto"/>
            <w:bottom w:val="none" w:sz="0" w:space="0" w:color="auto"/>
            <w:right w:val="none" w:sz="0" w:space="0" w:color="auto"/>
          </w:divBdr>
        </w:div>
        <w:div w:id="197206691">
          <w:marLeft w:val="480"/>
          <w:marRight w:val="0"/>
          <w:marTop w:val="0"/>
          <w:marBottom w:val="0"/>
          <w:divBdr>
            <w:top w:val="none" w:sz="0" w:space="0" w:color="auto"/>
            <w:left w:val="none" w:sz="0" w:space="0" w:color="auto"/>
            <w:bottom w:val="none" w:sz="0" w:space="0" w:color="auto"/>
            <w:right w:val="none" w:sz="0" w:space="0" w:color="auto"/>
          </w:divBdr>
        </w:div>
        <w:div w:id="1708601631">
          <w:marLeft w:val="480"/>
          <w:marRight w:val="0"/>
          <w:marTop w:val="0"/>
          <w:marBottom w:val="0"/>
          <w:divBdr>
            <w:top w:val="none" w:sz="0" w:space="0" w:color="auto"/>
            <w:left w:val="none" w:sz="0" w:space="0" w:color="auto"/>
            <w:bottom w:val="none" w:sz="0" w:space="0" w:color="auto"/>
            <w:right w:val="none" w:sz="0" w:space="0" w:color="auto"/>
          </w:divBdr>
        </w:div>
        <w:div w:id="2003393458">
          <w:marLeft w:val="480"/>
          <w:marRight w:val="0"/>
          <w:marTop w:val="0"/>
          <w:marBottom w:val="0"/>
          <w:divBdr>
            <w:top w:val="none" w:sz="0" w:space="0" w:color="auto"/>
            <w:left w:val="none" w:sz="0" w:space="0" w:color="auto"/>
            <w:bottom w:val="none" w:sz="0" w:space="0" w:color="auto"/>
            <w:right w:val="none" w:sz="0" w:space="0" w:color="auto"/>
          </w:divBdr>
        </w:div>
        <w:div w:id="1349722865">
          <w:marLeft w:val="480"/>
          <w:marRight w:val="0"/>
          <w:marTop w:val="0"/>
          <w:marBottom w:val="0"/>
          <w:divBdr>
            <w:top w:val="none" w:sz="0" w:space="0" w:color="auto"/>
            <w:left w:val="none" w:sz="0" w:space="0" w:color="auto"/>
            <w:bottom w:val="none" w:sz="0" w:space="0" w:color="auto"/>
            <w:right w:val="none" w:sz="0" w:space="0" w:color="auto"/>
          </w:divBdr>
        </w:div>
        <w:div w:id="250818770">
          <w:marLeft w:val="480"/>
          <w:marRight w:val="0"/>
          <w:marTop w:val="0"/>
          <w:marBottom w:val="0"/>
          <w:divBdr>
            <w:top w:val="none" w:sz="0" w:space="0" w:color="auto"/>
            <w:left w:val="none" w:sz="0" w:space="0" w:color="auto"/>
            <w:bottom w:val="none" w:sz="0" w:space="0" w:color="auto"/>
            <w:right w:val="none" w:sz="0" w:space="0" w:color="auto"/>
          </w:divBdr>
        </w:div>
        <w:div w:id="2011371265">
          <w:marLeft w:val="480"/>
          <w:marRight w:val="0"/>
          <w:marTop w:val="0"/>
          <w:marBottom w:val="0"/>
          <w:divBdr>
            <w:top w:val="none" w:sz="0" w:space="0" w:color="auto"/>
            <w:left w:val="none" w:sz="0" w:space="0" w:color="auto"/>
            <w:bottom w:val="none" w:sz="0" w:space="0" w:color="auto"/>
            <w:right w:val="none" w:sz="0" w:space="0" w:color="auto"/>
          </w:divBdr>
        </w:div>
        <w:div w:id="161170055">
          <w:marLeft w:val="480"/>
          <w:marRight w:val="0"/>
          <w:marTop w:val="0"/>
          <w:marBottom w:val="0"/>
          <w:divBdr>
            <w:top w:val="none" w:sz="0" w:space="0" w:color="auto"/>
            <w:left w:val="none" w:sz="0" w:space="0" w:color="auto"/>
            <w:bottom w:val="none" w:sz="0" w:space="0" w:color="auto"/>
            <w:right w:val="none" w:sz="0" w:space="0" w:color="auto"/>
          </w:divBdr>
        </w:div>
        <w:div w:id="1326400058">
          <w:marLeft w:val="480"/>
          <w:marRight w:val="0"/>
          <w:marTop w:val="0"/>
          <w:marBottom w:val="0"/>
          <w:divBdr>
            <w:top w:val="none" w:sz="0" w:space="0" w:color="auto"/>
            <w:left w:val="none" w:sz="0" w:space="0" w:color="auto"/>
            <w:bottom w:val="none" w:sz="0" w:space="0" w:color="auto"/>
            <w:right w:val="none" w:sz="0" w:space="0" w:color="auto"/>
          </w:divBdr>
        </w:div>
        <w:div w:id="1098795082">
          <w:marLeft w:val="480"/>
          <w:marRight w:val="0"/>
          <w:marTop w:val="0"/>
          <w:marBottom w:val="0"/>
          <w:divBdr>
            <w:top w:val="none" w:sz="0" w:space="0" w:color="auto"/>
            <w:left w:val="none" w:sz="0" w:space="0" w:color="auto"/>
            <w:bottom w:val="none" w:sz="0" w:space="0" w:color="auto"/>
            <w:right w:val="none" w:sz="0" w:space="0" w:color="auto"/>
          </w:divBdr>
        </w:div>
        <w:div w:id="1397389435">
          <w:marLeft w:val="480"/>
          <w:marRight w:val="0"/>
          <w:marTop w:val="0"/>
          <w:marBottom w:val="0"/>
          <w:divBdr>
            <w:top w:val="none" w:sz="0" w:space="0" w:color="auto"/>
            <w:left w:val="none" w:sz="0" w:space="0" w:color="auto"/>
            <w:bottom w:val="none" w:sz="0" w:space="0" w:color="auto"/>
            <w:right w:val="none" w:sz="0" w:space="0" w:color="auto"/>
          </w:divBdr>
        </w:div>
        <w:div w:id="1120344993">
          <w:marLeft w:val="480"/>
          <w:marRight w:val="0"/>
          <w:marTop w:val="0"/>
          <w:marBottom w:val="0"/>
          <w:divBdr>
            <w:top w:val="none" w:sz="0" w:space="0" w:color="auto"/>
            <w:left w:val="none" w:sz="0" w:space="0" w:color="auto"/>
            <w:bottom w:val="none" w:sz="0" w:space="0" w:color="auto"/>
            <w:right w:val="none" w:sz="0" w:space="0" w:color="auto"/>
          </w:divBdr>
        </w:div>
      </w:divsChild>
    </w:div>
    <w:div w:id="2047678521">
      <w:bodyDiv w:val="1"/>
      <w:marLeft w:val="0"/>
      <w:marRight w:val="0"/>
      <w:marTop w:val="0"/>
      <w:marBottom w:val="0"/>
      <w:divBdr>
        <w:top w:val="none" w:sz="0" w:space="0" w:color="auto"/>
        <w:left w:val="none" w:sz="0" w:space="0" w:color="auto"/>
        <w:bottom w:val="none" w:sz="0" w:space="0" w:color="auto"/>
        <w:right w:val="none" w:sz="0" w:space="0" w:color="auto"/>
      </w:divBdr>
    </w:div>
    <w:div w:id="2086874569">
      <w:bodyDiv w:val="1"/>
      <w:marLeft w:val="0"/>
      <w:marRight w:val="0"/>
      <w:marTop w:val="0"/>
      <w:marBottom w:val="0"/>
      <w:divBdr>
        <w:top w:val="none" w:sz="0" w:space="0" w:color="auto"/>
        <w:left w:val="none" w:sz="0" w:space="0" w:color="auto"/>
        <w:bottom w:val="none" w:sz="0" w:space="0" w:color="auto"/>
        <w:right w:val="none" w:sz="0" w:space="0" w:color="auto"/>
      </w:divBdr>
    </w:div>
    <w:div w:id="2090735000">
      <w:bodyDiv w:val="1"/>
      <w:marLeft w:val="0"/>
      <w:marRight w:val="0"/>
      <w:marTop w:val="0"/>
      <w:marBottom w:val="0"/>
      <w:divBdr>
        <w:top w:val="none" w:sz="0" w:space="0" w:color="auto"/>
        <w:left w:val="none" w:sz="0" w:space="0" w:color="auto"/>
        <w:bottom w:val="none" w:sz="0" w:space="0" w:color="auto"/>
        <w:right w:val="none" w:sz="0" w:space="0" w:color="auto"/>
      </w:divBdr>
    </w:div>
    <w:div w:id="21003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99239922001066" TargetMode="External"/><Relationship Id="rId13" Type="http://schemas.openxmlformats.org/officeDocument/2006/relationships/hyperlink" Target="https://pubmed.ncbi.nlm.nih.gov/?sort=pubdate&amp;term=Silva+EJNL&amp;cauthor_id=32749715" TargetMode="External"/><Relationship Id="rId18" Type="http://schemas.openxmlformats.org/officeDocument/2006/relationships/hyperlink" Target="https://pubmed.ncbi.nlm.nih.gov/?sort=pubdate&amp;term=Dos+Santos+Miranda+ARL&amp;cauthor_id=34561894"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microsoft.com/office/2014/relationships/chartEx" Target="charts/chartEx1.xml"/><Relationship Id="rId7" Type="http://schemas.openxmlformats.org/officeDocument/2006/relationships/hyperlink" Target="https://onlinelibrary.wiley.com/action/doSearch?ContribAuthorRaw=Lima%2C+C+O" TargetMode="External"/><Relationship Id="rId12" Type="http://schemas.openxmlformats.org/officeDocument/2006/relationships/hyperlink" Target="https://pubmed.ncbi.nlm.nih.gov/?sort=pubdate&amp;term=Barbosa+AFA&amp;cauthor_id=35697303" TargetMode="External"/><Relationship Id="rId17" Type="http://schemas.openxmlformats.org/officeDocument/2006/relationships/hyperlink" Target="https://pubmed.ncbi.nlm.nih.gov/?sort=pubdate&amp;term=Silva+EJNL&amp;cauthor_id=3321987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abs/pii/S0099239920300832"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pubmed.ncbi.nlm.nih.gov/?sort=pubdate&amp;term=Saygili+G&amp;cauthor_id=29980211" TargetMode="External"/><Relationship Id="rId11" Type="http://schemas.openxmlformats.org/officeDocument/2006/relationships/hyperlink" Target="https://pubmed.ncbi.nlm.nih.gov/?sort=pubdate&amp;term=Augusto+CM&amp;cauthor_id=32683704"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journals.ekb.eg/?_action=article&amp;au=478293&amp;_au=Ahmed+M.+Bayoumi" TargetMode="External"/><Relationship Id="rId23" Type="http://schemas.openxmlformats.org/officeDocument/2006/relationships/chart" Target="charts/chart2.xml"/><Relationship Id="rId10" Type="http://schemas.openxmlformats.org/officeDocument/2006/relationships/hyperlink" Target="https://pubmed.ncbi.nlm.nih.gov/?sort=pubdate&amp;term=Dos+Santos+Miranda+ARL&amp;cauthor_id=34561894" TargetMode="External"/><Relationship Id="rId19" Type="http://schemas.openxmlformats.org/officeDocument/2006/relationships/hyperlink" Target="https://journals.ekb.eg/?_action=article&amp;au=478293&amp;_au=Ahmed+M.+Bayoumi" TargetMode="External"/><Relationship Id="rId4" Type="http://schemas.openxmlformats.org/officeDocument/2006/relationships/settings" Target="settings.xml"/><Relationship Id="rId9" Type="http://schemas.openxmlformats.org/officeDocument/2006/relationships/hyperlink" Target="https://pubmed.ncbi.nlm.nih.gov/?sort=pubdate&amp;term=Silva+EJNL&amp;cauthor_id=33219876" TargetMode="External"/><Relationship Id="rId14" Type="http://schemas.openxmlformats.org/officeDocument/2006/relationships/hyperlink" Target="https://pubmed.ncbi.nlm.nih.gov/?sort=pubdate&amp;term=Silva+AA&amp;cauthor_id=31519039" TargetMode="External"/><Relationship Id="rId22" Type="http://schemas.openxmlformats.org/officeDocument/2006/relationships/image" Target="media/image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Documents\MY%20STUDIES\CEC%20and%20Endo%20mishaps\graphs%20and%20charts\a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ush\Documents\MY%20STUDIES\CEC%20and%20Endo%20mishaps\graphs%20and%20charts\i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nush\Documents\MY%20STUDIES\CEC%20and%20Endo%20mishaps\graphs%20and%20chart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cap="all" spc="50" baseline="0">
                <a:solidFill>
                  <a:schemeClr val="tx1"/>
                </a:solidFill>
                <a:latin typeface="Footlight MT Light" panose="0204060206030A020304" pitchFamily="18" charset="0"/>
                <a:ea typeface="+mn-ea"/>
                <a:cs typeface="+mn-cs"/>
              </a:defRPr>
            </a:pPr>
            <a:r>
              <a:rPr lang="en-US" dirty="0">
                <a:solidFill>
                  <a:schemeClr val="tx1"/>
                </a:solidFill>
              </a:rPr>
              <a:t>PERCEN</a:t>
            </a:r>
            <a:r>
              <a:rPr lang="en-US" baseline="0" dirty="0">
                <a:solidFill>
                  <a:schemeClr val="tx1"/>
                </a:solidFill>
              </a:rPr>
              <a:t>TAGE OF STUDIED MISHAP-(FIG 1)</a:t>
            </a:r>
            <a:endParaRPr lang="en-US" dirty="0">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cap="all" spc="50" baseline="0">
              <a:solidFill>
                <a:schemeClr val="tx1"/>
              </a:solidFill>
              <a:latin typeface="Footlight MT Light" panose="0204060206030A020304" pitchFamily="18" charset="0"/>
              <a:ea typeface="+mn-ea"/>
              <a:cs typeface="+mn-cs"/>
            </a:defRPr>
          </a:pPr>
          <a:endParaRPr lang="en-US"/>
        </a:p>
      </c:txPr>
    </c:title>
    <c:autoTitleDeleted val="0"/>
    <c:plotArea>
      <c:layout/>
      <c:pieChart>
        <c:varyColors val="1"/>
        <c:ser>
          <c:idx val="0"/>
          <c:order val="0"/>
          <c:tx>
            <c:strRef>
              <c:f>Sheet1!$B$1</c:f>
              <c:strCache>
                <c:ptCount val="1"/>
                <c:pt idx="0">
                  <c:v>Number of studies- </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515-49CF-8C19-D383CB9EF5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515-49CF-8C19-D383CB9EF5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515-49CF-8C19-D383CB9EF572}"/>
              </c:ext>
            </c:extLst>
          </c:dPt>
          <c:dLbls>
            <c:spPr>
              <a:noFill/>
              <a:ln>
                <a:noFill/>
              </a:ln>
              <a:effectLst/>
            </c:spPr>
            <c:txPr>
              <a:bodyPr rot="0" spcFirstLastPara="1" vertOverflow="ellipsis" vert="horz" wrap="square" anchor="ctr" anchorCtr="1"/>
              <a:lstStyle/>
              <a:p>
                <a:pPr>
                  <a:defRPr sz="1100" b="1" i="0" u="none" strike="noStrike" kern="1200" baseline="0">
                    <a:solidFill>
                      <a:schemeClr val="lt1"/>
                    </a:solidFill>
                    <a:latin typeface="Footlight MT Light" panose="0204060206030A020304" pitchFamily="18" charset="0"/>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Incidence of missed canals </c:v>
                </c:pt>
                <c:pt idx="1">
                  <c:v>Canal transportation</c:v>
                </c:pt>
                <c:pt idx="2">
                  <c:v>Instrument separation </c:v>
                </c:pt>
              </c:strCache>
            </c:strRef>
          </c:cat>
          <c:val>
            <c:numRef>
              <c:f>Sheet1!$B$2:$B$4</c:f>
              <c:numCache>
                <c:formatCode>General</c:formatCode>
                <c:ptCount val="3"/>
                <c:pt idx="0">
                  <c:v>4</c:v>
                </c:pt>
                <c:pt idx="1">
                  <c:v>6</c:v>
                </c:pt>
                <c:pt idx="2">
                  <c:v>3</c:v>
                </c:pt>
              </c:numCache>
            </c:numRef>
          </c:val>
          <c:extLst>
            <c:ext xmlns:c16="http://schemas.microsoft.com/office/drawing/2014/chart" uri="{C3380CC4-5D6E-409C-BE32-E72D297353CC}">
              <c16:uniqueId val="{00000006-7515-49CF-8C19-D383CB9EF57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Footlight MT Light" panose="0204060206030A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100">
          <a:latin typeface="Footlight MT Light" panose="0204060206030A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Footlight MT Light" panose="0204060206030A020304" pitchFamily="18" charset="0"/>
                <a:ea typeface="+mn-ea"/>
                <a:cs typeface="+mn-cs"/>
              </a:defRPr>
            </a:pPr>
            <a:r>
              <a:rPr lang="en-IN" b="1"/>
              <a:t>INCIDENCES OF ENDODONTIC MISHAPS (FIG 3)-</a:t>
            </a:r>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Footlight MT Light" panose="0204060206030A020304" pitchFamily="18" charset="0"/>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 samples in studies</c:v>
                </c:pt>
              </c:strCache>
            </c:strRef>
          </c:tx>
          <c:spPr>
            <a:solidFill>
              <a:schemeClr val="accent1"/>
            </a:solidFill>
            <a:ln>
              <a:noFill/>
            </a:ln>
            <a:effectLst/>
          </c:spPr>
          <c:invertIfNegative val="0"/>
          <c:cat>
            <c:strRef>
              <c:f>Sheet1!$A$2:$A$4</c:f>
              <c:strCache>
                <c:ptCount val="3"/>
                <c:pt idx="0">
                  <c:v>Canal transportation</c:v>
                </c:pt>
                <c:pt idx="1">
                  <c:v>Instrument separation </c:v>
                </c:pt>
                <c:pt idx="2">
                  <c:v>Missed canals </c:v>
                </c:pt>
              </c:strCache>
            </c:strRef>
          </c:cat>
          <c:val>
            <c:numRef>
              <c:f>Sheet1!$B$2:$B$4</c:f>
              <c:numCache>
                <c:formatCode>General</c:formatCode>
                <c:ptCount val="3"/>
                <c:pt idx="0">
                  <c:v>120</c:v>
                </c:pt>
                <c:pt idx="1">
                  <c:v>111</c:v>
                </c:pt>
                <c:pt idx="2">
                  <c:v>84</c:v>
                </c:pt>
              </c:numCache>
            </c:numRef>
          </c:val>
          <c:extLst>
            <c:ext xmlns:c16="http://schemas.microsoft.com/office/drawing/2014/chart" uri="{C3380CC4-5D6E-409C-BE32-E72D297353CC}">
              <c16:uniqueId val="{00000000-28D2-4391-82E9-CA9610296DEB}"/>
            </c:ext>
          </c:extLst>
        </c:ser>
        <c:ser>
          <c:idx val="1"/>
          <c:order val="1"/>
          <c:tx>
            <c:strRef>
              <c:f>Sheet1!$C$1</c:f>
              <c:strCache>
                <c:ptCount val="1"/>
                <c:pt idx="0">
                  <c:v>Total samples in studies which concluded that CEC increased the incidence of endodontic mishaps.</c:v>
                </c:pt>
              </c:strCache>
            </c:strRef>
          </c:tx>
          <c:spPr>
            <a:solidFill>
              <a:srgbClr val="92D050"/>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2-28D2-4391-82E9-CA9610296DEB}"/>
              </c:ext>
            </c:extLst>
          </c:dPt>
          <c:dPt>
            <c:idx val="2"/>
            <c:invertIfNegative val="0"/>
            <c:bubble3D val="0"/>
            <c:spPr>
              <a:solidFill>
                <a:srgbClr val="FF0000"/>
              </a:solidFill>
              <a:ln>
                <a:noFill/>
              </a:ln>
              <a:effectLst/>
            </c:spPr>
            <c:extLst>
              <c:ext xmlns:c16="http://schemas.microsoft.com/office/drawing/2014/chart" uri="{C3380CC4-5D6E-409C-BE32-E72D297353CC}">
                <c16:uniqueId val="{00000004-28D2-4391-82E9-CA9610296DEB}"/>
              </c:ext>
            </c:extLst>
          </c:dPt>
          <c:cat>
            <c:strRef>
              <c:f>Sheet1!$A$2:$A$4</c:f>
              <c:strCache>
                <c:ptCount val="3"/>
                <c:pt idx="0">
                  <c:v>Canal transportation</c:v>
                </c:pt>
                <c:pt idx="1">
                  <c:v>Instrument separation </c:v>
                </c:pt>
                <c:pt idx="2">
                  <c:v>Missed canals </c:v>
                </c:pt>
              </c:strCache>
            </c:strRef>
          </c:cat>
          <c:val>
            <c:numRef>
              <c:f>Sheet1!$C$2:$C$4</c:f>
              <c:numCache>
                <c:formatCode>General</c:formatCode>
                <c:ptCount val="3"/>
                <c:pt idx="0">
                  <c:v>90</c:v>
                </c:pt>
                <c:pt idx="1">
                  <c:v>90</c:v>
                </c:pt>
                <c:pt idx="2">
                  <c:v>84</c:v>
                </c:pt>
              </c:numCache>
            </c:numRef>
          </c:val>
          <c:extLst>
            <c:ext xmlns:c16="http://schemas.microsoft.com/office/drawing/2014/chart" uri="{C3380CC4-5D6E-409C-BE32-E72D297353CC}">
              <c16:uniqueId val="{00000005-28D2-4391-82E9-CA9610296DEB}"/>
            </c:ext>
          </c:extLst>
        </c:ser>
        <c:dLbls>
          <c:showLegendKey val="0"/>
          <c:showVal val="0"/>
          <c:showCatName val="0"/>
          <c:showSerName val="0"/>
          <c:showPercent val="0"/>
          <c:showBubbleSize val="0"/>
        </c:dLbls>
        <c:gapWidth val="182"/>
        <c:axId val="838580848"/>
        <c:axId val="838583344"/>
      </c:barChart>
      <c:catAx>
        <c:axId val="838580848"/>
        <c:scaling>
          <c:orientation val="minMax"/>
        </c:scaling>
        <c:delete val="1"/>
        <c:axPos val="l"/>
        <c:numFmt formatCode="General" sourceLinked="1"/>
        <c:majorTickMark val="none"/>
        <c:minorTickMark val="none"/>
        <c:tickLblPos val="nextTo"/>
        <c:crossAx val="838583344"/>
        <c:crosses val="autoZero"/>
        <c:auto val="1"/>
        <c:lblAlgn val="ctr"/>
        <c:lblOffset val="100"/>
        <c:noMultiLvlLbl val="0"/>
      </c:catAx>
      <c:valAx>
        <c:axId val="838583344"/>
        <c:scaling>
          <c:orientation val="minMax"/>
        </c:scaling>
        <c:delete val="0"/>
        <c:axPos val="b"/>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Footlight MT Light" panose="0204060206030A020304" pitchFamily="18" charset="0"/>
                <a:ea typeface="+mn-ea"/>
                <a:cs typeface="+mn-cs"/>
              </a:defRPr>
            </a:pPr>
            <a:endParaRPr lang="en-US"/>
          </a:p>
        </c:txPr>
        <c:crossAx val="838580848"/>
        <c:crosses val="autoZero"/>
        <c:crossBetween val="between"/>
      </c:valAx>
      <c:spPr>
        <a:noFill/>
        <a:ln>
          <a:noFill/>
        </a:ln>
        <a:effectLst/>
      </c:spPr>
    </c:plotArea>
    <c:legend>
      <c:legendPos val="b"/>
      <c:legendEntry>
        <c:idx val="0"/>
        <c:delete val="1"/>
      </c:legendEntry>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ysClr val="windowText" lastClr="000000"/>
              </a:solidFill>
              <a:latin typeface="Footlight MT Light" panose="0204060206030A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100">
          <a:solidFill>
            <a:sysClr val="windowText" lastClr="000000"/>
          </a:solidFill>
          <a:latin typeface="Footlight MT Light" panose="0204060206030A020304" pitchFamily="18" charset="0"/>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solidFill>
                <a:latin typeface="Footlight MT Light" panose="0204060206030A020304" pitchFamily="18" charset="0"/>
                <a:ea typeface="+mn-ea"/>
                <a:cs typeface="+mn-cs"/>
              </a:defRPr>
            </a:pPr>
            <a:r>
              <a:rPr lang="en-IN" b="1" dirty="0"/>
              <a:t>IMPACT OF CEC ON OCCURENCE OF ENDODONTIC MISHAPS (FIG</a:t>
            </a:r>
            <a:r>
              <a:rPr lang="en-IN" b="1" baseline="0" dirty="0"/>
              <a:t> 4</a:t>
            </a:r>
            <a:r>
              <a:rPr lang="en-IN" b="1" dirty="0"/>
              <a:t>)</a:t>
            </a:r>
          </a:p>
        </c:rich>
      </c:tx>
      <c:layout>
        <c:manualLayout>
          <c:xMode val="edge"/>
          <c:yMode val="edge"/>
          <c:x val="0.12396265560165975"/>
          <c:y val="2.1664729777275491E-2"/>
        </c:manualLayout>
      </c:layout>
      <c:overlay val="0"/>
      <c:spPr>
        <a:noFill/>
        <a:ln>
          <a:noFill/>
        </a:ln>
        <a:effectLst/>
      </c:spPr>
      <c:txPr>
        <a:bodyPr rot="0" spcFirstLastPara="1" vertOverflow="ellipsis" vert="horz" wrap="square" anchor="ctr" anchorCtr="1"/>
        <a:lstStyle/>
        <a:p>
          <a:pPr>
            <a:defRPr sz="1320" b="1" i="0" u="none" strike="noStrike" kern="1200" spc="0" baseline="0">
              <a:solidFill>
                <a:schemeClr val="tx1"/>
              </a:solidFill>
              <a:latin typeface="Footlight MT Light" panose="0204060206030A020304" pitchFamily="18" charset="0"/>
              <a:ea typeface="+mn-ea"/>
              <a:cs typeface="+mn-cs"/>
            </a:defRPr>
          </a:pPr>
          <a:endParaRPr lang="en-US"/>
        </a:p>
      </c:txPr>
    </c:title>
    <c:autoTitleDeleted val="0"/>
    <c:plotArea>
      <c:layout>
        <c:manualLayout>
          <c:layoutTarget val="inner"/>
          <c:xMode val="edge"/>
          <c:yMode val="edge"/>
          <c:x val="8.1949037620297469E-2"/>
          <c:y val="0.17568361581920905"/>
          <c:w val="0.8930509623797025"/>
          <c:h val="0.4438200987588416"/>
        </c:manualLayout>
      </c:layout>
      <c:barChart>
        <c:barDir val="col"/>
        <c:grouping val="clustered"/>
        <c:varyColors val="0"/>
        <c:ser>
          <c:idx val="0"/>
          <c:order val="0"/>
          <c:tx>
            <c:strRef>
              <c:f>Sheet1!$A$2</c:f>
              <c:strCache>
                <c:ptCount val="1"/>
                <c:pt idx="0">
                  <c:v>Contracted endodontic cavities increases the incidences of endodontic mishaps.</c:v>
                </c:pt>
              </c:strCache>
            </c:strRef>
          </c:tx>
          <c:spPr>
            <a:solidFill>
              <a:schemeClr val="accent1"/>
            </a:solidFill>
            <a:ln>
              <a:noFill/>
            </a:ln>
            <a:effectLst/>
          </c:spPr>
          <c:invertIfNegative val="0"/>
          <c:cat>
            <c:strRef>
              <c:f>Sheet1!$B$1</c:f>
              <c:strCache>
                <c:ptCount val="1"/>
                <c:pt idx="0">
                  <c:v>Number of reports </c:v>
                </c:pt>
              </c:strCache>
            </c:strRef>
          </c:cat>
          <c:val>
            <c:numRef>
              <c:f>Sheet1!$B$2</c:f>
              <c:numCache>
                <c:formatCode>General</c:formatCode>
                <c:ptCount val="1"/>
                <c:pt idx="0">
                  <c:v>10</c:v>
                </c:pt>
              </c:numCache>
            </c:numRef>
          </c:val>
          <c:extLst>
            <c:ext xmlns:c16="http://schemas.microsoft.com/office/drawing/2014/chart" uri="{C3380CC4-5D6E-409C-BE32-E72D297353CC}">
              <c16:uniqueId val="{00000000-1691-4DD6-8EE6-20D07EA34E4E}"/>
            </c:ext>
          </c:extLst>
        </c:ser>
        <c:ser>
          <c:idx val="1"/>
          <c:order val="1"/>
          <c:tx>
            <c:strRef>
              <c:f>Sheet1!$A$3</c:f>
              <c:strCache>
                <c:ptCount val="1"/>
                <c:pt idx="0">
                  <c:v>Contracted endodontic cavities have no impact on the incidences of endodontic mishaps.</c:v>
                </c:pt>
              </c:strCache>
            </c:strRef>
          </c:tx>
          <c:spPr>
            <a:solidFill>
              <a:schemeClr val="accent2"/>
            </a:solidFill>
            <a:ln>
              <a:noFill/>
            </a:ln>
            <a:effectLst/>
          </c:spPr>
          <c:invertIfNegative val="0"/>
          <c:cat>
            <c:strRef>
              <c:f>Sheet1!$B$1</c:f>
              <c:strCache>
                <c:ptCount val="1"/>
                <c:pt idx="0">
                  <c:v>Number of reports </c:v>
                </c:pt>
              </c:strCache>
            </c:strRef>
          </c:cat>
          <c:val>
            <c:numRef>
              <c:f>Sheet1!$B$3</c:f>
              <c:numCache>
                <c:formatCode>General</c:formatCode>
                <c:ptCount val="1"/>
                <c:pt idx="0">
                  <c:v>3</c:v>
                </c:pt>
              </c:numCache>
            </c:numRef>
          </c:val>
          <c:extLst>
            <c:ext xmlns:c16="http://schemas.microsoft.com/office/drawing/2014/chart" uri="{C3380CC4-5D6E-409C-BE32-E72D297353CC}">
              <c16:uniqueId val="{00000001-1691-4DD6-8EE6-20D07EA34E4E}"/>
            </c:ext>
          </c:extLst>
        </c:ser>
        <c:dLbls>
          <c:showLegendKey val="0"/>
          <c:showVal val="0"/>
          <c:showCatName val="0"/>
          <c:showSerName val="0"/>
          <c:showPercent val="0"/>
          <c:showBubbleSize val="0"/>
        </c:dLbls>
        <c:gapWidth val="219"/>
        <c:overlap val="-27"/>
        <c:axId val="1282143215"/>
        <c:axId val="1282151951"/>
      </c:barChart>
      <c:catAx>
        <c:axId val="128214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Footlight MT Light" panose="0204060206030A020304" pitchFamily="18" charset="0"/>
                <a:ea typeface="+mn-ea"/>
                <a:cs typeface="+mn-cs"/>
              </a:defRPr>
            </a:pPr>
            <a:endParaRPr lang="en-US"/>
          </a:p>
        </c:txPr>
        <c:crossAx val="1282151951"/>
        <c:crosses val="autoZero"/>
        <c:auto val="1"/>
        <c:lblAlgn val="ctr"/>
        <c:lblOffset val="100"/>
        <c:noMultiLvlLbl val="0"/>
      </c:catAx>
      <c:valAx>
        <c:axId val="128215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Footlight MT Light" panose="0204060206030A020304" pitchFamily="18" charset="0"/>
                <a:ea typeface="+mn-ea"/>
                <a:cs typeface="+mn-cs"/>
              </a:defRPr>
            </a:pPr>
            <a:endParaRPr lang="en-US"/>
          </a:p>
        </c:txPr>
        <c:crossAx val="1282143215"/>
        <c:crosses val="autoZero"/>
        <c:crossBetween val="between"/>
      </c:valAx>
      <c:spPr>
        <a:noFill/>
        <a:ln>
          <a:noFill/>
        </a:ln>
        <a:effectLst/>
      </c:spPr>
    </c:plotArea>
    <c:legend>
      <c:legendPos val="b"/>
      <c:layout>
        <c:manualLayout>
          <c:xMode val="edge"/>
          <c:yMode val="edge"/>
          <c:x val="6.4061621110468009E-2"/>
          <c:y val="0.73564722314031961"/>
          <c:w val="0.87187664041994739"/>
          <c:h val="0.2282307622854399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Footlight MT Light" panose="0204060206030A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100">
          <a:solidFill>
            <a:schemeClr val="tx1"/>
          </a:solidFill>
          <a:latin typeface="Footlight MT Light" panose="0204060206030A020304" pitchFamily="18" charset="0"/>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Sheet1!$A$1:$A$13</cx:f>
        <cx:lvl ptCount="13">
          <cx:pt idx="0">Rodrigo Dantas et al; 2021</cx:pt>
          <cx:pt idx="1"> Blauhut et al; 2020</cx:pt>
          <cx:pt idx="2">Valentina Spicciarelli et al 2020</cx:pt>
          <cx:pt idx="3">Giacomo Corsentino et al 2021.</cx:pt>
          <cx:pt idx="4">Gokhan Saygili et al 2018</cx:pt>
          <cx:pt idx="5">Ana Raquel Lopes Dos Santos Miranda et al; 2021</cx:pt>
          <cx:pt idx="6">C O Lima et al 2021</cx:pt>
          <cx:pt idx="7">E J N L Silva et al; 2021</cx:pt>
          <cx:pt idx="8">Gabriela Rover et al;2017</cx:pt>
          <cx:pt idx="9">A.F.A Barbosa et al;2020</cx:pt>
          <cx:pt idx="10">Dan Wang et al; 2021</cx:pt>
          <cx:pt idx="11">Mario Alovisi et al;2017</cx:pt>
          <cx:pt idx="12">Ahmed M. Bayoumi et al 2022</cx:pt>
        </cx:lvl>
      </cx:strDim>
      <cx:numDim type="val">
        <cx:f>Sheet1!$B$1:$B$13</cx:f>
        <cx:lvl ptCount="13" formatCode="General">
          <cx:pt idx="0">90</cx:pt>
          <cx:pt idx="1">84</cx:pt>
          <cx:pt idx="2">80</cx:pt>
          <cx:pt idx="3">60</cx:pt>
          <cx:pt idx="4">60</cx:pt>
          <cx:pt idx="5">42</cx:pt>
          <cx:pt idx="6">40</cx:pt>
          <cx:pt idx="7">40</cx:pt>
          <cx:pt idx="8">30</cx:pt>
          <cx:pt idx="9">30</cx:pt>
          <cx:pt idx="10">30</cx:pt>
          <cx:pt idx="11">30</cx:pt>
          <cx:pt idx="12">20</cx:pt>
        </cx:lvl>
      </cx:numDim>
    </cx:data>
  </cx:chartData>
  <cx:chart>
    <cx:title pos="t" align="ctr" overlay="0">
      <cx:tx>
        <cx:rich>
          <a:bodyPr vertOverflow="overflow" horzOverflow="overflow" wrap="square" lIns="0" tIns="0" rIns="0" bIns="0"/>
          <a:lstStyle/>
          <a:p>
            <a:pPr algn="ctr" rtl="0">
              <a:defRPr sz="1100" b="0" i="0">
                <a:solidFill>
                  <a:srgbClr val="595959"/>
                </a:solidFill>
                <a:latin typeface="Footlight MT Light" panose="0204060206030A020304" pitchFamily="18" charset="0"/>
                <a:ea typeface="Footlight MT Light" panose="0204060206030A020304" pitchFamily="18" charset="0"/>
                <a:cs typeface="Footlight MT Light" panose="0204060206030A020304" pitchFamily="18" charset="0"/>
              </a:defRPr>
            </a:pPr>
            <a:r>
              <a:rPr lang="en-IN" sz="1100" b="1" dirty="0">
                <a:solidFill>
                  <a:schemeClr val="tx1"/>
                </a:solidFill>
                <a:latin typeface="Footlight MT Light" panose="0204060206030A020304" pitchFamily="18" charset="0"/>
              </a:rPr>
              <a:t>SAMPLE SIZE DISTRIBUTION AND WEIGHTAGE OF STUDIES</a:t>
            </a:r>
          </a:p>
          <a:p>
            <a:pPr algn="ctr" rtl="0">
              <a:defRPr sz="1100" b="0" i="0">
                <a:solidFill>
                  <a:srgbClr val="595959"/>
                </a:solidFill>
                <a:latin typeface="Footlight MT Light" panose="0204060206030A020304" pitchFamily="18" charset="0"/>
                <a:ea typeface="Footlight MT Light" panose="0204060206030A020304" pitchFamily="18" charset="0"/>
                <a:cs typeface="Footlight MT Light" panose="0204060206030A020304" pitchFamily="18" charset="0"/>
              </a:defRPr>
            </a:pPr>
            <a:r>
              <a:rPr lang="en-IN" sz="1100" b="1" dirty="0">
                <a:solidFill>
                  <a:schemeClr val="tx1"/>
                </a:solidFill>
                <a:latin typeface="Footlight MT Light" panose="0204060206030A020304" pitchFamily="18" charset="0"/>
              </a:rPr>
              <a:t>Total samples n=606 (FIG 2)- </a:t>
            </a:r>
          </a:p>
        </cx:rich>
      </cx:tx>
    </cx:title>
    <cx:plotArea>
      <cx:plotAreaRegion>
        <cx:plotSurface>
          <cx:spPr>
            <a:solidFill>
              <a:schemeClr val="bg1">
                <a:lumMod val="95000"/>
              </a:schemeClr>
            </a:solidFill>
          </cx:spPr>
        </cx:plotSurface>
        <cx:series layoutId="funnel" uniqueId="{D6B65F3B-BA02-4023-B9C5-BDF13D7BB5E0}">
          <cx:dataPt idx="5">
            <cx:spPr>
              <a:solidFill>
                <a:srgbClr val="FF0000"/>
              </a:solidFill>
            </cx:spPr>
          </cx:dataPt>
          <cx:dataPt idx="9">
            <cx:spPr>
              <a:solidFill>
                <a:srgbClr val="FF0000"/>
              </a:solidFill>
            </cx:spPr>
          </cx:dataPt>
          <cx:dataPt idx="10">
            <cx:spPr>
              <a:solidFill>
                <a:srgbClr val="FF0000"/>
              </a:solidFill>
            </cx:spPr>
          </cx:dataPt>
          <cx:dataLabels>
            <cx:txPr>
              <a:bodyPr vertOverflow="overflow" horzOverflow="overflow" wrap="square" lIns="0" tIns="0" rIns="0" bIns="0"/>
              <a:lstStyle/>
              <a:p>
                <a:pPr algn="ctr" rtl="0">
                  <a:defRPr sz="1100" b="0" i="0">
                    <a:solidFill>
                      <a:srgbClr val="595959"/>
                    </a:solidFill>
                    <a:latin typeface="Footlight MT Light" panose="0204060206030A020304" pitchFamily="18" charset="0"/>
                    <a:ea typeface="Footlight MT Light" panose="0204060206030A020304" pitchFamily="18" charset="0"/>
                    <a:cs typeface="Footlight MT Light" panose="0204060206030A020304" pitchFamily="18" charset="0"/>
                  </a:defRPr>
                </a:pPr>
                <a:endParaRPr lang="en-IN" sz="1100">
                  <a:latin typeface="Footlight MT Light" panose="0204060206030A020304" pitchFamily="18" charset="0"/>
                </a:endParaRPr>
              </a:p>
            </cx:txPr>
            <cx:visibility seriesName="0" categoryName="0" value="1"/>
          </cx:dataLabels>
          <cx:dataId val="0"/>
        </cx:series>
      </cx:plotAreaRegion>
      <cx:axis id="0">
        <cx:catScaling gapWidth="0.0599999987"/>
        <cx:tickLabels/>
        <cx:spPr>
          <a:ln>
            <a:solidFill>
              <a:schemeClr val="tx1"/>
            </a:solidFill>
          </a:ln>
        </cx:spPr>
        <cx:txPr>
          <a:bodyPr vertOverflow="overflow" horzOverflow="overflow" wrap="square" lIns="0" tIns="0" rIns="0" bIns="0"/>
          <a:lstStyle/>
          <a:p>
            <a:pPr algn="ctr" rtl="0">
              <a:defRPr sz="1100" b="0" i="0">
                <a:solidFill>
                  <a:schemeClr val="tx1"/>
                </a:solidFill>
                <a:latin typeface="Footlight MT Light" panose="0204060206030A020304" pitchFamily="18" charset="0"/>
                <a:ea typeface="Footlight MT Light" panose="0204060206030A020304" pitchFamily="18" charset="0"/>
                <a:cs typeface="Footlight MT Light" panose="0204060206030A020304" pitchFamily="18" charset="0"/>
              </a:defRPr>
            </a:pPr>
            <a:endParaRPr lang="en-IN" sz="1100">
              <a:solidFill>
                <a:schemeClr val="tx1"/>
              </a:solidFill>
              <a:latin typeface="Footlight MT Light" panose="0204060206030A020304" pitchFamily="18" charset="0"/>
            </a:endParaRPr>
          </a:p>
        </cx:txPr>
      </cx:axis>
    </cx:plotArea>
  </cx:chart>
  <cx:spPr>
    <a:solidFill>
      <a:schemeClr val="bg1"/>
    </a:solidFill>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0.03303</cdr:x>
      <cdr:y>0.39442</cdr:y>
    </cdr:from>
    <cdr:to>
      <cdr:x>0.67409</cdr:x>
      <cdr:y>0.51631</cdr:y>
    </cdr:to>
    <cdr:sp macro="" textlink="">
      <cdr:nvSpPr>
        <cdr:cNvPr id="2" name="TextBox 1">
          <a:extLst xmlns:a="http://schemas.openxmlformats.org/drawingml/2006/main">
            <a:ext uri="{FF2B5EF4-FFF2-40B4-BE49-F238E27FC236}">
              <a16:creationId xmlns:a16="http://schemas.microsoft.com/office/drawing/2014/main" id="{3F9BB5EA-021D-A041-2C48-A801FDCC458A}"/>
            </a:ext>
          </a:extLst>
        </cdr:cNvPr>
        <cdr:cNvSpPr txBox="1"/>
      </cdr:nvSpPr>
      <cdr:spPr>
        <a:xfrm xmlns:a="http://schemas.openxmlformats.org/drawingml/2006/main">
          <a:off x="196674" y="1276907"/>
          <a:ext cx="3816821" cy="3946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050" dirty="0">
              <a:latin typeface="Footlight MT Light" panose="0204060206030A020304" pitchFamily="18" charset="0"/>
            </a:rPr>
            <a:t>Instrument separation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7CCE456082410EB89D6980BBB8E232"/>
        <w:category>
          <w:name w:val="General"/>
          <w:gallery w:val="placeholder"/>
        </w:category>
        <w:types>
          <w:type w:val="bbPlcHdr"/>
        </w:types>
        <w:behaviors>
          <w:behavior w:val="content"/>
        </w:behaviors>
        <w:guid w:val="{E718D9D2-DAEF-4A5A-A5EB-0BFDBC7F7EE0}"/>
      </w:docPartPr>
      <w:docPartBody>
        <w:p w:rsidR="00AE477E" w:rsidRDefault="004B7649" w:rsidP="004B7649">
          <w:pPr>
            <w:pStyle w:val="207CCE456082410EB89D6980BBB8E232"/>
          </w:pPr>
          <w:r w:rsidRPr="005D22F3">
            <w:rPr>
              <w:rStyle w:val="PlaceholderText"/>
            </w:rPr>
            <w:t>Click or tap here to enter text.</w:t>
          </w:r>
        </w:p>
      </w:docPartBody>
    </w:docPart>
    <w:docPart>
      <w:docPartPr>
        <w:name w:val="EB7DCC754D4F4C1ABFC2AAFE1F70DA13"/>
        <w:category>
          <w:name w:val="General"/>
          <w:gallery w:val="placeholder"/>
        </w:category>
        <w:types>
          <w:type w:val="bbPlcHdr"/>
        </w:types>
        <w:behaviors>
          <w:behavior w:val="content"/>
        </w:behaviors>
        <w:guid w:val="{E1131EBA-A791-4F00-85CB-2E2B976EF9D7}"/>
      </w:docPartPr>
      <w:docPartBody>
        <w:p w:rsidR="00AE477E" w:rsidRDefault="004B7649" w:rsidP="004B7649">
          <w:pPr>
            <w:pStyle w:val="EB7DCC754D4F4C1ABFC2AAFE1F70DA13"/>
          </w:pPr>
          <w:r w:rsidRPr="005E0E1B">
            <w:rPr>
              <w:rStyle w:val="PlaceholderText"/>
            </w:rPr>
            <w:t>Click or tap here to enter text.</w:t>
          </w:r>
        </w:p>
      </w:docPartBody>
    </w:docPart>
    <w:docPart>
      <w:docPartPr>
        <w:name w:val="E93991B768CD4221B45C73B27422ECBA"/>
        <w:category>
          <w:name w:val="General"/>
          <w:gallery w:val="placeholder"/>
        </w:category>
        <w:types>
          <w:type w:val="bbPlcHdr"/>
        </w:types>
        <w:behaviors>
          <w:behavior w:val="content"/>
        </w:behaviors>
        <w:guid w:val="{6C4B2BE5-42D7-47D6-ACA8-994E1BEA8DE6}"/>
      </w:docPartPr>
      <w:docPartBody>
        <w:p w:rsidR="00AE477E" w:rsidRDefault="004B7649" w:rsidP="004B7649">
          <w:pPr>
            <w:pStyle w:val="E93991B768CD4221B45C73B27422ECBA"/>
          </w:pPr>
          <w:r w:rsidRPr="005E0E1B">
            <w:rPr>
              <w:rStyle w:val="PlaceholderText"/>
            </w:rPr>
            <w:t>Click or tap here to enter text.</w:t>
          </w:r>
        </w:p>
      </w:docPartBody>
    </w:docPart>
    <w:docPart>
      <w:docPartPr>
        <w:name w:val="8D1185FBBAEF466C92589714807506D7"/>
        <w:category>
          <w:name w:val="General"/>
          <w:gallery w:val="placeholder"/>
        </w:category>
        <w:types>
          <w:type w:val="bbPlcHdr"/>
        </w:types>
        <w:behaviors>
          <w:behavior w:val="content"/>
        </w:behaviors>
        <w:guid w:val="{E77C07CB-7A9F-4089-89C4-4E0F4E64947A}"/>
      </w:docPartPr>
      <w:docPartBody>
        <w:p w:rsidR="00AE477E" w:rsidRDefault="004B7649" w:rsidP="004B7649">
          <w:pPr>
            <w:pStyle w:val="8D1185FBBAEF466C92589714807506D7"/>
          </w:pPr>
          <w:r w:rsidRPr="005D22F3">
            <w:rPr>
              <w:rStyle w:val="PlaceholderText"/>
            </w:rPr>
            <w:t>Click or tap here to enter text.</w:t>
          </w:r>
        </w:p>
      </w:docPartBody>
    </w:docPart>
    <w:docPart>
      <w:docPartPr>
        <w:name w:val="711FEDEA440F4EE99080B1C4E013320A"/>
        <w:category>
          <w:name w:val="General"/>
          <w:gallery w:val="placeholder"/>
        </w:category>
        <w:types>
          <w:type w:val="bbPlcHdr"/>
        </w:types>
        <w:behaviors>
          <w:behavior w:val="content"/>
        </w:behaviors>
        <w:guid w:val="{BB8F60BD-95B8-4F1A-A859-0F8E11DD9C99}"/>
      </w:docPartPr>
      <w:docPartBody>
        <w:p w:rsidR="00AE477E" w:rsidRDefault="004B7649" w:rsidP="004B7649">
          <w:pPr>
            <w:pStyle w:val="711FEDEA440F4EE99080B1C4E013320A"/>
          </w:pPr>
          <w:r w:rsidRPr="002D59A9">
            <w:rPr>
              <w:rStyle w:val="PlaceholderText"/>
            </w:rPr>
            <w:t>Click or tap here to enter text.</w:t>
          </w:r>
        </w:p>
      </w:docPartBody>
    </w:docPart>
    <w:docPart>
      <w:docPartPr>
        <w:name w:val="DA9D194A49864668AD6A879E2C28121D"/>
        <w:category>
          <w:name w:val="General"/>
          <w:gallery w:val="placeholder"/>
        </w:category>
        <w:types>
          <w:type w:val="bbPlcHdr"/>
        </w:types>
        <w:behaviors>
          <w:behavior w:val="content"/>
        </w:behaviors>
        <w:guid w:val="{25E8E2A7-91BB-4B37-A9CC-58D9A5B6FB46}"/>
      </w:docPartPr>
      <w:docPartBody>
        <w:p w:rsidR="00AE477E" w:rsidRDefault="004B7649" w:rsidP="004B7649">
          <w:pPr>
            <w:pStyle w:val="DA9D194A49864668AD6A879E2C28121D"/>
          </w:pPr>
          <w:r w:rsidRPr="002D59A9">
            <w:rPr>
              <w:rStyle w:val="PlaceholderText"/>
            </w:rPr>
            <w:t>Click or tap here to enter text.</w:t>
          </w:r>
        </w:p>
      </w:docPartBody>
    </w:docPart>
    <w:docPart>
      <w:docPartPr>
        <w:name w:val="3B3A79126EB640F0BCD19AB46F30BC0E"/>
        <w:category>
          <w:name w:val="General"/>
          <w:gallery w:val="placeholder"/>
        </w:category>
        <w:types>
          <w:type w:val="bbPlcHdr"/>
        </w:types>
        <w:behaviors>
          <w:behavior w:val="content"/>
        </w:behaviors>
        <w:guid w:val="{40129329-B5E1-46B0-A127-DC8952443F7E}"/>
      </w:docPartPr>
      <w:docPartBody>
        <w:p w:rsidR="00AE477E" w:rsidRDefault="004B7649" w:rsidP="004B7649">
          <w:pPr>
            <w:pStyle w:val="3B3A79126EB640F0BCD19AB46F30BC0E"/>
          </w:pPr>
          <w:r w:rsidRPr="002D59A9">
            <w:rPr>
              <w:rStyle w:val="PlaceholderText"/>
            </w:rPr>
            <w:t>Click or tap here to enter text.</w:t>
          </w:r>
        </w:p>
      </w:docPartBody>
    </w:docPart>
    <w:docPart>
      <w:docPartPr>
        <w:name w:val="9F0301A051B5486C8DFBC9519B27C1B5"/>
        <w:category>
          <w:name w:val="General"/>
          <w:gallery w:val="placeholder"/>
        </w:category>
        <w:types>
          <w:type w:val="bbPlcHdr"/>
        </w:types>
        <w:behaviors>
          <w:behavior w:val="content"/>
        </w:behaviors>
        <w:guid w:val="{B2E0ECCC-06F6-483D-92BC-5097619A5C22}"/>
      </w:docPartPr>
      <w:docPartBody>
        <w:p w:rsidR="00AE477E" w:rsidRDefault="004B7649" w:rsidP="004B7649">
          <w:pPr>
            <w:pStyle w:val="9F0301A051B5486C8DFBC9519B27C1B5"/>
          </w:pPr>
          <w:r w:rsidRPr="002D59A9">
            <w:rPr>
              <w:rStyle w:val="PlaceholderText"/>
            </w:rPr>
            <w:t>Click or tap here to enter text.</w:t>
          </w:r>
        </w:p>
      </w:docPartBody>
    </w:docPart>
    <w:docPart>
      <w:docPartPr>
        <w:name w:val="195FE5D42C1D42A2811B016DA5C1B4F1"/>
        <w:category>
          <w:name w:val="General"/>
          <w:gallery w:val="placeholder"/>
        </w:category>
        <w:types>
          <w:type w:val="bbPlcHdr"/>
        </w:types>
        <w:behaviors>
          <w:behavior w:val="content"/>
        </w:behaviors>
        <w:guid w:val="{3908B764-E209-4682-A76D-A106E2F6F858}"/>
      </w:docPartPr>
      <w:docPartBody>
        <w:p w:rsidR="00AE477E" w:rsidRDefault="004B7649" w:rsidP="004B7649">
          <w:pPr>
            <w:pStyle w:val="195FE5D42C1D42A2811B016DA5C1B4F1"/>
          </w:pPr>
          <w:r w:rsidRPr="002D59A9">
            <w:rPr>
              <w:rStyle w:val="PlaceholderText"/>
            </w:rPr>
            <w:t>Click or tap here to enter text.</w:t>
          </w:r>
        </w:p>
      </w:docPartBody>
    </w:docPart>
    <w:docPart>
      <w:docPartPr>
        <w:name w:val="AF486DA5C42D4A198AA0F03C016F6721"/>
        <w:category>
          <w:name w:val="General"/>
          <w:gallery w:val="placeholder"/>
        </w:category>
        <w:types>
          <w:type w:val="bbPlcHdr"/>
        </w:types>
        <w:behaviors>
          <w:behavior w:val="content"/>
        </w:behaviors>
        <w:guid w:val="{CF770FD4-5CF6-4CFB-A50C-50267CB27AA8}"/>
      </w:docPartPr>
      <w:docPartBody>
        <w:p w:rsidR="00AE477E" w:rsidRDefault="004B7649" w:rsidP="004B7649">
          <w:pPr>
            <w:pStyle w:val="AF486DA5C42D4A198AA0F03C016F6721"/>
          </w:pPr>
          <w:r w:rsidRPr="002D59A9">
            <w:rPr>
              <w:rStyle w:val="PlaceholderText"/>
            </w:rPr>
            <w:t>Click or tap here to enter text.</w:t>
          </w:r>
        </w:p>
      </w:docPartBody>
    </w:docPart>
    <w:docPart>
      <w:docPartPr>
        <w:name w:val="2EC10B8519F34F3AAF7AE540F90C9216"/>
        <w:category>
          <w:name w:val="General"/>
          <w:gallery w:val="placeholder"/>
        </w:category>
        <w:types>
          <w:type w:val="bbPlcHdr"/>
        </w:types>
        <w:behaviors>
          <w:behavior w:val="content"/>
        </w:behaviors>
        <w:guid w:val="{8AC4383C-5A53-42F8-9FAD-F94AFEA2933A}"/>
      </w:docPartPr>
      <w:docPartBody>
        <w:p w:rsidR="00AE477E" w:rsidRDefault="004B7649" w:rsidP="004B7649">
          <w:pPr>
            <w:pStyle w:val="2EC10B8519F34F3AAF7AE540F90C9216"/>
          </w:pPr>
          <w:r w:rsidRPr="002D59A9">
            <w:rPr>
              <w:rStyle w:val="PlaceholderText"/>
            </w:rPr>
            <w:t>Click or tap here to enter text.</w:t>
          </w:r>
        </w:p>
      </w:docPartBody>
    </w:docPart>
    <w:docPart>
      <w:docPartPr>
        <w:name w:val="561211E914C54F6286513A575D0253A1"/>
        <w:category>
          <w:name w:val="General"/>
          <w:gallery w:val="placeholder"/>
        </w:category>
        <w:types>
          <w:type w:val="bbPlcHdr"/>
        </w:types>
        <w:behaviors>
          <w:behavior w:val="content"/>
        </w:behaviors>
        <w:guid w:val="{04760189-2FDD-4638-A03C-67785BCC1C08}"/>
      </w:docPartPr>
      <w:docPartBody>
        <w:p w:rsidR="00AE477E" w:rsidRDefault="004B7649" w:rsidP="004B7649">
          <w:pPr>
            <w:pStyle w:val="561211E914C54F6286513A575D0253A1"/>
          </w:pPr>
          <w:r w:rsidRPr="002D59A9">
            <w:rPr>
              <w:rStyle w:val="PlaceholderText"/>
            </w:rPr>
            <w:t>Click or tap here to enter text.</w:t>
          </w:r>
        </w:p>
      </w:docPartBody>
    </w:docPart>
    <w:docPart>
      <w:docPartPr>
        <w:name w:val="3A4B8D8030CA4D6787B8491BF3FE02C9"/>
        <w:category>
          <w:name w:val="General"/>
          <w:gallery w:val="placeholder"/>
        </w:category>
        <w:types>
          <w:type w:val="bbPlcHdr"/>
        </w:types>
        <w:behaviors>
          <w:behavior w:val="content"/>
        </w:behaviors>
        <w:guid w:val="{8497DA3F-5B5F-43D2-B2F1-6B4FBDC181C4}"/>
      </w:docPartPr>
      <w:docPartBody>
        <w:p w:rsidR="00AE477E" w:rsidRDefault="004B7649" w:rsidP="004B7649">
          <w:pPr>
            <w:pStyle w:val="3A4B8D8030CA4D6787B8491BF3FE02C9"/>
          </w:pPr>
          <w:r w:rsidRPr="005D22F3">
            <w:rPr>
              <w:rStyle w:val="PlaceholderText"/>
            </w:rPr>
            <w:t>Click or tap here to enter text.</w:t>
          </w:r>
        </w:p>
      </w:docPartBody>
    </w:docPart>
    <w:docPart>
      <w:docPartPr>
        <w:name w:val="CF58EF1080BB490484045EDFA767518A"/>
        <w:category>
          <w:name w:val="General"/>
          <w:gallery w:val="placeholder"/>
        </w:category>
        <w:types>
          <w:type w:val="bbPlcHdr"/>
        </w:types>
        <w:behaviors>
          <w:behavior w:val="content"/>
        </w:behaviors>
        <w:guid w:val="{28E0E31E-69FA-4C3D-BFDF-89732BC22C9A}"/>
      </w:docPartPr>
      <w:docPartBody>
        <w:p w:rsidR="00AE477E" w:rsidRDefault="004B7649" w:rsidP="004B7649">
          <w:pPr>
            <w:pStyle w:val="CF58EF1080BB490484045EDFA767518A"/>
          </w:pPr>
          <w:r w:rsidRPr="005D22F3">
            <w:rPr>
              <w:rStyle w:val="PlaceholderText"/>
            </w:rPr>
            <w:t>Click or tap here to enter text.</w:t>
          </w:r>
        </w:p>
      </w:docPartBody>
    </w:docPart>
    <w:docPart>
      <w:docPartPr>
        <w:name w:val="7D29B17B592F4A518B28A7462139A49F"/>
        <w:category>
          <w:name w:val="General"/>
          <w:gallery w:val="placeholder"/>
        </w:category>
        <w:types>
          <w:type w:val="bbPlcHdr"/>
        </w:types>
        <w:behaviors>
          <w:behavior w:val="content"/>
        </w:behaviors>
        <w:guid w:val="{3CFBB208-DDAC-4DD8-90FA-352FEF6432F5}"/>
      </w:docPartPr>
      <w:docPartBody>
        <w:p w:rsidR="00AE477E" w:rsidRDefault="004B7649" w:rsidP="004B7649">
          <w:pPr>
            <w:pStyle w:val="7D29B17B592F4A518B28A7462139A49F"/>
          </w:pPr>
          <w:r w:rsidRPr="005D22F3">
            <w:rPr>
              <w:rStyle w:val="PlaceholderText"/>
            </w:rPr>
            <w:t>Click or tap here to enter text.</w:t>
          </w:r>
        </w:p>
      </w:docPartBody>
    </w:docPart>
    <w:docPart>
      <w:docPartPr>
        <w:name w:val="679D1DAF162E4A1FA02CB7A12F7C9A91"/>
        <w:category>
          <w:name w:val="General"/>
          <w:gallery w:val="placeholder"/>
        </w:category>
        <w:types>
          <w:type w:val="bbPlcHdr"/>
        </w:types>
        <w:behaviors>
          <w:behavior w:val="content"/>
        </w:behaviors>
        <w:guid w:val="{C506FD6F-3ABF-4E1F-AA9E-E70411912C4D}"/>
      </w:docPartPr>
      <w:docPartBody>
        <w:p w:rsidR="00AE477E" w:rsidRDefault="004B7649" w:rsidP="004B7649">
          <w:pPr>
            <w:pStyle w:val="679D1DAF162E4A1FA02CB7A12F7C9A91"/>
          </w:pPr>
          <w:r w:rsidRPr="005D22F3">
            <w:rPr>
              <w:rStyle w:val="PlaceholderText"/>
            </w:rPr>
            <w:t>Click or tap here to enter text.</w:t>
          </w:r>
        </w:p>
      </w:docPartBody>
    </w:docPart>
    <w:docPart>
      <w:docPartPr>
        <w:name w:val="DF7250FDCB3C4827A46C2E9C69002716"/>
        <w:category>
          <w:name w:val="General"/>
          <w:gallery w:val="placeholder"/>
        </w:category>
        <w:types>
          <w:type w:val="bbPlcHdr"/>
        </w:types>
        <w:behaviors>
          <w:behavior w:val="content"/>
        </w:behaviors>
        <w:guid w:val="{E80EC03A-DA2F-49E2-B18B-C7BB2C2FEB1C}"/>
      </w:docPartPr>
      <w:docPartBody>
        <w:p w:rsidR="00AE477E" w:rsidRDefault="004B7649" w:rsidP="004B7649">
          <w:pPr>
            <w:pStyle w:val="DF7250FDCB3C4827A46C2E9C69002716"/>
          </w:pPr>
          <w:r w:rsidRPr="005D22F3">
            <w:rPr>
              <w:rStyle w:val="PlaceholderText"/>
            </w:rPr>
            <w:t>Click or tap here to enter text.</w:t>
          </w:r>
        </w:p>
      </w:docPartBody>
    </w:docPart>
    <w:docPart>
      <w:docPartPr>
        <w:name w:val="732F3F7FF690435492958DC2456757E2"/>
        <w:category>
          <w:name w:val="General"/>
          <w:gallery w:val="placeholder"/>
        </w:category>
        <w:types>
          <w:type w:val="bbPlcHdr"/>
        </w:types>
        <w:behaviors>
          <w:behavior w:val="content"/>
        </w:behaviors>
        <w:guid w:val="{86F6617B-80B0-4ECC-9DB1-4E9834C1C0DE}"/>
      </w:docPartPr>
      <w:docPartBody>
        <w:p w:rsidR="00AE477E" w:rsidRDefault="004B7649" w:rsidP="004B7649">
          <w:pPr>
            <w:pStyle w:val="732F3F7FF690435492958DC2456757E2"/>
          </w:pPr>
          <w:r w:rsidRPr="005D22F3">
            <w:rPr>
              <w:rStyle w:val="PlaceholderText"/>
            </w:rPr>
            <w:t>Click or tap here to enter text.</w:t>
          </w:r>
        </w:p>
      </w:docPartBody>
    </w:docPart>
    <w:docPart>
      <w:docPartPr>
        <w:name w:val="D97EDCFD110A49D0A002C5B40AD7C8C0"/>
        <w:category>
          <w:name w:val="General"/>
          <w:gallery w:val="placeholder"/>
        </w:category>
        <w:types>
          <w:type w:val="bbPlcHdr"/>
        </w:types>
        <w:behaviors>
          <w:behavior w:val="content"/>
        </w:behaviors>
        <w:guid w:val="{26379F35-6828-4879-BD12-6B6D8B0699C3}"/>
      </w:docPartPr>
      <w:docPartBody>
        <w:p w:rsidR="00AE477E" w:rsidRDefault="004B7649" w:rsidP="004B7649">
          <w:pPr>
            <w:pStyle w:val="D97EDCFD110A49D0A002C5B40AD7C8C0"/>
          </w:pPr>
          <w:r w:rsidRPr="005D22F3">
            <w:rPr>
              <w:rStyle w:val="PlaceholderText"/>
            </w:rPr>
            <w:t>Click or tap here to enter text.</w:t>
          </w:r>
        </w:p>
      </w:docPartBody>
    </w:docPart>
    <w:docPart>
      <w:docPartPr>
        <w:name w:val="0D68CD377ADE4ACF8039C988C0F31A30"/>
        <w:category>
          <w:name w:val="General"/>
          <w:gallery w:val="placeholder"/>
        </w:category>
        <w:types>
          <w:type w:val="bbPlcHdr"/>
        </w:types>
        <w:behaviors>
          <w:behavior w:val="content"/>
        </w:behaviors>
        <w:guid w:val="{8F3FF6D9-876B-4041-B243-E8C72D45E67E}"/>
      </w:docPartPr>
      <w:docPartBody>
        <w:p w:rsidR="00AE477E" w:rsidRDefault="004B7649" w:rsidP="004B7649">
          <w:pPr>
            <w:pStyle w:val="0D68CD377ADE4ACF8039C988C0F31A30"/>
          </w:pPr>
          <w:r w:rsidRPr="005D22F3">
            <w:rPr>
              <w:rStyle w:val="PlaceholderText"/>
            </w:rPr>
            <w:t>Click or tap here to enter text.</w:t>
          </w:r>
        </w:p>
      </w:docPartBody>
    </w:docPart>
    <w:docPart>
      <w:docPartPr>
        <w:name w:val="B8155E634489495288D0972FE6C57CA7"/>
        <w:category>
          <w:name w:val="General"/>
          <w:gallery w:val="placeholder"/>
        </w:category>
        <w:types>
          <w:type w:val="bbPlcHdr"/>
        </w:types>
        <w:behaviors>
          <w:behavior w:val="content"/>
        </w:behaviors>
        <w:guid w:val="{AC697016-0275-411F-8AC9-753590AFABEA}"/>
      </w:docPartPr>
      <w:docPartBody>
        <w:p w:rsidR="00AE477E" w:rsidRDefault="004B7649" w:rsidP="004B7649">
          <w:pPr>
            <w:pStyle w:val="B8155E634489495288D0972FE6C57CA7"/>
          </w:pPr>
          <w:r w:rsidRPr="005D22F3">
            <w:rPr>
              <w:rStyle w:val="PlaceholderText"/>
            </w:rPr>
            <w:t>Click or tap here to enter text.</w:t>
          </w:r>
        </w:p>
      </w:docPartBody>
    </w:docPart>
    <w:docPart>
      <w:docPartPr>
        <w:name w:val="2B473CA4D485416492D09B1A720F23A9"/>
        <w:category>
          <w:name w:val="General"/>
          <w:gallery w:val="placeholder"/>
        </w:category>
        <w:types>
          <w:type w:val="bbPlcHdr"/>
        </w:types>
        <w:behaviors>
          <w:behavior w:val="content"/>
        </w:behaviors>
        <w:guid w:val="{9CDE3475-C03E-417F-9599-3E151F93E886}"/>
      </w:docPartPr>
      <w:docPartBody>
        <w:p w:rsidR="00AE477E" w:rsidRDefault="004B7649" w:rsidP="004B7649">
          <w:pPr>
            <w:pStyle w:val="2B473CA4D485416492D09B1A720F23A9"/>
          </w:pPr>
          <w:r w:rsidRPr="005E0E1B">
            <w:rPr>
              <w:rStyle w:val="PlaceholderText"/>
            </w:rPr>
            <w:t>Click or tap here to enter text.</w:t>
          </w:r>
        </w:p>
      </w:docPartBody>
    </w:docPart>
    <w:docPart>
      <w:docPartPr>
        <w:name w:val="5782637A901343F68EA52CE6F49998FB"/>
        <w:category>
          <w:name w:val="General"/>
          <w:gallery w:val="placeholder"/>
        </w:category>
        <w:types>
          <w:type w:val="bbPlcHdr"/>
        </w:types>
        <w:behaviors>
          <w:behavior w:val="content"/>
        </w:behaviors>
        <w:guid w:val="{129F1D3E-DA59-4201-9FA7-8234136F3BEB}"/>
      </w:docPartPr>
      <w:docPartBody>
        <w:p w:rsidR="00AE477E" w:rsidRDefault="004B7649" w:rsidP="004B7649">
          <w:pPr>
            <w:pStyle w:val="5782637A901343F68EA52CE6F49998FB"/>
          </w:pPr>
          <w:r w:rsidRPr="002D59A9">
            <w:rPr>
              <w:rStyle w:val="PlaceholderText"/>
            </w:rPr>
            <w:t>Click or tap here to enter text.</w:t>
          </w:r>
        </w:p>
      </w:docPartBody>
    </w:docPart>
    <w:docPart>
      <w:docPartPr>
        <w:name w:val="6F660531D7F54A9EA097A57C772B5337"/>
        <w:category>
          <w:name w:val="General"/>
          <w:gallery w:val="placeholder"/>
        </w:category>
        <w:types>
          <w:type w:val="bbPlcHdr"/>
        </w:types>
        <w:behaviors>
          <w:behavior w:val="content"/>
        </w:behaviors>
        <w:guid w:val="{9A7341E3-ADE5-4930-BEFA-1F806B8C1428}"/>
      </w:docPartPr>
      <w:docPartBody>
        <w:p w:rsidR="00AE477E" w:rsidRDefault="004B7649" w:rsidP="004B7649">
          <w:pPr>
            <w:pStyle w:val="6F660531D7F54A9EA097A57C772B5337"/>
          </w:pPr>
          <w:r w:rsidRPr="002D59A9">
            <w:rPr>
              <w:rStyle w:val="PlaceholderText"/>
            </w:rPr>
            <w:t>Click or tap here to enter text.</w:t>
          </w:r>
        </w:p>
      </w:docPartBody>
    </w:docPart>
    <w:docPart>
      <w:docPartPr>
        <w:name w:val="C1C5A07A01F44360815991F412996AF2"/>
        <w:category>
          <w:name w:val="General"/>
          <w:gallery w:val="placeholder"/>
        </w:category>
        <w:types>
          <w:type w:val="bbPlcHdr"/>
        </w:types>
        <w:behaviors>
          <w:behavior w:val="content"/>
        </w:behaviors>
        <w:guid w:val="{9D05DF3D-857E-4065-936C-3569C457F535}"/>
      </w:docPartPr>
      <w:docPartBody>
        <w:p w:rsidR="00AE477E" w:rsidRDefault="004B7649" w:rsidP="004B7649">
          <w:pPr>
            <w:pStyle w:val="C1C5A07A01F44360815991F412996AF2"/>
          </w:pPr>
          <w:r w:rsidRPr="005E0E1B">
            <w:rPr>
              <w:rStyle w:val="PlaceholderText"/>
            </w:rPr>
            <w:t>Click or tap here to enter text.</w:t>
          </w:r>
        </w:p>
      </w:docPartBody>
    </w:docPart>
    <w:docPart>
      <w:docPartPr>
        <w:name w:val="FB3DB808C83240F7A60436C69A85DAC1"/>
        <w:category>
          <w:name w:val="General"/>
          <w:gallery w:val="placeholder"/>
        </w:category>
        <w:types>
          <w:type w:val="bbPlcHdr"/>
        </w:types>
        <w:behaviors>
          <w:behavior w:val="content"/>
        </w:behaviors>
        <w:guid w:val="{5D004CA1-73C7-4796-9574-378EF72A4A7C}"/>
      </w:docPartPr>
      <w:docPartBody>
        <w:p w:rsidR="00AE477E" w:rsidRDefault="004B7649" w:rsidP="004B7649">
          <w:pPr>
            <w:pStyle w:val="FB3DB808C83240F7A60436C69A85DAC1"/>
          </w:pPr>
          <w:r w:rsidRPr="005E0E1B">
            <w:rPr>
              <w:rStyle w:val="PlaceholderText"/>
            </w:rPr>
            <w:t>Click or tap here to enter text.</w:t>
          </w:r>
        </w:p>
      </w:docPartBody>
    </w:docPart>
    <w:docPart>
      <w:docPartPr>
        <w:name w:val="DAB611A2B6504C4BB2A38AB0077CC759"/>
        <w:category>
          <w:name w:val="General"/>
          <w:gallery w:val="placeholder"/>
        </w:category>
        <w:types>
          <w:type w:val="bbPlcHdr"/>
        </w:types>
        <w:behaviors>
          <w:behavior w:val="content"/>
        </w:behaviors>
        <w:guid w:val="{655D170E-4355-4F31-86BD-383864C643B4}"/>
      </w:docPartPr>
      <w:docPartBody>
        <w:p w:rsidR="00AE477E" w:rsidRDefault="004B7649" w:rsidP="004B7649">
          <w:pPr>
            <w:pStyle w:val="DAB611A2B6504C4BB2A38AB0077CC759"/>
          </w:pPr>
          <w:r w:rsidRPr="005D22F3">
            <w:rPr>
              <w:rStyle w:val="PlaceholderText"/>
            </w:rPr>
            <w:t>Click or tap here to enter text.</w:t>
          </w:r>
        </w:p>
      </w:docPartBody>
    </w:docPart>
    <w:docPart>
      <w:docPartPr>
        <w:name w:val="5E60BBC213D7410F82C2F6266851FDF8"/>
        <w:category>
          <w:name w:val="General"/>
          <w:gallery w:val="placeholder"/>
        </w:category>
        <w:types>
          <w:type w:val="bbPlcHdr"/>
        </w:types>
        <w:behaviors>
          <w:behavior w:val="content"/>
        </w:behaviors>
        <w:guid w:val="{9E869766-DF2C-403D-A27A-FDAC159110EF}"/>
      </w:docPartPr>
      <w:docPartBody>
        <w:p w:rsidR="00AE477E" w:rsidRDefault="004B7649" w:rsidP="004B7649">
          <w:pPr>
            <w:pStyle w:val="5E60BBC213D7410F82C2F6266851FDF8"/>
          </w:pPr>
          <w:r w:rsidRPr="005D22F3">
            <w:rPr>
              <w:rStyle w:val="PlaceholderText"/>
            </w:rPr>
            <w:t>Click or tap here to enter text.</w:t>
          </w:r>
        </w:p>
      </w:docPartBody>
    </w:docPart>
    <w:docPart>
      <w:docPartPr>
        <w:name w:val="FFB6785AF0594864B2ABCE6CED8F9FA0"/>
        <w:category>
          <w:name w:val="General"/>
          <w:gallery w:val="placeholder"/>
        </w:category>
        <w:types>
          <w:type w:val="bbPlcHdr"/>
        </w:types>
        <w:behaviors>
          <w:behavior w:val="content"/>
        </w:behaviors>
        <w:guid w:val="{BCF48952-B627-418A-899A-233573F58A5C}"/>
      </w:docPartPr>
      <w:docPartBody>
        <w:p w:rsidR="00AE477E" w:rsidRDefault="004B7649" w:rsidP="004B7649">
          <w:pPr>
            <w:pStyle w:val="FFB6785AF0594864B2ABCE6CED8F9FA0"/>
          </w:pPr>
          <w:r w:rsidRPr="005D22F3">
            <w:rPr>
              <w:rStyle w:val="PlaceholderText"/>
            </w:rPr>
            <w:t>Click or tap here to enter text.</w:t>
          </w:r>
        </w:p>
      </w:docPartBody>
    </w:docPart>
    <w:docPart>
      <w:docPartPr>
        <w:name w:val="BA6D2E1950C44572B180B62B0363996D"/>
        <w:category>
          <w:name w:val="General"/>
          <w:gallery w:val="placeholder"/>
        </w:category>
        <w:types>
          <w:type w:val="bbPlcHdr"/>
        </w:types>
        <w:behaviors>
          <w:behavior w:val="content"/>
        </w:behaviors>
        <w:guid w:val="{3E861A70-F3BF-4F72-8169-8BA761FA025B}"/>
      </w:docPartPr>
      <w:docPartBody>
        <w:p w:rsidR="00AE477E" w:rsidRDefault="004B7649" w:rsidP="004B7649">
          <w:pPr>
            <w:pStyle w:val="BA6D2E1950C44572B180B62B0363996D"/>
          </w:pPr>
          <w:r w:rsidRPr="005E0E1B">
            <w:rPr>
              <w:rStyle w:val="PlaceholderText"/>
            </w:rPr>
            <w:t>Click or tap here to enter text.</w:t>
          </w:r>
        </w:p>
      </w:docPartBody>
    </w:docPart>
    <w:docPart>
      <w:docPartPr>
        <w:name w:val="12AA470FD23348CAA7834B211B469B9C"/>
        <w:category>
          <w:name w:val="General"/>
          <w:gallery w:val="placeholder"/>
        </w:category>
        <w:types>
          <w:type w:val="bbPlcHdr"/>
        </w:types>
        <w:behaviors>
          <w:behavior w:val="content"/>
        </w:behaviors>
        <w:guid w:val="{F79DABBD-D538-4C70-A231-61396A66CB20}"/>
      </w:docPartPr>
      <w:docPartBody>
        <w:p w:rsidR="00AE477E" w:rsidRDefault="004B7649" w:rsidP="004B7649">
          <w:pPr>
            <w:pStyle w:val="12AA470FD23348CAA7834B211B469B9C"/>
          </w:pPr>
          <w:r w:rsidRPr="005E0E1B">
            <w:rPr>
              <w:rStyle w:val="PlaceholderText"/>
            </w:rPr>
            <w:t>Click or tap here to enter text.</w:t>
          </w:r>
        </w:p>
      </w:docPartBody>
    </w:docPart>
    <w:docPart>
      <w:docPartPr>
        <w:name w:val="C7CFC5D452024CCAB09B58ED59E7C402"/>
        <w:category>
          <w:name w:val="General"/>
          <w:gallery w:val="placeholder"/>
        </w:category>
        <w:types>
          <w:type w:val="bbPlcHdr"/>
        </w:types>
        <w:behaviors>
          <w:behavior w:val="content"/>
        </w:behaviors>
        <w:guid w:val="{86203F11-926B-4DB6-ABC2-166A8B266D9C}"/>
      </w:docPartPr>
      <w:docPartBody>
        <w:p w:rsidR="00AE477E" w:rsidRDefault="004B7649" w:rsidP="004B7649">
          <w:pPr>
            <w:pStyle w:val="C7CFC5D452024CCAB09B58ED59E7C402"/>
          </w:pPr>
          <w:r w:rsidRPr="005E0E1B">
            <w:rPr>
              <w:rStyle w:val="PlaceholderText"/>
            </w:rPr>
            <w:t>Click or tap here to enter text.</w:t>
          </w:r>
        </w:p>
      </w:docPartBody>
    </w:docPart>
    <w:docPart>
      <w:docPartPr>
        <w:name w:val="D9CEC5C9ACC34A1F851BF8A9BF78D3FA"/>
        <w:category>
          <w:name w:val="General"/>
          <w:gallery w:val="placeholder"/>
        </w:category>
        <w:types>
          <w:type w:val="bbPlcHdr"/>
        </w:types>
        <w:behaviors>
          <w:behavior w:val="content"/>
        </w:behaviors>
        <w:guid w:val="{3247D1B2-63C3-4095-92E3-E678836120C5}"/>
      </w:docPartPr>
      <w:docPartBody>
        <w:p w:rsidR="00AE477E" w:rsidRDefault="004B7649" w:rsidP="004B7649">
          <w:pPr>
            <w:pStyle w:val="D9CEC5C9ACC34A1F851BF8A9BF78D3FA"/>
          </w:pPr>
          <w:r w:rsidRPr="005E0E1B">
            <w:rPr>
              <w:rStyle w:val="PlaceholderText"/>
            </w:rPr>
            <w:t>Click or tap here to enter text.</w:t>
          </w:r>
        </w:p>
      </w:docPartBody>
    </w:docPart>
    <w:docPart>
      <w:docPartPr>
        <w:name w:val="7F16AFBDF8504456AF4BAB04D939F411"/>
        <w:category>
          <w:name w:val="General"/>
          <w:gallery w:val="placeholder"/>
        </w:category>
        <w:types>
          <w:type w:val="bbPlcHdr"/>
        </w:types>
        <w:behaviors>
          <w:behavior w:val="content"/>
        </w:behaviors>
        <w:guid w:val="{6BDBDF81-5063-40AB-89AD-B02496D6544E}"/>
      </w:docPartPr>
      <w:docPartBody>
        <w:p w:rsidR="00AE477E" w:rsidRDefault="004B7649" w:rsidP="004B7649">
          <w:pPr>
            <w:pStyle w:val="7F16AFBDF8504456AF4BAB04D939F411"/>
          </w:pPr>
          <w:r w:rsidRPr="005E0E1B">
            <w:rPr>
              <w:rStyle w:val="PlaceholderText"/>
            </w:rPr>
            <w:t>Click or tap here to enter text.</w:t>
          </w:r>
        </w:p>
      </w:docPartBody>
    </w:docPart>
    <w:docPart>
      <w:docPartPr>
        <w:name w:val="D26722136EED49569D1D9BB976F6F798"/>
        <w:category>
          <w:name w:val="General"/>
          <w:gallery w:val="placeholder"/>
        </w:category>
        <w:types>
          <w:type w:val="bbPlcHdr"/>
        </w:types>
        <w:behaviors>
          <w:behavior w:val="content"/>
        </w:behaviors>
        <w:guid w:val="{1ECE23A6-0319-4DF1-89FD-F1EDC8180129}"/>
      </w:docPartPr>
      <w:docPartBody>
        <w:p w:rsidR="00AE477E" w:rsidRDefault="004B7649" w:rsidP="004B7649">
          <w:pPr>
            <w:pStyle w:val="D26722136EED49569D1D9BB976F6F798"/>
          </w:pPr>
          <w:r w:rsidRPr="005E0E1B">
            <w:rPr>
              <w:rStyle w:val="PlaceholderText"/>
            </w:rPr>
            <w:t>Click or tap here to enter text.</w:t>
          </w:r>
        </w:p>
      </w:docPartBody>
    </w:docPart>
    <w:docPart>
      <w:docPartPr>
        <w:name w:val="A4148586FC184DF1B2D75C05389DE459"/>
        <w:category>
          <w:name w:val="General"/>
          <w:gallery w:val="placeholder"/>
        </w:category>
        <w:types>
          <w:type w:val="bbPlcHdr"/>
        </w:types>
        <w:behaviors>
          <w:behavior w:val="content"/>
        </w:behaviors>
        <w:guid w:val="{7A5A58D3-7A14-4F72-ABCA-6FB679DAFE6E}"/>
      </w:docPartPr>
      <w:docPartBody>
        <w:p w:rsidR="00AE477E" w:rsidRDefault="004B7649" w:rsidP="004B7649">
          <w:pPr>
            <w:pStyle w:val="A4148586FC184DF1B2D75C05389DE459"/>
          </w:pPr>
          <w:r w:rsidRPr="005E0E1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C97CCFD-1647-4852-986B-D8B6BA83AEDE}"/>
      </w:docPartPr>
      <w:docPartBody>
        <w:p w:rsidR="00AE477E" w:rsidRDefault="004B7649">
          <w:r w:rsidRPr="005972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49"/>
    <w:rsid w:val="002E47A0"/>
    <w:rsid w:val="004B7649"/>
    <w:rsid w:val="008067A1"/>
    <w:rsid w:val="00AE477E"/>
    <w:rsid w:val="00ED6632"/>
    <w:rsid w:val="00F5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649"/>
    <w:rPr>
      <w:color w:val="808080"/>
    </w:rPr>
  </w:style>
  <w:style w:type="paragraph" w:customStyle="1" w:styleId="207CCE456082410EB89D6980BBB8E232">
    <w:name w:val="207CCE456082410EB89D6980BBB8E232"/>
    <w:rsid w:val="004B7649"/>
  </w:style>
  <w:style w:type="paragraph" w:customStyle="1" w:styleId="EB7DCC754D4F4C1ABFC2AAFE1F70DA13">
    <w:name w:val="EB7DCC754D4F4C1ABFC2AAFE1F70DA13"/>
    <w:rsid w:val="004B7649"/>
  </w:style>
  <w:style w:type="paragraph" w:customStyle="1" w:styleId="E93991B768CD4221B45C73B27422ECBA">
    <w:name w:val="E93991B768CD4221B45C73B27422ECBA"/>
    <w:rsid w:val="004B7649"/>
  </w:style>
  <w:style w:type="paragraph" w:customStyle="1" w:styleId="8D1185FBBAEF466C92589714807506D7">
    <w:name w:val="8D1185FBBAEF466C92589714807506D7"/>
    <w:rsid w:val="004B7649"/>
  </w:style>
  <w:style w:type="paragraph" w:customStyle="1" w:styleId="711FEDEA440F4EE99080B1C4E013320A">
    <w:name w:val="711FEDEA440F4EE99080B1C4E013320A"/>
    <w:rsid w:val="004B7649"/>
  </w:style>
  <w:style w:type="paragraph" w:customStyle="1" w:styleId="DA9D194A49864668AD6A879E2C28121D">
    <w:name w:val="DA9D194A49864668AD6A879E2C28121D"/>
    <w:rsid w:val="004B7649"/>
  </w:style>
  <w:style w:type="paragraph" w:customStyle="1" w:styleId="3B3A79126EB640F0BCD19AB46F30BC0E">
    <w:name w:val="3B3A79126EB640F0BCD19AB46F30BC0E"/>
    <w:rsid w:val="004B7649"/>
  </w:style>
  <w:style w:type="paragraph" w:customStyle="1" w:styleId="9F0301A051B5486C8DFBC9519B27C1B5">
    <w:name w:val="9F0301A051B5486C8DFBC9519B27C1B5"/>
    <w:rsid w:val="004B7649"/>
  </w:style>
  <w:style w:type="paragraph" w:customStyle="1" w:styleId="195FE5D42C1D42A2811B016DA5C1B4F1">
    <w:name w:val="195FE5D42C1D42A2811B016DA5C1B4F1"/>
    <w:rsid w:val="004B7649"/>
  </w:style>
  <w:style w:type="paragraph" w:customStyle="1" w:styleId="AF486DA5C42D4A198AA0F03C016F6721">
    <w:name w:val="AF486DA5C42D4A198AA0F03C016F6721"/>
    <w:rsid w:val="004B7649"/>
  </w:style>
  <w:style w:type="paragraph" w:customStyle="1" w:styleId="2EC10B8519F34F3AAF7AE540F90C9216">
    <w:name w:val="2EC10B8519F34F3AAF7AE540F90C9216"/>
    <w:rsid w:val="004B7649"/>
  </w:style>
  <w:style w:type="paragraph" w:customStyle="1" w:styleId="561211E914C54F6286513A575D0253A1">
    <w:name w:val="561211E914C54F6286513A575D0253A1"/>
    <w:rsid w:val="004B7649"/>
  </w:style>
  <w:style w:type="paragraph" w:customStyle="1" w:styleId="3A4B8D8030CA4D6787B8491BF3FE02C9">
    <w:name w:val="3A4B8D8030CA4D6787B8491BF3FE02C9"/>
    <w:rsid w:val="004B7649"/>
  </w:style>
  <w:style w:type="paragraph" w:customStyle="1" w:styleId="CF58EF1080BB490484045EDFA767518A">
    <w:name w:val="CF58EF1080BB490484045EDFA767518A"/>
    <w:rsid w:val="004B7649"/>
  </w:style>
  <w:style w:type="paragraph" w:customStyle="1" w:styleId="7D29B17B592F4A518B28A7462139A49F">
    <w:name w:val="7D29B17B592F4A518B28A7462139A49F"/>
    <w:rsid w:val="004B7649"/>
  </w:style>
  <w:style w:type="paragraph" w:customStyle="1" w:styleId="679D1DAF162E4A1FA02CB7A12F7C9A91">
    <w:name w:val="679D1DAF162E4A1FA02CB7A12F7C9A91"/>
    <w:rsid w:val="004B7649"/>
  </w:style>
  <w:style w:type="paragraph" w:customStyle="1" w:styleId="DF7250FDCB3C4827A46C2E9C69002716">
    <w:name w:val="DF7250FDCB3C4827A46C2E9C69002716"/>
    <w:rsid w:val="004B7649"/>
  </w:style>
  <w:style w:type="paragraph" w:customStyle="1" w:styleId="732F3F7FF690435492958DC2456757E2">
    <w:name w:val="732F3F7FF690435492958DC2456757E2"/>
    <w:rsid w:val="004B7649"/>
  </w:style>
  <w:style w:type="paragraph" w:customStyle="1" w:styleId="D97EDCFD110A49D0A002C5B40AD7C8C0">
    <w:name w:val="D97EDCFD110A49D0A002C5B40AD7C8C0"/>
    <w:rsid w:val="004B7649"/>
  </w:style>
  <w:style w:type="paragraph" w:customStyle="1" w:styleId="0D68CD377ADE4ACF8039C988C0F31A30">
    <w:name w:val="0D68CD377ADE4ACF8039C988C0F31A30"/>
    <w:rsid w:val="004B7649"/>
  </w:style>
  <w:style w:type="paragraph" w:customStyle="1" w:styleId="B8155E634489495288D0972FE6C57CA7">
    <w:name w:val="B8155E634489495288D0972FE6C57CA7"/>
    <w:rsid w:val="004B7649"/>
  </w:style>
  <w:style w:type="paragraph" w:customStyle="1" w:styleId="2B473CA4D485416492D09B1A720F23A9">
    <w:name w:val="2B473CA4D485416492D09B1A720F23A9"/>
    <w:rsid w:val="004B7649"/>
  </w:style>
  <w:style w:type="paragraph" w:customStyle="1" w:styleId="5782637A901343F68EA52CE6F49998FB">
    <w:name w:val="5782637A901343F68EA52CE6F49998FB"/>
    <w:rsid w:val="004B7649"/>
  </w:style>
  <w:style w:type="paragraph" w:customStyle="1" w:styleId="6F660531D7F54A9EA097A57C772B5337">
    <w:name w:val="6F660531D7F54A9EA097A57C772B5337"/>
    <w:rsid w:val="004B7649"/>
  </w:style>
  <w:style w:type="paragraph" w:customStyle="1" w:styleId="C1C5A07A01F44360815991F412996AF2">
    <w:name w:val="C1C5A07A01F44360815991F412996AF2"/>
    <w:rsid w:val="004B7649"/>
  </w:style>
  <w:style w:type="paragraph" w:customStyle="1" w:styleId="FB3DB808C83240F7A60436C69A85DAC1">
    <w:name w:val="FB3DB808C83240F7A60436C69A85DAC1"/>
    <w:rsid w:val="004B7649"/>
  </w:style>
  <w:style w:type="paragraph" w:customStyle="1" w:styleId="DAB611A2B6504C4BB2A38AB0077CC759">
    <w:name w:val="DAB611A2B6504C4BB2A38AB0077CC759"/>
    <w:rsid w:val="004B7649"/>
  </w:style>
  <w:style w:type="paragraph" w:customStyle="1" w:styleId="5E60BBC213D7410F82C2F6266851FDF8">
    <w:name w:val="5E60BBC213D7410F82C2F6266851FDF8"/>
    <w:rsid w:val="004B7649"/>
  </w:style>
  <w:style w:type="paragraph" w:customStyle="1" w:styleId="FFB6785AF0594864B2ABCE6CED8F9FA0">
    <w:name w:val="FFB6785AF0594864B2ABCE6CED8F9FA0"/>
    <w:rsid w:val="004B7649"/>
  </w:style>
  <w:style w:type="paragraph" w:customStyle="1" w:styleId="BA6D2E1950C44572B180B62B0363996D">
    <w:name w:val="BA6D2E1950C44572B180B62B0363996D"/>
    <w:rsid w:val="004B7649"/>
  </w:style>
  <w:style w:type="paragraph" w:customStyle="1" w:styleId="12AA470FD23348CAA7834B211B469B9C">
    <w:name w:val="12AA470FD23348CAA7834B211B469B9C"/>
    <w:rsid w:val="004B7649"/>
  </w:style>
  <w:style w:type="paragraph" w:customStyle="1" w:styleId="C7CFC5D452024CCAB09B58ED59E7C402">
    <w:name w:val="C7CFC5D452024CCAB09B58ED59E7C402"/>
    <w:rsid w:val="004B7649"/>
  </w:style>
  <w:style w:type="paragraph" w:customStyle="1" w:styleId="D9CEC5C9ACC34A1F851BF8A9BF78D3FA">
    <w:name w:val="D9CEC5C9ACC34A1F851BF8A9BF78D3FA"/>
    <w:rsid w:val="004B7649"/>
  </w:style>
  <w:style w:type="paragraph" w:customStyle="1" w:styleId="7F16AFBDF8504456AF4BAB04D939F411">
    <w:name w:val="7F16AFBDF8504456AF4BAB04D939F411"/>
    <w:rsid w:val="004B7649"/>
  </w:style>
  <w:style w:type="paragraph" w:customStyle="1" w:styleId="D26722136EED49569D1D9BB976F6F798">
    <w:name w:val="D26722136EED49569D1D9BB976F6F798"/>
    <w:rsid w:val="004B7649"/>
  </w:style>
  <w:style w:type="paragraph" w:customStyle="1" w:styleId="A4148586FC184DF1B2D75C05389DE459">
    <w:name w:val="A4148586FC184DF1B2D75C05389DE459"/>
    <w:rsid w:val="004B7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ED755-C555-4AC3-83ED-333ACC46959E}">
  <we:reference id="wa104382081" version="1.46.0.0" store="en-US" storeType="OMEX"/>
  <we:alternateReferences>
    <we:reference id="WA104382081" version="1.46.0.0" store="en-US" storeType="OMEX"/>
  </we:alternateReferences>
  <we:properties>
    <we:property name="MENDELEY_CITATIONS" value="[{&quot;citationID&quot;:&quot;MENDELEY_CITATION_1d230d85-b6fa-4b63-898e-0061dd237639&quot;,&quot;properties&quot;:{&quot;noteIndex&quot;:0},&quot;isEdited&quot;:false,&quot;manualOverride&quot;:{&quot;isManuallyOverridden&quot;:true,&quot;citeprocText&quot;:&quot;(“Access additional resources at aae.org,” n.d.; “Goals and Objectives | Endodontics | Educational Programs | College of Dentistry | UTHSC,” n.d.; Chugal et al., 2017)&quot;,&quot;manualOverrideText&quot;:&quot;1–3&quot;},&quot;citationTag&quot;:&quot;MENDELEY_CITATION_v3_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&quot;,&quot;citationItems&quot;:[{&quot;id&quot;:&quot;ba65cb73-65b2-31a0-b731-04dfce0cbe56&quot;,&quot;itemData&quot;:{&quot;type&quot;:&quot;article-journal&quot;,&quot;id&quot;:&quot;ba65cb73-65b2-31a0-b731-04dfce0cbe56&quot;,&quot;title&quot;:&quot;Access additional resources at aae.org&quot;,&quot;accessed&quot;:{&quot;date-parts&quot;:[[2022,8,30]]},&quot;container-title-short&quot;:&quot;&quot;},&quot;isTemporary&quot;:false},{&quot;id&quot;:&quot;e6e20089-e65b-380c-9dcf-f623d9bb611c&quot;,&quot;itemData&quot;:{&quot;type&quot;:&quot;article-journal&quot;,&quot;id&quot;:&quot;e6e20089-e65b-380c-9dcf-f623d9bb611c&quot;,&quot;title&quot;:&quot;Endodontic Treatment Outcomes&quot;,&quot;author&quot;:[{&quot;family&quot;:&quot;Chugal&quot;,&quot;given&quot;:&quot;Nadia&quot;,&quot;parse-names&quot;:false,&quot;dropping-particle&quot;:&quot;&quot;,&quot;non-dropping-particle&quot;:&quot;&quot;},{&quot;family&quot;:&quot;Mallya&quot;,&quot;given&quot;:&quot;Sanjay M.&quot;,&quot;parse-names&quot;:false,&quot;dropping-particle&quot;:&quot;&quot;,&quot;non-dropping-particle&quot;:&quot;&quot;},{&quot;family&quot;:&quot;Kahler&quot;,&quot;given&quot;:&quot;Bill&quot;,&quot;parse-names&quot;:false,&quot;dropping-particle&quot;:&quot;&quot;,&quot;non-dropping-particle&quot;:&quot;&quot;},{&quot;family&quot;:&quot;Lin&quot;,&quot;given&quot;:&quot;Louis M.&quot;,&quot;parse-names&quot;:false,&quot;dropping-particle&quot;:&quot;&quot;,&quot;non-dropping-particle&quot;:&quot;&quot;}],&quot;container-title&quot;:&quot;Dental clinics of North America&quot;,&quot;container-title-short&quot;:&quot;Dent Clin North Am&quot;,&quot;accessed&quot;:{&quot;date-parts&quot;:[[2022,8,30]]},&quot;DOI&quot;:&quot;10.1016/J.CDEN.2016.08.009&quot;,&quot;ISSN&quot;:&quot;1558-0512&quot;,&quot;PMID&quot;:&quot;27912819&quot;,&quot;URL&quot;:&quot;https://pubmed.ncbi.nlm.nih.gov/27912819/&quot;,&quot;issued&quot;:{&quot;date-parts&quot;:[[2017,1,1]]},&quot;page&quot;:&quot;59-80&quot;,&quot;abstract&quot;:&quot;The primary goal of conventional endodontic treatment is prevention and/or elimination of apical periodontitis for both mature permanent teeth and immature teeth with an open apex. Besides these goals, the objectives of endodontic treatment of immature teeth include preservation of pulp vitality and often further root maturation. Robust criteria for outcome assessment are an essential determinant for any measure of treatment success for both mature and immature teeth.&quot;,&quot;publisher&quot;:&quot;Dent Clin North Am&quot;,&quot;issue&quot;:&quot;1&quot;,&quot;volume&quot;:&quot;61&quot;},&quot;isTemporary&quot;:false},{&quot;id&quot;:&quot;d0d3d224-27fd-3ac5-a1dd-ea1fb1700fa0&quot;,&quot;itemData&quot;:{&quot;type&quot;:&quot;webpage&quot;,&quot;id&quot;:&quot;d0d3d224-27fd-3ac5-a1dd-ea1fb1700fa0&quot;,&quot;title&quot;:&quot;Goals and Objectives | Endodontics | Educational Programs | College of Dentistry | UTHSC&quot;,&quot;accessed&quot;:{&quot;date-parts&quot;:[[2022,8,30]]},&quot;URL&quot;:&quot;https://uthsc.edu/dentistry/educational-programs/endodontics/goals.php&quot;,&quot;container-title-short&quot;:&quot;&quot;},&quot;isTemporary&quot;:false}]},{&quot;citationID&quot;:&quot;MENDELEY_CITATION_6386e3b9-e660-439e-ac06-3f56c04f497f&quot;,&quot;properties&quot;:{&quot;noteIndex&quot;:0},&quot;isEdited&quot;:false,&quot;manualOverride&quot;:{&quot;isManuallyOverridden&quot;:true,&quot;citeprocText&quot;:&quot;(Clark and Khademi, 2010a, 2010b, “Fracture resistant endodontic and restorative preparations,” n.d.)&quot;,&quot;manualOverrideText&quot;:&quot;4–6&quot;},&quot;citationTag&quot;:&quot;MENDELEY_CITATION_v3_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&quot;,&quot;citationItems&quot;:[{&quot;id&quot;:&quot;89a2ce89-6e70-30c7-bb8d-4910a0c6b579&quot;,&quot;itemData&quot;:{&quot;type&quot;:&quot;webpage&quot;,&quot;id&quot;:&quot;89a2ce89-6e70-30c7-bb8d-4910a0c6b579&quot;,&quot;title&quot;:&quot;Fracture resistant endodontic and restorative preparations&quot;,&quot;accessed&quot;:{&quot;date-parts&quot;:[[2022,8,30]]},&quot;URL&quot;:&quot;https://www.researchgate.net/publication/235713364_Fracture_resistant_endodontic_and_restorative_preparations&quot;,&quot;container-title-short&quot;:&quot;&quot;},&quot;isTemporary&quot;:false},{&quot;id&quot;:&quot;ba63e714-a884-3888-a0ac-b20a2c7b348c&quot;,&quot;itemData&quot;:{&quot;type&quot;:&quot;article-journal&quot;,&quot;id&quot;:&quot;ba63e714-a884-3888-a0ac-b20a2c7b348c&quot;,&quot;title&quot;:&quot;Modern Molar Endodontic Access and Directed Dentin Conservation&quot;,&quot;author&quot;:[{&quot;family&quot;:&quot;Clark&quot;,&quot;given&quot;:&quot;David&quot;,&quot;parse-names&quot;:false,&quot;dropping-particle&quot;:&quot;&quot;,&quot;non-dropping-particle&quot;:&quot;&quot;},{&quot;family&quot;:&quot;Khademi&quot;,&quot;given&quot;:&quot;John&quot;,&quot;parse-names&quot;:false,&quot;dropping-particle&quot;:&quot;&quot;,&quot;non-dropping-particle&quot;:&quot;&quot;}],&quot;container-title&quot;:&quot;Dental Clinics of North America&quot;,&quot;container-title-short&quot;:&quot;Dent Clin North Am&quot;,&quot;accessed&quot;:{&quot;date-parts&quot;:[[2022,8,30]]},&quot;DOI&quot;:&quot;10.1016/J.CDEN.2010.01.001&quot;,&quot;ISSN&quot;:&quot;00118532&quot;,&quot;PMID&quot;:&quot;20433977&quot;,&quot;URL&quot;:&quot;https://www.researchgate.net/publication/43533045_Modern_Molar_Endodontic_Access_and_Directed_Dentin_Conservation&quot;,&quot;issued&quot;:{&quot;date-parts&quot;:[[2010,4]]},&quot;page&quot;:&quot;249-273&quot;,&quot;abstract&quot;:&quot;During patient treatment, the clinician needs to consider the operator needs, the restoration needs, and the tooth needs. This article discusses molar access and failures of endodontically treated teeth that occur not because of chronic or acute apical lesions but because of structural compromises to the teeth that ultimately render them useless. The authors believe that the current models of endodontic treatment do not lead to long-term success, and that the traditional approach to endodontic access is fundamentally flawed. This article introduces a set of criteria that will guide the clinician in treatment decisions to maintain optimal functionality of the tooth and help in deciding whether the treatment prognosis is poor and alternatives should be considered. © 2010 Elsevier Inc. All rights reserved.&quot;,&quot;issue&quot;:&quot;2&quot;,&quot;volume&quot;:&quot;54&quot;},&quot;isTemporary&quot;:false},{&quot;id&quot;:&quot;49613613-8c90-3cff-9e2a-57deed10dbe3&quot;,&quot;itemData&quot;:{&quot;type&quot;:&quot;article-journal&quot;,&quot;id&quot;:&quot;49613613-8c90-3cff-9e2a-57deed10dbe3&quot;,&quot;title&quot;:&quot;Modern molar endodontic access and directed dentin conservation&quot;,&quot;author&quot;:[{&quot;family&quot;:&quot;Clark&quot;,&quot;given&quot;:&quot;David&quot;,&quot;parse-names&quot;:false,&quot;dropping-particle&quot;:&quot;&quot;,&quot;non-dropping-particle&quot;:&quot;&quot;},{&quot;family&quot;:&quot;Khademi&quot;,&quot;given&quot;:&quot;John&quot;,&quot;parse-names&quot;:false,&quot;dropping-particle&quot;:&quot;&quot;,&quot;non-dropping-particle&quot;:&quot;&quot;}],&quot;container-title&quot;:&quot;Dental clinics of North America&quot;,&quot;container-title-short&quot;:&quot;Dent Clin North Am&quot;,&quot;accessed&quot;:{&quot;date-parts&quot;:[[2022,8,30]]},&quot;DOI&quot;:&quot;10.1016/J.CDEN.2010.01.001&quot;,&quot;ISSN&quot;:&quot;1558-0512&quot;,&quot;PMID&quot;:&quot;20433977&quot;,&quot;URL&quot;:&quot;https://pubmed.ncbi.nlm.nih.gov/20433977/&quot;,&quot;issued&quot;:{&quot;date-parts&quot;:[[2010,4]]},&quot;page&quot;:&quot;249-273&quot;,&quot;abstract&quot;:&quot;During patient treatment, the clinician needs to consider the operator needs, the restoration needs, and the tooth needs. This article discusses molar access and failures of endodontically treated teeth that occur not because of chronic or acute apical lesions but because of structural compromises to the teeth that ultimately render them useless. The authors believe that the current models of endodontic treatment do not lead to long-term success, and that the traditional approach to endodontic access is fundamentally flawed. This article introduces a set of criteria that will guide the clinician in treatment decisions to maintain optimal functionality of the tooth and help in deciding whether the treatment prognosis is poor and alternatives should be considered. © 2010 Elsevier Inc. All rights reserved.&quot;,&quot;publisher&quot;:&quot;Dent Clin North Am&quot;,&quot;issue&quot;:&quot;2&quot;,&quot;volume&quot;:&quot;54&quot;},&quot;isTemporary&quot;:false}]},{&quot;citationID&quot;:&quot;MENDELEY_CITATION_34571abe-6abb-4f78-bb27-a04064fc05ce&quot;,&quot;properties&quot;:{&quot;noteIndex&quot;:0},&quot;isEdited&quot;:false,&quot;manualOverride&quot;:{&quot;isManuallyOverridden&quot;:false,&quot;citeprocText&quot;:&quot;(Alfouzan et al., 2019)&quot;,&quot;manualOverrideText&quot;:&quot;&quot;},&quot;citationTag&quot;:&quot;MENDELEY_CITATION_v3_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&quot;,&quot;citationItems&quot;:[{&quot;id&quot;:&quot;e978a806-3e6a-3027-8500-2af61b18f306&quot;,&quot;itemData&quot;:{&quot;type&quot;:&quot;article-journal&quot;,&quot;id&quot;:&quot;e978a806-3e6a-3027-8500-2af61b18f306&quot;,&quot;title&quot;:&quot;Detecting the Second Mesiobuccal Canal in Maxillary Molars in a Saudi Arabian Population: A Micro-CT Study&quot;,&quot;author&quot;:[{&quot;family&quot;:&quot;Alfouzan&quot;,&quot;given&quot;:&quot;Khalid&quot;,&quot;parse-names&quot;:false,&quot;dropping-particle&quot;:&quot;&quot;,&quot;non-dropping-particle&quot;:&quot;&quot;},{&quot;family&quot;:&quot;Alfadley&quot;,&quot;given&quot;:&quot;Abdulmohsen&quot;,&quot;parse-names&quot;:false,&quot;dropping-particle&quot;:&quot;&quot;,&quot;non-dropping-particle&quot;:&quot;&quot;},{&quot;family&quot;:&quot;Alkadi&quot;,&quot;given&quot;:&quot;Lubna&quot;,&quot;parse-names&quot;:false,&quot;dropping-particle&quot;:&quot;&quot;,&quot;non-dropping-particle&quot;:&quot;&quot;},{&quot;family&quot;:&quot;Alhezam&quot;,&quot;given&quot;:&quot;Abdullah&quot;,&quot;parse-names&quot;:false,&quot;dropping-particle&quot;:&quot;&quot;,&quot;non-dropping-particle&quot;:&quot;&quot;},{&quot;family&quot;:&quot;Jamleh&quot;,&quot;given&quot;:&quot;Ahmed&quot;,&quot;parse-names&quot;:false,&quot;dropping-particle&quot;:&quot;&quot;,&quot;non-dropping-particle&quot;:&quot;&quot;}],&quot;container-title&quot;:&quot;Scanning&quot;,&quot;container-title-short&quot;:&quot;Scanning&quot;,&quot;accessed&quot;:{&quot;date-parts&quot;:[[2022,10,5]]},&quot;DOI&quot;:&quot;10.1155/2019/9568307&quot;,&quot;ISSN&quot;:&quot;19328745&quot;,&quot;PMID&quot;:&quot;31001371&quot;,&quot;URL&quot;:&quot;/pmc/articles/PMC6436332/&quot;,&quot;issued&quot;:{&quot;date-parts&quot;:[[2019]]},&quot;abstract&quot;:&quot;The aim of this study was to determine MB2 canal detectability in maxillary first and second molars obtained from a Saudi population using micro-CT. Maxillary first (n=35) and second (n=30) molars were scanned with micro-CT technology. The number of canals was recorded, and in case of having more than one canal, the level of extracanal detection was analyzed. The presence of extracanal was categorized based on the level they were first detected. Among the maxillary first molars, 28 (80%) and six (17%) teeth had two and three MB canals, respectively. Among the maxillary second molars, 24 (80%) and four (13%) teeth had two and three MB canals, respectively. The MB2 canal was detected at the chamber floor in 70% and 61% of the maxillary first and second molars, respectively. At 1 mm depth, the MB2 canal was found in 15% and 18% of the maxillary first and second molars, respectively. At 2 mm depth, the MB2 canal was found in 3% and 18% of the maxillary first and second molars, respectively. The remaining teeth had the MB2 canal at levels deeper than 2 mm. The MB2 canal was detected in 97% and 93%% of maxillary first and second molars, respectively. Among them, the MB2 canal could be immediately detected in 70% and 61% of the maxillary first and second molars, respectively, once the pulp chamber is exposed. However, the rest of the MB2 were observed at deeper levels in the root and this requires troughing preparation in the chamber floor.&quot;,&quot;publisher&quot;:&quot;Hindawi Ltd. and John Wiley and Sons, Inc.&quot;,&quot;volume&quot;:&quot;2019&quot;},&quot;isTemporary&quot;:false}]},{&quot;citationID&quot;:&quot;MENDELEY_CITATION_3b04916b-fa1e-4efc-b764-6a997e168c6a&quot;,&quot;properties&quot;:{&quot;noteIndex&quot;:0},&quot;isEdited&quot;:false,&quot;manualOverride&quot;:{&quot;isManuallyOverridden&quot;:false,&quot;citeprocText&quot;:&quot;(Iqbal, 2016)&quot;,&quot;manualOverrideText&quot;:&quot;&quot;},&quot;citationTag&quot;:&quot;MENDELEY_CITATION_v3_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&quot;,&quot;citationItems&quot;:[{&quot;id&quot;:&quot;67173583-c468-377b-84c2-da8206780ee1&quot;,&quot;itemData&quot;:{&quot;type&quot;:&quot;article-journal&quot;,&quot;id&quot;:&quot;67173583-c468-377b-84c2-da8206780ee1&quot;,&quot;title&quot;:&quot;The Factors Responsible for Endodontic Treatment Failure in the Permanent Dentitions of the Patients Reported to the College of Dentistry, the University of Aljouf, Kingdom of Saudi Arabia&quot;,&quot;author&quot;:[{&quot;family&quot;:&quot;Iqbal&quot;,&quot;given&quot;:&quot;Azhar&quot;,&quot;parse-names&quot;:false,&quot;dropping-particle&quot;:&quot;&quot;,&quot;non-dropping-particle&quot;:&quot;&quot;}],&quot;container-title&quot;:&quot;Journal of Clinical and Diagnostic Research : JCDR&quot;,&quot;container-title-short&quot;:&quot;J Clin Diagn Res&quot;,&quot;accessed&quot;:{&quot;date-parts&quot;:[[2022,10,5]]},&quot;DOI&quot;:&quot;10.7860/JCDR/2016/14272.7884&quot;,&quot;ISSN&quot;:&quot;0973709X&quot;,&quot;PMID&quot;:&quot;27437351&quot;,&quot;URL&quot;:&quot;/pmc/articles/PMC4948527/&quot;,&quot;issued&quot;:{&quot;date-parts&quot;:[[2016,5,1]]},&quot;page&quot;:&quot;ZC146&quot;,&quot;abstract&quot;:&quot;Introduction: The endodontic failure is a common problem in dentistry. The success of endodontic and re-endodontic treatment depends on many factors. These includes periodontal disease, root fractures, residual necrotic pulp tissue, presence of peri-radicular infection, broken instruments, mechanical perforations, root canal underfillings, root canal overfillings, missed canals or unfilled canals. Aim: The present research was aimed at evaluating the different factors responsible for endodontic treatment failure in permanent dentitions of the patients. Materials and Methods: In the present in vivo cross-sectional study, 90 patients, who reported in endodontic section of Department of Conservative Dentistry, with post endodontic treatment pain, tenderness to percussion, swelling and sinus tract in their permanent dentitions were considered as endodontic failure cases, and were considered for endodontic re-treatment. The teeth with vertical root fracture and badly broken down unrestorable teeth were excluded from the present study. The study subjects were divided into three groups on the basis of their age. Informed consent was taken from the study subjects and the approval was taken for this study from the college ethical committee. Results: The results were obtained as frequencies and percentages after analysing the collected informations by using SPSS version 10 computer soft ware. The majority of the endodontic failures were noted in the age group III (41.11%) and minimum endodontic failures were found in the age group I (24.44%). According to the tooth type, the majority of the endodontic failures were noted in maxillary molars (44.4%), mandibular molars (20%) and maxillary premolars (15.5%). The endodontic treatment performed by the general dental practitioners (GDPs) showed the most failure rate (78.8%). The factors which were most responsible for endodontic failures were underfilled canals (33.3%), unfilled and missed canals (17.7%). Conclusion: This study concluded that endodontic failures are more related with the lack of knowledge on the part of the operator, complex anatomy of the teeth involved and lack of referral of such patients to the specialists.&quot;,&quot;publisher&quot;:&quot;JCDR Research &amp; Publications Private Limited&quot;,&quot;issue&quot;:&quot;5&quot;,&quot;volume&quot;:&quot;10&quot;},&quot;isTemporary&quot;:false}]},{&quot;citationID&quot;:&quot;MENDELEY_CITATION_bec48735-7132-47d5-9632-6bbea5a65dfd&quot;,&quot;properties&quot;:{&quot;noteIndex&quot;:0},&quot;isEdited&quot;:false,&quot;manualOverride&quot;:{&quot;isManuallyOverridden&quot;:false,&quot;citeprocText&quot;:&quot;(Costa et al., 2019a)&quot;,&quot;manualOverrideText&quot;:&quot;&quot;},&quot;citationTag&quot;:&quot;MENDELEY_CITATION_v3_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&quot;,&quot;citationItems&quot;:[{&quot;id&quot;:&quot;965142d1-3a7e-3573-ac65-8bc0114fee3a&quot;,&quot;itemData&quot;:{&quot;type&quot;:&quot;article-journal&quot;,&quot;id&quot;:&quot;965142d1-3a7e-3573-ac65-8bc0114fee3a&quot;,&quot;title&quot;:&quot;Association between missed canals and apical periodontitis&quot;,&quot;author&quot;:[{&quot;family&quot;:&quot;Costa&quot;,&quot;given&quot;:&quot;F. F.N.P.&quot;,&quot;parse-names&quot;:false,&quot;dropping-particle&quot;:&quot;&quot;,&quot;non-dropping-particle&quot;:&quot;&quot;},{&quot;family&quot;:&quot;Pacheco-Yanes&quot;,&quot;given&quot;:&quot;J.&quot;,&quot;parse-names&quot;:false,&quot;dropping-particle&quot;:&quot;&quot;,&quot;non-dropping-particle&quot;:&quot;&quot;},{&quot;family&quot;:&quot;Siqueira&quot;,&quot;given&quot;:&quot;J. F.&quot;,&quot;parse-names&quot;:false,&quot;dropping-particle&quot;:&quot;&quot;,&quot;non-dropping-particle&quot;:&quot;&quot;},{&quot;family&quot;:&quot;Oliveira&quot;,&quot;given&quot;:&quot;A. C.S.&quot;,&quot;parse-names&quot;:false,&quot;dropping-particle&quot;:&quot;&quot;,&quot;non-dropping-particle&quot;:&quot;&quot;},{&quot;family&quot;:&quot;Gazzaneo&quot;,&quot;given&quot;:&quot;I.&quot;,&quot;parse-names&quot;:false,&quot;dropping-particle&quot;:&quot;&quot;,&quot;non-dropping-particle&quot;:&quot;&quot;},{&quot;family&quot;:&quot;Amorim&quot;,&quot;given&quot;:&quot;C. A.&quot;,&quot;parse-names&quot;:false,&quot;dropping-particle&quot;:&quot;&quot;,&quot;non-dropping-particle&quot;:&quot;&quot;},{&quot;family&quot;:&quot;Santos&quot;,&quot;given&quot;:&quot;P. H.B.&quot;,&quot;parse-names&quot;:false,&quot;dropping-particle&quot;:&quot;&quot;,&quot;non-dropping-particle&quot;:&quot;&quot;},{&quot;family&quot;:&quot;Alves&quot;,&quot;given&quot;:&quot;F. R.F.&quot;,&quot;parse-names&quot;:false,&quot;dropping-particle&quot;:&quot;&quot;,&quot;non-dropping-particle&quot;:&quot;&quot;}],&quot;container-title&quot;:&quot;International Endodontic Journal&quot;,&quot;container-title-short&quot;:&quot;Int Endod J&quot;,&quot;accessed&quot;:{&quot;date-parts&quot;:[[2022,10,5]]},&quot;DOI&quot;:&quot;10.1111/IEJ.13022&quot;,&quot;ISSN&quot;:&quot;1365-2591&quot;,&quot;PMID&quot;:&quot;30284719&quot;,&quot;URL&quot;:&quot;https://onlinelibrary.wiley.com/doi/full/10.1111/iej.13022&quot;,&quot;issued&quot;:{&quot;date-parts&quot;:[[2019,4,1]]},&quot;page&quot;:&quot;400-406&quot;,&quot;abstract&quot;:&quot;Aim: To evaluate the frequency of post-treatment apical periodontitis associated with root filled teeth with at least one untreated root canal. Methodology: Eight hundred and seven cone beam computed tomography images containing at least one root filled tooth were selected from a collection of 1543 images from Brazilian individuals. Scans were taken using ICAT Classic devices (Imaging Sciences, Hatfield, PA, USA) in a private oral radiology clinic from January to April 2015. All root filled teeth were analysed for the presence of missed canals and apical periodontitis. The chi-square and odds ratio tests were used to verify if there were an association and risk relationship between the occurrence of untreated canals and apical periodontitis. Results: A total of 2294 teeth with evidence of root fillings were identified. Two hundred and eighty-one teeth had at least one untreated missed canal (12%). The frequency of apical periodontitis in teeth with at least one untreated canal was significantly greater in comparison to teeth with all canals treated (274/281, 98% versus 1736/2013, 86%) (P &lt; 0.01). The odds for apical periodontitis to be present was 6.25 times greater for teeth with an untreated canal. The mesiobuccal roots of maxillary first molars had the greatest frequency of untreated canals (114/154, 74%), with the second mesiobuccal canal being the most frequently missed (n = 106/114, 93%). Conclusion: Root filled teeth with at least one missed canal had a high prevalence of post-treatment apical periodontitis.&quot;,&quot;publisher&quot;:&quot;John Wiley &amp; Sons, Ltd&quot;,&quot;issue&quot;:&quot;4&quot;,&quot;volume&quot;:&quot;52&quot;},&quot;isTemporary&quot;:false}]},{&quot;citationID&quot;:&quot;MENDELEY_CITATION_18ce6d2a-7f24-437a-b12f-599f7de74e78&quot;,&quot;properties&quot;:{&quot;noteIndex&quot;:0},&quot;isEdited&quot;:false,&quot;manualOverride&quot;:{&quot;isManuallyOverridden&quot;:false,&quot;citeprocText&quot;:&quot;(Alfouzan et al., 2019)&quot;,&quot;manualOverrideText&quot;:&quot;&quot;},&quot;citationTag&quot;:&quot;MENDELEY_CITATION_v3_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&quot;,&quot;citationItems&quot;:[{&quot;id&quot;:&quot;e978a806-3e6a-3027-8500-2af61b18f306&quot;,&quot;itemData&quot;:{&quot;type&quot;:&quot;article-journal&quot;,&quot;id&quot;:&quot;e978a806-3e6a-3027-8500-2af61b18f306&quot;,&quot;title&quot;:&quot;Detecting the Second Mesiobuccal Canal in Maxillary Molars in a Saudi Arabian Population: A Micro-CT Study&quot;,&quot;author&quot;:[{&quot;family&quot;:&quot;Alfouzan&quot;,&quot;given&quot;:&quot;Khalid&quot;,&quot;parse-names&quot;:false,&quot;dropping-particle&quot;:&quot;&quot;,&quot;non-dropping-particle&quot;:&quot;&quot;},{&quot;family&quot;:&quot;Alfadley&quot;,&quot;given&quot;:&quot;Abdulmohsen&quot;,&quot;parse-names&quot;:false,&quot;dropping-particle&quot;:&quot;&quot;,&quot;non-dropping-particle&quot;:&quot;&quot;},{&quot;family&quot;:&quot;Alkadi&quot;,&quot;given&quot;:&quot;Lubna&quot;,&quot;parse-names&quot;:false,&quot;dropping-particle&quot;:&quot;&quot;,&quot;non-dropping-particle&quot;:&quot;&quot;},{&quot;family&quot;:&quot;Alhezam&quot;,&quot;given&quot;:&quot;Abdullah&quot;,&quot;parse-names&quot;:false,&quot;dropping-particle&quot;:&quot;&quot;,&quot;non-dropping-particle&quot;:&quot;&quot;},{&quot;family&quot;:&quot;Jamleh&quot;,&quot;given&quot;:&quot;Ahmed&quot;,&quot;parse-names&quot;:false,&quot;dropping-particle&quot;:&quot;&quot;,&quot;non-dropping-particle&quot;:&quot;&quot;}],&quot;container-title&quot;:&quot;Scanning&quot;,&quot;container-title-short&quot;:&quot;Scanning&quot;,&quot;accessed&quot;:{&quot;date-parts&quot;:[[2022,10,5]]},&quot;DOI&quot;:&quot;10.1155/2019/9568307&quot;,&quot;ISSN&quot;:&quot;19328745&quot;,&quot;PMID&quot;:&quot;31001371&quot;,&quot;URL&quot;:&quot;/pmc/articles/PMC6436332/&quot;,&quot;issued&quot;:{&quot;date-parts&quot;:[[2019]]},&quot;abstract&quot;:&quot;The aim of this study was to determine MB2 canal detectability in maxillary first and second molars obtained from a Saudi population using micro-CT. Maxillary first (n=35) and second (n=30) molars were scanned with micro-CT technology. The number of canals was recorded, and in case of having more than one canal, the level of extracanal detection was analyzed. The presence of extracanal was categorized based on the level they were first detected. Among the maxillary first molars, 28 (80%) and six (17%) teeth had two and three MB canals, respectively. Among the maxillary second molars, 24 (80%) and four (13%) teeth had two and three MB canals, respectively. The MB2 canal was detected at the chamber floor in 70% and 61% of the maxillary first and second molars, respectively. At 1 mm depth, the MB2 canal was found in 15% and 18% of the maxillary first and second molars, respectively. At 2 mm depth, the MB2 canal was found in 3% and 18% of the maxillary first and second molars, respectively. The remaining teeth had the MB2 canal at levels deeper than 2 mm. The MB2 canal was detected in 97% and 93%% of maxillary first and second molars, respectively. Among them, the MB2 canal could be immediately detected in 70% and 61% of the maxillary first and second molars, respectively, once the pulp chamber is exposed. However, the rest of the MB2 were observed at deeper levels in the root and this requires troughing preparation in the chamber floor.&quot;,&quot;publisher&quot;:&quot;Hindawi Ltd. and John Wiley and Sons, Inc.&quot;,&quot;volume&quot;:&quot;2019&quot;},&quot;isTemporary&quot;:false}]},{&quot;citationID&quot;:&quot;MENDELEY_CITATION_3f3e8f94-fe1d-4050-b416-db85cbbb5409&quot;,&quot;properties&quot;:{&quot;noteIndex&quot;:0},&quot;isEdited&quot;:false,&quot;manualOverride&quot;:{&quot;isManuallyOverridden&quot;:false,&quot;citeprocText&quot;:&quot;(Shroff et al., 2022)&quot;,&quot;manualOverrideText&quot;:&quot;&quot;},&quot;citationTag&quot;:&quot;MENDELEY_CITATION_v3_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&quot;,&quot;citationItems&quot;:[{&quot;id&quot;:&quot;a2f040ee-3a1e-34d4-a288-1ecfeddd012d&quot;,&quot;itemData&quot;:{&quot;type&quot;:&quot;article-journal&quot;,&quot;id&quot;:&quot;a2f040ee-3a1e-34d4-a288-1ecfeddd012d&quot;,&quot;title&quot;:&quot;Impact of contracted endodontic cavities on instrumentation efficacy-A systematic review&quot;,&quot;author&quot;:[{&quot;family&quot;:&quot;Shroff&quot;,&quot;given&quot;:&quot;Manan&quot;,&quot;parse-names&quot;:false,&quot;dropping-particle&quot;:&quot;&quot;,&quot;non-dropping-particle&quot;:&quot;&quot;},{&quot;family&quot;:&quot;Kishan&quot;,&quot;given&quot;:&quot;Karkalla Venkappa&quot;,&quot;parse-names&quot;:false,&quot;dropping-particle&quot;:&quot;&quot;,&quot;non-dropping-particle&quot;:&quot;&quot;},{&quot;family&quot;:&quot;Shah&quot;,&quot;given&quot;:&quot;Nimisha&quot;,&quot;parse-names&quot;:false,&quot;dropping-particle&quot;:&quot;&quot;,&quot;non-dropping-particle&quot;:&quot;&quot;},{&quot;family&quot;:&quot;Saklecha&quot;,&quot;given&quot;:&quot;Purnima&quot;,&quot;parse-names&quot;:false,&quot;dropping-particle&quot;:&quot;&quot;,&quot;non-dropping-particle&quot;:&quot;&quot;}],&quot;container-title&quot;:&quot;Australian endodontic journal : the journal of the Australian Society of Endodontology Inc&quot;,&quot;container-title-short&quot;:&quot;Aust Endod J&quot;,&quot;accessed&quot;:{&quot;date-parts&quot;:[[2022,10,5]]},&quot;DOI&quot;:&quot;10.1111/AEJ.12679&quot;,&quot;ISSN&quot;:&quot;1747-4477&quot;,&quot;PMID&quot;:&quot;36029227&quot;,&quot;URL&quot;:&quot;https://pubmed.ncbi.nlm.nih.gov/36029227/&quot;,&quot;issued&quot;:{&quot;date-parts&quot;:[[2022]]},&quot;abstract&quot;:&quot;The aim of the present systematic review was to summarise and evaluate the studies comparing the role of contracted endodontic cavities (CECs) and traditional endodontic cavities (TECs) in terms of instrumentation efficacy. The present systematic review comprised of a search of the online databases of Cochrane, PubMed, Google Scholar and grey literature. The articles which were pertaining to instrumentation efficacy in contracted and traditional endodontic cavities were selected based on the PRISMA checklist. Out of the 660 articles which were obtained, irrelevant articles were excluded and a total of 17 articles were selected for this systematic review which assessed the instrumentation efficacy. Eleven studies compared the volume of dentin removed and canal transportation ability. Four studies compared the pulp debridement, and two studies compared the anti-bacterial efficacy between the two groups. The extrusion of debris between the groups was compared by one study. Out of the 17 studies included, 11 studies proved that contracted endodontic cavities negatively impacted the instrumentation efficacy. Hence, the data suggest that the traditional endodontic access cavities have better results when comparing the instrumentation efficacy.&quot;,&quot;publisher&quot;:&quot;Aust Endod J&quot;},&quot;isTemporary&quot;:false}]},{&quot;citationID&quot;:&quot;MENDELEY_CITATION_f0ff982c-517a-4676-bc48-b32c0c271b91&quot;,&quot;properties&quot;:{&quot;noteIndex&quot;:0},&quot;isEdited&quot;:false,&quot;manualOverride&quot;:{&quot;isManuallyOverridden&quot;:false,&quot;citeprocText&quot;:&quot;(Wang et al., 2021a)&quot;,&quot;manualOverrideText&quot;:&quot;&quot;},&quot;citationTag&quot;:&quot;MENDELEY_CITATION_v3_eyJjaXRhdGlvbklEIjoiTUVOREVMRVlfQ0lUQVRJT05fZjBmZjk4MmMtNTE3YS00Njc2LWJjNDgtYjMyYzBjMjcxYjkx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quot;,&quot;citationItems&quot;:[{&quot;id&quot;:&quot;a234a606-4408-368c-a488-7b2bd3c66346&quot;,&quot;itemData&quot;:{&quot;type&quot;:&quot;article-journal&quot;,&quot;id&quot;:&quot;a234a606-4408-368c-a488-7b2bd3c66346&quot;,&quot;title&quot;:&quot;The effects of endodontic access cavity design on dentine removal and effectiveness of canal instrumentation in maxillary molars&quot;,&quot;author&quot;:[{&quot;family&quot;:&quot;Wang&quot;,&quot;given&quot;:&quot;Dan&quot;,&quot;parse-names&quot;:false,&quot;dropping-particle&quot;:&quot;&quot;,&quot;non-dropping-particle&quot;:&quot;&quot;},{&quot;family&quot;:&quot;Wang&quot;,&quot;given&quot;:&quot;Wei&quot;,&quot;parse-names&quot;:false,&quot;dropping-particle&quot;:&quot;&quot;,&quot;non-dropping-particle&quot;:&quot;&quot;},{&quot;family&quot;:&quot;Li&quot;,&quot;given&quot;:&quot;Yu Jiao&quot;,&quot;parse-names&quot;:false,&quot;dropping-particle&quot;:&quot;&quot;,&quot;non-dropping-particle&quot;:&quot;&quot;},{&quot;family&quot;:&quot;Wang&quot;,&quot;given&quot;:&quot;Yi Rong&quot;,&quot;parse-names&quot;:false,&quot;dropping-particle&quot;:&quot;&quot;,&quot;non-dropping-particle&quot;:&quot;&quot;},{&quot;family&quot;:&quot;Hong&quot;,&quot;given&quot;:&quot;Tao&quot;,&quot;parse-names&quot;:false,&quot;dropping-particle&quot;:&quot;&quot;,&quot;non-dropping-particle&quot;:&quot;&quot;},{&quot;family&quot;:&quot;Bai&quot;,&quot;given&quot;:&quot;Shi Zhu&quot;,&quot;parse-names&quot;:false,&quot;dropping-particle&quot;:&quot;&quot;,&quot;non-dropping-particle&quot;:&quot;&quot;},{&quot;family&quot;:&quot;Tian&quot;,&quot;given&quot;:&quot;Yu&quot;,&quot;parse-names&quot;:false,&quot;dropping-particle&quot;:&quot;&quot;,&quot;non-dropping-particle&quot;:&quot;&quot;}],&quot;container-title&quot;:&quot;International Endodontic Journal&quot;,&quot;container-title-short&quot;:&quot;Int Endod J&quot;,&quot;accessed&quot;:{&quot;date-parts&quot;:[[2022,10,5]]},&quot;DOI&quot;:&quot;10.1111/IEJ.13621&quot;,&quot;ISSN&quot;:&quot;1365-2591&quot;,&quot;PMID&quot;:&quot;34459005&quot;,&quot;URL&quot;:&quot;https://onlinelibrary.wiley.com/doi/full/10.1111/iej.13621&quot;,&quot;issued&quot;:{&quot;date-parts&quot;:[[2021,12,1]]},&quot;page&quot;:&quot;2290-2299&quot;,&quot;abstract&quot;:&quot;Aim: To evaluate in a laboratory setting, the impact of three designs of endodontic access cavities on dentine removal and effectiveness of canal instrumentation in extracted maxillary first molars using micro-computed tomography (micro-CT). Methodology: A total of 30 extracted intact maxillary first molars were selected and scanned by micro-CT with a voxel size of 24 µm and randomly distributed into three groups: the traditional endodontic cavity (TEC) group, the conservative endodontic cavity (CEC) group and the guided endodontic cavity (GEC) group. The pulp chambers of teeth in the groups were accessed accordingly. After root canal preparation, the teeth were rescanned. The volume of dentine removed after canal preparation, the noninstrumented canal areas, canal transportation and centring ratio were analysed. Data were analysed statistically using one-way analysis of variance. Tukey's post hoc test was used for multiple comparisons. The significance level was set at p &lt;.05. Results: The total volume of dentine removed was significantly greater in the TEC group after root canal preparation (p &lt;.05). No significant differences in the volume of dentine removed occurred between the CEC and GEC groups (p &gt;.05). The volume of dentine removed in the crown, pericervical dentine and coronal third of the canal was significantly lower in CEC and GEC groups when compared to that in the TEC group (p &lt;.05), no difference was observed in the middle third of the canal and apical third of the canal amongst the three groups (p &gt;.05). There was no significant difference in noninstrumented canal area, canal transportation and centring ratio amongst the TEC, CEC and GEC groups (p &gt;.05). Conclusions: In extracted maxillary molars tested in a laboratory setting, CEC and GEC preserved more tooth tissue in the crown, pericervical dentine and coronal third of the canal compared with TEC after root canal preparation. The design of the endodontic access cavity did not impact on the effectiveness of canal instrumentation in terms of noninstrumented canal area, canal transportation and centring ratio.&quot;,&quot;publisher&quot;:&quot;John Wiley &amp; Sons, Ltd&quot;,&quot;issue&quot;:&quot;12&quot;,&quot;volume&quot;:&quot;54&quot;},&quot;isTemporary&quot;:false}]},{&quot;citationID&quot;:&quot;MENDELEY_CITATION_ce86ddff-30df-4fc1-baad-a7cd2fb9925b&quot;,&quot;properties&quot;:{&quot;noteIndex&quot;:0},&quot;isEdited&quot;:false,&quot;manualOverride&quot;:{&quot;isManuallyOverridden&quot;:false,&quot;citeprocText&quot;:&quot;(Moore et al., 2016)&quot;,&quot;manualOverrideText&quot;:&quot;&quot;},&quot;citationTag&quot;:&quot;MENDELEY_CITATION_v3_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&quot;,&quot;citationItems&quot;:[{&quot;id&quot;:&quot;eca22a4a-f004-3cf2-8363-3f24f219b32c&quot;,&quot;itemData&quot;:{&quot;type&quot;:&quot;article-journal&quot;,&quot;id&quot;:&quot;eca22a4a-f004-3cf2-8363-3f24f219b32c&quot;,&quot;title&quot;:&quot;Impacts of Contracted Endodontic Cavities on Instrumentation Efficacy and Biomechanical Responses in Maxillary Molars&quot;,&quot;author&quot;:[{&quot;family&quot;:&quot;Moore&quot;,&quot;given&quot;:&quot;Brent&quot;,&quot;parse-names&quot;:false,&quot;dropping-particle&quot;:&quot;&quot;,&quot;non-dropping-particle&quot;:&quot;&quot;},{&quot;family&quot;:&quot;Verdelis&quot;,&quot;given&quot;:&quot;Konstantinos&quot;,&quot;parse-names&quot;:false,&quot;dropping-particle&quot;:&quot;&quot;,&quot;non-dropping-particle&quot;:&quot;&quot;},{&quot;family&quot;:&quot;Kishen&quot;,&quot;given&quot;:&quot;Anil&quot;,&quot;parse-names&quot;:false,&quot;dropping-particle&quot;:&quot;&quot;,&quot;non-dropping-particle&quot;:&quot;&quot;},{&quot;family&quot;:&quot;Dao&quot;,&quot;given&quot;:&quot;Thuan&quot;,&quot;parse-names&quot;:false,&quot;dropping-particle&quot;:&quot;&quot;,&quot;non-dropping-particle&quot;:&quot;&quot;},{&quot;family&quot;:&quot;Friedman&quot;,&quot;given&quot;:&quot;Shimon&quot;,&quot;parse-names&quot;:false,&quot;dropping-particle&quot;:&quot;&quot;,&quot;non-dropping-particle&quot;:&quot;&quot;}],&quot;container-title&quot;:&quot;Journal of endodontics&quot;,&quot;container-title-short&quot;:&quot;J Endod&quot;,&quot;accessed&quot;:{&quot;date-parts&quot;:[[2022,10,5]]},&quot;DOI&quot;:&quot;10.1016/J.JOEN.2016.08.028&quot;,&quot;ISSN&quot;:&quot;1878-3554&quot;,&quot;PMID&quot;:&quot;27871481&quot;,&quot;URL&quot;:&quot;https://pubmed.ncbi.nlm.nih.gov/27871481/&quot;,&quot;issued&quot;:{&quot;date-parts&quot;:[[2016,12,1]]},&quot;page&quot;:&quot;1779-1783&quot;,&quot;abstract&quot;:&quot;Introduction Recently, we reported that in mandibular molars contracted endodontic cavities (CECs) improved fracture strength compared with traditional endodontic cavities (TECs) but compromised instrumentation efficacy in distal canals. This study assessed the impacts of CECs on instrumentation efficacy and axial strain responses in maxillary molars. Methods Eighteen extracted intact maxillary molars were imaged with micro–computed tomographic imaging (12-μm voxel), assigned to CEC or TEC groups (n = 9/group), and accessed accordingly. Canals were instrumented (V-Taper2H; SSWhite Dental, Lakewood, NJ) with 2.5% sodium hypochlorite irrigation, reimaged, and the proportion of the modified canal wall determined. Cavities were restored with bonded composite resin (TPH-Spectra-LV; Dentsply International, York, PA). Another 28 similar molars (n = 14/group) with linear strain gauges (Showa Measuring Instruments, Tokyo, Japan) attached to mesiobuccal and palatal roots were subjected to load cycles (50–150 N) in the Instron Universal Testing machine (Instron, Canton, MA), and the axial microstrain was recorded before access and after restoration. These 28 molars and additional 11 intact molars (control) were cyclically fatigued (1 million cycles, 5–50 N, 15 Hz) and subsequently loaded to failure. Data were analyzed by the Wilcoxon rank sum and Kruskal-Wallis tests (α = 0.05). Results The overall mean proportion of the modified canal wall did not differ significantly between CECs (49.7% ± 12.0%) and TECs (44.7% ± 9.0%). Relative changes in axial microstrain responses to load varied in both groups. The mean load at failure for CECs (1703 ± 558 N) did not differ significantly from TECs (1384 ± 377 N) and was significantly lower (P &lt; .005) for both groups compared with intact molars (2457 ± 941 N). Conclusions In maxillary molars tested in vitro, CECs did not impact instrumentation efficacy and biomechanical responses compared with TECs.&quot;,&quot;publisher&quot;:&quot;J Endod&quot;,&quot;issue&quot;:&quot;12&quot;,&quot;volume&quot;:&quot;42&quot;},&quot;isTemporary&quot;:false}]},{&quot;citationID&quot;:&quot;MENDELEY_CITATION_fb6f9ccd-ac81-4ee2-b822-edbe2f1d1e4a&quot;,&quot;properties&quot;:{&quot;noteIndex&quot;:0},&quot;isEdited&quot;:false,&quot;manualOverride&quot;:{&quot;isManuallyOverridden&quot;:false,&quot;citeprocText&quot;:&quot;(Vieira et al., 2020a)&quot;,&quot;manualOverrideText&quot;:&quot;&quot;},&quot;citationTag&quot;:&quot;MENDELEY_CITATION_v3_eyJjaXRhdGlvbklEIjoiTUVOREVMRVlfQ0lUQVRJT05fZmI2ZjljY2QtYWM4MS00ZWUyLWI4MjItZWRiZTJmMWQxZTRhIiwicHJvcGVydGllcyI6eyJub3RlSW5kZXgiOjB9LCJpc0VkaXRlZCI6ZmFsc2UsIm1hbnVhbE92ZXJyaWRlIjp7ImlzTWFudWFsbHlPdmVycmlkZGVuIjpmYWxzZSwiY2l0ZXByb2NUZXh0IjoiKFZpZWlyYSBldCBhbC4sIDIwMjBhKSIsIm1hbnVhbE92ZXJyaWRlVGV4dCI6IiJ9LCJjaXRhdGlvbkl0ZW1zIjpbeyJpZCI6IjkwNDU2MWE4LTBmZjgtM2UxYS04NjAzLTYzNzkzZjE4NjkwNiIsIml0ZW1EYXRhIjp7InR5cGUiOiJhcnRpY2xlLWpvdXJuYWwiLCJpZCI6IjkwNDU2MWE4LTBmZjgtM2UxYS04NjAzLTYzNzkzZjE4NjkwNi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&quot;,&quot;citationItems&quot;:[{&quot;id&quot;:&quot;904561a8-0ff8-3e1a-8603-63793f186906&quot;,&quot;itemData&quot;:{&quot;type&quot;:&quot;article-journal&quot;,&quot;id&quot;:&quot;904561a8-0ff8-3e1a-8603-63793f186906&quot;,&quot;title&quot;:&quot;Impact of Contracted Endodontic Cavities on Root Canal Disinfection and Shaping&quot;,&quot;author&quot;:[{&quot;family&quot;:&quot;Vieira&quot;,&quot;given&quot;:&quot;Gaya C.S.&quot;,&quot;parse-names&quot;:false,&quot;dropping-particle&quot;:&quot;&quot;,&quot;non-dropping-particle&quot;:&quot;&quot;},{&quot;family&quot;:&quot;Pérez&quot;,&quot;given&quot;:&quot;Alejandro R.&quot;,&quot;parse-names&quot;:false,&quot;dropping-particle&quot;:&quot;&quot;,&quot;non-dropping-particle&quot;:&quot;&quot;},{&quot;family&quot;:&quot;Alves&quot;,&quot;given&quot;:&quot;Flávio R.F.&quot;,&quot;parse-names&quot;:false,&quot;dropping-particle&quot;:&quot;&quot;,&quot;non-dropping-particle&quot;:&quot;&quot;},{&quot;family&quot;:&quot;Provenzano&quot;,&quot;given&quot;:&quot;José C.&quot;,&quot;parse-names&quot;:false,&quot;dropping-particle&quot;:&quot;&quot;,&quot;non-dropping-particle&quot;:&quot;&quot;},{&quot;family&quot;:&quot;Mdala&quot;,&quot;given&quot;:&quot;Ibrahimu&quot;,&quot;parse-names&quot;:false,&quot;dropping-particle&quot;:&quot;&quot;,&quot;non-dropping-particle&quot;:&quot;&quot;},{&quot;family&quot;:&quot;Siqueira&quot;,&quot;given&quot;:&quot;José F.&quot;,&quot;parse-names&quot;:false,&quot;dropping-particle&quot;:&quot;&quot;,&quot;non-dropping-particle&quot;:&quot;&quot;},{&quot;family&quot;:&quot;Rôças&quot;,&quot;given&quot;:&quot;Isabela N.&quot;,&quot;parse-names&quot;:false,&quot;dropping-particle&quot;:&quot;&quot;,&quot;non-dropping-particle&quot;:&quot;&quot;}],&quot;container-title&quot;:&quot;Journal of endodontics&quot;,&quot;container-title-short&quot;:&quot;J Endod&quot;,&quot;accessed&quot;:{&quot;date-parts&quot;:[[2022,10,5]]},&quot;DOI&quot;:&quot;10.1016/J.JOEN.2020.02.002&quot;,&quot;ISSN&quot;:&quot;1878-3554&quot;,&quot;PMID&quot;:&quot;32201072&quot;,&quot;URL&quot;:&quot;https://pubmed.ncbi.nlm.nih.gov/32201072/&quot;,&quot;issued&quot;:{&quot;date-parts&quot;:[[2020,5,1]]},&quot;page&quot;:&quot;655-661&quot;,&quot;abstract&quot;:&quot;Introduction: The impact of minimally invasive endodontic procedures on root canal disinfection has not been determined. This ex vivo study compared root canal disinfection and shaping in teeth with contracted or conventional endodontic cavities. Methods: Mandibular incisors with oval-shaped canals were selected and anatomically matched based on micro–computed tomographic (micro-CT) analysis and distributed into 2 groups. Conservative and conventional access cavities were prepared, and the canals were contaminated with a pure culture of Enterococcus faecalis for 30 days. Root canal preparation in both groups was performed using the XP-endo Shaper instrument (FKG Dentaire, La Chaux-de-Fonds, Switzerland) and 2.5% sodium hypochlorite irrigation. Intracanal bacteriologic samples were taken before and after preparation, and DNA was extracted and subjected to quantitative polymerase chain reaction. Micro-CT scans taken before and after preparation were used for shaping evaluation. Bacteriologic data were analyzed by the Poisson regression model and the chi-square test with Yates correction. Micro-CT data were analyzed by the Wilcoxon, Mann-Whitney, and Student t tests with the significance level set at 5%. Results: All initial samples were positive for E. faecalis. After preparation, the number of bacteria-positive samples was significantly higher in the contracted cavity group (25/29, 86%) than in the conventional cavity group (14/28, 50%) (P &lt; .01). Intergroup quantitative comparison showed that the reduction in bacterial counts was also significantly higher in the group of conventional cavities (P &lt; .01). Micro-CT data revealed no significant difference in the amount of unprepared areas between groups. Conclusions: Our findings showed that although shaping using an adjustable instrument was similar between groups, disinfection was significantly compromised after root canal preparation of teeth with contracted endodontic cavities.&quot;,&quot;publisher&quot;:&quot;J Endod&quot;,&quot;issue&quot;:&quot;5&quot;,&quot;volume&quot;:&quot;46&quot;},&quot;isTemporary&quot;:false}]},{&quot;citationID&quot;:&quot;MENDELEY_CITATION_6a5c0b6a-72b8-48ff-9391-c17a1edcdab4&quot;,&quot;properties&quot;:{&quot;noteIndex&quot;:0},&quot;isEdited&quot;:false,&quot;manualOverride&quot;:{&quot;isManuallyOverridden&quot;:false,&quot;citeprocText&quot;:&quot;(McGuigan et al., 2013a)&quot;,&quot;manualOverrideText&quot;:&quot;&quot;},&quot;citationTag&quot;:&quot;MENDELEY_CITATION_v3_eyJjaXRhdGlvbklEIjoiTUVOREVMRVlfQ0lUQVRJT05fNmE1YzBiNmEtNzJiOC00OGZmLTkzOTEtYzE3YTFlZGNkYWI0IiwicHJvcGVydGllcyI6eyJub3RlSW5kZXgiOjB9LCJpc0VkaXRlZCI6ZmFsc2UsIm1hbnVhbE92ZXJyaWRlIjp7ImlzTWFudWFsbHlPdmVycmlkZGVuIjpmYWxzZSwiY2l0ZXByb2NUZXh0IjoiKE1jR3VpZ2FuIGV0IGFsLiwgMjAxM2EpIiwibWFudWFsT3ZlcnJpZGVUZXh0IjoiIn0sImNpdGF0aW9uSXRlbXMiOlt7ImlkIjoiMzhjNjY4NTktZDM0MC0zMzRlLThmMDUtODJkZWQ1OGYwOGE1IiwiaXRlbURhdGEiOnsidHlwZSI6ImFydGljbGUtam91cm5hbCIsImlkIjoiMzhjNjY4NTktZDM0MC0zMzRlLThmMDUtODJkZWQ1OGYwOGE1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&quot;,&quot;citationItems&quot;:[{&quot;id&quot;:&quot;38c66859-d340-334e-8f05-82ded58f08a5&quot;,&quot;itemData&quot;:{&quot;type&quot;:&quot;article-journal&quot;,&quot;id&quot;:&quot;38c66859-d340-334e-8f05-82ded58f08a5&quot;,&quot;title&quot;:&quot;Endodontic instrument fracture: causes and prevention&quot;,&quot;author&quot;:[{&quot;family&quot;:&quot;McGuigan&quot;,&quot;given&quot;:&quot;M. B.&quot;,&quot;parse-names&quot;:false,&quot;dropping-particle&quot;:&quot;&quot;,&quot;non-dropping-particle&quot;:&quot;&quot;},{&quot;family&quot;:&quot;Louca&quot;,&quot;given&quot;:&quot;C.&quot;,&quot;parse-names&quot;:false,&quot;dropping-particle&quot;:&quot;&quot;,&quot;non-dropping-particle&quot;:&quot;&quot;},{&quot;family&quot;:&quot;Duncan&quot;,&quot;given&quot;:&quot;H. F.&quot;,&quot;parse-names&quot;:false,&quot;dropping-particle&quot;:&quot;&quot;,&quot;non-dropping-particle&quot;:&quot;&quot;}],&quot;container-title&quot;:&quot;British Dental Journal 2013 214:7&quot;,&quot;accessed&quot;:{&quot;date-parts&quot;:[[2022,10,5]]},&quot;DOI&quot;:&quot;10.1038/sj.bdj.2013.324&quot;,&quot;ISSN&quot;:&quot;1476-5373&quot;,&quot;PMID&quot;:&quot;23579132&quot;,&quot;URL&quot;:&quot;https://www.nature.com/articles/sj.bdj.2013.324&quot;,&quot;issued&quot;:{&quot;date-parts&quot;:[[2013,4,12]]},&quot;page&quot;:&quot;341-348&quot;,&quot;abstract&quot;:&quot;Endodontic file fracture has traditionally been considered an uncommon event; however, a recent perception of increased fracture incidence with rotary nickel-titanium (NiTi) instruments has emerged. It is essential for the clinician to understand the likelihood of instrument fracture and the reasons for this unfortunate occurrence. Removal of fractured files is both technically difficult and time consuming and therefore it is of key importance to limit the probability of fracture. Over the last ten years, a range of NiTi alloy modifications have been made by instrument manufacturers, with varying reports of success, in an attempt to reduce the likelihood of file separation. The aim of this review was to investigate the incidence and aetiology of file fracture as well as analysing recommended prevention protocols. Additionally, the effectiveness of alloy modifications in reducing the incidence of file fracture was considered. Analysis demonstrated that the bulk of the literature relating to instrument fracture is in vitro evidence, which limits its clinical relevance. The reported incidence of NiTi instrument fracture is similar to stainless-steel (SS) files; however, inconsistent methodologies hamper accurate comparison. NiTi instruments are reported to fail by torsional overload and/or flexural fatigue, with file fracture occurring principally in the apical third of the canal or with inappropriate use. Finally, operator skill, manufacturer modifications and limiting file reuse have been demonstrated to be significant in reducing fracture incidence indicating the importance of a prevention strategy.&quot;,&quot;publisher&quot;:&quot;Nature Publishing Group&quot;,&quot;issue&quot;:&quot;7&quot;,&quot;volume&quot;:&quot;214&quot;,&quot;container-title-short&quot;:&quot;&quot;},&quot;isTemporary&quot;:false}]},{&quot;citationID&quot;:&quot;MENDELEY_CITATION_52f631ee-f02b-4a75-8820-e684e01c25f3&quot;,&quot;properties&quot;:{&quot;noteIndex&quot;:0},&quot;isEdited&quot;:false,&quot;manualOverride&quot;:{&quot;isManuallyOverridden&quot;:false,&quot;citeprocText&quot;:&quot;(Page et al., n.d.)&quot;,&quot;manualOverrideText&quot;:&quot;&quot;},&quot;citationTag&quot;:&quot;MENDELEY_CITATION_v3_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&quot;,&quot;citationItems&quot;:[{&quot;id&quot;:&quot;2fd3a379-389c-3782-8b80-11d28d0d59ce&quot;,&quot;itemData&quot;:{&quot;type&quot;:&quot;article-journal&quot;,&quot;id&quot;:&quot;2fd3a379-389c-3782-8b80-11d28d0d59ce&quot;,&quot;title&quot;:&quot;The PRISMA 2020 statement: an updated guideline for reporting systematic reviews&quot;,&quot;author&quot;:[{&quot;family&quot;:&quot;Page&quot;,&quot;given&quot;:&quot;Matthew J&quot;,&quot;parse-names&quot;:false,&quot;dropping-particle&quot;:&quot;&quot;,&quot;non-dropping-particle&quot;:&quot;&quot;},{&quot;family&quot;:&quot;Mckenzie&quot;,&quot;given&quot;:&quot;Joanne E&quot;,&quot;parse-names&quot;:false,&quot;dropping-particle&quot;:&quot;&quot;,&quot;non-dropping-particle&quot;:&quot;&quot;},{&quot;family&quot;:&quot;Bossuyt&quot;,&quot;given&quot;:&quot;Patrick M&quot;,&quot;parse-names&quot;:false,&quot;dropping-particle&quot;:&quot;&quot;,&quot;non-dropping-particle&quot;:&quot;&quot;},{&quot;family&quot;:&quot;Boutron&quot;,&quot;given&quot;:&quot;Isabelle&quot;,&quot;parse-names&quot;:false,&quot;dropping-particle&quot;:&quot;&quot;,&quot;non-dropping-particle&quot;:&quot;&quot;},{&quot;family&quot;:&quot;Hoffmann&quot;,&quot;given&quot;:&quot;Tammy C&quot;,&quot;parse-names&quot;:false,&quot;dropping-particle&quot;:&quot;&quot;,&quot;non-dropping-particle&quot;:&quot;&quot;},{&quot;family&quot;:&quot;Mulrow&quot;,&quot;given&quot;:&quot;Cynthia D&quot;,&quot;parse-names&quot;:false,&quot;dropping-particle&quot;:&quot;&quot;,&quot;non-dropping-particle&quot;:&quot;&quot;},{&quot;family&quot;:&quot;Shamseer&quot;,&quot;given&quot;:&quot;Larissa&quot;,&quot;parse-names&quot;:false,&quot;dropping-particle&quot;:&quot;&quot;,&quot;non-dropping-particle&quot;:&quot;&quot;},{&quot;family&quot;:&quot;Tetzlaff&quot;,&quot;given&quot;:&quot;Jennifer M&quot;,&quot;parse-names&quot;:false,&quot;dropping-particle&quot;:&quot;&quot;,&quot;non-dropping-particle&quot;:&quot;&quot;},{&quot;family&quot;:&quot;Akl&quot;,&quot;given&quot;:&quot;Elie A&quot;,&quot;parse-names&quot;:false,&quot;dropping-particle&quot;:&quot;&quot;,&quot;non-dropping-particle&quot;:&quot;&quot;},{&quot;family&quot;:&quot;Brennan&quot;,&quot;given&quot;:&quot;Sue E&quot;,&quot;parse-names&quot;:false,&quot;dropping-particle&quot;:&quot;&quot;,&quot;non-dropping-particle&quot;:&quot;&quot;},{&quot;family&quot;:&quot;Chou&quot;,&quot;given&quot;:&quot;Roger&quot;,&quot;parse-names&quot;:false,&quot;dropping-particle&quot;:&quot;&quot;,&quot;non-dropping-particle&quot;:&quot;&quot;},{&quot;family&quot;:&quot;Glanville&quot;,&quot;given&quot;:&quot;Julie&quot;,&quot;parse-names&quot;:false,&quot;dropping-particle&quot;:&quot;&quot;,&quot;non-dropping-particle&quot;:&quot;&quot;},{&quot;family&quot;:&quot;Grimshaw&quot;,&quot;given&quot;:&quot;Jeremy M&quot;,&quot;parse-names&quot;:false,&quot;dropping-particle&quot;:&quot;&quot;,&quot;non-dropping-particle&quot;:&quot;&quot;},{&quot;family&quot;:&quot;Hróbjartsson&quot;,&quot;given&quot;:&quot;Asbjørn&quot;,&quot;parse-names&quot;:false,&quot;dropping-particle&quot;:&quot;&quot;,&quot;non-dropping-particle&quot;:&quot;&quot;},{&quot;family&quot;:&quot;Lalu&quot;,&quot;given&quot;:&quot;Manoj M&quot;,&quot;parse-names&quot;:false,&quot;dropping-particle&quot;:&quot;&quot;,&quot;non-dropping-particle&quot;:&quot;&quot;},{&quot;family&quot;:&quot;Li&quot;,&quot;given&quot;:&quot;Tianjing&quot;,&quot;parse-names&quot;:false,&quot;dropping-particle&quot;:&quot;&quot;,&quot;non-dropping-particle&quot;:&quot;&quot;},{&quot;family&quot;:&quot;Loder&quot;,&quot;given&quot;:&quot;Elizabeth W&quot;,&quot;parse-names&quot;:false,&quot;dropping-particle&quot;:&quot;&quot;,&quot;non-dropping-particle&quot;:&quot;&quot;},{&quot;family&quot;:&quot;Mayo-Wilson&quot;,&quot;given&quot;:&quot;Evan&quot;,&quot;parse-names&quot;:false,&quot;dropping-particle&quot;:&quot;&quot;,&quot;non-dropping-particle&quot;:&quot;&quot;},{&quot;family&quot;:&quot;Mcdonald&quot;,&quot;given&quot;:&quot;Steve&quot;,&quot;parse-names&quot;:false,&quot;dropping-particle&quot;:&quot;&quot;,&quot;non-dropping-particle&quot;:&quot;&quot;},{&quot;family&quot;:&quot;Mcguinness&quot;,&quot;given&quot;:&quot;Luke A&quot;,&quot;parse-names&quot;:false,&quot;dropping-particle&quot;:&quot;&quot;,&quot;non-dropping-particle&quot;:&quot;&quot;},{&quot;family&quot;:&quot;Stewart&quot;,&quot;given&quot;:&quot;Lesley A&quot;,&quot;parse-names&quot;:false,&quot;dropping-particle&quot;:&quot;&quot;,&quot;non-dropping-particle&quot;:&quot;&quot;},{&quot;family&quot;:&quot;Thomas&quot;,&quot;given&quot;:&quot;James&quot;,&quot;parse-names&quot;:false,&quot;dropping-particle&quot;:&quot;&quot;,&quot;non-dropping-particle&quot;:&quot;&quot;},{&quot;family&quot;:&quot;Tricco&quot;,&quot;given&quot;:&quot;Andrea C&quot;,&quot;parse-names&quot;:false,&quot;dropping-particle&quot;:&quot;&quot;,&quot;non-dropping-particle&quot;:&quot;&quot;},{&quot;family&quot;:&quot;Welch&quot;,&quot;given&quot;:&quot;Vivian A&quot;,&quot;parse-names&quot;:false,&quot;dropping-particle&quot;:&quot;&quot;,&quot;non-dropping-particle&quot;:&quot;&quot;},{&quot;family&quot;:&quot;Whiting&quot;,&quot;given&quot;:&quot;Penny&quot;,&quot;parse-names&quot;:false,&quot;dropping-particle&quot;:&quot;&quot;,&quot;non-dropping-particle&quot;:&quot;&quot;},{&quot;family&quot;:&quot;Moher&quot;,&quot;given&quot;:&quot;David&quot;,&quot;parse-names&quot;:false,&quot;dropping-particle&quot;:&quot;&quot;,&quot;non-dropping-particle&quot;:&quot;&quot;}],&quot;DOI&quot;:&quot;10.1136/bmj.n71&quot;,&quot;URL&quot;:&quot;http://dx.doi.org/10.1136/bmj.n71&quot;,&quot;container-title-short&quot;:&quot;&quot;},&quot;isTemporary&quot;:false}]},{&quot;citationID&quot;:&quot;MENDELEY_CITATION_9fece9c3-ea27-40d6-82e0-191c7a9b66f7&quot;,&quot;properties&quot;:{&quot;noteIndex&quot;:0},&quot;isEdited&quot;:false,&quot;manualOverride&quot;:{&quot;isManuallyOverridden&quot;:false,&quot;citeprocText&quot;:&quot;(Corsentino, 2021a)&quot;,&quot;manualOverrideText&quot;:&quot;&quot;},&quot;citationTag&quot;:&quot;MENDELEY_CITATION_v3_eyJjaXRhdGlvbklEIjoiTUVOREVMRVlfQ0lUQVRJT05fOWZlY2U5YzMtZWEyNy00MGQ2LTgyZTAtMTkxYzdhOWI2NmY3IiwicHJvcGVydGllcyI6eyJub3RlSW5kZXgiOjB9LCJpc0VkaXRlZCI6ZmFsc2UsIm1hbnVhbE92ZXJyaWRlIjp7ImlzTWFudWFsbHlPdmVycmlkZGVuIjpmYWxzZSwiY2l0ZXByb2NUZXh0IjoiKENvcnNlbnRpbm8sIDIwMjFhKSIsIm1hbnVhbE92ZXJyaWRlVGV4dCI6IiJ9LCJjaXRhdGlvbkl0ZW1zIjpbeyJpZCI6ImFlZmFhY2NhLTlhNDQtM2Q0Yy1iMWVmLWJlNzNiYWJkZjc5MCIsIml0ZW1EYXRhIjp7InR5cGUiOiJhcnRpY2xlLWpvdXJuYWwiLCJpZCI6ImFlZmFhY2NhLTlhNDQtM2Q0Yy1iMWVmLWJlNzNiYWJkZjc5MC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gsMjh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quot;,&quot;citationItems&quot;:[{&quot;id&quot;:&quot;aefaacca-9a44-3d4c-b1ef-be73babdf790&quot;,&quot;itemData&quot;:{&quot;type&quot;:&quot;article-journal&quot;,&quot;id&quot;:&quot;aefaacca-9a44-3d4c-b1ef-be73babdf790&quot;,&quot;title&quot;:&quot;Influence of Access Cavity Design on Fatigue Resistance of Reciproc Blue: Conservative &lt;em&gt;vs.&lt;/em&gt; Truss Access&quot;,&quot;author&quot;:[{&quot;family&quot;:&quot;Corsentino&quot;,&quot;given&quot;:&quot;Giacomo&quot;,&quot;parse-names&quot;:false,&quot;dropping-particle&quot;:&quot;&quot;,&quot;non-dropping-particle&quot;:&quot;&quot;}],&quot;container-title&quot;:&quot;International Journal of Oral and Dental Health&quot;,&quot;accessed&quot;:{&quot;date-parts&quot;:[[2022,8,28]]},&quot;DOI&quot;:&quot;10.23937/2469-5734/1510125&quot;,&quot;issued&quot;:{&quot;date-parts&quot;:[[2021,2,10]]},&quot;abstract&quot;:&quot;Several factors including the access to the root canal systems could influence the fatigue of rotating or reciprocating endodontic instruments. The aim of this study was to assess the effect of conservative (CAC) and truss access cavity (TAC) preparation on the cyclic fatigue resistance of endodontic nickel-titanium (NiTi) files.&quot;,&quot;publisher&quot;:&quot;clinmed journals&quot;,&quot;issue&quot;:&quot;1&quot;,&quot;volume&quot;:&quot;7&quot;,&quot;container-title-short&quot;:&quot;&quot;},&quot;isTemporary&quot;:false}]},{&quot;citationID&quot;:&quot;MENDELEY_CITATION_d3ac0661-8085-4449-a27d-40ab268cfa22&quot;,&quot;properties&quot;:{&quot;noteIndex&quot;:0},&quot;isEdited&quot;:false,&quot;manualOverride&quot;:{&quot;isManuallyOverridden&quot;:false,&quot;citeprocText&quot;:&quot;(Alovisi et al., 2018a)&quot;,&quot;manualOverrideText&quot;:&quot;&quot;},&quot;citationTag&quot;:&quot;MENDELEY_CITATION_v3_eyJjaXRhdGlvbklEIjoiTUVOREVMRVlfQ0lUQVRJT05fZDNhYzA2NjEtODA4NS00NDQ5LWEyN2QtNDBhYjI2OGNmYTIy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quot;,&quot;citationItems&quot;:[{&quot;id&quot;:&quot;12abbe11-ef12-328a-9891-8024e869f62e&quot;,&quot;itemData&quot;:{&quot;type&quot;:&quot;article-journal&quot;,&quot;id&quot;:&quot;12abbe11-ef12-328a-9891-8024e869f62e&quot;,&quot;title&quot;:&quot;Influence of Contracted Endodontic Access on Root Canal Geometry: An In Vitro Study&quot;,&quot;author&quot;:[{&quot;family&quot;:&quot;Alovisi&quot;,&quot;given&quot;:&quot;Mario&quot;,&quot;parse-names&quot;:false,&quot;dropping-particle&quot;:&quot;&quot;,&quot;non-dropping-particle&quot;:&quot;&quot;},{&quot;family&quot;:&quot;Pasqualini&quot;,&quot;given&quot;:&quot;Damiano&quot;,&quot;parse-names&quot;:false,&quot;dropping-particle&quot;:&quot;&quot;,&quot;non-dropping-particle&quot;:&quot;&quot;},{&quot;family&quot;:&quot;Musso&quot;,&quot;given&quot;:&quot;Edoardo&quot;,&quot;parse-names&quot;:false,&quot;dropping-particle&quot;:&quot;&quot;,&quot;non-dropping-particle&quot;:&quot;&quot;},{&quot;family&quot;:&quot;Bobbio&quot;,&quot;given&quot;:&quot;Elena&quot;,&quot;parse-names&quot;:false,&quot;dropping-particle&quot;:&quot;&quot;,&quot;non-dropping-particle&quot;:&quot;&quot;},{&quot;family&quot;:&quot;Giuliano&quot;,&quot;given&quot;:&quot;Carlotta&quot;,&quot;parse-names&quot;:false,&quot;dropping-particle&quot;:&quot;&quot;,&quot;non-dropping-particle&quot;:&quot;&quot;},{&quot;family&quot;:&quot;Mancino&quot;,&quot;given&quot;:&quot;Davide&quot;,&quot;parse-names&quot;:false,&quot;dropping-particle&quot;:&quot;&quot;,&quot;non-dropping-particle&quot;:&quot;&quot;},{&quot;family&quot;:&quot;Scotti&quot;,&quot;given&quot;:&quot;Nicola&quot;,&quot;parse-names&quot;:false,&quot;dropping-particle&quot;:&quot;&quot;,&quot;non-dropping-particle&quot;:&quot;&quot;},{&quot;family&quot;:&quot;Berutti&quot;,&quot;given&quot;:&quot;Elio&quot;,&quot;parse-names&quot;:false,&quot;dropping-particle&quot;:&quot;&quot;,&quot;non-dropping-particle&quot;:&quot;&quot;}],&quot;container-title&quot;:&quot;Journal of endodontics&quot;,&quot;container-title-short&quot;:&quot;J Endod&quot;,&quot;accessed&quot;:{&quot;date-parts&quot;:[[2022,8,28]]},&quot;DOI&quot;:&quot;10.1016/J.JOEN.2017.11.010&quot;,&quot;ISSN&quot;:&quot;1878-3554&quot;,&quot;PMID&quot;:&quot;29336881&quot;,&quot;URL&quot;:&quot;https://pubmed.ncbi.nlm.nih.gov/29336881/&quot;,&quot;issued&quot;:{&quot;date-parts&quot;:[[2018,4,1]]},&quot;page&quot;:&quot;614-620&quot;,&quot;abstract&quot;:&quot;Introduction: Contracted endodontic cavities (CECs) have developed from the concept of minimally invasive dentistry and provide an alternative to traditional endodontic cavities (TECs). They have been designed in an effort to preserve the mechanical stability of teeth. The contracted cavity design preserves more of the dentin but may influence the geometric shaping parameters. The aim of this micro–computed tomographic study was to evaluate the influence of contracted endodontic cavities on the preservation of the original root canal anatomy after shaping with nickel-titanium rotary instruments. Methods: Thirty extracted human mandibular molars with fully formed apices and independent mesial canals were randomly assigned to group 1 (TEC) and group 2 (CEC). Each group was shaped using ProGlider (Dentsply Maillefer, Ballaigues, Switzerland) and WaveOne Gold (Dentsply Maillefer). Irrigation was performed with 10% EDTA and 5% sodium hypochlorite. Samples were scanned before and after canal shaping to match canal volumes (SkyScan; Bruker microCT, Kontich, Belgium [100 kV, 100 μA, and 15-μm resolution]), and images were analyzed to evaluate canal volumes, surface areas, and centroid shift on cross sections at −1 mm and −3 mm from the apex. Results: TECs showed a greater preservation of the original root canal anatomy with less apical transportation than CECs, possibly because of the absence of coronal interferences and, therefore, fewer pecking motions required to complete instrumentation. Conclusions: Within the limitations of this study, TECs may lead to a better preservation of the original canal anatomy during shaping compared with CECs, particularly at the apical level.&quot;,&quot;publisher&quot;:&quot;J Endod&quot;,&quot;issue&quot;:&quot;4&quot;,&quot;volume&quot;:&quot;44&quot;},&quot;isTemporary&quot;:false}]},{&quot;citationID&quot;:&quot;MENDELEY_CITATION_2cab5bad-4f7d-49c7-8835-f32ade0f4462&quot;,&quot;properties&quot;:{&quot;noteIndex&quot;:0},&quot;isEdited&quot;:false,&quot;manualOverride&quot;:{&quot;isManuallyOverridden&quot;:false,&quot;citeprocText&quot;:&quot;(“EBSCOhost | 150785246 | Reliability of root canal orifice assessments using minimally invasive access cavities.,” n.d.)&quot;,&quot;manualOverrideText&quot;:&quot;&quot;},&quot;citationTag&quot;:&quot;MENDELEY_CITATION_v3_eyJjaXRhdGlvbklEIjoiTUVOREVMRVlfQ0lUQVRJT05fMmNhYjViYWQtNGY3ZC00OWM3LTg4MzUtZjMyYWRlMGY0NDYy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quot;,&quot;citationItems&quot;:[{&quot;id&quot;:&quot;7ab67240-6dc3-37b5-ae9c-42cf29534dd6&quot;,&quot;itemData&quot;:{&quot;type&quot;:&quot;webpage&quot;,&quot;id&quot;:&quot;7ab67240-6dc3-37b5-ae9c-42cf29534dd6&quot;,&quot;title&quot;:&quot;EBSCOhost | 150785246 | Reliability of root canal orifice assessments using minimally invasive access cavities.&quot;,&quot;accessed&quot;:{&quot;date-parts&quot;:[[2022,8,28]]},&quot;URL&quot;:&quot;https://web.p.ebscohost.com/abstract?direct=true&amp;profile=ehost&amp;scope=site&amp;authtype=crawler&amp;jrnl=17532809&amp;AN=150785246&amp;h=kMyfC5mglrSvjHKFtxI657IUQ4XAfFDnEFIt%2bxq4HyW865QkBRiWM21rhbRoMOKpKs2osRqtnAobjKTGrDjVjA%3d%3d&amp;crl=f&amp;resultNs=AdminWebAuth&amp;resultLocal=ErrCrlNotAuth&amp;crlhashurl=login.aspx%3fdirect%3dtrue%26profile%3dehost%26scope%3dsite%26authtype%3dcrawler%26jrnl%3d17532809%26AN%3d150785246&quot;,&quot;container-title-short&quot;:&quot;&quot;},&quot;isTemporary&quot;:false}]},{&quot;citationID&quot;:&quot;MENDELEY_CITATION_5d3083d9-6e3f-4a97-b285-7c4518e861f9&quot;,&quot;properties&quot;:{&quot;noteIndex&quot;:0},&quot;isEdited&quot;:false,&quot;manualOverride&quot;:{&quot;isManuallyOverridden&quot;:false,&quot;citeprocText&quot;:&quot;(Saygili et al., 2018)&quot;,&quot;manualOverrideText&quot;:&quot;&quot;},&quot;citationTag&quot;:&quot;MENDELEY_CITATION_v3_eyJjaXRhdGlvbklEIjoiTUVOREVMRVlfQ0lUQVRJT05fNWQzMDgzZDktNmUzZi00YTk3LWIyODUtN2M0NTE4ZTg2MWY5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quot;,&quot;citationItems&quot;:[{&quot;id&quot;:&quot;91298cd9-bf61-39a3-9b56-8b4074623b74&quot;,&quot;itemData&quot;:{&quot;type&quot;:&quot;article-journal&quot;,&quot;id&quot;:&quot;91298cd9-bf61-39a3-9b56-8b4074623b74&quot;,&quot;title&quot;:&quot;Evaluation of relationship between endodontic access cavity types and secondary mesiobuccal canal detection&quot;,&quot;author&quot;:[{&quot;family&quot;:&quot;Saygili&quot;,&quot;given&quot;:&quot;Gokhan&quot;,&quot;parse-names&quot;:false,&quot;dropping-particle&quot;:&quot;&quot;,&quot;non-dropping-particle&quot;:&quot;&quot;},{&quot;family&quot;:&quot;Uysal&quot;,&quot;given&quot;:&quot;Banu&quot;,&quot;parse-names&quot;:false,&quot;dropping-particle&quot;:&quot;&quot;,&quot;non-dropping-particle&quot;:&quot;&quot;},{&quot;family&quot;:&quot;Omar&quot;,&quot;given&quot;:&quot;Bawar&quot;,&quot;parse-names&quot;:false,&quot;dropping-particle&quot;:&quot;&quot;,&quot;non-dropping-particle&quot;:&quot;&quot;},{&quot;family&quot;:&quot;Ertas&quot;,&quot;given&quot;:&quot;Elif Tarim&quot;,&quot;parse-names&quot;:false,&quot;dropping-particle&quot;:&quot;&quot;,&quot;non-dropping-particle&quot;:&quot;&quot;},{&quot;family&quot;:&quot;Ertas&quot;,&quot;given&quot;:&quot;Huseyin&quot;,&quot;parse-names&quot;:false,&quot;dropping-particle&quot;:&quot;&quot;,&quot;non-dropping-particle&quot;:&quot;&quot;}],&quot;container-title&quot;:&quot;BMC oral health&quot;,&quot;container-title-short&quot;:&quot;BMC Oral Health&quot;,&quot;accessed&quot;:{&quot;date-parts&quot;:[[2022,8,28]]},&quot;DOI&quot;:&quot;10.1186/S12903-018-0570-Y&quot;,&quot;ISSN&quot;:&quot;1472-6831&quot;,&quot;PMID&quot;:&quot;29980211&quot;,&quot;URL&quot;:&quot;https://pubmed.ncbi.nlm.nih.gov/29980211/&quot;,&quot;issued&quot;:{&quot;date-parts&quot;:[[2018,7,6]]},&quot;abstract&quot;:&quot;Background: The aim of this study was to evaluate the relationship between Endodontic Access Cavity (EAC) types with MB2 canal detection ratio in the upper first molars. Methods: A total of 60 roots of extracted human maxillary first molars were selected. All teeth were prepared with Point EAC (PEAC), Conservative EAC (CEAC) and Traditional EAC (TEAC) respectively. After each group were completed, extra canal was searched. Preoperative and postoperative tooth weigh was calculated using precise scale. McNemar's chi-square test and a paired test significant difference were used for statistical analyses. Results: The EAC types statistically were changed of tooth tissue loss quantity (p = 0.000). MB2 detection rate of CEAC (%53,3) and TEAC (%60) are higher than statistically that of PEAC (%31.6) (p &lt; 0.05). 8 teeth MB2 canal was detected only with the CBCT images. Conclusions: In upper molars, CEAC seems reasonable in terms of detected the MB2 canal and removed hard tissue.&quot;,&quot;publisher&quot;:&quot;BMC Oral Health&quot;,&quot;issue&quot;:&quot;1&quot;,&quot;volume&quot;:&quot;18&quot;},&quot;isTemporary&quot;:false}]},{&quot;citationID&quot;:&quot;MENDELEY_CITATION_1b71cded-50ab-43fd-a17e-f22cdea9060a&quot;,&quot;properties&quot;:{&quot;noteIndex&quot;:0},&quot;isEdited&quot;:false,&quot;manualOverride&quot;:{&quot;isManuallyOverridden&quot;:false,&quot;citeprocText&quot;:&quot;(Barbosa et al., 2020a)&quot;,&quot;manualOverrideText&quot;:&quot;&quot;},&quot;citationTag&quot;:&quot;MENDELEY_CITATION_v3_eyJjaXRhdGlvbklEIjoiTUVOREVMRVlfQ0lUQVRJT05fMWI3MWNkZWQtNTBhYi00M2ZkLWExN2UtZjIyY2RlYTkwNjBhIiwicHJvcGVydGllcyI6eyJub3RlSW5kZXgiOjB9LCJpc0VkaXRlZCI6ZmFsc2UsIm1hbnVhbE92ZXJyaWRlIjp7ImlzTWFudWFsbHlPdmVycmlkZGVuIjpmYWxzZSwiY2l0ZXByb2NUZXh0IjoiKEJhcmJvc2EgZXQgYWwuLCAyMDIwYSkiLCJtYW51YWxPdmVycmlkZVRleHQiOiIifSwiY2l0YXRpb25JdGVtcyI6W3siaWQiOiI3ZTdlM2YzOC03ZjU2LTNiY2UtYWQ3Ni00NGZhNmQ2MzA1YTkiLCJpdGVtRGF0YSI6eyJ0eXBlIjoiYXJ0aWNsZS1qb3VybmFsIiwiaWQiOiI3ZTdlM2YzOC03ZjU2LTNiY2UtYWQ3Ni00NGZhNmQ2MzA1YTk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RW5kb2RvbnRpYyBKb3VybmFsIiwiY29udGFpbmVyLXRpdGxlLXNob3J0IjoiSW50IEVuZG9kIEoiLCJhY2Nlc3NlZCI6eyJkYXRlLXBhcnRzIjpbWzIwMjIsOCwyOF1dfSwiRE9JIjoiMTAuMTExMS9JRUouMTMzODMiLCJJU1NOIjoiMTM2NS0yNTkxIiwiUE1JRCI6IjMyNzYyMDQxIiwiVVJMIjoiaHR0cHM6Ly9vbmxpbmVsaWJyYXJ5LndpbGV5LmNvbS9kb2kvZnVsbC8xMC4xMTExL2llai4xMzM4M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m9obiBXaWxleSAmIFNvbnMsIEx0ZCIsImlzc3VlIjoiMTIiLCJ2b2x1bWUiOiI1MyJ9LCJpc1RlbXBvcmFyeSI6ZmFsc2V9XX0=&quot;,&quot;citationItems&quot;:[{&quot;id&quot;:&quot;7e7e3f38-7f56-3bce-ad76-44fa6d6305a9&quot;,&quot;itemData&quot;:{&quot;type&quot;:&quot;article-journal&quot;,&quot;id&quot;:&quot;7e7e3f38-7f56-3bce-ad76-44fa6d6305a9&quot;,&quot;title&quot;:&quot;The influence of endodontic access cavity design on the efficacy of canal instrumentation, microbial reduction, root canal filling and fracture resistance in mandibular molars&quot;,&quot;author&quot;:[{&quot;family&quot;:&quot;Barbosa&quot;,&quot;given&quot;:&quot;A. F.A.&quot;,&quot;parse-names&quot;:false,&quot;dropping-particle&quot;:&quot;&quot;,&quot;non-dropping-particle&quot;:&quot;&quot;},{&quot;family&quot;:&quot;Silva&quot;,&quot;given&quot;:&quot;E. J.N.L.&quot;,&quot;parse-names&quot;:false,&quot;dropping-particle&quot;:&quot;&quot;,&quot;non-dropping-particle&quot;:&quot;&quot;},{&quot;family&quot;:&quot;Coelho&quot;,&quot;given&quot;:&quot;B. P.&quot;,&quot;parse-names&quot;:false,&quot;dropping-particle&quot;:&quot;&quot;,&quot;non-dropping-particle&quot;:&quot;&quot;},{&quot;family&quot;:&quot;Ferreira&quot;,&quot;given&quot;:&quot;C. M.A.&quot;,&quot;parse-names&quot;:false,&quot;dropping-particle&quot;:&quot;&quot;,&quot;non-dropping-particle&quot;:&quot;&quot;},{&quot;family&quot;:&quot;Lima&quot;,&quot;given&quot;:&quot;C. O.&quot;,&quot;parse-names&quot;:false,&quot;dropping-particle&quot;:&quot;&quot;,&quot;non-dropping-particle&quot;:&quot;&quot;},{&quot;family&quot;:&quot;Sassone&quot;,&quot;given&quot;:&quot;L. M.&quot;,&quot;parse-names&quot;:false,&quot;dropping-particle&quot;:&quot;&quot;,&quot;non-dropping-particle&quot;:&quot;&quot;}],&quot;container-title&quot;:&quot;International Endodontic Journal&quot;,&quot;container-title-short&quot;:&quot;Int Endod J&quot;,&quot;accessed&quot;:{&quot;date-parts&quot;:[[2022,8,28]]},&quot;DOI&quot;:&quot;10.1111/IEJ.13383&quot;,&quot;ISSN&quot;:&quot;1365-2591&quot;,&quot;PMID&quot;:&quot;32762041&quot;,&quot;URL&quot;:&quot;https://onlinelibrary.wiley.com/doi/full/10.1111/iej.13383&quot;,&quot;issued&quot;:{&quot;date-parts&quot;:[[2020,12,1]]},&quot;page&quot;:&quot;1666-1679&quot;,&quot;abstract&quot;:&quot;Aim: To assess the impact of conservative endodontic access cavities (CEC) and truss access cavities (TAC) during root canal treatment performed on mandibular molars in terms of: ability to shape and fill root canals, microbial reduction in canals, and cleaning of the pulp chamber. In addition, the fracture resistance of the teeth after coronal restoration was assessed. Traditional endodontic cavities (TEC) were used as a reference technique for comparison. Methodology: Thirty extracted intact mandibular molars were scanned in a microcomputed tomography device (micro-CT), matched based on similar anatomical features and assigned to TEC, CEC or TAC groups (n = 10). The specimens were accessed accordingly, and root canals were contaminated with bacterial suspensions of Enterococcus faecalis (21 days). Subsequently, the first microbial sample was collected from root canals (S1). The canals were initially prepared with Reciproc Blue R25 instrument followed by a second instrumentation using Reciproc Blue R40. Eight mL of 0.5% NaOCl were used as an irrigant for each instrument. A final irrigation protocol was performed with 2 mL of 0.5% NaOCl, 2 mL of 17% EDTA and another 2 mL of 0.5% NaOCl. Microbial samples were collected from root canals after R25 (S2), R40 (S3) and final irrigation (S4). The teeth were rescanned after S4. Then, root canals were filled, rescanned, restored and the teeth subjected to fracture resistance tests. The statistical analysis was performed with type I negative binomial and beta 0-1 inflation regression models for microbiological analysis. Instrumentation, filling and resistance to fracture results were subjected to anova and Tukey tests (P &lt; 0.05). Results: S4 revealed no significant variations in microbial reduction amongst the groups (P &gt; 0.05). TEC had a significantly lower percentage of unprepared surface area than CEC (P &lt; 0.05). No differences were found regarding the percentage of dentine removed, transportation, centring ability and filling voids amongst the groups (P &gt; 0.05). The TEC group had a significantly lower volume of remaining root filling material within the pulp chamber than CEC and TAC groups (P &lt; 0.05). There was no difference regarding fracture resistance amongst the groups (P &gt; 0.05). Conclusion: Conservative access cavities did not offer any advantage in comparison with the traditional endodontic cavities in any of the parameters considered. Furthermore, conservative methods were associated with larger percentages of unprepared canal surface area and larger volumes of remaining root filling material within the pulp chamber.&quot;,&quot;publisher&quot;:&quot;John Wiley &amp; Sons, Ltd&quot;,&quot;issue&quot;:&quot;12&quot;,&quot;volume&quot;:&quot;53&quot;},&quot;isTemporary&quot;:false}]},{&quot;citationID&quot;:&quot;MENDELEY_CITATION_be474a4e-94fc-4c47-b2cf-369e177e9565&quot;,&quot;properties&quot;:{&quot;noteIndex&quot;:0},&quot;isEdited&quot;:false,&quot;manualOverride&quot;:{&quot;isManuallyOverridden&quot;:false,&quot;citeprocText&quot;:&quot;(Lima et al., 2021a)&quot;,&quot;manualOverrideText&quot;:&quot;&quot;},&quot;citationTag&quot;:&quot;MENDELEY_CITATION_v3_eyJjaXRhdGlvbklEIjoiTUVOREVMRVlfQ0lUQVRJT05fYmU0NzRhNGUtOTRmYy00YzQ3LWIyY2YtMzY5ZTE3N2U5NTY1IiwicHJvcGVydGllcyI6eyJub3RlSW5kZXgiOjB9LCJpc0VkaXRlZCI6ZmFsc2UsIm1hbnVhbE92ZXJyaWRlIjp7ImlzTWFudWFsbHlPdmVycmlkZGVuIjpmYWxzZSwiY2l0ZXByb2NUZXh0IjoiKExpbWEgZXQgYWwuLCAyMDIxYSkiLCJtYW51YWxPdmVycmlkZVRleHQiOiIifSwiY2l0YXRpb25JdGVtcyI6W3siaWQiOiIzZjNmNDdhYy0xMzRiLTM5ZGYtYjhjMi1iZmY1MGQwZGRjYWEiLCJpdGVtRGF0YSI6eyJ0eXBlIjoiYXJ0aWNsZS1qb3VybmFsIiwiaWQiOiIzZjNmNDdhYy0xMzRiLTM5ZGYtYjhjMi1iZmY1MGQwZGRjYWE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&quot;,&quot;citationItems&quot;:[{&quot;id&quot;:&quot;3f3f47ac-134b-39df-b8c2-bff50d0ddcaa&quot;,&quot;itemData&quot;:{&quot;type&quot;:&quot;article-journal&quot;,&quot;id&quot;:&quot;3f3f47ac-134b-39df-b8c2-bff50d0ddcaa&quot;,&quot;title&quot;:&quot;Influence of ultraconservative access cavities on instrumentation efficacy with XP-endo Shaper and Reciproc, filling ability and load capacity of mandibular molars subjected to thermomechanical cycling&quot;,&quot;author&quot;:[{&quot;family&quot;:&quot;Lima&quot;,&quot;given&quot;:&quot;C. O.&quot;,&quot;parse-names&quot;:false,&quot;dropping-particle&quot;:&quot;&quot;,&quot;non-dropping-particle&quot;:&quot;&quot;},{&quot;family&quot;:&quot;Barbosa&quot;,&quot;given&quot;:&quot;A. F.A.&quot;,&quot;parse-names&quot;:false,&quot;dropping-particle&quot;:&quot;&quot;,&quot;non-dropping-particle&quot;:&quot;&quot;},{&quot;family&quot;:&quot;Ferreira&quot;,&quot;given&quot;:&quot;C. M.&quot;,&quot;parse-names&quot;:false,&quot;dropping-particle&quot;:&quot;&quot;,&quot;non-dropping-particle&quot;:&quot;&quot;},{&quot;family&quot;:&quot;Ferretti&quot;,&quot;given&quot;:&quot;M. A.&quot;,&quot;parse-names&quot;:false,&quot;dropping-particle&quot;:&quot;&quot;,&quot;non-dropping-particle&quot;:&quot;&quot;},{&quot;family&quot;:&quot;Aguiar&quot;,&quot;given&quot;:&quot;F. H.B.&quot;,&quot;parse-names&quot;:false,&quot;dropping-particle&quot;:&quot;&quot;,&quot;non-dropping-particle&quot;:&quot;&quot;},{&quot;family&quot;:&quot;Lopes&quot;,&quot;given&quot;:&quot;R. T.&quot;,&quot;parse-names&quot;:false,&quot;dropping-particle&quot;:&quot;&quot;,&quot;non-dropping-particle&quot;:&quot;&quot;},{&quot;family&quot;:&quot;Fidel&quot;,&quot;given&quot;:&quot;S. R.&quot;,&quot;parse-names&quot;:false,&quot;dropping-particle&quot;:&quot;&quot;,&quot;non-dropping-particle&quot;:&quot;&quot;},{&quot;family&quot;:&quot;Silva&quot;,&quot;given&quot;:&quot;E. J.N.L.&quot;,&quot;parse-names&quot;:false,&quot;dropping-particle&quot;:&quot;&quot;,&quot;non-dropping-particle&quot;:&quot;&quot;}],&quot;container-title&quot;:&quot;International Endodontic Journal&quot;,&quot;container-title-short&quot;:&quot;Int Endod J&quot;,&quot;accessed&quot;:{&quot;date-parts&quot;:[[2022,8,28]]},&quot;DOI&quot;:&quot;10.1111/IEJ.13525&quot;,&quot;ISSN&quot;:&quot;1365-2591&quot;,&quot;PMID&quot;:&quot;33811762&quot;,&quot;URL&quot;:&quot;https://onlinelibrary.wiley.com/doi/full/10.1111/iej.13525&quot;,&quot;issued&quot;:{&quot;date-parts&quot;:[[2021,8,1]]},&quot;page&quot;:&quot;1383-1393&quot;,&quot;abstract&quot;:&quot;Aim: To evaluate the influence of ultraconservative access cavities (UltraAC) on canal shaping and filling ability and load capacity of mandibular molars after root canal preparation with XP-endo Shaper (XP) or Reciproc (RC), under simulated clinical conditions. Traditional access cavities (TradAC) were used for comparison. Methodology: Forty extracted mandibular molars were scanned by micro–computed tomographic and, based on similar anatomical features, were divided into four groups (n = 10), according to the type of access cavity and canal instrumentation protocol: TradAC/RC, TradAC/XP, UltraAC/RC and UltraAC/XP. All root canal procedures were performed with the teeth placed in a dental mannequin. Teeth were scanned after root canal instrumentation and filling. Unprepared canal area, dentine removed, accumulated hard tissue debris (AHTD), canal transportation, presence of voids and filling material remnants within the pulp chamber were analysed. After restorative procedures, the teeth were subjected to thermomechanical cycling and to a load capacity test. Statistical analyses were performed using two-way anova test, considering the randomized blocks design (P &lt; 0.05). Results: The percentage of unprepared canal area was significantly lower in TradAC groups when compared to UltraAC groups (P &lt; 0.05), regardless of the instrument used. The UltraAC/XP group had significantly lower percentage of root dentine removed when compared to other groups (P &lt; 0.05). UltraAC/XP and TradAC/XP groups had significantly lower percentages of AHTD than UltraAC/RC and TradAC/RC groups (P &lt; 0.05). Regarding canal transportation, in the MB root canals, the TradAC/XP group had significantly lower values than other groups (P &lt; 0.05). In general, in ML and distal root canals, TradAC/XP and UltraAC/XP groups had significantly lower values of canal transportation when compared to other groups (P &lt; 0.05). Moreover, the UltraAC/RC had the greatest canal transportation values in MB and distal canals. The UltraAC groups had significantly greater percentages of voids and volume of remaining root filling material within the pulp chamber after cleaning procedures than TradAC groups (P &lt; 0.05). There was no difference in the load capacity amongst groups (P &lt; 0.05). Conclusion: The UltraAC/XP and UltraAC/RC groups had significantly greater areas of unprepared canal walls, significantly more voids and volume of root filling material remnants within the pulp chamber after canal filling. UltraAC/XP was associated with significantly less root dentine removal and significantly more AHTD whilst TradAC/XP had overall significantly less canal transportation. No differences were observed in the load capacity amongst groups.&quot;,&quot;publisher&quot;:&quot;John Wiley &amp; Sons, Ltd&quot;,&quot;issue&quot;:&quot;8&quot;,&quot;volume&quot;:&quot;54&quot;},&quot;isTemporary&quot;:false}]},{&quot;citationID&quot;:&quot;MENDELEY_CITATION_1c81a39d-6163-48d7-861d-ce13153ec458&quot;,&quot;properties&quot;:{&quot;noteIndex&quot;:0},&quot;isEdited&quot;:false,&quot;manualOverride&quot;:{&quot;isManuallyOverridden&quot;:false,&quot;citeprocText&quot;:&quot;(Moore, 2018a)&quot;,&quot;manualOverrideText&quot;:&quot;&quot;},&quot;citationTag&quot;:&quot;MENDELEY_CITATION_v3_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&quot;,&quot;citationItems&quot;:[{&quot;id&quot;:&quot;39899447-eef3-3486-ad87-b8d80aeaceb9&quot;,&quot;itemData&quot;:{&quot;type&quot;:&quot;article-journal&quot;,&quot;id&quot;:&quot;39899447-eef3-3486-ad87-b8d80aeaceb9&quot;,&quot;title&quot;:&quot;Canal Transportation after Instrumentation Utilizing Different Endodontic Access Design; A Comparative Study with Micro-CT.&quot;,&quot;author&quot;:[{&quot;family&quot;:&quot;Moore&quot;,&quot;given&quot;:&quot;Travis&quot;,&quot;parse-names&quot;:false,&quot;dropping-particle&quot;:&quot;&quot;,&quot;non-dropping-particle&quot;:&quot;&quot;}],&quot;container-title&quot;:&quot;Graduate Theses, Dissertations, and Problem Reports&quot;,&quot;accessed&quot;:{&quot;date-parts&quot;:[[2022,8,29]]},&quot;DOI&quot;:&quot;https://doi.org/10.33915/etd.8210&quot;,&quot;URL&quot;:&quot;https://researchrepository.wvu.edu/etd/8210&quot;,&quot;issued&quot;:{&quot;date-parts&quot;:[[2018,1,1]]},&quot;container-title-short&quot;:&quot;&quot;},&quot;isTemporary&quot;:false}]},{&quot;citationID&quot;:&quot;MENDELEY_CITATION_85140b4f-8454-4a2c-8bc0-ef75a2baa9df&quot;,&quot;properties&quot;:{&quot;noteIndex&quot;:0},&quot;isEdited&quot;:false,&quot;manualOverride&quot;:{&quot;isManuallyOverridden&quot;:false,&quot;citeprocText&quot;:&quot;(Peng et al., 2022a)&quot;,&quot;manualOverrideText&quot;:&quot;&quot;},&quot;citationTag&quot;:&quot;MENDELEY_CITATION_v3_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&quot;,&quot;citationItems&quot;:[{&quot;id&quot;:&quot;6e4fd094-1883-3d70-b81f-d53733302b39&quot;,&quot;itemData&quot;:{&quot;type&quot;:&quot;article-journal&quot;,&quot;id&quot;:&quot;6e4fd094-1883-3d70-b81f-d53733302b39&quot;,&quot;title&quot;:&quot;Effect of Access Cavity Preparation on Dentin Preservation, Biomechanical Property, and Instrumentation Efficacy: A Micro–Computed Tomographic Study&quot;,&quot;author&quot;:[{&quot;family&quot;:&quot;Peng&quot;,&quot;given&quot;:&quot;Weiqi&quot;,&quot;parse-names&quot;:false,&quot;dropping-particle&quot;:&quot;&quot;,&quot;non-dropping-particle&quot;:&quot;&quot;},{&quot;family&quot;:&quot;Zhou&quot;,&quot;given&quot;:&quot;Xuedong&quot;,&quot;parse-names&quot;:false,&quot;dropping-particle&quot;:&quot;&quot;,&quot;non-dropping-particle&quot;:&quot;&quot;},{&quot;family&quot;:&quot;Gao&quot;,&quot;given&quot;:&quot;Yuan&quot;,&quot;parse-names&quot;:false,&quot;dropping-particle&quot;:&quot;&quot;,&quot;non-dropping-particle&quot;:&quot;&quot;},{&quot;family&quot;:&quot;Xu&quot;,&quot;given&quot;:&quot;Xin&quot;,&quot;parse-names&quot;:false,&quot;dropping-particle&quot;:&quot;&quot;,&quot;non-dropping-particle&quot;:&quot;&quot;}],&quot;container-title&quot;:&quot;Journal of Endodontics&quot;,&quot;container-title-short&quot;:&quot;J Endod&quot;,&quot;accessed&quot;:{&quot;date-parts&quot;:[[2022,8,29]]},&quot;DOI&quot;:&quot;10.1016/J.JOEN.2021.12.012&quot;,&quot;ISSN&quot;:&quot;0099-2399&quot;,&quot;PMID&quot;:&quot;35227729&quot;,&quot;issued&quot;:{&quot;date-parts&quot;:[[2022,5,1]]},&quot;page&quot;:&quot;659-668&quot;,&quot;abstract&quot;:&quot;Introduction: The purpose of this study was to evaluate the influence of a contracted endodontic cavity (CEC) on dentin preservation, biomechanical property, and instrumentation efficacy of first permanent molars in comparison with a traditional endodontic cavity (TEC). Methods: Forty-eight extracted intact maxillary and mandibular first molars were selected and scanned by micro–computed tomographic (micro-CT) imaging. Each tooth type was anatomically matched and assigned to the CEC group or the TEC group (n = 12). After root canal instrumentation with the ProGlider (Dentsply Maillefer, Ballaigues, Switzerland) and WaveOne Gold (Dentsply Maillefer), the specimens were scanned by micro-CT again. Pre- and postpreparation micro-CT imaging was used to evaluate the dentin preservation and instrumentation efficacy. The results on volume and thickness reduction in the coronal dentin and pericervical dentin (PCD), root canal volume and surface area, percentage of unprepared surface area, canal transportation and centering ratio, and canal wall thickness in the “danger zone” were measured and analyzed with the Shapiro-Wilk and independent sample t tests. Based on micro-CT imaging of maxillary and mandibular first molars, CEC and TEC models were constructed on the intact tooth, and 2 different static loads were applied to the occlusal load points. The stress distribution patterns and von Mises stress on the occlusal surface and cervical region were assessed by 3-dimensional finite element analysis. Results: The CEC had a significantly lower volume and thickness reduction of coronal dentin and PCD above the alveolar crest compared with the TEC group (P &lt; .05), whereas no difference was observed in PCD below the alveolar crest between the 2 groups (P &gt; .05). There was no difference regarding all instrumentation efficacy outcomes (root canal volume and surface area, percentage of unprepared surface area, canal transportation and centering ratio, and canal wall thickness) in the danger zone between the 2 groups (P &gt; .05). The CEC effectively reduced the maximum von Mises stress and stress concentration area on the occlusal surface and cervical region compared with the TEC. Conclusions: The CEC preserved more coronal dentin and PCD above the alveolar crest and thus reduced stress concentration on the occlusal surface and cervical region. The CEC had no significant adverse effects on the instrumentation efficacy compared with the TEC given that the instrumentation procedures were performed with ProGlider and WaveOne Gold files.&quot;,&quot;publisher&quot;:&quot;Elsevier&quot;,&quot;issue&quot;:&quot;5&quot;,&quot;volume&quot;:&quot;48&quot;},&quot;isTemporary&quot;:false}]},{&quot;citationID&quot;:&quot;MENDELEY_CITATION_42089de7-490d-4fd7-9bb2-e2873b5d1362&quot;,&quot;properties&quot;:{&quot;noteIndex&quot;:0},&quot;isEdited&quot;:false,&quot;manualOverride&quot;:{&quot;isManuallyOverridden&quot;:false,&quot;citeprocText&quot;:&quot;(Rover et al., 2017)&quot;,&quot;manualOverrideText&quot;:&quot;&quot;},&quot;citationTag&quot;:&quot;MENDELEY_CITATION_v3_eyJjaXRhdGlvbklEIjoiTUVOREVMRVlfQ0lUQVRJT05fNDIwODlkZTctNDkwZC00ZmQ3LTliYjItZTI4NzNiNWQxMzYy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quot;,&quot;citationItems&quot;:[{&quot;id&quot;:&quot;189fb494-c43e-3439-a7d6-34eb81505cda&quot;,&quot;itemData&quot;:{&quot;type&quot;:&quot;article-journal&quot;,&quot;id&quot;:&quot;189fb494-c43e-3439-a7d6-34eb81505cda&quot;,&quot;title&quot;:&quot;Influence of Access Cavity Design on Root Canal Detection, Instrumentation Efficacy, and Fracture Resistance Assessed in Maxillary Molars&quot;,&quot;author&quot;:[{&quot;family&quot;:&quot;Rover&quot;,&quot;given&quot;:&quot;Gabriela&quot;,&quot;parse-names&quot;:false,&quot;dropping-particle&quot;:&quot;&quot;,&quot;non-dropping-particle&quot;:&quot;&quot;},{&quot;family&quot;:&quot;Belladonna&quot;,&quot;given&quot;:&quot;Felipe Gonçalves&quot;,&quot;parse-names&quot;:false,&quot;dropping-particle&quot;:&quot;&quot;,&quot;non-dropping-particle&quot;:&quot;&quot;},{&quot;family&quot;:&quot;Bortoluzzi&quot;,&quot;given&quot;:&quot;Eduardo Antunes&quot;,&quot;parse-names&quot;:false,&quot;dropping-particle&quot;:&quot;&quot;,&quot;non-dropping-particle&quot;:&quot;&quot;},{&quot;family&quot;:&quot;De-Deus&quot;,&quot;given&quot;:&quot;Gustavo&quot;,&quot;parse-names&quot;:false,&quot;dropping-particle&quot;:&quot;&quot;,&quot;non-dropping-particle&quot;:&quot;&quot;},{&quot;family&quot;:&quot;Silva&quot;,&quot;given&quot;:&quot;Emmanuel João Nogueira Leal&quot;,&quot;parse-names&quot;:false,&quot;dropping-particle&quot;:&quot;&quot;,&quot;non-dropping-particle&quot;:&quot;&quot;},{&quot;family&quot;:&quot;Teixeira&quot;,&quot;given&quot;:&quot;Cleonice Silveira&quot;,&quot;parse-names&quot;:false,&quot;dropping-particle&quot;:&quot;&quot;,&quot;non-dropping-particle&quot;:&quot;&quot;}],&quot;container-title&quot;:&quot;Journal of Endodontics&quot;,&quot;container-title-short&quot;:&quot;J Endod&quot;,&quot;accessed&quot;:{&quot;date-parts&quot;:[[2022,8,30]]},&quot;DOI&quot;:&quot;10.1016/j.joen.2017.05.006&quot;,&quot;ISSN&quot;:&quot;00992399&quot;,&quot;PMID&quot;:&quot;28739013&quot;,&quot;URL&quot;:&quot;http://www.jendodon.com/article/S0099239917305824/fulltext&quot;,&quot;issued&quot;:{&quot;date-parts&quot;:[[2017,10,1]]},&quot;page&quot;:&quot;1657-1662&quot;,&quot;abstract&quot;:&quot;Introduction The aim of this study was to assess the influence of contracted endodontic cavities (CECs) on root canal detection, instrumentation efficacy, and fracture resistance assessed in maxillary molars. Traditional endodontic cavities (TECs) were used as a reference for comparison. Methods Thirty extracted intact maxillary first molars were scanned with micro–computed tomographic imaging at a resolution of 21 μm, assigned to the CEC or TEC group (n = 15/group), and accessed accordingly. Root canal detection was performed in 3 stages: (1) no magnification, (2) under an operating microscope (OM), and (3) under an OM and ultrasonic troughing. After root canal preparation with Reciproc instruments (VDW GmbH, Munich, Germany), the specimens were scanned again. The noninstrumented canal area, hard tissue debris accumulation, canal transportation, and centering ratio were analyzed. After root canal filling and cavity restoration, the sample was submitted to the fracture resistance test. Data were analyzed using the Fisher exact, Shapiro-Wilk, and t tests (α = 0.05). Results It was possible to locate more root canals in the TEC group in stages 1 and 2 (P &lt;.05), whereas no differences were observed after stage 3 (P &gt;.05). The percentage of noninstrumented canal areas did not differ significantly between the CEC (25.8% ± 9.7%) and TEC (27.4% ± 8.5%) groups. No significant differences were observed in the percentage of accumulated hard tissue debris after preparation (CEC: 0.9% ± 0.6% and TEC: 1.3% ± 1.4%). Canal transportation was significantly higher for the CEC group in the palatal canal at 7 mm from the apical end (P &lt;.05). Canal preparation was more centralized in the palatal canal of the TEC group at 5 and 7 mm from the apical end (P &lt;.05) and in the distobuccal canal of the CEC group at 5 mm from the apical end (P &lt;.05). There was no difference regarding fracture resistance among the CEC (996.30 ± 490.78 N) and TEC (937.55 ± 347.25 N) groups (P &gt;.05). Conclusions The current results did not show benefits associated with CECs. This access modality in maxillary molars resulted in less root canal detection when no ultrasonic troughing associated to an OM was used and did not increase fracture resistance.&quot;,&quot;publisher&quot;:&quot;Elsevier Inc.&quot;,&quot;issue&quot;:&quot;10&quot;,&quot;volume&quot;:&quot;43&quot;},&quot;isTemporary&quot;:false}]},{&quot;citationID&quot;:&quot;MENDELEY_CITATION_288db495-5e06-4c2b-b92f-b32833867adb&quot;,&quot;properties&quot;:{&quot;noteIndex&quot;:0},&quot;isEdited&quot;:false,&quot;manualOverride&quot;:{&quot;isManuallyOverridden&quot;:false,&quot;citeprocText&quot;:&quot;(Pereira et al., 2021)&quot;,&quot;manualOverrideText&quot;:&quot;&quot;},&quot;citationTag&quot;:&quot;MENDELEY_CITATION_v3_eyJjaXRhdGlvbklEIjoiTUVOREVMRVlfQ0lUQVRJT05fMjg4ZGI0OTUtNWUwNi00YzJiLWI5MmYtYjMyODMzODY3YWRi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quot;,&quot;citationItems&quot;:[{&quot;id&quot;:&quot;fadd7827-35ef-30fa-ba24-4fc6ef7cba32&quot;,&quot;itemData&quot;:{&quot;type&quot;:&quot;article-journal&quot;,&quot;id&quot;:&quot;fadd7827-35ef-30fa-ba24-4fc6ef7cba32&quot;,&quot;title&quot;:&quot;Impact of Conservative Endodontic Cavities on Root Canal Preparation and Biomechanical Behavior of Upper Premolars Restored with Different Materials&quot;,&quot;author&quot;:[{&quot;family&quot;:&quot;Pereira&quot;,&quot;given&quot;:&quot;Rodrigo Dantas&quot;,&quot;parse-names&quot;:false,&quot;dropping-particle&quot;:&quot;&quot;,&quot;non-dropping-particle&quot;:&quot;&quot;},{&quot;family&quot;:&quot;Leoni&quot;,&quot;given&quot;:&quot;Graziela Bianchi&quot;,&quot;parse-names&quot;:false,&quot;dropping-particle&quot;:&quot;&quot;,&quot;non-dropping-particle&quot;:&quot;&quot;},{&quot;family&quot;:&quot;Silva-Sousa&quot;,&quot;given&quot;:&quot;Yara Teresinha&quot;,&quot;parse-names&quot;:false,&quot;dropping-particle&quot;:&quot;&quot;,&quot;non-dropping-particle&quot;:&quot;&quot;},{&quot;family&quot;:&quot;Gomes&quot;,&quot;given&quot;:&quot;Erica Alves&quot;,&quot;parse-names&quot;:false,&quot;dropping-particle&quot;:&quot;&quot;,&quot;non-dropping-particle&quot;:&quot;&quot;},{&quot;family&quot;:&quot;Dias&quot;,&quot;given&quot;:&quot;Tatiane Rocco&quot;,&quot;parse-names&quot;:false,&quot;dropping-particle&quot;:&quot;&quot;,&quot;non-dropping-particle&quot;:&quot;&quot;},{&quot;family&quot;:&quot;Brito-Júnior&quot;,&quot;given&quot;:&quot;Manoel&quot;,&quot;parse-names&quot;:false,&quot;dropping-particle&quot;:&quot;&quot;,&quot;non-dropping-particle&quot;:&quot;&quot;},{&quot;family&quot;:&quot;Sousa-Neto&quot;,&quot;given&quot;:&quot;Manoel Damião&quot;,&quot;parse-names&quot;:false,&quot;dropping-particle&quot;:&quot;&quot;,&quot;non-dropping-particle&quot;:&quot;&quot;}],&quot;container-title&quot;:&quot;Journal of Endodontics&quot;,&quot;container-title-short&quot;:&quot;J Endod&quot;,&quot;accessed&quot;:{&quot;date-parts&quot;:[[2022,8,30]]},&quot;DOI&quot;:&quot;10.1016/J.JOEN.2021.03.009&quot;,&quot;ISSN&quot;:&quot;00992399&quot;,&quot;PMID&quot;:&quot;33774045&quot;,&quot;URL&quot;:&quot;https://www.researchgate.net/publication/350390120_Impact_of_Conservative_Endodontic_Cavities_on_Root_Canal_Preparation_and_Biomechanical_Behavior_of_Upper_Premolars_Restored_with_Different_Materials&quot;,&quot;issued&quot;:{&quot;date-parts&quot;:[[2021,6,1]]},&quot;page&quot;:&quot;989-999&quot;,&quot;abstract&quot;:&quot;Introduction: The purpose of this study was to evaluate the impact of conservative endodontic cavities (CECs) on root canal preparation, restoration, and biomechanical behavior of teeth prepared using different shaping systems and restorative materials. Methods: Ninety upper premolars with a bifurcated root were matched based on morphology and randomly assigned to a control group (n = 10) or 1 of the following experimental groups (n = 40): traditional endodontic cavity and CEC. Teeth were subdivided according to instrumentation (n = 10) as follows: ProTaper Universal (Dentsply Maillefer, Ballaigues, Switzerland), Reciproc (VDW GmbH, Munich, Germany), Reciproc Blue (VDW GmbH), and Hyflex EDM (Coltene/Whaledent, Altstätten, Switzerland). After canal obturation, teeth were restored using temporary material, conventional composite, regular bulk fill composite, or bulk fill flow combined with conventional composite. Before and after preparation and after obturation, the teeth were scanned using micro–computed tomographic imaging. Canal transportation (CT), the percentage of untouched canal surfaces (UCSs), voids in restoration (VRs), and residual filling material in the pulp chamber were evaluated. Finite element analysis, fracture resistance, and the failure pattern were recorded. The data were analyzed using analysis of variance and the Tukey and chi-square tests. Results: CECs had greater CT, percentage of filling material, and VRs compared with traditional endodontic cavities (P &lt;.0001). The highest CT and UCSs were observed in CEC with ProTaper Universal. Bulk fill flow combined with conventional composite showed a lower percentage of VRs compared with other restorative materials (P &lt;.05). Finite element analysis, fracture resistance, and failure pattern revealed similar behaviors in all groups (P &gt;.05). Conclusions: CECs had a negative impact on root canal centralization, UCSs, cleaning of the pulp chamber, and percentage of VRs. Controlled memory instruments were the most adequate for the root canal preparation of CECs. The endodontic cavity did not influence the biomechanical behavior of restored teeth.&quot;,&quot;publisher&quot;:&quot;Elsevier Inc.&quot;,&quot;issue&quot;:&quot;6&quot;,&quot;volume&quot;:&quot;47&quot;},&quot;isTemporary&quot;:false}]},{&quot;citationID&quot;:&quot;MENDELEY_CITATION_7feaf774-ef50-495d-8f62-f246b2997527&quot;,&quot;properties&quot;:{&quot;noteIndex&quot;:0},&quot;isEdited&quot;:false,&quot;manualOverride&quot;:{&quot;isManuallyOverridden&quot;:false,&quot;citeprocText&quot;:&quot;(Wang et al., 2021b)&quot;,&quot;manualOverrideText&quot;:&quot;&quot;},&quot;citationTag&quot;:&quot;MENDELEY_CITATION_v3_eyJjaXRhdGlvbklEIjoiTUVOREVMRVlfQ0lUQVRJT05fN2ZlYWY3NzQtZWY1MC00OTVkLThmNjItZjI0NmIyOTk3NTI3IiwicHJvcGVydGllcyI6eyJub3RlSW5kZXgiOjB9LCJpc0VkaXRlZCI6ZmFsc2UsIm1hbnVhbE92ZXJyaWRlIjp7ImlzTWFudWFsbHlPdmVycmlkZGVuIjpmYWxzZSwiY2l0ZXByb2NUZXh0IjoiKFdhbmcgZXQgYWwuLCAyMDIxYikiLCJtYW51YWxPdmVycmlkZVRleHQiOiIifSwiY2l0YXRpb25JdGVtcyI6W3siaWQiOiIyNzVkYWVmNC02ZDY1LTM4ZDYtYTlkYy05ZjM0ZjdjNDExZmYiLCJpdGVtRGF0YSI6eyJ0eXBlIjoiYXJ0aWNsZS1qb3VybmFsIiwiaWQiOiIyNzVkYWVmNC02ZDY1LTM4ZDYtYTlkYy05ZjM0ZjdjNDExZm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OCwzMF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quot;,&quot;citationItems&quot;:[{&quot;id&quot;:&quot;275daef4-6d65-38d6-a9dc-9f34f7c411ff&quot;,&quot;itemData&quot;:{&quot;type&quot;:&quot;article-journal&quot;,&quot;id&quot;:&quot;275daef4-6d65-38d6-a9dc-9f34f7c411ff&quot;,&quot;title&quot;:&quot;The effects of endodontic access cavity design on dentine removal and effectiveness of canal instrumentation in maxillary molars&quot;,&quot;author&quot;:[{&quot;family&quot;:&quot;Wang&quot;,&quot;given&quot;:&quot;Dan&quot;,&quot;parse-names&quot;:false,&quot;dropping-particle&quot;:&quot;&quot;,&quot;non-dropping-particle&quot;:&quot;&quot;},{&quot;family&quot;:&quot;Wang&quot;,&quot;given&quot;:&quot;Wei&quot;,&quot;parse-names&quot;:false,&quot;dropping-particle&quot;:&quot;&quot;,&quot;non-dropping-particle&quot;:&quot;&quot;},{&quot;family&quot;:&quot;Li&quot;,&quot;given&quot;:&quot;Yu Jiao&quot;,&quot;parse-names&quot;:false,&quot;dropping-particle&quot;:&quot;&quot;,&quot;non-dropping-particle&quot;:&quot;&quot;},{&quot;family&quot;:&quot;Wang&quot;,&quot;given&quot;:&quot;Yi Rong&quot;,&quot;parse-names&quot;:false,&quot;dropping-particle&quot;:&quot;&quot;,&quot;non-dropping-particle&quot;:&quot;&quot;},{&quot;family&quot;:&quot;Hong&quot;,&quot;given&quot;:&quot;Tao&quot;,&quot;parse-names&quot;:false,&quot;dropping-particle&quot;:&quot;&quot;,&quot;non-dropping-particle&quot;:&quot;&quot;},{&quot;family&quot;:&quot;Bai&quot;,&quot;given&quot;:&quot;Shi Zhu&quot;,&quot;parse-names&quot;:false,&quot;dropping-particle&quot;:&quot;&quot;,&quot;non-dropping-particle&quot;:&quot;&quot;},{&quot;family&quot;:&quot;Tian&quot;,&quot;given&quot;:&quot;Yu&quot;,&quot;parse-names&quot;:false,&quot;dropping-particle&quot;:&quot;&quot;,&quot;non-dropping-particle&quot;:&quot;&quot;}],&quot;container-title&quot;:&quot;International Endodontic Journal&quot;,&quot;container-title-short&quot;:&quot;Int Endod J&quot;,&quot;accessed&quot;:{&quot;date-parts&quot;:[[2022,8,30]]},&quot;DOI&quot;:&quot;10.1111/IEJ.13621&quot;,&quot;ISSN&quot;:&quot;1365-2591&quot;,&quot;PMID&quot;:&quot;34459005&quot;,&quot;URL&quot;:&quot;https://onlinelibrary.wiley.com/doi/full/10.1111/iej.13621&quot;,&quot;issued&quot;:{&quot;date-parts&quot;:[[2021,12,1]]},&quot;page&quot;:&quot;2290-2299&quot;,&quot;abstract&quot;:&quot;Aim: To evaluate in a laboratory setting, the impact of three designs of endodontic access cavities on dentine removal and effectiveness of canal instrumentation in extracted maxillary first molars using micro-computed tomography (micro-CT). Methodology: A total of 30 extracted intact maxillary first molars were selected and scanned by micro-CT with a voxel size of 24 µm and randomly distributed into three groups: the traditional endodontic cavity (TEC) group, the conservative endodontic cavity (CEC) group and the guided endodontic cavity (GEC) group. The pulp chambers of teeth in the groups were accessed accordingly. After root canal preparation, the teeth were rescanned. The volume of dentine removed after canal preparation, the noninstrumented canal areas, canal transportation and centring ratio were analysed. Data were analysed statistically using one-way analysis of variance. Tukey's post hoc test was used for multiple comparisons. The significance level was set at p &lt;.05. Results: The total volume of dentine removed was significantly greater in the TEC group after root canal preparation (p &lt;.05). No significant differences in the volume of dentine removed occurred between the CEC and GEC groups (p &gt;.05). The volume of dentine removed in the crown, pericervical dentine and coronal third of the canal was significantly lower in CEC and GEC groups when compared to that in the TEC group (p &lt;.05), no difference was observed in the middle third of the canal and apical third of the canal amongst the three groups (p &gt;.05). There was no significant difference in noninstrumented canal area, canal transportation and centring ratio amongst the TEC, CEC and GEC groups (p &gt;.05). Conclusions: In extracted maxillary molars tested in a laboratory setting, CEC and GEC preserved more tooth tissue in the crown, pericervical dentine and coronal third of the canal compared with TEC after root canal preparation. The design of the endodontic access cavity did not impact on the effectiveness of canal instrumentation in terms of noninstrumented canal area, canal transportation and centring ratio.&quot;,&quot;publisher&quot;:&quot;John Wiley &amp; Sons, Ltd&quot;,&quot;issue&quot;:&quot;12&quot;,&quot;volume&quot;:&quot;54&quot;},&quot;isTemporary&quot;:false}]},{&quot;citationID&quot;:&quot;MENDELEY_CITATION_ae539751-e802-4005-9416-8ab6cafacda1&quot;,&quot;properties&quot;:{&quot;noteIndex&quot;:0},&quot;isEdited&quot;:false,&quot;manualOverride&quot;:{&quot;isManuallyOverridden&quot;:false,&quot;citeprocText&quot;:&quot;(Emmanuel João Nogueira Leal Silva et al., 2020)&quot;,&quot;manualOverrideText&quot;:&quot;&quot;},&quot;citationTag&quot;:&quot;MENDELEY_CITATION_v3_eyJjaXRhdGlvbklEIjoiTUVOREVMRVlfQ0lUQVRJT05fYWU1Mzk3NTEtZTgwMi00MDA1LTk0MTYtOGFiNmNhZmFjZGEx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quot;,&quot;citationItems&quot;:[{&quot;id&quot;:&quot;26276983-7a64-3f7e-a628-b4e578c2a8b9&quot;,&quot;itemData&quot;:{&quot;type&quot;:&quot;article-journal&quot;,&quot;id&quot;:&quot;26276983-7a64-3f7e-a628-b4e578c2a8b9&quot;,&quot;title&quot;:&quot;Does the type of endodontic access influence in the cyclic fatigue resistance of reciprocating instruments?&quot;,&quot;author&quot;:[{&quot;family&quot;:&quot;Silva&quot;,&quot;given&quot;:&quot;Emmanuel João Nogueira Leal&quot;,&quot;parse-names&quot;:false,&quot;dropping-particle&quot;:&quot;&quot;,&quot;non-dropping-particle&quot;:&quot;&quot;},{&quot;family&quot;:&quot;Attademo&quot;,&quot;given&quot;:&quot;Rafael Santos&quot;,&quot;parse-names&quot;:false,&quot;dropping-particle&quot;:&quot;&quot;,&quot;non-dropping-particle&quot;:&quot;&quot;},{&quot;family&quot;:&quot;Silva&quot;,&quot;given&quot;:&quot;Marcia Cristina Dutra&quot;,&quot;parse-names&quot;:false,&quot;dropping-particle&quot;:&quot;&quot;,&quot;non-dropping-particle&quot;:&quot;da&quot;},{&quot;family&quot;:&quot;Pinto&quot;,&quot;given&quot;:&quot;Karem Paula&quot;,&quot;parse-names&quot;:false,&quot;dropping-particle&quot;:&quot;&quot;,&quot;non-dropping-particle&quot;:&quot;&quot;},{&quot;family&quot;:&quot;Antunes&quot;,&quot;given&quot;:&quot;Henrique dos Santos&quot;,&quot;parse-names&quot;:false,&quot;dropping-particle&quot;:&quot;&quot;,&quot;non-dropping-particle&quot;:&quot;&quot;},{&quot;family&quot;:&quot;Vieira&quot;,&quot;given&quot;:&quot;Victor Talarico Leal&quot;,&quot;parse-names&quot;:false,&quot;dropping-particle&quot;:&quot;&quot;,&quot;non-dropping-particle&quot;:&quot;&quot;}],&quot;container-title&quot;:&quot;Clinical Oral Investigations 2020 25:6&quot;,&quot;accessed&quot;:{&quot;date-parts&quot;:[[2022,8,30]]},&quot;DOI&quot;:&quot;10.1007/S00784-020-03694-7&quot;,&quot;ISSN&quot;:&quot;1436-3771&quot;,&quot;PMID&quot;:&quot;33219876&quot;,&quot;URL&quot;:&quot;https://link.springer.com/article/10.1007/s00784-020-03694-7&quot;,&quot;issued&quot;:{&quot;date-parts&quot;:[[2020,11,21]]},&quot;page&quot;:&quot;3691-3698&quot;,&quot;abstract&quot;:&quot;The aim of the present study was to compare the cyclic fatigue resistance of Reciproc R25 (R25) and Reciproc Blue R25 (R25B) instruments, after simulated clinical use in traditional (TradAC) and ultraconservative (UltraAC) endodontic&amp;nbsp;access cavities. Forty mandibular molars were randomly assigned into the following groups, according to the type of access and instrument to be used: TradAC and R25, TradAC and R25B, UltraAC and R25, and UltraAC and R25B. Teeth were accessed accordingly, and the root canals were prepared using “RECIPROC ALL” kinematics. The cyclic fatigue resistance of the forty used instruments was obtained measuring the time to fracture in an artificial stainless-steel canal. Ten brand new R25 and R25B were used as control groups. The fracture surfaces and the side cutting edges of the instruments were examined with a scanning electron microscope. Data were statistically analyzed using one-way ANOVA and post hoc Tukey tests with a significance level of P &amp;lt; 0.05. R25B instruments showed significantly higher cyclic fatigue resistance than R25, regardless of the access cavity type (P &amp;lt; 0.05). No differences were observed in the cyclic fatigue resistance between instruments without simulated clinical use and used in TradAC (P &amp;gt; 0.05). R25 and R25B used in UltraAC showed significantly lower cyclic fatigue resistance compared with the instruments used in TradAC and without simulated clinical use (P &amp;lt; 0.05). R25B files showed improved cyclic fatigue resistance than R25. The use of R25B and R25 files in mandibular molars with UltraACs decreased their cyclic fatigue resistance, compared with TradAC. The use of Reciproc and Reciproc Blue files in mandibular molars with ultra-conservative endodontic access&amp;nbsp;cavities reduced their cyclic fatigue resistance. Clinicians should be aware about the reduced cyclic fatigue resistance of these files when used in mandibular molars with UltraAC, due to the synergistic effect of access angulation and severe curvature induced in the endodontic files.&quot;,&quot;publisher&quot;:&quot;Springer&quot;,&quot;issue&quot;:&quot;6&quot;,&quot;volume&quot;:&quot;25&quot;,&quot;container-title-short&quot;:&quot;&quot;},&quot;isTemporary&quot;:false}]},{&quot;citationID&quot;:&quot;MENDELEY_CITATION_b6ae863e-75f5-4dba-9d90-eceb8c4521e4&quot;,&quot;properties&quot;:{&quot;noteIndex&quot;:0},&quot;isEdited&quot;:false,&quot;manualOverride&quot;:{&quot;isManuallyOverridden&quot;:false,&quot;citeprocText&quot;:&quot;(dos Santos Miranda et al., 2022a)&quot;,&quot;manualOverrideText&quot;:&quot;&quot;},&quot;citationTag&quot;:&quot;MENDELEY_CITATION_v3_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4LDMw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quot;,&quot;citationItems&quot;:[{&quot;id&quot;:&quot;567efbfe-c78e-3096-86e9-488d2435b7b5&quot;,&quot;itemData&quot;:{&quot;type&quot;:&quot;article-journal&quot;,&quot;id&quot;:&quot;567efbfe-c78e-3096-86e9-488d2435b7b5&quot;,&quot;title&quot;:&quot;Influence of conservative endodontic access cavities on instrumentation of oval-shaped straight root canals&quot;,&quot;author&quot;:[{&quot;family&quot;:&quot;Santos Miranda&quot;,&quot;given&quot;:&quot;Ana Raquel Lopes&quot;,&quot;parse-names&quot;:false,&quot;dropping-particle&quot;:&quot;&quot;,&quot;non-dropping-particle&quot;:&quot;dos&quot;},{&quot;family&quot;:&quot;Moura&quot;,&quot;given&quot;:&quot;João Daniel Mendonça&quot;,&quot;parse-names&quot;:false,&quot;dropping-particle&quot;:&quot;&quot;,&quot;non-dropping-particle&quot;:&quot;de&quot;},{&quot;family&quot;:&quot;Calefi&quot;,&quot;given&quot;:&quot;Pedro Henrique Souza&quot;,&quot;parse-names&quot;:false,&quot;dropping-particle&quot;:&quot;&quot;,&quot;non-dropping-particle&quot;:&quot;&quot;},{&quot;family&quot;:&quot;Amoroso Silva&quot;,&quot;given&quot;:&quot;Pablo Andrés&quot;,&quot;parse-names&quot;:false,&quot;dropping-particle&quot;:&quot;&quot;,&quot;non-dropping-particle&quot;:&quot;&quot;},{&quot;family&quot;:&quot;Marceliano-Alves&quot;,&quot;given&quot;:&quot;Marilia Fagury Videira&quot;,&quot;parse-names&quot;:false,&quot;dropping-particle&quot;:&quot;&quot;,&quot;non-dropping-particle&quot;:&quot;&quot;},{&quot;family&quot;:&quot;Lopes&quot;,&quot;given&quot;:&quot;Ricardo Tadeu&quot;,&quot;parse-names&quot;:false,&quot;dropping-particle&quot;:&quot;&quot;,&quot;non-dropping-particle&quot;:&quot;&quot;},{&quot;family&quot;:&quot;Vivan&quot;,&quot;given&quot;:&quot;Rodrigo Ricci&quot;,&quot;parse-names&quot;:false,&quot;dropping-particle&quot;:&quot;&quot;,&quot;non-dropping-particle&quot;:&quot;&quot;},{&quot;family&quot;:&quot;Rodrigues&quot;,&quot;given&quot;:&quot;Patrícia de Almeida&quot;,&quot;parse-names&quot;:false,&quot;dropping-particle&quot;:&quot;&quot;,&quot;non-dropping-particle&quot;:&quot;&quot;}],&quot;container-title&quot;:&quot;International endodontic journal&quot;,&quot;container-title-short&quot;:&quot;Int Endod J&quot;,&quot;accessed&quot;:{&quot;date-parts&quot;:[[2022,8,30]]},&quot;DOI&quot;:&quot;10.1111/IEJ.13635&quot;,&quot;ISSN&quot;:&quot;1365-2591&quot;,&quot;PMID&quot;:&quot;34561894&quot;,&quot;URL&quot;:&quot;https://pubmed.ncbi.nlm.nih.gov/34561894/&quot;,&quot;issued&quot;:{&quot;date-parts&quot;:[[2022,1,1]]},&quot;page&quot;:&quot;103-112&quot;,&quot;abstract&quot;:&quot;Aim: To evaluate the influence of the design of endodontic access cavities on the percentage of unprepared areas of canal walls and flexural fatigue of instruments activated by reciprocating movement in oval-shaped straight root canals of extracted teeth. Methodology: Forty-two mandibular incisors with oval canals were scanned by a microcomputed tomography (micro-CT) device for homogeneous selection and distribution of the samples. Then, the teeth were divided into two groups (n = 21) according to the design of access cavity being tested: ultraconservative endodontic access cavity (UltraAC) and traditional access cavity. The canals were accessed with the aid of a surgical microscope, instrumented with the WaveOne Gold Medium system and irrigated with 2.5% NaOCl and 17% EDTA. The unprepared areas of the canal wall were analysed by overlaying images before and after instrumentation and expressed as percentages. micro-CT data were analysed using t-test, Mann–Whitney and Wilcoxon tests. The endodontic instruments used during instrumentation were subjected to static flexural fatigue testing using an artificial stainless steel canal with a 60° angle of curvature and a radius of 5 mm, located 5 mm from the tip of the instrument. The instruments were activated until fracture occurred, and the time in seconds for the fracture was recorded using a digital timer. The number of cycles to fracture was calculated and analysed statistically. For flexural fatigue data, an anova test complemented by a Tukey range test was used. The significance level of 5% was used for all analyses. Results: There was no significant difference between the groups related to unprepared areas by the instrument during canal preparation (p &gt;.05). The difference in flexural fatigue resistance between the groups was not significant. Conclusion: The use of UltraAC did not interfere with the canal instrumentation of extracted mandibular incisors with straight and oval canals. There was no difference in the flexural fatigue resistance of the instruments in relation to access cavity design.&quot;,&quot;publisher&quot;:&quot;Int Endod J&quot;,&quot;issue&quot;:&quot;1&quot;,&quot;volume&quot;:&quot;55&quot;},&quot;isTemporary&quot;:false}]},{&quot;citationID&quot;:&quot;MENDELEY_CITATION_dcce3091-a08f-48e0-8878-5e11890d1c62&quot;,&quot;properties&quot;:{&quot;noteIndex&quot;:0},&quot;isEdited&quot;:false,&quot;manualOverride&quot;:{&quot;isManuallyOverridden&quot;:false,&quot;citeprocText&quot;:&quot;(Bayoumi et al., 2022)&quot;,&quot;manualOverrideText&quot;:&quot;&quot;},&quot;citationTag&quot;:&quot;MENDELEY_CITATION_v3_eyJjaXRhdGlvbklEIjoiTUVOREVMRVlfQ0lUQVRJT05fZGNjZTMwOTEtYTA4Zi00OGUwLTg4NzgtNWUxMTg5MGQxYzYy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quot;,&quot;citationItems&quot;:[{&quot;id&quot;:&quot;3fb83f9a-bc57-39a4-9fa8-04e4f5eee53b&quot;,&quot;itemData&quot;:{&quot;type&quot;:&quot;article-journal&quot;,&quot;id&quot;:&quot;3fb83f9a-bc57-39a4-9fa8-04e4f5eee53b&quot;,&quot;title&quot;:&quot;Impact of contracted endodontic cavity on shaping ability of protaper next files system by using cone beam computed tomography: an ex-vivo study&quot;,&quot;author&quot;:[{&quot;family&quot;:&quot;Bayoumi&quot;,&quot;given&quot;:&quot;Ahmed M.&quot;,&quot;parse-names&quot;:false,&quot;dropping-particle&quot;:&quot;&quot;,&quot;non-dropping-particle&quot;:&quot;&quot;},{&quot;family&quot;:&quot;Aly&quot;,&quot;given&quot;:&quot;Magdy M.&quot;,&quot;parse-names&quot;:false,&quot;dropping-particle&quot;:&quot;&quot;,&quot;non-dropping-particle&quot;:&quot;&quot;},{&quot;family&quot;:&quot;Hassan&quot;,&quot;given&quot;:&quot;Reham&quot;,&quot;parse-names&quot;:false,&quot;dropping-particle&quot;:&quot;&quot;,&quot;non-dropping-particle&quot;:&quot;&quot;}],&quot;container-title&quot;:&quot;Minia Journal of Medical Research&quot;,&quot;accessed&quot;:{&quot;date-parts&quot;:[[2022,9,27]]},&quot;DOI&quot;:&quot;10.21608/MJMR.2022.251099&quot;,&quot;ISSN&quot;:&quot;2682-4558&quot;,&quot;URL&quot;:&quot;https://mjmr.journals.ekb.eg/article_251099.html&quot;,&quot;issued&quot;:{&quot;date-parts&quot;:[[2022,4,1]]},&quot;page&quot;:&quot;127-136&quot;,&quot;abstract&quot;:&quot;Background: The aim of the study was to evaluate and compare the effect of different access cavity designs, using CBCT, on root canal transportation and centeralization performed on 2 rooted maxillary premolars. Methods: Twenty maxillary premolars were randomly divided into 2 groups. In group 1, traditional endodontic cavities (TECs) were prepared. In group 2, contracted endodontic cavities (CECs) were prepared. Mechanical preparation was done by Protaper Next files in both groups. CBCT imaging was performed pre and post root canal preparation for calculations of root canal transportation and centering ability. Results: Data were analyzed using Mann-Whitney U test and Kruskal-Wallis test. For transportation, teeth with CECs showed the statistically significantly highest median amount of transportation, while as for centering ability, results showed no significant difference between both groups at 6 mm and 9 mm of the root level. At root level of 3 mm, teeth with CECs showed the statistically significantly lowest median amount of centering ability. Conclusion: Under the conditions of this study, Protaper Next prepared canals with different access cavity designs without significant shaping errors. TEC showed less transportation than CEC, while both TEC and CEC had no effect on the file centering ability at the middle and coronal third of the root.&quot;,&quot;publisher&quot;:&quot;Minia University, Faculty of Medicine&quot;,&quot;issue&quot;:&quot;2&quot;,&quot;volume&quot;:&quot;33&quot;,&quot;container-title-short&quot;:&quot;&quot;},&quot;isTemporary&quot;:false}]},{&quot;citationID&quot;:&quot;MENDELEY_CITATION_2417d1cb-3f2d-47ee-bd5c-fc5bf2225456&quot;,&quot;properties&quot;:{&quot;noteIndex&quot;:0},&quot;isEdited&quot;:false,&quot;manualOverride&quot;:{&quot;isManuallyOverridden&quot;:false,&quot;citeprocText&quot;:&quot;(Vieira et al., 2020b)&quot;,&quot;manualOverrideText&quot;:&quot;&quot;},&quot;citationTag&quot;:&quot;MENDELEY_CITATION_v3_eyJjaXRhdGlvbklEIjoiTUVOREVMRVlfQ0lUQVRJT05fMjQxN2QxY2ItM2YyZC00N2VlLWJkNWMtZmM1YmYyMjI1NDU2IiwicHJvcGVydGllcyI6eyJub3RlSW5kZXgiOjB9LCJpc0VkaXRlZCI6ZmFsc2UsIm1hbnVhbE92ZXJyaWRlIjp7ImlzTWFudWFsbHlPdmVycmlkZGVuIjpmYWxzZSwiY2l0ZXByb2NUZXh0IjoiKFZpZWlyYSBldCBhbC4sIDIwMjBiKSIsIm1hbnVhbE92ZXJyaWRlVGV4dCI6IiJ9LCJjaXRhdGlvbkl0ZW1zIjpbeyJpZCI6IjI2OWMxNWY2LWJhNzEtM2EyNy04NjYyLTU0NTllMmQ4ODZiZiIsIml0ZW1EYXRhIjp7InR5cGUiOiJhcnRpY2xlLWpvdXJuYWwiLCJpZCI6IjI2OWMxNWY2LWJhNzEtM2EyNy04NjYyLTU0NTllMmQ4ODZiZi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&quot;,&quot;citationItems&quot;:[{&quot;id&quot;:&quot;269c15f6-ba71-3a27-8662-5459e2d886bf&quot;,&quot;itemData&quot;:{&quot;type&quot;:&quot;article-journal&quot;,&quot;id&quot;:&quot;269c15f6-ba71-3a27-8662-5459e2d886bf&quot;,&quot;title&quot;:&quot;Impact of Contracted Endodontic Cavities on Root Canal Disinfection and Shaping&quot;,&quot;author&quot;:[{&quot;family&quot;:&quot;Vieira&quot;,&quot;given&quot;:&quot;Gaya C.S.&quot;,&quot;parse-names&quot;:false,&quot;dropping-particle&quot;:&quot;&quot;,&quot;non-dropping-particle&quot;:&quot;&quot;},{&quot;family&quot;:&quot;Pérez&quot;,&quot;given&quot;:&quot;Alejandro R.&quot;,&quot;parse-names&quot;:false,&quot;dropping-particle&quot;:&quot;&quot;,&quot;non-dropping-particle&quot;:&quot;&quot;},{&quot;family&quot;:&quot;Alves&quot;,&quot;given&quot;:&quot;Flávio R.F.&quot;,&quot;parse-names&quot;:false,&quot;dropping-particle&quot;:&quot;&quot;,&quot;non-dropping-particle&quot;:&quot;&quot;},{&quot;family&quot;:&quot;Provenzano&quot;,&quot;given&quot;:&quot;José C.&quot;,&quot;parse-names&quot;:false,&quot;dropping-particle&quot;:&quot;&quot;,&quot;non-dropping-particle&quot;:&quot;&quot;},{&quot;family&quot;:&quot;Mdala&quot;,&quot;given&quot;:&quot;Ibrahimu&quot;,&quot;parse-names&quot;:false,&quot;dropping-particle&quot;:&quot;&quot;,&quot;non-dropping-particle&quot;:&quot;&quot;},{&quot;family&quot;:&quot;Siqueira&quot;,&quot;given&quot;:&quot;José F.&quot;,&quot;parse-names&quot;:false,&quot;dropping-particle&quot;:&quot;&quot;,&quot;non-dropping-particle&quot;:&quot;&quot;},{&quot;family&quot;:&quot;Rôças&quot;,&quot;given&quot;:&quot;Isabela N.&quot;,&quot;parse-names&quot;:false,&quot;dropping-particle&quot;:&quot;&quot;,&quot;non-dropping-particle&quot;:&quot;&quot;}],&quot;container-title&quot;:&quot;Journal of Endodontics&quot;,&quot;container-title-short&quot;:&quot;J Endod&quot;,&quot;accessed&quot;:{&quot;date-parts&quot;:[[2022,9,27]]},&quot;DOI&quot;:&quot;10.1016/J.JOEN.2020.02.002&quot;,&quot;ISSN&quot;:&quot;0099-2399&quot;,&quot;PMID&quot;:&quot;32201072&quot;,&quot;issued&quot;:{&quot;date-parts&quot;:[[2020,5,1]]},&quot;page&quot;:&quot;655-661&quot;,&quot;abstract&quot;:&quot;Introduction: The impact of minimally invasive endodontic procedures on root canal disinfection has not been determined. This ex vivo study compared root canal disinfection and shaping in teeth with contracted or conventional endodontic cavities. Methods: Mandibular incisors with oval-shaped canals were selected and anatomically matched based on micro–computed tomographic (micro-CT) analysis and distributed into 2 groups. Conservative and conventional access cavities were prepared, and the canals were contaminated with a pure culture of Enterococcus faecalis for 30 days. Root canal preparation in both groups was performed using the XP-endo Shaper instrument (FKG Dentaire, La Chaux-de-Fonds, Switzerland) and 2.5% sodium hypochlorite irrigation. Intracanal bacteriologic samples were taken before and after preparation, and DNA was extracted and subjected to quantitative polymerase chain reaction. Micro-CT scans taken before and after preparation were used for shaping evaluation. Bacteriologic data were analyzed by the Poisson regression model and the chi-square test with Yates correction. Micro-CT data were analyzed by the Wilcoxon, Mann-Whitney, and Student t tests with the significance level set at 5%. Results: All initial samples were positive for E. faecalis. After preparation, the number of bacteria-positive samples was significantly higher in the contracted cavity group (25/29, 86%) than in the conventional cavity group (14/28, 50%) (P &lt; .01). Intergroup quantitative comparison showed that the reduction in bacterial counts was also significantly higher in the group of conventional cavities (P &lt; .01). Micro-CT data revealed no significant difference in the amount of unprepared areas between groups. Conclusions: Our findings showed that although shaping using an adjustable instrument was similar between groups, disinfection was significantly compromised after root canal preparation of teeth with contracted endodontic cavities.&quot;,&quot;publisher&quot;:&quot;Elsevier&quot;,&quot;issue&quot;:&quot;5&quot;,&quot;volume&quot;:&quot;46&quot;},&quot;isTemporary&quot;:false}]},{&quot;citationID&quot;:&quot;MENDELEY_CITATION_fa9b8a61-dcff-40c5-8202-7056b609c071&quot;,&quot;properties&quot;:{&quot;noteIndex&quot;:0},&quot;isEdited&quot;:false,&quot;manualOverride&quot;:{&quot;isManuallyOverridden&quot;:false,&quot;citeprocText&quot;:&quot;(Xia et al., 2020)&quot;,&quot;manualOverrideText&quot;:&quot;&quot;},&quot;citationTag&quot;:&quot;MENDELEY_CITATION_v3_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&quot;,&quot;citationItems&quot;:[{&quot;id&quot;:&quot;52814971-20e6-38d6-8f54-b7f27ffada55&quot;,&quot;itemData&quot;:{&quot;type&quot;:&quot;article-journal&quot;,&quot;id&quot;:&quot;52814971-20e6-38d6-8f54-b7f27ffada55&quot;,&quot;title&quot;:&quot;Impacts of contracted endodontic cavities compared to traditional endodontic cavities in premolars&quot;,&quot;author&quot;:[{&quot;family&quot;:&quot;Xia&quot;,&quot;given&quot;:&quot;Juan&quot;,&quot;parse-names&quot;:false,&quot;dropping-particle&quot;:&quot;&quot;,&quot;non-dropping-particle&quot;:&quot;&quot;},{&quot;family&quot;:&quot;Wang&quot;,&quot;given&quot;:&quot;Weidong&quot;,&quot;parse-names&quot;:false,&quot;dropping-particle&quot;:&quot;&quot;,&quot;non-dropping-particle&quot;:&quot;&quot;},{&quot;family&quot;:&quot;Li&quot;,&quot;given&quot;:&quot;Zhengmao&quot;,&quot;parse-names&quot;:false,&quot;dropping-particle&quot;:&quot;&quot;,&quot;non-dropping-particle&quot;:&quot;&quot;},{&quot;family&quot;:&quot;Lin&quot;,&quot;given&quot;:&quot;Bingpeng&quot;,&quot;parse-names&quot;:false,&quot;dropping-particle&quot;:&quot;&quot;,&quot;non-dropping-particle&quot;:&quot;&quot;},{&quot;family&quot;:&quot;Zhang&quot;,&quot;given&quot;:&quot;Qian&quot;,&quot;parse-names&quot;:false,&quot;dropping-particle&quot;:&quot;&quot;,&quot;non-dropping-particle&quot;:&quot;&quot;},{&quot;family&quot;:&quot;Jiang&quot;,&quot;given&quot;:&quot;Qianzhou&quot;,&quot;parse-names&quot;:false,&quot;dropping-particle&quot;:&quot;&quot;,&quot;non-dropping-particle&quot;:&quot;&quot;},{&quot;family&quot;:&quot;Yang&quot;,&quot;given&quot;:&quot;Xuechao&quot;,&quot;parse-names&quot;:false,&quot;dropping-particle&quot;:&quot;&quot;,&quot;non-dropping-particle&quot;:&quot;&quot;}],&quot;container-title&quot;:&quot;BMC Oral Health&quot;,&quot;container-title-short&quot;:&quot;BMC Oral Health&quot;,&quot;accessed&quot;:{&quot;date-parts&quot;:[[2022,9,29]]},&quot;DOI&quot;:&quot;10.1186/S12903-020-01237-W&quot;,&quot;ISSN&quot;:&quot;14726831&quot;,&quot;PMID&quot;:&quot;32894117&quot;,&quot;issued&quot;:{&quot;date-parts&quot;:[[2020,9,7]]},&quot;abstract&quot;:&quot;Background: This study aims to compare the percentage of dentin removed, instrumentation efficacy, root canal filling and load at fracture between contracted endodontic cavities, and traditional endodontic cavities on root canal therapy in premolars. Methods: Forty extracted intact human first premolars were imaged with micro-CT and randomly assigned to the contracted endodontic cavity (CEC) or traditional endodontic cavity (TEC) groups. CEC was prepared with the aid of a 3D-printed template, canals were prepared with a 0.04 taper M-Two rotary instrument, and cavities were restored with resin. Specimens were loaded to fracture in an Instron Universal Testing Machine after a fatigue phase. The data were analyzed by the independent samples T test and Mann-Whitney U test, appropriate post hoc tests. Results: In the premolars tested in vitro, the percentage of dentin removed in the premolars with two dental roots in the CEC group (3.85% ± 0.42%) was significantly smaller (P &lt; 0.05) than in the TEC group (4.94% ± 0.5%). The untouched canal wall (UCW) after instrumentation for TECs (16.43% ± 6.56%) was significantly lower (P &lt;.05) than the UCW (24.42% ± 9.19%) for CECs in single-rooted premolars. No significant differences were observed in the increased canal volume and surface areas in premolars between the TEC and CEC groups (P &gt; 0.05). CECs conserved coronal dentin in premolars with two dental roots but no impact on the instrument efficacy. There were no differences between the CEC groups and the TEC groups in the percentage of filling material and voids (P &gt; 0.05). In addition, the mean load at failure of premolars did not significantly differ between the CEC and TEC groups and there was no significant difference in the type of fracture (P &gt; 0.05). Conclusion: The results of this study suggest that CEC could not improve the fracture resistance of the endodontically treated premolars. The instrumentation efficacy and the percentage of filling material did not significantly differ between CECs and TECs in premolars.&quot;,&quot;publisher&quot;:&quot;BioMed Central Ltd&quot;,&quot;issue&quot;:&quot;1&quot;,&quot;volume&quot;:&quot;20&quot;},&quot;isTemporary&quot;:false}]},{&quot;citationID&quot;:&quot;MENDELEY_CITATION_5dfd88db-cef9-48c9-8f35-bfd60411185f&quot;,&quot;properties&quot;:{&quot;noteIndex&quot;:0},&quot;isEdited&quot;:false,&quot;manualOverride&quot;:{&quot;isManuallyOverridden&quot;:false,&quot;citeprocText&quot;:&quot;(Spicciarelli et al., 2020)&quot;,&quot;manualOverrideText&quot;:&quot;&quot;},&quot;citationTag&quot;:&quot;MENDELEY_CITATION_v3_eyJjaXRhdGlvbklEIjoiTUVOREVMRVlfQ0lUQVRJT05fNWRmZDg4ZGItY2VmOS00OGM5LThmMzUtYmZkNjA0MTExODVm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quot;,&quot;citationItems&quot;:[{&quot;id&quot;:&quot;baa792d5-9d9e-38aa-9760-f586a244c737&quot;,&quot;itemData&quot;:{&quot;type&quot;:&quot;article-journal&quot;,&quot;id&quot;:&quot;baa792d5-9d9e-38aa-9760-f586a244c737&quot;,&quot;title&quot;:&quot;Influence of Endodontic Access Cavity Design on Fracture Strength of Maxillary Incisors and Premolars and on Fatigue Resistance of Reciprocating Instruments&quot;,&quot;author&quot;:[{&quot;family&quot;:&quot;Spicciarelli&quot;,&quot;given&quot;:&quot;Valentina&quot;,&quot;parse-names&quot;:false,&quot;dropping-particle&quot;:&quot;&quot;,&quot;non-dropping-particle&quot;:&quot;&quot;},{&quot;family&quot;:&quot;Marruganti&quot;,&quot;given&quot;:&quot;Crystal&quot;,&quot;parse-names&quot;:false,&quot;dropping-particle&quot;:&quot;&quot;,&quot;non-dropping-particle&quot;:&quot;&quot;},{&quot;family&quot;:&quot;Marzocco&quot;,&quot;given&quot;:&quot;Dario&quot;,&quot;parse-names&quot;:false,&quot;dropping-particle&quot;:&quot;&quot;,&quot;non-dropping-particle&quot;:&quot;&quot;},{&quot;family&quot;:&quot;Martignoni&quot;,&quot;given&quot;:&quot;Marco&quot;,&quot;parse-names&quot;:false,&quot;dropping-particle&quot;:&quot;&quot;,&quot;non-dropping-particle&quot;:&quot;&quot;},{&quot;family&quot;:&quot;Ounsi&quot;,&quot;given&quot;:&quot;Hani&quot;,&quot;parse-names&quot;:false,&quot;dropping-particle&quot;:&quot;&quot;,&quot;non-dropping-particle&quot;:&quot;&quot;},{&quot;family&quot;:&quot;Grandini&quot;,&quot;given&quot;:&quot;Simone&quot;,&quot;parse-names&quot;:false,&quot;dropping-particle&quot;:&quot;&quot;,&quot;non-dropping-particle&quot;:&quot;&quot;}],&quot;container-title&quot;:&quot;Frontiers in Dental Medicine&quot;,&quot;accessed&quot;:{&quot;date-parts&quot;:[[2022,10,2]]},&quot;DOI&quot;:&quot;10.3389/FDMED.2020.575010&quot;,&quot;ISSN&quot;:&quot;2673-4915&quot;,&quot;issued&quot;:{&quot;date-parts&quot;:[[2020,9,17]]},&quot;page&quot;:&quot;11&quot;,&quot;abstract&quot;:&quot;Introduction: The aim of this study was to compare the effect of two different access cavity designs on fracture strength of endodontically treated teeth and on cyclic fatigue resistance of Reciproc blue instruments. Methods: Forty (40) maxillary central incisor teeth and forty (40) upper first premolars were selected and divided into 4 groups (n=20/group): Group 1A, incisors prepared with conservative access cavity (CEC); group 1B, incisors prepared with traditional access cavity (TEC); group 2A, premolars prepared with CEC; group 2B, premolars prepared with TEC. After access cavity preparation, all teeth were endodontically treated, restored and then loaded to fracture. A total of 80 Reciproc blue R25 files were used for root canal shaping and then tested for cyclic fatigue. Normality of data distribution was evaluated by Kolmogorov-Smirnov test. Data were statistically analyzed by Independent T-test and the significance level was set at p&amp;lt;0.05. Results: No statistically significant differences in fracture strength were found between the two tested access cavities both for incisors (P=0.70) and premolars (0.422). Cyclic fatigue resistance of Reciproc blue R25 was significantly reduced in endodontically treated teeth with CEC (P &amp;lt; 0.001). Conclusions: Within the limits of the present in vitro study, CEC does not increase fracture strength of endodontically treated teeth in comparison to TEC. Conservative Endodontic Cavity causes more cyclic fatigue of Reciproc blue R25 than Traditional Endodontic Cavity.&quot;,&quot;publisher&quot;:&quot;Frontiers&quot;,&quot;volume&quot;:&quot;0&quot;,&quot;container-title-short&quot;:&quot;&quot;},&quot;isTemporary&quot;:false}]},{&quot;citationID&quot;:&quot;MENDELEY_CITATION_81325384-0d6a-4f59-96e1-716a0c18117c&quot;,&quot;properties&quot;:{&quot;noteIndex&quot;:0},&quot;isEdited&quot;:false,&quot;manualOverride&quot;:{&quot;isManuallyOverridden&quot;:false,&quot;citeprocText&quot;:&quot;(Moore, 2018b)&quot;,&quot;manualOverrideText&quot;:&quot;&quot;},&quot;citationTag&quot;:&quot;MENDELEY_CITATION_v3_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&quot;,&quot;citationItems&quot;:[{&quot;id&quot;:&quot;2ed5c655-f95b-3d7b-83aa-46d190da59e8&quot;,&quot;itemData&quot;:{&quot;type&quot;:&quot;article-journal&quot;,&quot;id&quot;:&quot;2ed5c655-f95b-3d7b-83aa-46d190da59e8&quot;,&quot;title&quot;:&quot;Canal Transportation after Instrumentation Utilizing Different Endodontic Access Design; A Comparative Study with Micro-CT.&quot;,&quot;author&quot;:[{&quot;family&quot;:&quot;Moore&quot;,&quot;given&quot;:&quot;Travis&quot;,&quot;parse-names&quot;:false,&quot;dropping-particle&quot;:&quot;&quot;,&quot;non-dropping-particle&quot;:&quot;&quot;}],&quot;container-title&quot;:&quot;Graduate Theses, Dissertations, and Problem Reports&quot;,&quot;accessed&quot;:{&quot;date-parts&quot;:[[2022,9,27]]},&quot;DOI&quot;:&quot;https://doi.org/10.33915/etd.8210&quot;,&quot;URL&quot;:&quot;https://researchrepository.wvu.edu/etd/8210&quot;,&quot;issued&quot;:{&quot;date-parts&quot;:[[2018,1,1]]},&quot;container-title-short&quot;:&quot;&quot;},&quot;isTemporary&quot;:false}]},{&quot;citationID&quot;:&quot;MENDELEY_CITATION_871b1190-56e4-4837-b0d7-7507534d6c02&quot;,&quot;properties&quot;:{&quot;noteIndex&quot;:0},&quot;isEdited&quot;:false,&quot;manualOverride&quot;:{&quot;isManuallyOverridden&quot;:false,&quot;citeprocText&quot;:&quot;(Barbosa et al., 2022)&quot;,&quot;manualOverrideText&quot;:&quot;&quot;},&quot;citationTag&quot;:&quot;MENDELEY_CITATION_v3_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&quot;,&quot;citationItems&quot;:[{&quot;id&quot;:&quot;7c663536-e027-3b15-b5cf-c954d55bf4a9&quot;,&quot;itemData&quot;:{&quot;type&quot;:&quot;article-journal&quot;,&quot;id&quot;:&quot;7c663536-e027-3b15-b5cf-c954d55bf4a9&quot;,&quot;title&quot;:&quot;Impact of Minimally Invasive Endodontic Procedures on the Development of Dentinal Microcracks&quot;,&quot;author&quot;:[{&quot;family&quot;:&quot;Barbosa&quot;,&quot;given&quot;:&quot;Ana Flávia Almeida&quot;,&quot;parse-names&quot;:false,&quot;dropping-particle&quot;:&quot;&quot;,&quot;non-dropping-particle&quot;:&quot;&quot;},{&quot;family&quot;:&quot;Lima&quot;,&quot;given&quot;:&quot;Carolina Oliveira&quot;,&quot;parse-names&quot;:false,&quot;dropping-particle&quot;:&quot;de&quot;,&quot;non-dropping-particle&quot;:&quot;&quot;},{&quot;family&quot;:&quot;Sarmento&quot;,&quot;given&quot;:&quot;Estéfano Borgo&quot;,&quot;parse-names&quot;:false,&quot;dropping-particle&quot;:&quot;&quot;,&quot;non-dropping-particle&quot;:&quot;&quot;},{&quot;family&quot;:&quot;Cunha&quot;,&quot;given&quot;:&quot;Guilherme Gonçalves&quot;,&quot;parse-names&quot;:false,&quot;dropping-particle&quot;:&quot;da&quot;,&quot;non-dropping-particle&quot;:&quot;&quot;},{&quot;family&quot;:&quot;Sassone&quot;,&quot;given&quot;:&quot;Luciana Moura&quot;,&quot;parse-names&quot;:false,&quot;dropping-particle&quot;:&quot;&quot;,&quot;non-dropping-particle&quot;:&quot;&quot;},{&quot;family&quot;:&quot;Lopes&quot;,&quot;given&quot;:&quot;Ricardo Tadeu&quot;,&quot;parse-names&quot;:false,&quot;dropping-particle&quot;:&quot;&quot;,&quot;non-dropping-particle&quot;:&quot;&quot;},{&quot;family&quot;:&quot;Nogueira Leal da Silva&quot;,&quot;given&quot;:&quot;Emmanuel João&quot;,&quot;parse-names&quot;:false,&quot;dropping-particle&quot;:&quot;&quot;,&quot;non-dropping-particle&quot;:&quot;&quot;}],&quot;container-title&quot;:&quot;Journal of endodontics&quot;,&quot;container-title-short&quot;:&quot;J Endod&quot;,&quot;accessed&quot;:{&quot;date-parts&quot;:[[2022,10,6]]},&quot;DOI&quot;:&quot;10.1016/J.JOEN.2022.05.006&quot;,&quot;ISSN&quot;:&quot;1878-3554&quot;,&quot;PMID&quot;:&quot;35697303&quot;,&quot;URL&quot;:&quot;https://pubmed.ncbi.nlm.nih.gov/35697303/&quot;,&quot;issued&quot;:{&quot;date-parts&quot;:[[2022,9,1]]},&quot;page&quot;:&quot;1146-1151&quot;,&quot;abstract&quot;:&quot;Introduction: To evaluate the impact of root canal preparation in teeth with ultraconservative access cavities (UltraAC) on the development of dentinal microcracks using a nondestructive longitudinal micro–computed tomography (micro-CT) imaging experimental model. Root canal preparation in teeth with traditional access cavities (TradAC) was used as control. Methods: Forty mandibular molars were scanned in a micro-CT device, anatomically matched, and distributed into 4 groups according to the type of access cavity and instrumentation system: traditional/Reciproc (TradAC/RC), traditional/XP-endo Shaper (TradAC/XP), ultraconservative/Reciproc (UltraAC/RC), and ultraconservative/XP-endo Shaper (UltraAC/XP). After root canal preparation, the teeth were rescanned. After reconstruction and co-registration procedures, the images were screened from the furcation level to the apex to identify the presence of dentinal microcracks. Results: From a total of 15,340 cross-section images, 19.65% (3014 slices) had some dentinal microcracks. The qualitative analysis demonstrated the presence of some dentinal microcracks in 11%, 33%, 19%, and 15% of the images of cross-sections in TradAC/RC, TradAC/XP, UltraAC/RC, and UltraAC/XP groups, respectively. All dentinal microcracks observed after root canal preparation were already present in the corresponding images before canal instrumentation. Therefore, no new microcracks were detected, regardless of the access cavity and root canal instrumentation system. Conclusions: Root canal preparation with Reciproc or XP-endo Shaper under traditional or ultraconservative access cavities did not create dentinal microcracks in extracted mandibular molars.&quot;,&quot;publisher&quot;:&quot;J Endod&quot;,&quot;issue&quot;:&quot;9&quot;,&quot;volume&quot;:&quot;48&quot;},&quot;isTemporary&quot;:false}]},{&quot;citationID&quot;:&quot;MENDELEY_CITATION_f7f55932-5b7f-41d6-963a-e0ea8559739a&quot;,&quot;properties&quot;:{&quot;noteIndex&quot;:0},&quot;isEdited&quot;:false,&quot;manualOverride&quot;:{&quot;isManuallyOverridden&quot;:false,&quot;citeprocText&quot;:&quot;(E. J.N.L. Silva et al., 2020)&quot;,&quot;manualOverrideText&quot;:&quot;&quot;},&quot;citationTag&quot;:&quot;MENDELEY_CITATION_v3_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&quot;,&quot;citationItems&quot;:[{&quot;id&quot;:&quot;4288829f-e2b2-3ee8-9694-a0ef562d0707&quot;,&quot;itemData&quot;:{&quot;type&quot;:&quot;article-journal&quot;,&quot;id&quot;:&quot;4288829f-e2b2-3ee8-9694-a0ef562d0707&quot;,&quot;title&quot;:&quot;Effect of access cavity design on gaps and void formation in resin composite restorations following root canal treatment on extracted teeth&quot;,&quot;author&quot;:[{&quot;family&quot;:&quot;Silva&quot;,&quot;given&quot;:&quot;E. J.N.L.&quot;,&quot;parse-names&quot;:false,&quot;dropping-particle&quot;:&quot;&quot;,&quot;non-dropping-particle&quot;:&quot;&quot;},{&quot;family&quot;:&quot;Oliveira&quot;,&quot;given&quot;:&quot;V. B.&quot;,&quot;parse-names&quot;:false,&quot;dropping-particle&quot;:&quot;&quot;,&quot;non-dropping-particle&quot;:&quot;&quot;},{&quot;family&quot;:&quot;Silva&quot;,&quot;given&quot;:&quot;A. A.&quot;,&quot;parse-names&quot;:false,&quot;dropping-particle&quot;:&quot;&quot;,&quot;non-dropping-particle&quot;:&quot;&quot;},{&quot;family&quot;:&quot;Belladonna&quot;,&quot;given&quot;:&quot;F. G.&quot;,&quot;parse-names&quot;:false,&quot;dropping-particle&quot;:&quot;&quot;,&quot;non-dropping-particle&quot;:&quot;&quot;},{&quot;family&quot;:&quot;Prado&quot;,&quot;given&quot;:&quot;M.&quot;,&quot;parse-names&quot;:false,&quot;dropping-particle&quot;:&quot;&quot;,&quot;non-dropping-particle&quot;:&quot;&quot;},{&quot;family&quot;:&quot;Antunes&quot;,&quot;given&quot;:&quot;H. S.&quot;,&quot;parse-names&quot;:false,&quot;dropping-particle&quot;:&quot;&quot;,&quot;non-dropping-particle&quot;:&quot;&quot;},{&quot;family&quot;:&quot;De-Deus&quot;,&quot;given&quot;:&quot;G.&quot;,&quot;parse-names&quot;:false,&quot;dropping-particle&quot;:&quot;&quot;,&quot;non-dropping-particle&quot;:&quot;&quot;}],&quot;container-title&quot;:&quot;International endodontic journal&quot;,&quot;container-title-short&quot;:&quot;Int Endod J&quot;,&quot;accessed&quot;:{&quot;date-parts&quot;:[[2022,10,6]]},&quot;DOI&quot;:&quot;10.1111/IEJ.13379&quot;,&quot;ISSN&quot;:&quot;1365-2591&quot;,&quot;PMID&quot;:&quot;32749715&quot;,&quot;URL&quot;:&quot;https://pubmed.ncbi.nlm.nih.gov/32749715/&quot;,&quot;issued&quot;:{&quot;date-parts&quot;:[[2020,11,1]]},&quot;page&quot;:&quot;1540-1548&quot;,&quot;abstract&quot;:&quot;Aim: To evaluate the influence of ultraconservative endodontic access cavities (UEC) on gaps and void formation in resin composite restorations in extracted two-rooted maxillary premolars after root canal treatment. Traditional endodontic access cavities (TEC) were used as a reference for comparison. Methodology: Two-rooted maxillary premolars were scanned in a micro-computed tomographic (micro-CT) device, matched based on similar anatomical features and allocated into two groups (n = 10) according to the design of the access cavity: TEC or UEC. Teeth were mounted on a mannequin head and a single operator performed the treatment, including endodontic access cavity preparation, root canal detection, preparation, filling and restoration procedures, under magnification. For restorative procedure, a bulk fill flowable layer was applied initially followed by an overlaying of regular composite. After restoration procedures, a new micro-CT scan was performed to check the quality of the coronal restoration by analysing the percentage volume of empty spaces present in the tooth-restoration interface (gaps) and inside the restoration (voids). Data were analysed statistically using Shapiro–Wilk and Student’s t tests with a significance level of 5%. Results: All specimens had gaps and voids. There were significant differences between the access cavity designs regarding the formation of voids with significantly more voids associated with the UEC (P &lt; 0.05). Gap formation did not differ between groups (P &gt; 0.05). Conclusion: The access cavity design used during root canal treatment interfered with the adaptation of the restorative material. The minimally invasive access cavity design was associated with a significantly greater number of voids within restorations.&quot;,&quot;publisher&quot;:&quot;Int Endod J&quot;,&quot;issue&quot;:&quot;11&quot;,&quot;volume&quot;:&quot;53&quot;},&quot;isTemporary&quot;:false}]},{&quot;citationID&quot;:&quot;MENDELEY_CITATION_407d8afa-367b-416c-bc81-1f7646f9a0a2&quot;,&quot;properties&quot;:{&quot;noteIndex&quot;:0},&quot;isEdited&quot;:false,&quot;manualOverride&quot;:{&quot;isManuallyOverridden&quot;:false,&quot;citeprocText&quot;:&quot;(Peng et al., 2022b)&quot;,&quot;manualOverrideText&quot;:&quot;&quot;},&quot;citationTag&quot;:&quot;MENDELEY_CITATION_v3_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&quot;,&quot;citationItems&quot;:[{&quot;id&quot;:&quot;558bbc44-5577-3c58-bac1-0a7df27784ec&quot;,&quot;itemData&quot;:{&quot;type&quot;:&quot;article-journal&quot;,&quot;id&quot;:&quot;558bbc44-5577-3c58-bac1-0a7df27784ec&quot;,&quot;title&quot;:&quot;Effect of Access Cavity Preparation on Dentin Preservation, Biomechanical Property, and Instrumentation Efficacy: A Micro–Computed Tomographic Study&quot;,&quot;author&quot;:[{&quot;family&quot;:&quot;Peng&quot;,&quot;given&quot;:&quot;Weiqi&quot;,&quot;parse-names&quot;:false,&quot;dropping-particle&quot;:&quot;&quot;,&quot;non-dropping-particle&quot;:&quot;&quot;},{&quot;family&quot;:&quot;Zhou&quot;,&quot;given&quot;:&quot;Xuedong&quot;,&quot;parse-names&quot;:false,&quot;dropping-particle&quot;:&quot;&quot;,&quot;non-dropping-particle&quot;:&quot;&quot;},{&quot;family&quot;:&quot;Gao&quot;,&quot;given&quot;:&quot;Yuan&quot;,&quot;parse-names&quot;:false,&quot;dropping-particle&quot;:&quot;&quot;,&quot;non-dropping-particle&quot;:&quot;&quot;},{&quot;family&quot;:&quot;Xu&quot;,&quot;given&quot;:&quot;Xin&quot;,&quot;parse-names&quot;:false,&quot;dropping-particle&quot;:&quot;&quot;,&quot;non-dropping-particle&quot;:&quot;&quot;}],&quot;container-title&quot;:&quot;Journal of Endodontics&quot;,&quot;container-title-short&quot;:&quot;J Endod&quot;,&quot;accessed&quot;:{&quot;date-parts&quot;:[[2022,9,27]]},&quot;DOI&quot;:&quot;10.1016/J.JOEN.2021.12.012&quot;,&quot;ISSN&quot;:&quot;0099-2399&quot;,&quot;PMID&quot;:&quot;35227729&quot;,&quot;issued&quot;:{&quot;date-parts&quot;:[[2022,5,1]]},&quot;page&quot;:&quot;659-668&quot;,&quot;abstract&quot;:&quot;Introduction: The purpose of this study was to evaluate the influence of a contracted endodontic cavity (CEC) on dentin preservation, biomechanical property, and instrumentation efficacy of first permanent molars in comparison with a traditional endodontic cavity (TEC). Methods: Forty-eight extracted intact maxillary and mandibular first molars were selected and scanned by micro–computed tomographic (micro-CT) imaging. Each tooth type was anatomically matched and assigned to the CEC group or the TEC group (n = 12). After root canal instrumentation with the ProGlider (Dentsply Maillefer, Ballaigues, Switzerland) and WaveOne Gold (Dentsply Maillefer), the specimens were scanned by micro-CT again. Pre- and postpreparation micro-CT imaging was used to evaluate the dentin preservation and instrumentation efficacy. The results on volume and thickness reduction in the coronal dentin and pericervical dentin (PCD), root canal volume and surface area, percentage of unprepared surface area, canal transportation and centering ratio, and canal wall thickness in the “danger zone” were measured and analyzed with the Shapiro-Wilk and independent sample t tests. Based on micro-CT imaging of maxillary and mandibular first molars, CEC and TEC models were constructed on the intact tooth, and 2 different static loads were applied to the occlusal load points. The stress distribution patterns and von Mises stress on the occlusal surface and cervical region were assessed by 3-dimensional finite element analysis. Results: The CEC had a significantly lower volume and thickness reduction of coronal dentin and PCD above the alveolar crest compared with the TEC group (P &lt; .05), whereas no difference was observed in PCD below the alveolar crest between the 2 groups (P &gt; .05). There was no difference regarding all instrumentation efficacy outcomes (root canal volume and surface area, percentage of unprepared surface area, canal transportation and centering ratio, and canal wall thickness) in the danger zone between the 2 groups (P &gt; .05). The CEC effectively reduced the maximum von Mises stress and stress concentration area on the occlusal surface and cervical region compared with the TEC. Conclusions: The CEC preserved more coronal dentin and PCD above the alveolar crest and thus reduced stress concentration on the occlusal surface and cervical region. The CEC had no significant adverse effects on the instrumentation efficacy compared with the TEC given that the instrumentation procedures were performed with ProGlider and WaveOne Gold files.&quot;,&quot;publisher&quot;:&quot;Elsevier&quot;,&quot;issue&quot;:&quot;5&quot;,&quot;volume&quot;:&quot;48&quot;},&quot;isTemporary&quot;:false}]},{&quot;citationID&quot;:&quot;MENDELEY_CITATION_f9c186db-6a9c-4b90-bd67-956a2968aff3&quot;,&quot;properties&quot;:{&quot;noteIndex&quot;:0},&quot;isEdited&quot;:false,&quot;manualOverride&quot;:{&quot;isManuallyOverridden&quot;:false,&quot;citeprocText&quot;:&quot;(Augusto et al., 2020)&quot;,&quot;manualOverrideText&quot;:&quot;&quot;},&quot;citationTag&quot;:&quot;MENDELEY_CITATION_v3_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&quot;,&quot;citationItems&quot;:[{&quot;id&quot;:&quot;c47b1fd6-1ebb-349d-b432-a949a3249f34&quot;,&quot;itemData&quot;:{&quot;type&quot;:&quot;article-journal&quot;,&quot;id&quot;:&quot;c47b1fd6-1ebb-349d-b432-a949a3249f34&quot;,&quot;title&quot;:&quot;A laboratory study of the impact of ultraconservative access cavities and minimal root canal tapers on the ability to shape canals in extracted mandibular molars and their fracture resistance&quot;,&quot;author&quot;:[{&quot;family&quot;:&quot;Augusto&quot;,&quot;given&quot;:&quot;C. M.&quot;,&quot;parse-names&quot;:false,&quot;dropping-particle&quot;:&quot;&quot;,&quot;non-dropping-particle&quot;:&quot;&quot;},{&quot;family&quot;:&quot;Barbosa&quot;,&quot;given&quot;:&quot;A. F.A.&quot;,&quot;parse-names&quot;:false,&quot;dropping-particle&quot;:&quot;&quot;,&quot;non-dropping-particle&quot;:&quot;&quot;},{&quot;family&quot;:&quot;Guimarães&quot;,&quot;given&quot;:&quot;C. C.&quot;,&quot;parse-names&quot;:false,&quot;dropping-particle&quot;:&quot;&quot;,&quot;non-dropping-particle&quot;:&quot;&quot;},{&quot;family&quot;:&quot;Lima&quot;,&quot;given&quot;:&quot;C. O.&quot;,&quot;parse-names&quot;:false,&quot;dropping-particle&quot;:&quot;&quot;,&quot;non-dropping-particle&quot;:&quot;&quot;},{&quot;family&quot;:&quot;Ferreira&quot;,&quot;given&quot;:&quot;C. M.&quot;,&quot;parse-names&quot;:false,&quot;dropping-particle&quot;:&quot;&quot;,&quot;non-dropping-particle&quot;:&quot;&quot;},{&quot;family&quot;:&quot;Sassone&quot;,&quot;given&quot;:&quot;L. M.&quot;,&quot;parse-names&quot;:false,&quot;dropping-particle&quot;:&quot;&quot;,&quot;non-dropping-particle&quot;:&quot;&quot;},{&quot;family&quot;:&quot;Silva&quot;,&quot;given&quot;:&quot;E. J.N.L.&quot;,&quot;parse-names&quot;:false,&quot;dropping-particle&quot;:&quot;&quot;,&quot;non-dropping-particle&quot;:&quot;&quot;}],&quot;container-title&quot;:&quot;International endodontic journal&quot;,&quot;container-title-short&quot;:&quot;Int Endod J&quot;,&quot;accessed&quot;:{&quot;date-parts&quot;:[[2022,10,6]]},&quot;DOI&quot;:&quot;10.1111/IEJ.13369&quot;,&quot;ISSN&quot;:&quot;1365-2591&quot;,&quot;PMID&quot;:&quot;32683704&quot;,&quot;URL&quot;:&quot;https://pubmed.ncbi.nlm.nih.gov/32683704/&quot;,&quot;issued&quot;:{&quot;date-parts&quot;:[[2020,11,1]]},&quot;page&quot;:&quot;1516-1529&quot;,&quot;abstract&quot;:&quot;Aim: To evaluate the influence of ultraconservative endodontic access cavities (UEC) and the use of instruments with various tapers (.03 or.05) and tip diameters (25 or 40) on the ability to shape canals in mandibular molars and their fracture resistance in comparison with traditional endodontic access cavities (TEC). Methodology: Thirty-two intact extracted mandibular molars were scanned in a micro-computed tomography device, matched based on similar anatomical features and assigned to UEC or TEC groups and to subgroups according to mechanical canal preparation with Bassi Logic™ rotary NiTi instruments with.03 or.05 taper (n = 8 per group). The teeth were mounted onto a mannequin head, and the pulp chambers were accessed and the root canals subjected to instrumentation. In the first stage, size 25 endodontic instruments were used, with.03 or.05 tapers. The teeth were re-scanned. Subsequently, a second canal instrumentation was performed with the size 40 instruments with.03 or.05 tapers and scanned again. The root canals were filled and then the teeth restored before being subjected to fracture resistance tests. The data on untouched canal areas, canal transportation, centring ability, the percentage of removed dentine and maximum load at fracture were analysed. One-way anova and Tukey's tests were performed for inter-group analysis. The paired-samples t-test was performed on the results between size 25 and size 40 apical preparations for each individual specimen (P &lt; 0.05). Results: No significant difference was observed for the percentage of untouched canal area when comparing UEC and TEC groups or between the.03 and.05 tapers with the same instrument tip size (P &gt; 0.05). There was a significantly lower percentage of untouched canal area after instrumentation with size 40 instruments when compared to size 25 (P &lt; 0.05). No significant difference in the percentage of dentine removed was observed between the access cavities or the different tapers (P &gt; 0.05). Size 40 apical preparations removed significantly more dentine than size 25 preparations (P &lt; 0.05). No significant differences were observed in canal transportation, centring ability and fracture resistance in any of the tested groups (P &gt; 0.05). Conclusions: Ultraconservative endodontic access cavities did not offer any advantages in comparison with traditional endodontic access cavities on the ability to shape canals, nor the fracture resistance of mandibular molars. No differences were observed in shaping ability and fracture resistance between.03 and.05 taper canal preparations. Apical preparation with larger instruments resulted in significantly less untouched canal area in all groups.&quot;,&quot;publisher&quot;:&quot;Int Endod J&quot;,&quot;issue&quot;:&quot;11&quot;,&quot;volume&quot;:&quot;53&quot;},&quot;isTemporary&quot;:false}]},{&quot;citationID&quot;:&quot;MENDELEY_CITATION_602fa04e-506e-417f-8193-40487aad7913&quot;,&quot;properties&quot;:{&quot;noteIndex&quot;:0},&quot;isEdited&quot;:false,&quot;manualOverride&quot;:{&quot;isManuallyOverridden&quot;:false,&quot;citeprocText&quot;:&quot;(A. A. Silva et al., 2020)&quot;,&quot;manualOverrideText&quot;:&quot;&quot;},&quot;citationTag&quot;:&quot;MENDELEY_CITATION_v3_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&quot;,&quot;citationItems&quot;:[{&quot;id&quot;:&quot;9a4fb9de-9ecd-326c-8a89-9f6fd0cd3d08&quot;,&quot;itemData&quot;:{&quot;type&quot;:&quot;article-journal&quot;,&quot;id&quot;:&quot;9a4fb9de-9ecd-326c-8a89-9f6fd0cd3d08&quot;,&quot;title&quot;:&quot;Does ultraconservative access affect the efficacy of root canal treatment and the fracture resistance of two-rooted maxillary premolars?&quot;,&quot;author&quot;:[{&quot;family&quot;:&quot;Silva&quot;,&quot;given&quot;:&quot;A. A.&quot;,&quot;parse-names&quot;:false,&quot;dropping-particle&quot;:&quot;&quot;,&quot;non-dropping-particle&quot;:&quot;&quot;},{&quot;family&quot;:&quot;Belladonna&quot;,&quot;given&quot;:&quot;F. G.&quot;,&quot;parse-names&quot;:false,&quot;dropping-particle&quot;:&quot;&quot;,&quot;non-dropping-particle&quot;:&quot;&quot;},{&quot;family&quot;:&quot;Rover&quot;,&quot;given&quot;:&quot;G.&quot;,&quot;parse-names&quot;:false,&quot;dropping-particle&quot;:&quot;&quot;,&quot;non-dropping-particle&quot;:&quot;&quot;},{&quot;family&quot;:&quot;Lopes&quot;,&quot;given&quot;:&quot;R. T.&quot;,&quot;parse-names&quot;:false,&quot;dropping-particle&quot;:&quot;&quot;,&quot;non-dropping-particle&quot;:&quot;&quot;},{&quot;family&quot;:&quot;Moreira&quot;,&quot;given&quot;:&quot;E. J.L.&quot;,&quot;parse-names&quot;:false,&quot;dropping-particle&quot;:&quot;&quot;,&quot;non-dropping-particle&quot;:&quot;&quot;},{&quot;family&quot;:&quot;De-Deus&quot;,&quot;given&quot;:&quot;G.&quot;,&quot;parse-names&quot;:false,&quot;dropping-particle&quot;:&quot;&quot;,&quot;non-dropping-particle&quot;:&quot;&quot;},{&quot;family&quot;:&quot;Silva&quot;,&quot;given&quot;:&quot;E. J.N.L.&quot;,&quot;parse-names&quot;:false,&quot;dropping-particle&quot;:&quot;&quot;,&quot;non-dropping-particle&quot;:&quot;&quot;}],&quot;container-title&quot;:&quot;International endodontic journal&quot;,&quot;container-title-short&quot;:&quot;Int Endod J&quot;,&quot;accessed&quot;:{&quot;date-parts&quot;:[[2022,10,6]]},&quot;DOI&quot;:&quot;10.1111/IEJ.13219&quot;,&quot;ISSN&quot;:&quot;1365-2591&quot;,&quot;PMID&quot;:&quot;31519039&quot;,&quot;URL&quot;:&quot;https://pubmed.ncbi.nlm.nih.gov/31519039/&quot;,&quot;issued&quot;:{&quot;date-parts&quot;:[[2020,2,1]]},&quot;page&quot;:&quot;265-275&quot;,&quot;abstract&quot;:&quot;Aim: To evaluate the influence of ultraconservative endodontic cavities (UEC) on canal shaping and filling ability, cleaning of the pulp chamber, time required to perform root canal treatment and fracture resistance of 2-rooted maxillary premolars in comparison with traditional endodontic access cavities (TEC) in extracted teeth placed in a phantom head to simulate clinical conditions. Methodology: Twenty extracted intact 2-rooted maxillary premolars were scanned in a micro-computed tomographic device, matched based on similar anatomical features of the canals and assigned to UEC or TEC groups (n = 10). Then, teeth were mounted on a mannequin head and their pulp chamber accessed. After canal preparation, filling and cavity restoration, the time required to perform root canal treatment was recorded and the specimens were loaded to fracture in a universal testing machine. The maximum load at fracture was recorded. The sample was scanned after root canal instrumentation, filling and restoration procedures. Untouched canal areas, accumulation of hard-tissue debris (AHTD), voids in root fillings and cleaning of the pulp chamber were analysed. Data were analysed statistically using Shapiro–Wilk and Student's t-tests with a significance level of 5%. Results: The percentage of untouched canal area did not differ significantly between UEC and TEC groups (P &gt; 0.05). However, UECs were associated with a greater percentage of AHTD after canal preparation (P &lt; 0.05). No differences were observed in terms of voids in root fillings between the groups (P &gt; 0.05). Nonetheless, UEC had a greater percentage of root filling remnants in the pulp chamber after cleaning procedures (P &lt; 0.05). The time required to perform root canal treatment was significantly longer in the UEC group (P &lt; 0.05). There was no difference regarding the mean load at fracture between the groups (P &gt; 0.05). Unrestorable fractures were observed in all specimens of both groups. Conclusions: There was no true benefit associated with ultraconservative endodontic cavities. UEC resulted in more AHTD remaining inside the root canals. UEC did not influence the quality of root fillings; however, UEC made the cleaning procedure of the pulp chamber more difficult, thus increasing the total time required to perform root canal treatment. Moreover, UEC were not associated with an increase in fracture resistance of root filled 2-rooted maxillary premolars.&quot;,&quot;publisher&quot;:&quot;Int Endod J&quot;,&quot;issue&quot;:&quot;2&quot;,&quot;volume&quot;:&quot;53&quot;},&quot;isTemporary&quot;:false}]},{&quot;citationID&quot;:&quot;MENDELEY_CITATION_be7e0e85-4511-408d-828c-53849fca0431&quot;,&quot;properties&quot;:{&quot;noteIndex&quot;:0},&quot;isEdited&quot;:false,&quot;manualOverride&quot;:{&quot;isManuallyOverridden&quot;:false,&quot;citeprocText&quot;:&quot;(Vieira et al., 2020c)&quot;,&quot;manualOverrideText&quot;:&quot;&quot;},&quot;citationTag&quot;:&quot;MENDELEY_CITATION_v3_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&quot;,&quot;citationItems&quot;:[{&quot;id&quot;:&quot;43644129-d53b-3aa3-838e-4904ba93bee0&quot;,&quot;itemData&quot;:{&quot;type&quot;:&quot;article-journal&quot;,&quot;id&quot;:&quot;43644129-d53b-3aa3-838e-4904ba93bee0&quot;,&quot;title&quot;:&quot;Impact of Contracted Endodontic Cavities on Root Canal Disinfection and Shaping&quot;,&quot;author&quot;:[{&quot;family&quot;:&quot;Vieira&quot;,&quot;given&quot;:&quot;Gaya C.S.&quot;,&quot;parse-names&quot;:false,&quot;dropping-particle&quot;:&quot;&quot;,&quot;non-dropping-particle&quot;:&quot;&quot;},{&quot;family&quot;:&quot;Pérez&quot;,&quot;given&quot;:&quot;Alejandro R.&quot;,&quot;parse-names&quot;:false,&quot;dropping-particle&quot;:&quot;&quot;,&quot;non-dropping-particle&quot;:&quot;&quot;},{&quot;family&quot;:&quot;Alves&quot;,&quot;given&quot;:&quot;Flávio R.F.&quot;,&quot;parse-names&quot;:false,&quot;dropping-particle&quot;:&quot;&quot;,&quot;non-dropping-particle&quot;:&quot;&quot;},{&quot;family&quot;:&quot;Provenzano&quot;,&quot;given&quot;:&quot;José C.&quot;,&quot;parse-names&quot;:false,&quot;dropping-particle&quot;:&quot;&quot;,&quot;non-dropping-particle&quot;:&quot;&quot;},{&quot;family&quot;:&quot;Mdala&quot;,&quot;given&quot;:&quot;Ibrahimu&quot;,&quot;parse-names&quot;:false,&quot;dropping-particle&quot;:&quot;&quot;,&quot;non-dropping-particle&quot;:&quot;&quot;},{&quot;family&quot;:&quot;Siqueira&quot;,&quot;given&quot;:&quot;José F.&quot;,&quot;parse-names&quot;:false,&quot;dropping-particle&quot;:&quot;&quot;,&quot;non-dropping-particle&quot;:&quot;&quot;},{&quot;family&quot;:&quot;Rôças&quot;,&quot;given&quot;:&quot;Isabela N.&quot;,&quot;parse-names&quot;:false,&quot;dropping-particle&quot;:&quot;&quot;,&quot;non-dropping-particle&quot;:&quot;&quot;}],&quot;container-title&quot;:&quot;Journal of endodontics&quot;,&quot;container-title-short&quot;:&quot;J Endod&quot;,&quot;accessed&quot;:{&quot;date-parts&quot;:[[2022,10,6]]},&quot;DOI&quot;:&quot;10.1016/J.JOEN.2020.02.002&quot;,&quot;ISSN&quot;:&quot;1878-3554&quot;,&quot;PMID&quot;:&quot;32201072&quot;,&quot;URL&quot;:&quot;https://pubmed.ncbi.nlm.nih.gov/32201072/&quot;,&quot;issued&quot;:{&quot;date-parts&quot;:[[2020,5,1]]},&quot;page&quot;:&quot;655-661&quot;,&quot;abstract&quot;:&quot;Introduction: The impact of minimally invasive endodontic procedures on root canal disinfection has not been determined. This ex vivo study compared root canal disinfection and shaping in teeth with contracted or conventional endodontic cavities. Methods: Mandibular incisors with oval-shaped canals were selected and anatomically matched based on micro–computed tomographic (micro-CT) analysis and distributed into 2 groups. Conservative and conventional access cavities were prepared, and the canals were contaminated with a pure culture of Enterococcus faecalis for 30 days. Root canal preparation in both groups was performed using the XP-endo Shaper instrument (FKG Dentaire, La Chaux-de-Fonds, Switzerland) and 2.5% sodium hypochlorite irrigation. Intracanal bacteriologic samples were taken before and after preparation, and DNA was extracted and subjected to quantitative polymerase chain reaction. Micro-CT scans taken before and after preparation were used for shaping evaluation. Bacteriologic data were analyzed by the Poisson regression model and the chi-square test with Yates correction. Micro-CT data were analyzed by the Wilcoxon, Mann-Whitney, and Student t tests with the significance level set at 5%. Results: All initial samples were positive for E. faecalis. After preparation, the number of bacteria-positive samples was significantly higher in the contracted cavity group (25/29, 86%) than in the conventional cavity group (14/28, 50%) (P &lt; .01). Intergroup quantitative comparison showed that the reduction in bacterial counts was also significantly higher in the group of conventional cavities (P &lt; .01). Micro-CT data revealed no significant difference in the amount of unprepared areas between groups. Conclusions: Our findings showed that although shaping using an adjustable instrument was similar between groups, disinfection was significantly compromised after root canal preparation of teeth with contracted endodontic cavities.&quot;,&quot;publisher&quot;:&quot;J Endod&quot;,&quot;issue&quot;:&quot;5&quot;,&quot;volume&quot;:&quot;46&quot;},&quot;isTemporary&quot;:false}]},{&quot;citationID&quot;:&quot;MENDELEY_CITATION_3393c1a2-6c0e-445f-a4a8-1dd91687b6e4&quot;,&quot;properties&quot;:{&quot;noteIndex&quot;:0},&quot;isEdited&quot;:false,&quot;manualOverride&quot;:{&quot;isManuallyOverridden&quot;:false,&quot;citeprocText&quot;:&quot;(Xia et al., 2020)&quot;,&quot;manualOverrideText&quot;:&quot;&quot;},&quot;citationTag&quot;:&quot;MENDELEY_CITATION_v3_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&quot;,&quot;citationItems&quot;:[{&quot;id&quot;:&quot;52814971-20e6-38d6-8f54-b7f27ffada55&quot;,&quot;itemData&quot;:{&quot;type&quot;:&quot;article-journal&quot;,&quot;id&quot;:&quot;52814971-20e6-38d6-8f54-b7f27ffada55&quot;,&quot;title&quot;:&quot;Impacts of contracted endodontic cavities compared to traditional endodontic cavities in premolars&quot;,&quot;author&quot;:[{&quot;family&quot;:&quot;Xia&quot;,&quot;given&quot;:&quot;Juan&quot;,&quot;parse-names&quot;:false,&quot;dropping-particle&quot;:&quot;&quot;,&quot;non-dropping-particle&quot;:&quot;&quot;},{&quot;family&quot;:&quot;Wang&quot;,&quot;given&quot;:&quot;Weidong&quot;,&quot;parse-names&quot;:false,&quot;dropping-particle&quot;:&quot;&quot;,&quot;non-dropping-particle&quot;:&quot;&quot;},{&quot;family&quot;:&quot;Li&quot;,&quot;given&quot;:&quot;Zhengmao&quot;,&quot;parse-names&quot;:false,&quot;dropping-particle&quot;:&quot;&quot;,&quot;non-dropping-particle&quot;:&quot;&quot;},{&quot;family&quot;:&quot;Lin&quot;,&quot;given&quot;:&quot;Bingpeng&quot;,&quot;parse-names&quot;:false,&quot;dropping-particle&quot;:&quot;&quot;,&quot;non-dropping-particle&quot;:&quot;&quot;},{&quot;family&quot;:&quot;Zhang&quot;,&quot;given&quot;:&quot;Qian&quot;,&quot;parse-names&quot;:false,&quot;dropping-particle&quot;:&quot;&quot;,&quot;non-dropping-particle&quot;:&quot;&quot;},{&quot;family&quot;:&quot;Jiang&quot;,&quot;given&quot;:&quot;Qianzhou&quot;,&quot;parse-names&quot;:false,&quot;dropping-particle&quot;:&quot;&quot;,&quot;non-dropping-particle&quot;:&quot;&quot;},{&quot;family&quot;:&quot;Yang&quot;,&quot;given&quot;:&quot;Xuechao&quot;,&quot;parse-names&quot;:false,&quot;dropping-particle&quot;:&quot;&quot;,&quot;non-dropping-particle&quot;:&quot;&quot;}],&quot;container-title&quot;:&quot;BMC Oral Health&quot;,&quot;container-title-short&quot;:&quot;BMC Oral Health&quot;,&quot;accessed&quot;:{&quot;date-parts&quot;:[[2022,9,29]]},&quot;DOI&quot;:&quot;10.1186/S12903-020-01237-W&quot;,&quot;ISSN&quot;:&quot;14726831&quot;,&quot;PMID&quot;:&quot;32894117&quot;,&quot;issued&quot;:{&quot;date-parts&quot;:[[2020,9,7]]},&quot;abstract&quot;:&quot;Background: This study aims to compare the percentage of dentin removed, instrumentation efficacy, root canal filling and load at fracture between contracted endodontic cavities, and traditional endodontic cavities on root canal therapy in premolars. Methods: Forty extracted intact human first premolars were imaged with micro-CT and randomly assigned to the contracted endodontic cavity (CEC) or traditional endodontic cavity (TEC) groups. CEC was prepared with the aid of a 3D-printed template, canals were prepared with a 0.04 taper M-Two rotary instrument, and cavities were restored with resin. Specimens were loaded to fracture in an Instron Universal Testing Machine after a fatigue phase. The data were analyzed by the independent samples T test and Mann-Whitney U test, appropriate post hoc tests. Results: In the premolars tested in vitro, the percentage of dentin removed in the premolars with two dental roots in the CEC group (3.85% ± 0.42%) was significantly smaller (P &lt; 0.05) than in the TEC group (4.94% ± 0.5%). The untouched canal wall (UCW) after instrumentation for TECs (16.43% ± 6.56%) was significantly lower (P &lt;.05) than the UCW (24.42% ± 9.19%) for CECs in single-rooted premolars. No significant differences were observed in the increased canal volume and surface areas in premolars between the TEC and CEC groups (P &gt; 0.05). CECs conserved coronal dentin in premolars with two dental roots but no impact on the instrument efficacy. There were no differences between the CEC groups and the TEC groups in the percentage of filling material and voids (P &gt; 0.05). In addition, the mean load at failure of premolars did not significantly differ between the CEC and TEC groups and there was no significant difference in the type of fracture (P &gt; 0.05). Conclusion: The results of this study suggest that CEC could not improve the fracture resistance of the endodontically treated premolars. The instrumentation efficacy and the percentage of filling material did not significantly differ between CECs and TECs in premolars.&quot;,&quot;publisher&quot;:&quot;BioMed Central Ltd&quot;,&quot;issue&quot;:&quot;1&quot;,&quot;volume&quot;:&quot;20&quot;},&quot;isTemporary&quot;:false}]},{&quot;citationID&quot;:&quot;MENDELEY_CITATION_9f831420-fa4b-4ea8-bb57-36b3d30c406a&quot;,&quot;properties&quot;:{&quot;noteIndex&quot;:0},&quot;isEdited&quot;:false,&quot;manualOverride&quot;:{&quot;isManuallyOverridden&quot;:false,&quot;citeprocText&quot;:&quot;(McGuigan et al., 2013a)&quot;,&quot;manualOverrideText&quot;:&quot;&quot;},&quot;citationTag&quot;:&quot;MENDELEY_CITATION_v3_eyJjaXRhdGlvbklEIjoiTUVOREVMRVlfQ0lUQVRJT05fOWY4MzE0MjAtZmE0Yi00ZWE4LWJiNTctMzZiM2QzMGM0MDZhIiwicHJvcGVydGllcyI6eyJub3RlSW5kZXgiOjB9LCJpc0VkaXRlZCI6ZmFsc2UsIm1hbnVhbE92ZXJyaWRlIjp7ImlzTWFudWFsbHlPdmVycmlkZGVuIjpmYWxzZSwiY2l0ZXByb2NUZXh0IjoiKE1jR3VpZ2FuIGV0IGFsLiwgMjAxM2EpIiwibWFudWFsT3ZlcnJpZGVUZXh0IjoiIn0sImNpdGF0aW9uSXRlbXMiOlt7ImlkIjoiMzhjNjY4NTktZDM0MC0zMzRlLThmMDUtODJkZWQ1OGYwOGE1IiwiaXRlbURhdGEiOnsidHlwZSI6ImFydGljbGUtam91cm5hbCIsImlkIjoiMzhjNjY4NTktZDM0MC0zMzRlLThmMDUtODJkZWQ1OGYwOGE1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&quot;,&quot;citationItems&quot;:[{&quot;id&quot;:&quot;38c66859-d340-334e-8f05-82ded58f08a5&quot;,&quot;itemData&quot;:{&quot;type&quot;:&quot;article-journal&quot;,&quot;id&quot;:&quot;38c66859-d340-334e-8f05-82ded58f08a5&quot;,&quot;title&quot;:&quot;Endodontic instrument fracture: causes and prevention&quot;,&quot;author&quot;:[{&quot;family&quot;:&quot;McGuigan&quot;,&quot;given&quot;:&quot;M. B.&quot;,&quot;parse-names&quot;:false,&quot;dropping-particle&quot;:&quot;&quot;,&quot;non-dropping-particle&quot;:&quot;&quot;},{&quot;family&quot;:&quot;Louca&quot;,&quot;given&quot;:&quot;C.&quot;,&quot;parse-names&quot;:false,&quot;dropping-particle&quot;:&quot;&quot;,&quot;non-dropping-particle&quot;:&quot;&quot;},{&quot;family&quot;:&quot;Duncan&quot;,&quot;given&quot;:&quot;H. F.&quot;,&quot;parse-names&quot;:false,&quot;dropping-particle&quot;:&quot;&quot;,&quot;non-dropping-particle&quot;:&quot;&quot;}],&quot;container-title&quot;:&quot;British Dental Journal 2013 214:7&quot;,&quot;accessed&quot;:{&quot;date-parts&quot;:[[2022,10,5]]},&quot;DOI&quot;:&quot;10.1038/sj.bdj.2013.324&quot;,&quot;ISSN&quot;:&quot;1476-5373&quot;,&quot;PMID&quot;:&quot;23579132&quot;,&quot;URL&quot;:&quot;https://www.nature.com/articles/sj.bdj.2013.324&quot;,&quot;issued&quot;:{&quot;date-parts&quot;:[[2013,4,12]]},&quot;page&quot;:&quot;341-348&quot;,&quot;abstract&quot;:&quot;Endodontic file fracture has traditionally been considered an uncommon event; however, a recent perception of increased fracture incidence with rotary nickel-titanium (NiTi) instruments has emerged. It is essential for the clinician to understand the likelihood of instrument fracture and the reasons for this unfortunate occurrence. Removal of fractured files is both technically difficult and time consuming and therefore it is of key importance to limit the probability of fracture. Over the last ten years, a range of NiTi alloy modifications have been made by instrument manufacturers, with varying reports of success, in an attempt to reduce the likelihood of file separation. The aim of this review was to investigate the incidence and aetiology of file fracture as well as analysing recommended prevention protocols. Additionally, the effectiveness of alloy modifications in reducing the incidence of file fracture was considered. Analysis demonstrated that the bulk of the literature relating to instrument fracture is in vitro evidence, which limits its clinical relevance. The reported incidence of NiTi instrument fracture is similar to stainless-steel (SS) files; however, inconsistent methodologies hamper accurate comparison. NiTi instruments are reported to fail by torsional overload and/or flexural fatigue, with file fracture occurring principally in the apical third of the canal or with inappropriate use. Finally, operator skill, manufacturer modifications and limiting file reuse have been demonstrated to be significant in reducing fracture incidence indicating the importance of a prevention strategy.&quot;,&quot;publisher&quot;:&quot;Nature Publishing Group&quot;,&quot;issue&quot;:&quot;7&quot;,&quot;volume&quot;:&quot;214&quot;,&quot;container-title-short&quot;:&quot;&quot;},&quot;isTemporary&quot;:false}]},{&quot;citationID&quot;:&quot;MENDELEY_CITATION_7f1b8b53-58a3-45cc-adcb-fb1edb7270df&quot;,&quot;properties&quot;:{&quot;noteIndex&quot;:0},&quot;isEdited&quot;:false,&quot;manualOverride&quot;:{&quot;isManuallyOverridden&quot;:false,&quot;citeprocText&quot;:&quot;(Saygili et al., 2018)&quot;,&quot;manualOverrideText&quot;:&quot;&quot;},&quot;citationTag&quot;:&quot;MENDELEY_CITATION_v3_eyJjaXRhdGlvbklEIjoiTUVOREVMRVlfQ0lUQVRJT05fN2YxYjhiNTMtNThhMy00NWNjLWFkY2ItZmIxZWRiNzI3MGRm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quot;,&quot;citationItems&quot;:[{&quot;id&quot;:&quot;91298cd9-bf61-39a3-9b56-8b4074623b74&quot;,&quot;itemData&quot;:{&quot;type&quot;:&quot;article-journal&quot;,&quot;id&quot;:&quot;91298cd9-bf61-39a3-9b56-8b4074623b74&quot;,&quot;title&quot;:&quot;Evaluation of relationship between endodontic access cavity types and secondary mesiobuccal canal detection&quot;,&quot;author&quot;:[{&quot;family&quot;:&quot;Saygili&quot;,&quot;given&quot;:&quot;Gokhan&quot;,&quot;parse-names&quot;:false,&quot;dropping-particle&quot;:&quot;&quot;,&quot;non-dropping-particle&quot;:&quot;&quot;},{&quot;family&quot;:&quot;Uysal&quot;,&quot;given&quot;:&quot;Banu&quot;,&quot;parse-names&quot;:false,&quot;dropping-particle&quot;:&quot;&quot;,&quot;non-dropping-particle&quot;:&quot;&quot;},{&quot;family&quot;:&quot;Omar&quot;,&quot;given&quot;:&quot;Bawar&quot;,&quot;parse-names&quot;:false,&quot;dropping-particle&quot;:&quot;&quot;,&quot;non-dropping-particle&quot;:&quot;&quot;},{&quot;family&quot;:&quot;Ertas&quot;,&quot;given&quot;:&quot;Elif Tarim&quot;,&quot;parse-names&quot;:false,&quot;dropping-particle&quot;:&quot;&quot;,&quot;non-dropping-particle&quot;:&quot;&quot;},{&quot;family&quot;:&quot;Ertas&quot;,&quot;given&quot;:&quot;Huseyin&quot;,&quot;parse-names&quot;:false,&quot;dropping-particle&quot;:&quot;&quot;,&quot;non-dropping-particle&quot;:&quot;&quot;}],&quot;container-title&quot;:&quot;BMC oral health&quot;,&quot;container-title-short&quot;:&quot;BMC Oral Health&quot;,&quot;accessed&quot;:{&quot;date-parts&quot;:[[2022,8,28]]},&quot;DOI&quot;:&quot;10.1186/S12903-018-0570-Y&quot;,&quot;ISSN&quot;:&quot;1472-6831&quot;,&quot;PMID&quot;:&quot;29980211&quot;,&quot;URL&quot;:&quot;https://pubmed.ncbi.nlm.nih.gov/29980211/&quot;,&quot;issued&quot;:{&quot;date-parts&quot;:[[2018,7,6]]},&quot;abstract&quot;:&quot;Background: The aim of this study was to evaluate the relationship between Endodontic Access Cavity (EAC) types with MB2 canal detection ratio in the upper first molars. Methods: A total of 60 roots of extracted human maxillary first molars were selected. All teeth were prepared with Point EAC (PEAC), Conservative EAC (CEAC) and Traditional EAC (TEAC) respectively. After each group were completed, extra canal was searched. Preoperative and postoperative tooth weigh was calculated using precise scale. McNemar's chi-square test and a paired test significant difference were used for statistical analyses. Results: The EAC types statistically were changed of tooth tissue loss quantity (p = 0.000). MB2 detection rate of CEAC (%53,3) and TEAC (%60) are higher than statistically that of PEAC (%31.6) (p &lt; 0.05). 8 teeth MB2 canal was detected only with the CBCT images. Conclusions: In upper molars, CEAC seems reasonable in terms of detected the MB2 canal and removed hard tissue.&quot;,&quot;publisher&quot;:&quot;BMC Oral Health&quot;,&quot;issue&quot;:&quot;1&quot;,&quot;volume&quot;:&quot;18&quot;},&quot;isTemporary&quot;:false}]},{&quot;citationID&quot;:&quot;MENDELEY_CITATION_c7998dcd-d0cf-4fae-a213-5eee2ca9e2dc&quot;,&quot;properties&quot;:{&quot;noteIndex&quot;:0},&quot;isEdited&quot;:false,&quot;manualOverride&quot;:{&quot;isManuallyOverridden&quot;:false,&quot;citeprocText&quot;:&quot;(Rover et al., 2017)&quot;,&quot;manualOverrideText&quot;:&quot;&quot;},&quot;citationTag&quot;:&quot;MENDELEY_CITATION_v3_eyJjaXRhdGlvbklEIjoiTUVOREVMRVlfQ0lUQVRJT05fYzc5OThkY2QtZDBjZi00ZmFlLWEyMTMtNWVlZTJjYTllMmRj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quot;,&quot;citationItems&quot;:[{&quot;id&quot;:&quot;189fb494-c43e-3439-a7d6-34eb81505cda&quot;,&quot;itemData&quot;:{&quot;type&quot;:&quot;article-journal&quot;,&quot;id&quot;:&quot;189fb494-c43e-3439-a7d6-34eb81505cda&quot;,&quot;title&quot;:&quot;Influence of Access Cavity Design on Root Canal Detection, Instrumentation Efficacy, and Fracture Resistance Assessed in Maxillary Molars&quot;,&quot;author&quot;:[{&quot;family&quot;:&quot;Rover&quot;,&quot;given&quot;:&quot;Gabriela&quot;,&quot;parse-names&quot;:false,&quot;dropping-particle&quot;:&quot;&quot;,&quot;non-dropping-particle&quot;:&quot;&quot;},{&quot;family&quot;:&quot;Belladonna&quot;,&quot;given&quot;:&quot;Felipe Gonçalves&quot;,&quot;parse-names&quot;:false,&quot;dropping-particle&quot;:&quot;&quot;,&quot;non-dropping-particle&quot;:&quot;&quot;},{&quot;family&quot;:&quot;Bortoluzzi&quot;,&quot;given&quot;:&quot;Eduardo Antunes&quot;,&quot;parse-names&quot;:false,&quot;dropping-particle&quot;:&quot;&quot;,&quot;non-dropping-particle&quot;:&quot;&quot;},{&quot;family&quot;:&quot;De-Deus&quot;,&quot;given&quot;:&quot;Gustavo&quot;,&quot;parse-names&quot;:false,&quot;dropping-particle&quot;:&quot;&quot;,&quot;non-dropping-particle&quot;:&quot;&quot;},{&quot;family&quot;:&quot;Silva&quot;,&quot;given&quot;:&quot;Emmanuel João Nogueira Leal&quot;,&quot;parse-names&quot;:false,&quot;dropping-particle&quot;:&quot;&quot;,&quot;non-dropping-particle&quot;:&quot;&quot;},{&quot;family&quot;:&quot;Teixeira&quot;,&quot;given&quot;:&quot;Cleonice Silveira&quot;,&quot;parse-names&quot;:false,&quot;dropping-particle&quot;:&quot;&quot;,&quot;non-dropping-particle&quot;:&quot;&quot;}],&quot;container-title&quot;:&quot;Journal of Endodontics&quot;,&quot;container-title-short&quot;:&quot;J Endod&quot;,&quot;accessed&quot;:{&quot;date-parts&quot;:[[2022,8,30]]},&quot;DOI&quot;:&quot;10.1016/j.joen.2017.05.006&quot;,&quot;ISSN&quot;:&quot;00992399&quot;,&quot;PMID&quot;:&quot;28739013&quot;,&quot;URL&quot;:&quot;http://www.jendodon.com/article/S0099239917305824/fulltext&quot;,&quot;issued&quot;:{&quot;date-parts&quot;:[[2017,10,1]]},&quot;page&quot;:&quot;1657-1662&quot;,&quot;abstract&quot;:&quot;Introduction The aim of this study was to assess the influence of contracted endodontic cavities (CECs) on root canal detection, instrumentation efficacy, and fracture resistance assessed in maxillary molars. Traditional endodontic cavities (TECs) were used as a reference for comparison. Methods Thirty extracted intact maxillary first molars were scanned with micro–computed tomographic imaging at a resolution of 21 μm, assigned to the CEC or TEC group (n = 15/group), and accessed accordingly. Root canal detection was performed in 3 stages: (1) no magnification, (2) under an operating microscope (OM), and (3) under an OM and ultrasonic troughing. After root canal preparation with Reciproc instruments (VDW GmbH, Munich, Germany), the specimens were scanned again. The noninstrumented canal area, hard tissue debris accumulation, canal transportation, and centering ratio were analyzed. After root canal filling and cavity restoration, the sample was submitted to the fracture resistance test. Data were analyzed using the Fisher exact, Shapiro-Wilk, and t tests (α = 0.05). Results It was possible to locate more root canals in the TEC group in stages 1 and 2 (P &lt;.05), whereas no differences were observed after stage 3 (P &gt;.05). The percentage of noninstrumented canal areas did not differ significantly between the CEC (25.8% ± 9.7%) and TEC (27.4% ± 8.5%) groups. No significant differences were observed in the percentage of accumulated hard tissue debris after preparation (CEC: 0.9% ± 0.6% and TEC: 1.3% ± 1.4%). Canal transportation was significantly higher for the CEC group in the palatal canal at 7 mm from the apical end (P &lt;.05). Canal preparation was more centralized in the palatal canal of the TEC group at 5 and 7 mm from the apical end (P &lt;.05) and in the distobuccal canal of the CEC group at 5 mm from the apical end (P &lt;.05). There was no difference regarding fracture resistance among the CEC (996.30 ± 490.78 N) and TEC (937.55 ± 347.25 N) groups (P &gt;.05). Conclusions The current results did not show benefits associated with CECs. This access modality in maxillary molars resulted in less root canal detection when no ultrasonic troughing associated to an OM was used and did not increase fracture resistance.&quot;,&quot;publisher&quot;:&quot;Elsevier Inc.&quot;,&quot;issue&quot;:&quot;10&quot;,&quot;volume&quot;:&quot;43&quot;},&quot;isTemporary&quot;:false}]},{&quot;citationID&quot;:&quot;MENDELEY_CITATION_2b1c6c89-5b31-46d8-8761-3739521ac52d&quot;,&quot;properties&quot;:{&quot;noteIndex&quot;:0},&quot;isEdited&quot;:false,&quot;manualOverride&quot;:{&quot;isManuallyOverridden&quot;:false,&quot;citeprocText&quot;:&quot;(Corsentino, 2021b)&quot;,&quot;manualOverrideText&quot;:&quot;&quot;},&quot;citationTag&quot;:&quot;MENDELEY_CITATION_v3_eyJjaXRhdGlvbklEIjoiTUVOREVMRVlfQ0lUQVRJT05fMmIxYzZjODktNWIzMS00NmQ4LTg3NjEtMzczOTUyMWFjNTJkIiwicHJvcGVydGllcyI6eyJub3RlSW5kZXgiOjB9LCJpc0VkaXRlZCI6ZmFsc2UsIm1hbnVhbE92ZXJyaWRlIjp7ImlzTWFudWFsbHlPdmVycmlkZGVuIjpmYWxzZSwiY2l0ZXByb2NUZXh0IjoiKENvcnNlbnRpbm8sIDIwMjFiKSIsIm1hbnVhbE92ZXJyaWRlVGV4dCI6IiJ9LCJjaXRhdGlvbkl0ZW1zIjpbeyJpZCI6ImY3NDBlMDU3LTg1Y2ItMzk0Yi04MDRlLTcwNGMyYjM0MjdhYiIsIml0ZW1EYXRhIjp7InR5cGUiOiJhcnRpY2xlLWpvdXJuYWwiLCJpZCI6ImY3NDBlMDU3LTg1Y2ItMzk0Yi04MDRlLTcwNGMyYjM0MjdhYi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EwLDF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quot;,&quot;citationItems&quot;:[{&quot;id&quot;:&quot;f740e057-85cb-394b-804e-704c2b3427ab&quot;,&quot;itemData&quot;:{&quot;type&quot;:&quot;article-journal&quot;,&quot;id&quot;:&quot;f740e057-85cb-394b-804e-704c2b3427ab&quot;,&quot;title&quot;:&quot;Influence of Access Cavity Design on Fatigue Resistance of Reciproc Blue: Conservative &lt;em&gt;vs.&lt;/em&gt; Truss Access&quot;,&quot;author&quot;:[{&quot;family&quot;:&quot;Corsentino&quot;,&quot;given&quot;:&quot;Giacomo&quot;,&quot;parse-names&quot;:false,&quot;dropping-particle&quot;:&quot;&quot;,&quot;non-dropping-particle&quot;:&quot;&quot;}],&quot;container-title&quot;:&quot;International Journal of Oral and Dental Health&quot;,&quot;accessed&quot;:{&quot;date-parts&quot;:[[2022,10,1]]},&quot;DOI&quot;:&quot;10.23937/2469-5734/1510125&quot;,&quot;issued&quot;:{&quot;date-parts&quot;:[[2021,2,10]]},&quot;abstract&quot;:&quot;Several factors including the access to the root canal systems could influence the fatigue of rotating or reciprocating endodontic instruments. The aim of this study was to assess the effect of conservative (CAC) and truss access cavity (TAC) preparation on the cyclic fatigue resistance of endodontic nickel-titanium (NiTi) files.&quot;,&quot;publisher&quot;:&quot;clinmed journals&quot;,&quot;issue&quot;:&quot;1&quot;,&quot;volume&quot;:&quot;7&quot;,&quot;container-title-short&quot;:&quot;&quot;},&quot;isTemporary&quot;:false}]},{&quot;citationID&quot;:&quot;MENDELEY_CITATION_f16bbda4-f7ca-4f1e-a6bd-093f5b89d59d&quot;,&quot;properties&quot;:{&quot;noteIndex&quot;:0},&quot;isEdited&quot;:false,&quot;manualOverride&quot;:{&quot;isManuallyOverridden&quot;:false,&quot;citeprocText&quot;:&quot;(Emmanuel João Nogueira Leal Silva et al., 2020)&quot;,&quot;manualOverrideText&quot;:&quot;&quot;},&quot;citationTag&quot;:&quot;MENDELEY_CITATION_v3_eyJjaXRhdGlvbklEIjoiTUVOREVMRVlfQ0lUQVRJT05fZjE2YmJkYTQtZjdjYS00ZjFlLWE2YmQtMDkzZjViODlkNTlk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quot;,&quot;citationItems&quot;:[{&quot;id&quot;:&quot;26276983-7a64-3f7e-a628-b4e578c2a8b9&quot;,&quot;itemData&quot;:{&quot;type&quot;:&quot;article-journal&quot;,&quot;id&quot;:&quot;26276983-7a64-3f7e-a628-b4e578c2a8b9&quot;,&quot;title&quot;:&quot;Does the type of endodontic access influence in the cyclic fatigue resistance of reciprocating instruments?&quot;,&quot;author&quot;:[{&quot;family&quot;:&quot;Silva&quot;,&quot;given&quot;:&quot;Emmanuel João Nogueira Leal&quot;,&quot;parse-names&quot;:false,&quot;dropping-particle&quot;:&quot;&quot;,&quot;non-dropping-particle&quot;:&quot;&quot;},{&quot;family&quot;:&quot;Attademo&quot;,&quot;given&quot;:&quot;Rafael Santos&quot;,&quot;parse-names&quot;:false,&quot;dropping-particle&quot;:&quot;&quot;,&quot;non-dropping-particle&quot;:&quot;&quot;},{&quot;family&quot;:&quot;Silva&quot;,&quot;given&quot;:&quot;Marcia Cristina Dutra&quot;,&quot;parse-names&quot;:false,&quot;dropping-particle&quot;:&quot;&quot;,&quot;non-dropping-particle&quot;:&quot;da&quot;},{&quot;family&quot;:&quot;Pinto&quot;,&quot;given&quot;:&quot;Karem Paula&quot;,&quot;parse-names&quot;:false,&quot;dropping-particle&quot;:&quot;&quot;,&quot;non-dropping-particle&quot;:&quot;&quot;},{&quot;family&quot;:&quot;Antunes&quot;,&quot;given&quot;:&quot;Henrique dos Santos&quot;,&quot;parse-names&quot;:false,&quot;dropping-particle&quot;:&quot;&quot;,&quot;non-dropping-particle&quot;:&quot;&quot;},{&quot;family&quot;:&quot;Vieira&quot;,&quot;given&quot;:&quot;Victor Talarico Leal&quot;,&quot;parse-names&quot;:false,&quot;dropping-particle&quot;:&quot;&quot;,&quot;non-dropping-particle&quot;:&quot;&quot;}],&quot;container-title&quot;:&quot;Clinical Oral Investigations 2020 25:6&quot;,&quot;accessed&quot;:{&quot;date-parts&quot;:[[2022,8,30]]},&quot;DOI&quot;:&quot;10.1007/S00784-020-03694-7&quot;,&quot;ISSN&quot;:&quot;1436-3771&quot;,&quot;PMID&quot;:&quot;33219876&quot;,&quot;URL&quot;:&quot;https://link.springer.com/article/10.1007/s00784-020-03694-7&quot;,&quot;issued&quot;:{&quot;date-parts&quot;:[[2020,11,21]]},&quot;page&quot;:&quot;3691-3698&quot;,&quot;abstract&quot;:&quot;The aim of the present study was to compare the cyclic fatigue resistance of Reciproc R25 (R25) and Reciproc Blue R25 (R25B) instruments, after simulated clinical use in traditional (TradAC) and ultraconservative (UltraAC) endodontic&amp;nbsp;access cavities. Forty mandibular molars were randomly assigned into the following groups, according to the type of access and instrument to be used: TradAC and R25, TradAC and R25B, UltraAC and R25, and UltraAC and R25B. Teeth were accessed accordingly, and the root canals were prepared using “RECIPROC ALL” kinematics. The cyclic fatigue resistance of the forty used instruments was obtained measuring the time to fracture in an artificial stainless-steel canal. Ten brand new R25 and R25B were used as control groups. The fracture surfaces and the side cutting edges of the instruments were examined with a scanning electron microscope. Data were statistically analyzed using one-way ANOVA and post hoc Tukey tests with a significance level of P &amp;lt; 0.05. R25B instruments showed significantly higher cyclic fatigue resistance than R25, regardless of the access cavity type (P &amp;lt; 0.05). No differences were observed in the cyclic fatigue resistance between instruments without simulated clinical use and used in TradAC (P &amp;gt; 0.05). R25 and R25B used in UltraAC showed significantly lower cyclic fatigue resistance compared with the instruments used in TradAC and without simulated clinical use (P &amp;lt; 0.05). R25B files showed improved cyclic fatigue resistance than R25. The use of R25B and R25 files in mandibular molars with UltraACs decreased their cyclic fatigue resistance, compared with TradAC. The use of Reciproc and Reciproc Blue files in mandibular molars with ultra-conservative endodontic access&amp;nbsp;cavities reduced their cyclic fatigue resistance. Clinicians should be aware about the reduced cyclic fatigue resistance of these files when used in mandibular molars with UltraAC, due to the synergistic effect of access angulation and severe curvature induced in the endodontic files.&quot;,&quot;publisher&quot;:&quot;Springer&quot;,&quot;issue&quot;:&quot;6&quot;,&quot;volume&quot;:&quot;25&quot;,&quot;container-title-short&quot;:&quot;&quot;},&quot;isTemporary&quot;:false}]},{&quot;citationID&quot;:&quot;MENDELEY_CITATION_d296c693-8a08-48ee-a9ee-22174efa80d4&quot;,&quot;properties&quot;:{&quot;noteIndex&quot;:0},&quot;isEdited&quot;:false,&quot;manualOverride&quot;:{&quot;isManuallyOverridden&quot;:false,&quot;citeprocText&quot;:&quot;(dos Santos Miranda et al., 2022b)&quot;,&quot;manualOverrideText&quot;:&quot;&quot;},&quot;citationTag&quot;:&quot;MENDELEY_CITATION_v3_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xMCwx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quot;,&quot;citationItems&quot;:[{&quot;id&quot;:&quot;6b15386b-b728-34a5-ab13-f7eef25e9d70&quot;,&quot;itemData&quot;:{&quot;type&quot;:&quot;article-journal&quot;,&quot;id&quot;:&quot;6b15386b-b728-34a5-ab13-f7eef25e9d70&quot;,&quot;title&quot;:&quot;Influence of conservative endodontic access cavities on instrumentation of oval-shaped straight root canals&quot;,&quot;author&quot;:[{&quot;family&quot;:&quot;Santos Miranda&quot;,&quot;given&quot;:&quot;Ana Raquel Lopes&quot;,&quot;parse-names&quot;:false,&quot;dropping-particle&quot;:&quot;&quot;,&quot;non-dropping-particle&quot;:&quot;dos&quot;},{&quot;family&quot;:&quot;Moura&quot;,&quot;given&quot;:&quot;João Daniel Mendonça&quot;,&quot;parse-names&quot;:false,&quot;dropping-particle&quot;:&quot;&quot;,&quot;non-dropping-particle&quot;:&quot;de&quot;},{&quot;family&quot;:&quot;Calefi&quot;,&quot;given&quot;:&quot;Pedro Henrique Souza&quot;,&quot;parse-names&quot;:false,&quot;dropping-particle&quot;:&quot;&quot;,&quot;non-dropping-particle&quot;:&quot;&quot;},{&quot;family&quot;:&quot;Amoroso Silva&quot;,&quot;given&quot;:&quot;Pablo Andrés&quot;,&quot;parse-names&quot;:false,&quot;dropping-particle&quot;:&quot;&quot;,&quot;non-dropping-particle&quot;:&quot;&quot;},{&quot;family&quot;:&quot;Marceliano-Alves&quot;,&quot;given&quot;:&quot;Marilia Fagury Videira&quot;,&quot;parse-names&quot;:false,&quot;dropping-particle&quot;:&quot;&quot;,&quot;non-dropping-particle&quot;:&quot;&quot;},{&quot;family&quot;:&quot;Lopes&quot;,&quot;given&quot;:&quot;Ricardo Tadeu&quot;,&quot;parse-names&quot;:false,&quot;dropping-particle&quot;:&quot;&quot;,&quot;non-dropping-particle&quot;:&quot;&quot;},{&quot;family&quot;:&quot;Vivan&quot;,&quot;given&quot;:&quot;Rodrigo Ricci&quot;,&quot;parse-names&quot;:false,&quot;dropping-particle&quot;:&quot;&quot;,&quot;non-dropping-particle&quot;:&quot;&quot;},{&quot;family&quot;:&quot;Rodrigues&quot;,&quot;given&quot;:&quot;Patrícia de Almeida&quot;,&quot;parse-names&quot;:false,&quot;dropping-particle&quot;:&quot;&quot;,&quot;non-dropping-particle&quot;:&quot;&quot;}],&quot;container-title&quot;:&quot;International endodontic journal&quot;,&quot;container-title-short&quot;:&quot;Int Endod J&quot;,&quot;accessed&quot;:{&quot;date-parts&quot;:[[2022,10,1]]},&quot;DOI&quot;:&quot;10.1111/IEJ.13635&quot;,&quot;ISSN&quot;:&quot;1365-2591&quot;,&quot;PMID&quot;:&quot;34561894&quot;,&quot;URL&quot;:&quot;https://pubmed.ncbi.nlm.nih.gov/34561894/&quot;,&quot;issued&quot;:{&quot;date-parts&quot;:[[2022,1,1]]},&quot;page&quot;:&quot;103-112&quot;,&quot;abstract&quot;:&quot;Aim: To evaluate the influence of the design of endodontic access cavities on the percentage of unprepared areas of canal walls and flexural fatigue of instruments activated by reciprocating movement in oval-shaped straight root canals of extracted teeth. Methodology: Forty-two mandibular incisors with oval canals were scanned by a microcomputed tomography (micro-CT) device for homogeneous selection and distribution of the samples. Then, the teeth were divided into two groups (n = 21) according to the design of access cavity being tested: ultraconservative endodontic access cavity (UltraAC) and traditional access cavity. The canals were accessed with the aid of a surgical microscope, instrumented with the WaveOne Gold Medium system and irrigated with 2.5% NaOCl and 17% EDTA. The unprepared areas of the canal wall were analysed by overlaying images before and after instrumentation and expressed as percentages. micro-CT data were analysed using t-test, Mann–Whitney and Wilcoxon tests. The endodontic instruments used during instrumentation were subjected to static flexural fatigue testing using an artificial stainless steel canal with a 60° angle of curvature and a radius of 5 mm, located 5 mm from the tip of the instrument. The instruments were activated until fracture occurred, and the time in seconds for the fracture was recorded using a digital timer. The number of cycles to fracture was calculated and analysed statistically. For flexural fatigue data, an anova test complemented by a Tukey range test was used. The significance level of 5% was used for all analyses. Results: There was no significant difference between the groups related to unprepared areas by the instrument during canal preparation (p &gt;.05). The difference in flexural fatigue resistance between the groups was not significant. Conclusion: The use of UltraAC did not interfere with the canal instrumentation of extracted mandibular incisors with straight and oval canals. There was no difference in the flexural fatigue resistance of the instruments in relation to access cavity design.&quot;,&quot;publisher&quot;:&quot;Int Endod J&quot;,&quot;issue&quot;:&quot;1&quot;,&quot;volume&quot;:&quot;55&quot;},&quot;isTemporary&quot;:false}]},{&quot;citationID&quot;:&quot;MENDELEY_CITATION_9d0d73a9-19b3-4968-b868-0417fc286389&quot;,&quot;properties&quot;:{&quot;noteIndex&quot;:0},&quot;isEdited&quot;:false,&quot;manualOverride&quot;:{&quot;isManuallyOverridden&quot;:false,&quot;citeprocText&quot;:&quot;(Spicciarelli et al., 2020)&quot;,&quot;manualOverrideText&quot;:&quot;&quot;},&quot;citationTag&quot;:&quot;MENDELEY_CITATION_v3_eyJjaXRhdGlvbklEIjoiTUVOREVMRVlfQ0lUQVRJT05fOWQwZDczYTktMTliMy00OTY4LWI4NjgtMDQxN2ZjMjg2Mzg5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quot;,&quot;citationItems&quot;:[{&quot;id&quot;:&quot;baa792d5-9d9e-38aa-9760-f586a244c737&quot;,&quot;itemData&quot;:{&quot;type&quot;:&quot;article-journal&quot;,&quot;id&quot;:&quot;baa792d5-9d9e-38aa-9760-f586a244c737&quot;,&quot;title&quot;:&quot;Influence of Endodontic Access Cavity Design on Fracture Strength of Maxillary Incisors and Premolars and on Fatigue Resistance of Reciprocating Instruments&quot;,&quot;author&quot;:[{&quot;family&quot;:&quot;Spicciarelli&quot;,&quot;given&quot;:&quot;Valentina&quot;,&quot;parse-names&quot;:false,&quot;dropping-particle&quot;:&quot;&quot;,&quot;non-dropping-particle&quot;:&quot;&quot;},{&quot;family&quot;:&quot;Marruganti&quot;,&quot;given&quot;:&quot;Crystal&quot;,&quot;parse-names&quot;:false,&quot;dropping-particle&quot;:&quot;&quot;,&quot;non-dropping-particle&quot;:&quot;&quot;},{&quot;family&quot;:&quot;Marzocco&quot;,&quot;given&quot;:&quot;Dario&quot;,&quot;parse-names&quot;:false,&quot;dropping-particle&quot;:&quot;&quot;,&quot;non-dropping-particle&quot;:&quot;&quot;},{&quot;family&quot;:&quot;Martignoni&quot;,&quot;given&quot;:&quot;Marco&quot;,&quot;parse-names&quot;:false,&quot;dropping-particle&quot;:&quot;&quot;,&quot;non-dropping-particle&quot;:&quot;&quot;},{&quot;family&quot;:&quot;Ounsi&quot;,&quot;given&quot;:&quot;Hani&quot;,&quot;parse-names&quot;:false,&quot;dropping-particle&quot;:&quot;&quot;,&quot;non-dropping-particle&quot;:&quot;&quot;},{&quot;family&quot;:&quot;Grandini&quot;,&quot;given&quot;:&quot;Simone&quot;,&quot;parse-names&quot;:false,&quot;dropping-particle&quot;:&quot;&quot;,&quot;non-dropping-particle&quot;:&quot;&quot;}],&quot;container-title&quot;:&quot;Frontiers in Dental Medicine&quot;,&quot;accessed&quot;:{&quot;date-parts&quot;:[[2022,10,2]]},&quot;DOI&quot;:&quot;10.3389/FDMED.2020.575010&quot;,&quot;ISSN&quot;:&quot;2673-4915&quot;,&quot;issued&quot;:{&quot;date-parts&quot;:[[2020,9,17]]},&quot;page&quot;:&quot;11&quot;,&quot;abstract&quot;:&quot;Introduction: The aim of this study was to compare the effect of two different access cavity designs on fracture strength of endodontically treated teeth and on cyclic fatigue resistance of Reciproc blue instruments. Methods: Forty (40) maxillary central incisor teeth and forty (40) upper first premolars were selected and divided into 4 groups (n=20/group): Group 1A, incisors prepared with conservative access cavity (CEC); group 1B, incisors prepared with traditional access cavity (TEC); group 2A, premolars prepared with CEC; group 2B, premolars prepared with TEC. After access cavity preparation, all teeth were endodontically treated, restored and then loaded to fracture. A total of 80 Reciproc blue R25 files were used for root canal shaping and then tested for cyclic fatigue. Normality of data distribution was evaluated by Kolmogorov-Smirnov test. Data were statistically analyzed by Independent T-test and the significance level was set at p&amp;lt;0.05. Results: No statistically significant differences in fracture strength were found between the two tested access cavities both for incisors (P=0.70) and premolars (0.422). Cyclic fatigue resistance of Reciproc blue R25 was significantly reduced in endodontically treated teeth with CEC (P &amp;lt; 0.001). Conclusions: Within the limits of the present in vitro study, CEC does not increase fracture strength of endodontically treated teeth in comparison to TEC. Conservative Endodontic Cavity causes more cyclic fatigue of Reciproc blue R25 than Traditional Endodontic Cavity.&quot;,&quot;publisher&quot;:&quot;Frontiers&quot;,&quot;volume&quot;:&quot;0&quot;,&quot;container-title-short&quot;:&quot;&quot;},&quot;isTemporary&quot;:false}]},{&quot;citationID&quot;:&quot;MENDELEY_CITATION_6d3e1502-b093-4a16-b6ea-9a0e75804082&quot;,&quot;properties&quot;:{&quot;noteIndex&quot;:0},&quot;isEdited&quot;:false,&quot;manualOverride&quot;:{&quot;isManuallyOverridden&quot;:false,&quot;citeprocText&quot;:&quot;(Alovisi et al., 2018b)&quot;,&quot;manualOverrideText&quot;:&quot;&quot;},&quot;citationTag&quot;:&quot;MENDELEY_CITATION_v3_eyJjaXRhdGlvbklEIjoiTUVOREVMRVlfQ0lUQVRJT05fNmQzZTE1MDItYjA5My00YTE2LWI2ZWEtOWEwZTc1ODA0MDgyIiwicHJvcGVydGllcyI6eyJub3RlSW5kZXgiOjB9LCJpc0VkaXRlZCI6ZmFsc2UsIm1hbnVhbE92ZXJyaWRlIjp7ImlzTWFudWFsbHlPdmVycmlkZGVuIjpmYWxzZSwiY2l0ZXByb2NUZXh0IjoiKEFsb3Zpc2kgZXQgYWwuLCAyMDE4YikiLCJtYW51YWxPdmVycmlkZVRleHQiOiIifSwiY2l0YXRpb25JdGVtcyI6W3siaWQiOiI3ODdjYWE2OS04Y2UxLTM0NDMtYWUyMC0yYWM5MjY4ZTVjYWUiLCJpdGVtRGF0YSI6eyJ0eXBlIjoiYXJ0aWNsZS1qb3VybmFsIiwiaWQiOiI3ODdjYWE2OS04Y2UxLTM0NDMtYWUyMC0yYWM5MjY4ZTVjYW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&quot;,&quot;citationItems&quot;:[{&quot;id&quot;:&quot;787caa69-8ce1-3443-ae20-2ac9268e5cae&quot;,&quot;itemData&quot;:{&quot;type&quot;:&quot;article-journal&quot;,&quot;id&quot;:&quot;787caa69-8ce1-3443-ae20-2ac9268e5cae&quot;,&quot;title&quot;:&quot;Influence of Contracted Endodontic Access on Root Canal Geometry: An In Vitro Study&quot;,&quot;author&quot;:[{&quot;family&quot;:&quot;Alovisi&quot;,&quot;given&quot;:&quot;Mario&quot;,&quot;parse-names&quot;:false,&quot;dropping-particle&quot;:&quot;&quot;,&quot;non-dropping-particle&quot;:&quot;&quot;},{&quot;family&quot;:&quot;Pasqualini&quot;,&quot;given&quot;:&quot;Damiano&quot;,&quot;parse-names&quot;:false,&quot;dropping-particle&quot;:&quot;&quot;,&quot;non-dropping-particle&quot;:&quot;&quot;},{&quot;family&quot;:&quot;Musso&quot;,&quot;given&quot;:&quot;Edoardo&quot;,&quot;parse-names&quot;:false,&quot;dropping-particle&quot;:&quot;&quot;,&quot;non-dropping-particle&quot;:&quot;&quot;},{&quot;family&quot;:&quot;Bobbio&quot;,&quot;given&quot;:&quot;Elena&quot;,&quot;parse-names&quot;:false,&quot;dropping-particle&quot;:&quot;&quot;,&quot;non-dropping-particle&quot;:&quot;&quot;},{&quot;family&quot;:&quot;Giuliano&quot;,&quot;given&quot;:&quot;Carlotta&quot;,&quot;parse-names&quot;:false,&quot;dropping-particle&quot;:&quot;&quot;,&quot;non-dropping-particle&quot;:&quot;&quot;},{&quot;family&quot;:&quot;Mancino&quot;,&quot;given&quot;:&quot;Davide&quot;,&quot;parse-names&quot;:false,&quot;dropping-particle&quot;:&quot;&quot;,&quot;non-dropping-particle&quot;:&quot;&quot;},{&quot;family&quot;:&quot;Scotti&quot;,&quot;given&quot;:&quot;Nicola&quot;,&quot;parse-names&quot;:false,&quot;dropping-particle&quot;:&quot;&quot;,&quot;non-dropping-particle&quot;:&quot;&quot;},{&quot;family&quot;:&quot;Berutti&quot;,&quot;given&quot;:&quot;Elio&quot;,&quot;parse-names&quot;:false,&quot;dropping-particle&quot;:&quot;&quot;,&quot;non-dropping-particle&quot;:&quot;&quot;}],&quot;container-title&quot;:&quot;JOURNAL OF ENDODONTICS&quot;,&quot;container-title-short&quot;:&quot;J Endod&quot;,&quot;accessed&quot;:{&quot;date-parts&quot;:[[2022,8,28]]},&quot;DOI&quot;:&quot;10.1016/J.JOEN.2017.11.010&quot;,&quot;ISSN&quot;:&quot;0099-2399&quot;,&quot;PMID&quot;:&quot;29336881&quot;,&quot;URL&quot;:&quot;https://iris.unito.it/handle/2318/1679539&quot;,&quot;issued&quot;:{&quot;date-parts&quot;:[[2018,4,1]]},&quot;page&quot;:&quot;614-620&quot;,&quot;abstract&quot;:&quot;partially_open&quot;,&quot;publisher&quot;:&quot;Elsevier Inc.&quot;,&quot;issue&quot;:&quot;4&quot;,&quot;volume&quot;:&quot;44&quot;},&quot;isTemporary&quot;:false}]},{&quot;citationID&quot;:&quot;MENDELEY_CITATION_5df8f43b-d8b3-4739-aa02-1c7d3a79f00b&quot;,&quot;properties&quot;:{&quot;noteIndex&quot;:0},&quot;isEdited&quot;:false,&quot;manualOverride&quot;:{&quot;isManuallyOverridden&quot;:false,&quot;citeprocText&quot;:&quot;(Barbosa et al., 2020b)&quot;,&quot;manualOverrideText&quot;:&quot;&quot;},&quot;citationTag&quot;:&quot;MENDELEY_CITATION_v3_eyJjaXRhdGlvbklEIjoiTUVOREVMRVlfQ0lUQVRJT05fNWRmOGY0M2ItZDhiMy00NzM5LWFhMDItMWM3ZDNhNzlmMDBi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quot;,&quot;citationItems&quot;:[{&quot;id&quot;:&quot;e6a6b055-0142-3c70-847a-5d313a9acdc0&quot;,&quot;itemData&quot;:{&quot;type&quot;:&quot;article-journal&quot;,&quot;id&quot;:&quot;e6a6b055-0142-3c70-847a-5d313a9acdc0&quot;,&quot;title&quot;:&quot;The influence of endodontic access cavity design on the efficacy of canal instrumentation, microbial reduction, root canal filling and fracture resistance in mandibular molars&quot;,&quot;author&quot;:[{&quot;family&quot;:&quot;Barbosa&quot;,&quot;given&quot;:&quot;A. F.A.&quot;,&quot;parse-names&quot;:false,&quot;dropping-particle&quot;:&quot;&quot;,&quot;non-dropping-particle&quot;:&quot;&quot;},{&quot;family&quot;:&quot;Silva&quot;,&quot;given&quot;:&quot;E. J.N.L.&quot;,&quot;parse-names&quot;:false,&quot;dropping-particle&quot;:&quot;&quot;,&quot;non-dropping-particle&quot;:&quot;&quot;},{&quot;family&quot;:&quot;Coelho&quot;,&quot;given&quot;:&quot;B. P.&quot;,&quot;parse-names&quot;:false,&quot;dropping-particle&quot;:&quot;&quot;,&quot;non-dropping-particle&quot;:&quot;&quot;},{&quot;family&quot;:&quot;Ferreira&quot;,&quot;given&quot;:&quot;C. M.A.&quot;,&quot;parse-names&quot;:false,&quot;dropping-particle&quot;:&quot;&quot;,&quot;non-dropping-particle&quot;:&quot;&quot;},{&quot;family&quot;:&quot;Lima&quot;,&quot;given&quot;:&quot;C. O.&quot;,&quot;parse-names&quot;:false,&quot;dropping-particle&quot;:&quot;&quot;,&quot;non-dropping-particle&quot;:&quot;&quot;},{&quot;family&quot;:&quot;Sassone&quot;,&quot;given&quot;:&quot;L. M.&quot;,&quot;parse-names&quot;:false,&quot;dropping-particle&quot;:&quot;&quot;,&quot;non-dropping-particle&quot;:&quot;&quot;}],&quot;container-title&quot;:&quot;International endodontic journal&quot;,&quot;container-title-short&quot;:&quot;Int Endod J&quot;,&quot;accessed&quot;:{&quot;date-parts&quot;:[[2022,9,1]]},&quot;DOI&quot;:&quot;10.1111/IEJ.13383&quot;,&quot;ISSN&quot;:&quot;1365-2591&quot;,&quot;PMID&quot;:&quot;32762041&quot;,&quot;URL&quot;:&quot;https://pubmed.ncbi.nlm.nih.gov/32762041/&quot;,&quot;issued&quot;:{&quot;date-parts&quot;:[[2020,12,1]]},&quot;page&quot;:&quot;1666-1679&quot;,&quot;abstract&quot;:&quot;Aim: To assess the impact of conservative endodontic access cavities (CEC) and truss access cavities (TAC) during root canal treatment performed on mandibular molars in terms of: ability to shape and fill root canals, microbial reduction in canals, and cleaning of the pulp chamber. In addition, the fracture resistance of the teeth after coronal restoration was assessed. Traditional endodontic cavities (TEC) were used as a reference technique for comparison. Methodology: Thirty extracted intact mandibular molars were scanned in a microcomputed tomography device (micro-CT), matched based on similar anatomical features and assigned to TEC, CEC or TAC groups (n = 10). The specimens were accessed accordingly, and root canals were contaminated with bacterial suspensions of Enterococcus faecalis (21 days). Subsequently, the first microbial sample was collected from root canals (S1). The canals were initially prepared with Reciproc Blue R25 instrument followed by a second instrumentation using Reciproc Blue R40. Eight mL of 0.5% NaOCl were used as an irrigant for each instrument. A final irrigation protocol was performed with 2 mL of 0.5% NaOCl, 2 mL of 17% EDTA and another 2 mL of 0.5% NaOCl. Microbial samples were collected from root canals after R25 (S2), R40 (S3) and final irrigation (S4). The teeth were rescanned after S4. Then, root canals were filled, rescanned, restored and the teeth subjected to fracture resistance tests. The statistical analysis was performed with type I negative binomial and beta 0-1 inflation regression models for microbiological analysis. Instrumentation, filling and resistance to fracture results were subjected to anova and Tukey tests (P &lt; 0.05). Results: S4 revealed no significant variations in microbial reduction amongst the groups (P &gt; 0.05). TEC had a significantly lower percentage of unprepared surface area than CEC (P &lt; 0.05). No differences were found regarding the percentage of dentine removed, transportation, centring ability and filling voids amongst the groups (P &gt; 0.05). The TEC group had a significantly lower volume of remaining root filling material within the pulp chamber than CEC and TAC groups (P &lt; 0.05). There was no difference regarding fracture resistance amongst the groups (P &gt; 0.05). Conclusion: Conservative access cavities did not offer any advantage in comparison with the traditional endodontic cavities in any of the parameters considered. Furthermore, conservative methods were associated with larger percentages of unprepared canal surface area and larger volumes of remaining root filling material within the pulp chamber.&quot;,&quot;publisher&quot;:&quot;Int Endod J&quot;,&quot;issue&quot;:&quot;12&quot;,&quot;volume&quot;:&quot;53&quot;},&quot;isTemporary&quot;:false}]},{&quot;citationID&quot;:&quot;MENDELEY_CITATION_0ae7d9a7-93fe-4efc-ac1c-67157982a6ce&quot;,&quot;properties&quot;:{&quot;noteIndex&quot;:0},&quot;isEdited&quot;:false,&quot;manualOverride&quot;:{&quot;isManuallyOverridden&quot;:false,&quot;citeprocText&quot;:&quot;(Lima et al., 2021b)&quot;,&quot;manualOverrideText&quot;:&quot;&quot;},&quot;citationTag&quot;:&quot;MENDELEY_CITATION_v3_eyJjaXRhdGlvbklEIjoiTUVOREVMRVlfQ0lUQVRJT05fMGFlN2Q5YTctOTNmZS00ZWZjLWFjMWMtNjcxNTc5ODJhNmNlIiwicHJvcGVydGllcyI6eyJub3RlSW5kZXgiOjB9LCJpc0VkaXRlZCI6ZmFsc2UsIm1hbnVhbE92ZXJyaWRlIjp7ImlzTWFudWFsbHlPdmVycmlkZGVuIjpmYWxzZSwiY2l0ZXByb2NUZXh0IjoiKExpbWEgZXQgYWwuLCAyMDIxYikiLCJtYW51YWxPdmVycmlkZVRleHQiOiIifSwiY2l0YXRpb25JdGVtcyI6W3siaWQiOiIwMTQ1ODU0OS0xMTkyLTM3NGItYjJjYy1jYmFiMWVlMDY1MmUiLCJpdGVtRGF0YSI6eyJ0eXBlIjoiYXJ0aWNsZS1qb3VybmFsIiwiaWQiOiIwMTQ1ODU0OS0xMTkyLTM3NGItYjJjYy1jYmFiMWVlMDY1MmU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&quot;,&quot;citationItems&quot;:[{&quot;id&quot;:&quot;01458549-1192-374b-b2cc-cbab1ee0652e&quot;,&quot;itemData&quot;:{&quot;type&quot;:&quot;article-journal&quot;,&quot;id&quot;:&quot;01458549-1192-374b-b2cc-cbab1ee0652e&quot;,&quot;title&quot;:&quot;Influence of ultraconservative access cavities on instrumentation efficacy with XP-endo Shaper and Reciproc, filling ability and load capacity of mandibular molars subjected to thermomechanical cycling&quot;,&quot;author&quot;:[{&quot;family&quot;:&quot;Lima&quot;,&quot;given&quot;:&quot;C. O.&quot;,&quot;parse-names&quot;:false,&quot;dropping-particle&quot;:&quot;&quot;,&quot;non-dropping-particle&quot;:&quot;&quot;},{&quot;family&quot;:&quot;Barbosa&quot;,&quot;given&quot;:&quot;A. F.A.&quot;,&quot;parse-names&quot;:false,&quot;dropping-particle&quot;:&quot;&quot;,&quot;non-dropping-particle&quot;:&quot;&quot;},{&quot;family&quot;:&quot;Ferreira&quot;,&quot;given&quot;:&quot;C. M.&quot;,&quot;parse-names&quot;:false,&quot;dropping-particle&quot;:&quot;&quot;,&quot;non-dropping-particle&quot;:&quot;&quot;},{&quot;family&quot;:&quot;Ferretti&quot;,&quot;given&quot;:&quot;M. A.&quot;,&quot;parse-names&quot;:false,&quot;dropping-particle&quot;:&quot;&quot;,&quot;non-dropping-particle&quot;:&quot;&quot;},{&quot;family&quot;:&quot;Aguiar&quot;,&quot;given&quot;:&quot;F. H.B.&quot;,&quot;parse-names&quot;:false,&quot;dropping-particle&quot;:&quot;&quot;,&quot;non-dropping-particle&quot;:&quot;&quot;},{&quot;family&quot;:&quot;Lopes&quot;,&quot;given&quot;:&quot;R. T.&quot;,&quot;parse-names&quot;:false,&quot;dropping-particle&quot;:&quot;&quot;,&quot;non-dropping-particle&quot;:&quot;&quot;},{&quot;family&quot;:&quot;Fidel&quot;,&quot;given&quot;:&quot;S. R.&quot;,&quot;parse-names&quot;:false,&quot;dropping-particle&quot;:&quot;&quot;,&quot;non-dropping-particle&quot;:&quot;&quot;},{&quot;family&quot;:&quot;Silva&quot;,&quot;given&quot;:&quot;E. J.N.L.&quot;,&quot;parse-names&quot;:false,&quot;dropping-particle&quot;:&quot;&quot;,&quot;non-dropping-particle&quot;:&quot;&quot;}],&quot;container-title&quot;:&quot;International Endodontic Journal&quot;,&quot;container-title-short&quot;:&quot;Int Endod J&quot;,&quot;accessed&quot;:{&quot;date-parts&quot;:[[2022,8,29]]},&quot;DOI&quot;:&quot;10.1111/iej.13525&quot;,&quot;ISSN&quot;:&quot;13652591&quot;,&quot;PMID&quot;:&quot;33811762&quot;,&quot;issued&quot;:{&quot;date-parts&quot;:[[2021,8,1]]},&quot;page&quot;:&quot;1383-1393&quot;,&quot;abstract&quot;:&quot;Aim: To evaluate the influence of ultraconservative access cavities (UltraAC) on canal shaping and filling ability and load capacity of mandibular molars after root canal preparation with XP-endo Shaper (XP) or Reciproc (RC), under simulated clinical conditions. Traditional access cavities (TradAC) were used for comparison. Methodology: Forty extracted mandibular molars were scanned by micro–computed tomographic and, based on similar anatomical features, were divided into four groups (n = 10), according to the type of access cavity and canal instrumentation protocol: TradAC/RC, TradAC/XP, UltraAC/RC and UltraAC/XP. All root canal procedures were performed with the teeth placed in a dental mannequin. Teeth were scanned after root canal instrumentation and filling. Unprepared canal area, dentine removed, accumulated hard tissue debris (AHTD), canal transportation, presence of voids and filling material remnants within the pulp chamber were analysed. After restorative procedures, the teeth were subjected to thermomechanical cycling and to a load capacity test. Statistical analyses were performed using two-way anova test, considering the randomized blocks design (P &lt; 0.05). Results: The percentage of unprepared canal area was significantly lower in TradAC groups when compared to UltraAC groups (P &lt; 0.05), regardless of the instrument used. The UltraAC/XP group had significantly lower percentage of root dentine removed when compared to other groups (P &lt; 0.05). UltraAC/XP and TradAC/XP groups had significantly lower percentages of AHTD than UltraAC/RC and TradAC/RC groups (P &lt; 0.05). Regarding canal transportation, in the MB root canals, the TradAC/XP group had significantly lower values than other groups (P &lt; 0.05). In general, in ML and distal root canals, TradAC/XP and UltraAC/XP groups had significantly lower values of canal transportation when compared to other groups (P &lt; 0.05). Moreover, the UltraAC/RC had the greatest canal transportation values in MB and distal canals. The UltraAC groups had significantly greater percentages of voids and volume of remaining root filling material within the pulp chamber after cleaning procedures than TradAC groups (P &lt; 0.05). There was no difference in the load capacity amongst groups (P &lt; 0.05). Conclusion: The UltraAC/XP and UltraAC/RC groups had significantly greater areas of unprepared canal walls, significantly more voids and volume of root filling material remnants within the pulp chamber after canal filling. UltraAC/XP was associated with significantly less root dentine removal and significantly more AHTD whilst TradAC/XP had overall significantly less canal transportation. No differences were observed in the load capacity amongst groups.&quot;,&quot;publisher&quot;:&quot;Blackwell Publishing Ltd&quot;,&quot;issue&quot;:&quot;8&quot;,&quot;volume&quot;:&quot;54&quot;},&quot;isTemporary&quot;:false}]},{&quot;citationID&quot;:&quot;MENDELEY_CITATION_03d06ad0-49dd-4360-a255-c54a6dd682e0&quot;,&quot;properties&quot;:{&quot;noteIndex&quot;:0},&quot;isEdited&quot;:false,&quot;manualOverride&quot;:{&quot;isManuallyOverridden&quot;:false,&quot;citeprocText&quot;:&quot;(Pereira et al., 2021)&quot;,&quot;manualOverrideText&quot;:&quot;&quot;},&quot;citationTag&quot;:&quot;MENDELEY_CITATION_v3_eyJjaXRhdGlvbklEIjoiTUVOREVMRVlfQ0lUQVRJT05fMDNkMDZhZDAtNDlkZC00MzYwLWEyNTUtYzU0YTZkZDY4MmUw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quot;,&quot;citationItems&quot;:[{&quot;id&quot;:&quot;fadd7827-35ef-30fa-ba24-4fc6ef7cba32&quot;,&quot;itemData&quot;:{&quot;type&quot;:&quot;article-journal&quot;,&quot;id&quot;:&quot;fadd7827-35ef-30fa-ba24-4fc6ef7cba32&quot;,&quot;title&quot;:&quot;Impact of Conservative Endodontic Cavities on Root Canal Preparation and Biomechanical Behavior of Upper Premolars Restored with Different Materials&quot;,&quot;author&quot;:[{&quot;family&quot;:&quot;Pereira&quot;,&quot;given&quot;:&quot;Rodrigo Dantas&quot;,&quot;parse-names&quot;:false,&quot;dropping-particle&quot;:&quot;&quot;,&quot;non-dropping-particle&quot;:&quot;&quot;},{&quot;family&quot;:&quot;Leoni&quot;,&quot;given&quot;:&quot;Graziela Bianchi&quot;,&quot;parse-names&quot;:false,&quot;dropping-particle&quot;:&quot;&quot;,&quot;non-dropping-particle&quot;:&quot;&quot;},{&quot;family&quot;:&quot;Silva-Sousa&quot;,&quot;given&quot;:&quot;Yara Teresinha&quot;,&quot;parse-names&quot;:false,&quot;dropping-particle&quot;:&quot;&quot;,&quot;non-dropping-particle&quot;:&quot;&quot;},{&quot;family&quot;:&quot;Gomes&quot;,&quot;given&quot;:&quot;Erica Alves&quot;,&quot;parse-names&quot;:false,&quot;dropping-particle&quot;:&quot;&quot;,&quot;non-dropping-particle&quot;:&quot;&quot;},{&quot;family&quot;:&quot;Dias&quot;,&quot;given&quot;:&quot;Tatiane Rocco&quot;,&quot;parse-names&quot;:false,&quot;dropping-particle&quot;:&quot;&quot;,&quot;non-dropping-particle&quot;:&quot;&quot;},{&quot;family&quot;:&quot;Brito-Júnior&quot;,&quot;given&quot;:&quot;Manoel&quot;,&quot;parse-names&quot;:false,&quot;dropping-particle&quot;:&quot;&quot;,&quot;non-dropping-particle&quot;:&quot;&quot;},{&quot;family&quot;:&quot;Sousa-Neto&quot;,&quot;given&quot;:&quot;Manoel Damião&quot;,&quot;parse-names&quot;:false,&quot;dropping-particle&quot;:&quot;&quot;,&quot;non-dropping-particle&quot;:&quot;&quot;}],&quot;container-title&quot;:&quot;Journal of Endodontics&quot;,&quot;container-title-short&quot;:&quot;J Endod&quot;,&quot;accessed&quot;:{&quot;date-parts&quot;:[[2022,8,30]]},&quot;DOI&quot;:&quot;10.1016/J.JOEN.2021.03.009&quot;,&quot;ISSN&quot;:&quot;00992399&quot;,&quot;PMID&quot;:&quot;33774045&quot;,&quot;URL&quot;:&quot;https://www.researchgate.net/publication/350390120_Impact_of_Conservative_Endodontic_Cavities_on_Root_Canal_Preparation_and_Biomechanical_Behavior_of_Upper_Premolars_Restored_with_Different_Materials&quot;,&quot;issued&quot;:{&quot;date-parts&quot;:[[2021,6,1]]},&quot;page&quot;:&quot;989-999&quot;,&quot;abstract&quot;:&quot;Introduction: The purpose of this study was to evaluate the impact of conservative endodontic cavities (CECs) on root canal preparation, restoration, and biomechanical behavior of teeth prepared using different shaping systems and restorative materials. Methods: Ninety upper premolars with a bifurcated root were matched based on morphology and randomly assigned to a control group (n = 10) or 1 of the following experimental groups (n = 40): traditional endodontic cavity and CEC. Teeth were subdivided according to instrumentation (n = 10) as follows: ProTaper Universal (Dentsply Maillefer, Ballaigues, Switzerland), Reciproc (VDW GmbH, Munich, Germany), Reciproc Blue (VDW GmbH), and Hyflex EDM (Coltene/Whaledent, Altstätten, Switzerland). After canal obturation, teeth were restored using temporary material, conventional composite, regular bulk fill composite, or bulk fill flow combined with conventional composite. Before and after preparation and after obturation, the teeth were scanned using micro–computed tomographic imaging. Canal transportation (CT), the percentage of untouched canal surfaces (UCSs), voids in restoration (VRs), and residual filling material in the pulp chamber were evaluated. Finite element analysis, fracture resistance, and the failure pattern were recorded. The data were analyzed using analysis of variance and the Tukey and chi-square tests. Results: CECs had greater CT, percentage of filling material, and VRs compared with traditional endodontic cavities (P &lt;.0001). The highest CT and UCSs were observed in CEC with ProTaper Universal. Bulk fill flow combined with conventional composite showed a lower percentage of VRs compared with other restorative materials (P &lt;.05). Finite element analysis, fracture resistance, and failure pattern revealed similar behaviors in all groups (P &gt;.05). Conclusions: CECs had a negative impact on root canal centralization, UCSs, cleaning of the pulp chamber, and percentage of VRs. Controlled memory instruments were the most adequate for the root canal preparation of CECs. The endodontic cavity did not influence the biomechanical behavior of restored teeth.&quot;,&quot;publisher&quot;:&quot;Elsevier Inc.&quot;,&quot;issue&quot;:&quot;6&quot;,&quot;volume&quot;:&quot;47&quot;},&quot;isTemporary&quot;:false}]},{&quot;citationID&quot;:&quot;MENDELEY_CITATION_45cf7140-7227-4783-960b-3e21146a9359&quot;,&quot;properties&quot;:{&quot;noteIndex&quot;:0},&quot;isEdited&quot;:false,&quot;manualOverride&quot;:{&quot;isManuallyOverridden&quot;:false,&quot;citeprocText&quot;:&quot;(Wang et al., 2021a)&quot;,&quot;manualOverrideText&quot;:&quot;&quot;},&quot;citationTag&quot;:&quot;MENDELEY_CITATION_v3_eyJjaXRhdGlvbklEIjoiTUVOREVMRVlfQ0lUQVRJT05fNDVjZjcxNDAtNzIyNy00NzgzLTk2MGItM2UyMTE0NmE5MzU5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quot;,&quot;citationItems&quot;:[{&quot;id&quot;:&quot;a234a606-4408-368c-a488-7b2bd3c66346&quot;,&quot;itemData&quot;:{&quot;type&quot;:&quot;article-journal&quot;,&quot;id&quot;:&quot;a234a606-4408-368c-a488-7b2bd3c66346&quot;,&quot;title&quot;:&quot;The effects of endodontic access cavity design on dentine removal and effectiveness of canal instrumentation in maxillary molars&quot;,&quot;author&quot;:[{&quot;family&quot;:&quot;Wang&quot;,&quot;given&quot;:&quot;Dan&quot;,&quot;parse-names&quot;:false,&quot;dropping-particle&quot;:&quot;&quot;,&quot;non-dropping-particle&quot;:&quot;&quot;},{&quot;family&quot;:&quot;Wang&quot;,&quot;given&quot;:&quot;Wei&quot;,&quot;parse-names&quot;:false,&quot;dropping-particle&quot;:&quot;&quot;,&quot;non-dropping-particle&quot;:&quot;&quot;},{&quot;family&quot;:&quot;Li&quot;,&quot;given&quot;:&quot;Yu Jiao&quot;,&quot;parse-names&quot;:false,&quot;dropping-particle&quot;:&quot;&quot;,&quot;non-dropping-particle&quot;:&quot;&quot;},{&quot;family&quot;:&quot;Wang&quot;,&quot;given&quot;:&quot;Yi Rong&quot;,&quot;parse-names&quot;:false,&quot;dropping-particle&quot;:&quot;&quot;,&quot;non-dropping-particle&quot;:&quot;&quot;},{&quot;family&quot;:&quot;Hong&quot;,&quot;given&quot;:&quot;Tao&quot;,&quot;parse-names&quot;:false,&quot;dropping-particle&quot;:&quot;&quot;,&quot;non-dropping-particle&quot;:&quot;&quot;},{&quot;family&quot;:&quot;Bai&quot;,&quot;given&quot;:&quot;Shi Zhu&quot;,&quot;parse-names&quot;:false,&quot;dropping-particle&quot;:&quot;&quot;,&quot;non-dropping-particle&quot;:&quot;&quot;},{&quot;family&quot;:&quot;Tian&quot;,&quot;given&quot;:&quot;Yu&quot;,&quot;parse-names&quot;:false,&quot;dropping-particle&quot;:&quot;&quot;,&quot;non-dropping-particle&quot;:&quot;&quot;}],&quot;container-title&quot;:&quot;International Endodontic Journal&quot;,&quot;container-title-short&quot;:&quot;Int Endod J&quot;,&quot;accessed&quot;:{&quot;date-parts&quot;:[[2022,10,5]]},&quot;DOI&quot;:&quot;10.1111/IEJ.13621&quot;,&quot;ISSN&quot;:&quot;1365-2591&quot;,&quot;PMID&quot;:&quot;34459005&quot;,&quot;URL&quot;:&quot;https://onlinelibrary.wiley.com/doi/full/10.1111/iej.13621&quot;,&quot;issued&quot;:{&quot;date-parts&quot;:[[2021,12,1]]},&quot;page&quot;:&quot;2290-2299&quot;,&quot;abstract&quot;:&quot;Aim: To evaluate in a laboratory setting, the impact of three designs of endodontic access cavities on dentine removal and effectiveness of canal instrumentation in extracted maxillary first molars using micro-computed tomography (micro-CT). Methodology: A total of 30 extracted intact maxillary first molars were selected and scanned by micro-CT with a voxel size of 24 µm and randomly distributed into three groups: the traditional endodontic cavity (TEC) group, the conservative endodontic cavity (CEC) group and the guided endodontic cavity (GEC) group. The pulp chambers of teeth in the groups were accessed accordingly. After root canal preparation, the teeth were rescanned. The volume of dentine removed after canal preparation, the noninstrumented canal areas, canal transportation and centring ratio were analysed. Data were analysed statistically using one-way analysis of variance. Tukey's post hoc test was used for multiple comparisons. The significance level was set at p &lt;.05. Results: The total volume of dentine removed was significantly greater in the TEC group after root canal preparation (p &lt;.05). No significant differences in the volume of dentine removed occurred between the CEC and GEC groups (p &gt;.05). The volume of dentine removed in the crown, pericervical dentine and coronal third of the canal was significantly lower in CEC and GEC groups when compared to that in the TEC group (p &lt;.05), no difference was observed in the middle third of the canal and apical third of the canal amongst the three groups (p &gt;.05). There was no significant difference in noninstrumented canal area, canal transportation and centring ratio amongst the TEC, CEC and GEC groups (p &gt;.05). Conclusions: In extracted maxillary molars tested in a laboratory setting, CEC and GEC preserved more tooth tissue in the crown, pericervical dentine and coronal third of the canal compared with TEC after root canal preparation. The design of the endodontic access cavity did not impact on the effectiveness of canal instrumentation in terms of noninstrumented canal area, canal transportation and centring ratio.&quot;,&quot;publisher&quot;:&quot;John Wiley &amp; Sons, Ltd&quot;,&quot;issue&quot;:&quot;12&quot;,&quot;volume&quot;:&quot;54&quot;},&quot;isTemporary&quot;:false}]},{&quot;citationID&quot;:&quot;MENDELEY_CITATION_1c60a76f-06fe-4ddd-9bcd-19bb6de61a81&quot;,&quot;properties&quot;:{&quot;noteIndex&quot;:0},&quot;isEdited&quot;:false,&quot;manualOverride&quot;:{&quot;isManuallyOverridden&quot;:false,&quot;citeprocText&quot;:&quot;(Bayoumi et al., 2022)&quot;,&quot;manualOverrideText&quot;:&quot;&quot;},&quot;citationTag&quot;:&quot;MENDELEY_CITATION_v3_eyJjaXRhdGlvbklEIjoiTUVOREVMRVlfQ0lUQVRJT05fMWM2MGE3NmYtMDZmZS00ZGRkLTliY2QtMTliYjZkZTYxYTgx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quot;,&quot;citationItems&quot;:[{&quot;id&quot;:&quot;3fb83f9a-bc57-39a4-9fa8-04e4f5eee53b&quot;,&quot;itemData&quot;:{&quot;type&quot;:&quot;article-journal&quot;,&quot;id&quot;:&quot;3fb83f9a-bc57-39a4-9fa8-04e4f5eee53b&quot;,&quot;title&quot;:&quot;Impact of contracted endodontic cavity on shaping ability of protaper next files system by using cone beam computed tomography: an ex-vivo study&quot;,&quot;author&quot;:[{&quot;family&quot;:&quot;Bayoumi&quot;,&quot;given&quot;:&quot;Ahmed M.&quot;,&quot;parse-names&quot;:false,&quot;dropping-particle&quot;:&quot;&quot;,&quot;non-dropping-particle&quot;:&quot;&quot;},{&quot;family&quot;:&quot;Aly&quot;,&quot;given&quot;:&quot;Magdy M.&quot;,&quot;parse-names&quot;:false,&quot;dropping-particle&quot;:&quot;&quot;,&quot;non-dropping-particle&quot;:&quot;&quot;},{&quot;family&quot;:&quot;Hassan&quot;,&quot;given&quot;:&quot;Reham&quot;,&quot;parse-names&quot;:false,&quot;dropping-particle&quot;:&quot;&quot;,&quot;non-dropping-particle&quot;:&quot;&quot;}],&quot;container-title&quot;:&quot;Minia Journal of Medical Research&quot;,&quot;accessed&quot;:{&quot;date-parts&quot;:[[2022,9,27]]},&quot;DOI&quot;:&quot;10.21608/MJMR.2022.251099&quot;,&quot;ISSN&quot;:&quot;2682-4558&quot;,&quot;URL&quot;:&quot;https://mjmr.journals.ekb.eg/article_251099.html&quot;,&quot;issued&quot;:{&quot;date-parts&quot;:[[2022,4,1]]},&quot;page&quot;:&quot;127-136&quot;,&quot;abstract&quot;:&quot;Background: The aim of the study was to evaluate and compare the effect of different access cavity designs, using CBCT, on root canal transportation and centeralization performed on 2 rooted maxillary premolars. Methods: Twenty maxillary premolars were randomly divided into 2 groups. In group 1, traditional endodontic cavities (TECs) were prepared. In group 2, contracted endodontic cavities (CECs) were prepared. Mechanical preparation was done by Protaper Next files in both groups. CBCT imaging was performed pre and post root canal preparation for calculations of root canal transportation and centering ability. Results: Data were analyzed using Mann-Whitney U test and Kruskal-Wallis test. For transportation, teeth with CECs showed the statistically significantly highest median amount of transportation, while as for centering ability, results showed no significant difference between both groups at 6 mm and 9 mm of the root level. At root level of 3 mm, teeth with CECs showed the statistically significantly lowest median amount of centering ability. Conclusion: Under the conditions of this study, Protaper Next prepared canals with different access cavity designs without significant shaping errors. TEC showed less transportation than CEC, while both TEC and CEC had no effect on the file centering ability at the middle and coronal third of the root.&quot;,&quot;publisher&quot;:&quot;Minia University, Faculty of Medicine&quot;,&quot;issue&quot;:&quot;2&quot;,&quot;volume&quot;:&quot;33&quot;,&quot;container-title-short&quot;:&quot;&quot;},&quot;isTemporary&quot;:false}]},{&quot;citationID&quot;:&quot;MENDELEY_CITATION_9f4b76f4-54df-400b-8de8-779f497ff0cd&quot;,&quot;properties&quot;:{&quot;noteIndex&quot;:0},&quot;isEdited&quot;:false,&quot;manualOverride&quot;:{&quot;isManuallyOverridden&quot;:false,&quot;citeprocText&quot;:&quot;(Corsentino, 2021a)&quot;,&quot;manualOverrideText&quot;:&quot;&quot;},&quot;citationTag&quot;:&quot;MENDELEY_CITATION_v3_eyJjaXRhdGlvbklEIjoiTUVOREVMRVlfQ0lUQVRJT05fOWY0Yjc2ZjQtNTRkZi00MDBiLThkZTgtNzc5ZjQ5N2ZmMGNkIiwicHJvcGVydGllcyI6eyJub3RlSW5kZXgiOjB9LCJpc0VkaXRlZCI6ZmFsc2UsIm1hbnVhbE92ZXJyaWRlIjp7ImlzTWFudWFsbHlPdmVycmlkZGVuIjpmYWxzZSwiY2l0ZXByb2NUZXh0IjoiKENvcnNlbnRpbm8sIDIwMjFhKSIsIm1hbnVhbE92ZXJyaWRlVGV4dCI6IiJ9LCJjaXRhdGlvbkl0ZW1zIjpbeyJpZCI6ImFlZmFhY2NhLTlhNDQtM2Q0Yy1iMWVmLWJlNzNiYWJkZjc5MCIsIml0ZW1EYXRhIjp7InR5cGUiOiJhcnRpY2xlLWpvdXJuYWwiLCJpZCI6ImFlZmFhY2NhLTlhNDQtM2Q0Yy1iMWVmLWJlNzNiYWJkZjc5MC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gsMjh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quot;,&quot;citationItems&quot;:[{&quot;id&quot;:&quot;aefaacca-9a44-3d4c-b1ef-be73babdf790&quot;,&quot;itemData&quot;:{&quot;type&quot;:&quot;article-journal&quot;,&quot;id&quot;:&quot;aefaacca-9a44-3d4c-b1ef-be73babdf790&quot;,&quot;title&quot;:&quot;Influence of Access Cavity Design on Fatigue Resistance of Reciproc Blue: Conservative &lt;em&gt;vs.&lt;/em&gt; Truss Access&quot;,&quot;author&quot;:[{&quot;family&quot;:&quot;Corsentino&quot;,&quot;given&quot;:&quot;Giacomo&quot;,&quot;parse-names&quot;:false,&quot;dropping-particle&quot;:&quot;&quot;,&quot;non-dropping-particle&quot;:&quot;&quot;}],&quot;container-title&quot;:&quot;International Journal of Oral and Dental Health&quot;,&quot;accessed&quot;:{&quot;date-parts&quot;:[[2022,8,28]]},&quot;DOI&quot;:&quot;10.23937/2469-5734/1510125&quot;,&quot;issued&quot;:{&quot;date-parts&quot;:[[2021,2,10]]},&quot;abstract&quot;:&quot;Several factors including the access to the root canal systems could influence the fatigue of rotating or reciprocating endodontic instruments. The aim of this study was to assess the effect of conservative (CAC) and truss access cavity (TAC) preparation on the cyclic fatigue resistance of endodontic nickel-titanium (NiTi) files.&quot;,&quot;publisher&quot;:&quot;clinmed journals&quot;,&quot;issue&quot;:&quot;1&quot;,&quot;volume&quot;:&quot;7&quot;,&quot;container-title-short&quot;:&quot;&quot;},&quot;isTemporary&quot;:false}]},{&quot;citationID&quot;:&quot;MENDELEY_CITATION_671aa5db-0402-4b32-a1fd-752921d238f8&quot;,&quot;properties&quot;:{&quot;noteIndex&quot;:0},&quot;isEdited&quot;:false,&quot;manualOverride&quot;:{&quot;isManuallyOverridden&quot;:false,&quot;citeprocText&quot;:&quot;(Alovisi et al., 2018a)&quot;,&quot;manualOverrideText&quot;:&quot;&quot;},&quot;citationTag&quot;:&quot;MENDELEY_CITATION_v3_eyJjaXRhdGlvbklEIjoiTUVOREVMRVlfQ0lUQVRJT05fNjcxYWE1ZGItMDQwMi00YjMyLWExZmQtNzUyOTIxZDIzOGY4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quot;,&quot;citationItems&quot;:[{&quot;id&quot;:&quot;12abbe11-ef12-328a-9891-8024e869f62e&quot;,&quot;itemData&quot;:{&quot;type&quot;:&quot;article-journal&quot;,&quot;id&quot;:&quot;12abbe11-ef12-328a-9891-8024e869f62e&quot;,&quot;title&quot;:&quot;Influence of Contracted Endodontic Access on Root Canal Geometry: An In Vitro Study&quot;,&quot;author&quot;:[{&quot;family&quot;:&quot;Alovisi&quot;,&quot;given&quot;:&quot;Mario&quot;,&quot;parse-names&quot;:false,&quot;dropping-particle&quot;:&quot;&quot;,&quot;non-dropping-particle&quot;:&quot;&quot;},{&quot;family&quot;:&quot;Pasqualini&quot;,&quot;given&quot;:&quot;Damiano&quot;,&quot;parse-names&quot;:false,&quot;dropping-particle&quot;:&quot;&quot;,&quot;non-dropping-particle&quot;:&quot;&quot;},{&quot;family&quot;:&quot;Musso&quot;,&quot;given&quot;:&quot;Edoardo&quot;,&quot;parse-names&quot;:false,&quot;dropping-particle&quot;:&quot;&quot;,&quot;non-dropping-particle&quot;:&quot;&quot;},{&quot;family&quot;:&quot;Bobbio&quot;,&quot;given&quot;:&quot;Elena&quot;,&quot;parse-names&quot;:false,&quot;dropping-particle&quot;:&quot;&quot;,&quot;non-dropping-particle&quot;:&quot;&quot;},{&quot;family&quot;:&quot;Giuliano&quot;,&quot;given&quot;:&quot;Carlotta&quot;,&quot;parse-names&quot;:false,&quot;dropping-particle&quot;:&quot;&quot;,&quot;non-dropping-particle&quot;:&quot;&quot;},{&quot;family&quot;:&quot;Mancino&quot;,&quot;given&quot;:&quot;Davide&quot;,&quot;parse-names&quot;:false,&quot;dropping-particle&quot;:&quot;&quot;,&quot;non-dropping-particle&quot;:&quot;&quot;},{&quot;family&quot;:&quot;Scotti&quot;,&quot;given&quot;:&quot;Nicola&quot;,&quot;parse-names&quot;:false,&quot;dropping-particle&quot;:&quot;&quot;,&quot;non-dropping-particle&quot;:&quot;&quot;},{&quot;family&quot;:&quot;Berutti&quot;,&quot;given&quot;:&quot;Elio&quot;,&quot;parse-names&quot;:false,&quot;dropping-particle&quot;:&quot;&quot;,&quot;non-dropping-particle&quot;:&quot;&quot;}],&quot;container-title&quot;:&quot;Journal of endodontics&quot;,&quot;container-title-short&quot;:&quot;J Endod&quot;,&quot;accessed&quot;:{&quot;date-parts&quot;:[[2022,8,28]]},&quot;DOI&quot;:&quot;10.1016/J.JOEN.2017.11.010&quot;,&quot;ISSN&quot;:&quot;1878-3554&quot;,&quot;PMID&quot;:&quot;29336881&quot;,&quot;URL&quot;:&quot;https://pubmed.ncbi.nlm.nih.gov/29336881/&quot;,&quot;issued&quot;:{&quot;date-parts&quot;:[[2018,4,1]]},&quot;page&quot;:&quot;614-620&quot;,&quot;abstract&quot;:&quot;Introduction: Contracted endodontic cavities (CECs) have developed from the concept of minimally invasive dentistry and provide an alternative to traditional endodontic cavities (TECs). They have been designed in an effort to preserve the mechanical stability of teeth. The contracted cavity design preserves more of the dentin but may influence the geometric shaping parameters. The aim of this micro–computed tomographic study was to evaluate the influence of contracted endodontic cavities on the preservation of the original root canal anatomy after shaping with nickel-titanium rotary instruments. Methods: Thirty extracted human mandibular molars with fully formed apices and independent mesial canals were randomly assigned to group 1 (TEC) and group 2 (CEC). Each group was shaped using ProGlider (Dentsply Maillefer, Ballaigues, Switzerland) and WaveOne Gold (Dentsply Maillefer). Irrigation was performed with 10% EDTA and 5% sodium hypochlorite. Samples were scanned before and after canal shaping to match canal volumes (SkyScan; Bruker microCT, Kontich, Belgium [100 kV, 100 μA, and 15-μm resolution]), and images were analyzed to evaluate canal volumes, surface areas, and centroid shift on cross sections at −1 mm and −3 mm from the apex. Results: TECs showed a greater preservation of the original root canal anatomy with less apical transportation than CECs, possibly because of the absence of coronal interferences and, therefore, fewer pecking motions required to complete instrumentation. Conclusions: Within the limitations of this study, TECs may lead to a better preservation of the original canal anatomy during shaping compared with CECs, particularly at the apical level.&quot;,&quot;publisher&quot;:&quot;J Endod&quot;,&quot;issue&quot;:&quot;4&quot;,&quot;volume&quot;:&quot;44&quot;},&quot;isTemporary&quot;:false}]},{&quot;citationID&quot;:&quot;MENDELEY_CITATION_77dcd652-9837-4e35-8c26-dc4f937e01fb&quot;,&quot;properties&quot;:{&quot;noteIndex&quot;:0},&quot;isEdited&quot;:false,&quot;manualOverride&quot;:{&quot;isManuallyOverridden&quot;:false,&quot;citeprocText&quot;:&quot;(“EBSCOhost | 150785246 | Reliability of root canal orifice assessments using minimally invasive access cavities.,” n.d.)&quot;,&quot;manualOverrideText&quot;:&quot;&quot;},&quot;citationTag&quot;:&quot;MENDELEY_CITATION_v3_eyJjaXRhdGlvbklEIjoiTUVOREVMRVlfQ0lUQVRJT05fNzdkY2Q2NTItOTgzNy00ZTM1LThjMjYtZGM0ZjkzN2UwMWZi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quot;,&quot;citationItems&quot;:[{&quot;id&quot;:&quot;7ab67240-6dc3-37b5-ae9c-42cf29534dd6&quot;,&quot;itemData&quot;:{&quot;type&quot;:&quot;webpage&quot;,&quot;id&quot;:&quot;7ab67240-6dc3-37b5-ae9c-42cf29534dd6&quot;,&quot;title&quot;:&quot;EBSCOhost | 150785246 | Reliability of root canal orifice assessments using minimally invasive access cavities.&quot;,&quot;accessed&quot;:{&quot;date-parts&quot;:[[2022,8,28]]},&quot;URL&quot;:&quot;https://web.p.ebscohost.com/abstract?direct=true&amp;profile=ehost&amp;scope=site&amp;authtype=crawler&amp;jrnl=17532809&amp;AN=150785246&amp;h=kMyfC5mglrSvjHKFtxI657IUQ4XAfFDnEFIt%2bxq4HyW865QkBRiWM21rhbRoMOKpKs2osRqtnAobjKTGrDjVjA%3d%3d&amp;crl=f&amp;resultNs=AdminWebAuth&amp;resultLocal=ErrCrlNotAuth&amp;crlhashurl=login.aspx%3fdirect%3dtrue%26profile%3dehost%26scope%3dsite%26authtype%3dcrawler%26jrnl%3d17532809%26AN%3d150785246&quot;,&quot;container-title-short&quot;:&quot;&quot;},&quot;isTemporary&quot;:false}]},{&quot;citationID&quot;:&quot;MENDELEY_CITATION_50611803-fe4d-42b8-b07f-79dcc58e5035&quot;,&quot;properties&quot;:{&quot;noteIndex&quot;:0},&quot;isEdited&quot;:false,&quot;manualOverride&quot;:{&quot;isManuallyOverridden&quot;:false,&quot;citeprocText&quot;:&quot;(Saygili et al., 2018)&quot;,&quot;manualOverrideText&quot;:&quot;&quot;},&quot;citationTag&quot;:&quot;MENDELEY_CITATION_v3_eyJjaXRhdGlvbklEIjoiTUVOREVMRVlfQ0lUQVRJT05fNTA2MTE4MDMtZmU0ZC00MmI4LWIwN2YtNzlkY2M1OGU1MDM1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quot;,&quot;citationItems&quot;:[{&quot;id&quot;:&quot;91298cd9-bf61-39a3-9b56-8b4074623b74&quot;,&quot;itemData&quot;:{&quot;type&quot;:&quot;article-journal&quot;,&quot;id&quot;:&quot;91298cd9-bf61-39a3-9b56-8b4074623b74&quot;,&quot;title&quot;:&quot;Evaluation of relationship between endodontic access cavity types and secondary mesiobuccal canal detection&quot;,&quot;author&quot;:[{&quot;family&quot;:&quot;Saygili&quot;,&quot;given&quot;:&quot;Gokhan&quot;,&quot;parse-names&quot;:false,&quot;dropping-particle&quot;:&quot;&quot;,&quot;non-dropping-particle&quot;:&quot;&quot;},{&quot;family&quot;:&quot;Uysal&quot;,&quot;given&quot;:&quot;Banu&quot;,&quot;parse-names&quot;:false,&quot;dropping-particle&quot;:&quot;&quot;,&quot;non-dropping-particle&quot;:&quot;&quot;},{&quot;family&quot;:&quot;Omar&quot;,&quot;given&quot;:&quot;Bawar&quot;,&quot;parse-names&quot;:false,&quot;dropping-particle&quot;:&quot;&quot;,&quot;non-dropping-particle&quot;:&quot;&quot;},{&quot;family&quot;:&quot;Ertas&quot;,&quot;given&quot;:&quot;Elif Tarim&quot;,&quot;parse-names&quot;:false,&quot;dropping-particle&quot;:&quot;&quot;,&quot;non-dropping-particle&quot;:&quot;&quot;},{&quot;family&quot;:&quot;Ertas&quot;,&quot;given&quot;:&quot;Huseyin&quot;,&quot;parse-names&quot;:false,&quot;dropping-particle&quot;:&quot;&quot;,&quot;non-dropping-particle&quot;:&quot;&quot;}],&quot;container-title&quot;:&quot;BMC oral health&quot;,&quot;container-title-short&quot;:&quot;BMC Oral Health&quot;,&quot;accessed&quot;:{&quot;date-parts&quot;:[[2022,8,28]]},&quot;DOI&quot;:&quot;10.1186/S12903-018-0570-Y&quot;,&quot;ISSN&quot;:&quot;1472-6831&quot;,&quot;PMID&quot;:&quot;29980211&quot;,&quot;URL&quot;:&quot;https://pubmed.ncbi.nlm.nih.gov/29980211/&quot;,&quot;issued&quot;:{&quot;date-parts&quot;:[[2018,7,6]]},&quot;abstract&quot;:&quot;Background: The aim of this study was to evaluate the relationship between Endodontic Access Cavity (EAC) types with MB2 canal detection ratio in the upper first molars. Methods: A total of 60 roots of extracted human maxillary first molars were selected. All teeth were prepared with Point EAC (PEAC), Conservative EAC (CEAC) and Traditional EAC (TEAC) respectively. After each group were completed, extra canal was searched. Preoperative and postoperative tooth weigh was calculated using precise scale. McNemar's chi-square test and a paired test significant difference were used for statistical analyses. Results: The EAC types statistically were changed of tooth tissue loss quantity (p = 0.000). MB2 detection rate of CEAC (%53,3) and TEAC (%60) are higher than statistically that of PEAC (%31.6) (p &lt; 0.05). 8 teeth MB2 canal was detected only with the CBCT images. Conclusions: In upper molars, CEAC seems reasonable in terms of detected the MB2 canal and removed hard tissue.&quot;,&quot;publisher&quot;:&quot;BMC Oral Health&quot;,&quot;issue&quot;:&quot;1&quot;,&quot;volume&quot;:&quot;18&quot;},&quot;isTemporary&quot;:false}]},{&quot;citationID&quot;:&quot;MENDELEY_CITATION_2c50d696-2c84-4db0-adcf-f4fddd5d3130&quot;,&quot;properties&quot;:{&quot;noteIndex&quot;:0},&quot;isEdited&quot;:false,&quot;manualOverride&quot;:{&quot;isManuallyOverridden&quot;:false,&quot;citeprocText&quot;:&quot;(Barbosa et al., 2020b)&quot;,&quot;manualOverrideText&quot;:&quot;&quot;},&quot;citationTag&quot;:&quot;MENDELEY_CITATION_v3_eyJjaXRhdGlvbklEIjoiTUVOREVMRVlfQ0lUQVRJT05fMmM1MGQ2OTYtMmM4NC00ZGIwLWFkY2YtZjRmZGRkNWQzMTMw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quot;,&quot;citationItems&quot;:[{&quot;id&quot;:&quot;e6a6b055-0142-3c70-847a-5d313a9acdc0&quot;,&quot;itemData&quot;:{&quot;type&quot;:&quot;article-journal&quot;,&quot;id&quot;:&quot;e6a6b055-0142-3c70-847a-5d313a9acdc0&quot;,&quot;title&quot;:&quot;The influence of endodontic access cavity design on the efficacy of canal instrumentation, microbial reduction, root canal filling and fracture resistance in mandibular molars&quot;,&quot;author&quot;:[{&quot;family&quot;:&quot;Barbosa&quot;,&quot;given&quot;:&quot;A. F.A.&quot;,&quot;parse-names&quot;:false,&quot;dropping-particle&quot;:&quot;&quot;,&quot;non-dropping-particle&quot;:&quot;&quot;},{&quot;family&quot;:&quot;Silva&quot;,&quot;given&quot;:&quot;E. J.N.L.&quot;,&quot;parse-names&quot;:false,&quot;dropping-particle&quot;:&quot;&quot;,&quot;non-dropping-particle&quot;:&quot;&quot;},{&quot;family&quot;:&quot;Coelho&quot;,&quot;given&quot;:&quot;B. P.&quot;,&quot;parse-names&quot;:false,&quot;dropping-particle&quot;:&quot;&quot;,&quot;non-dropping-particle&quot;:&quot;&quot;},{&quot;family&quot;:&quot;Ferreira&quot;,&quot;given&quot;:&quot;C. M.A.&quot;,&quot;parse-names&quot;:false,&quot;dropping-particle&quot;:&quot;&quot;,&quot;non-dropping-particle&quot;:&quot;&quot;},{&quot;family&quot;:&quot;Lima&quot;,&quot;given&quot;:&quot;C. O.&quot;,&quot;parse-names&quot;:false,&quot;dropping-particle&quot;:&quot;&quot;,&quot;non-dropping-particle&quot;:&quot;&quot;},{&quot;family&quot;:&quot;Sassone&quot;,&quot;given&quot;:&quot;L. M.&quot;,&quot;parse-names&quot;:false,&quot;dropping-particle&quot;:&quot;&quot;,&quot;non-dropping-particle&quot;:&quot;&quot;}],&quot;container-title&quot;:&quot;International endodontic journal&quot;,&quot;container-title-short&quot;:&quot;Int Endod J&quot;,&quot;accessed&quot;:{&quot;date-parts&quot;:[[2022,9,1]]},&quot;DOI&quot;:&quot;10.1111/IEJ.13383&quot;,&quot;ISSN&quot;:&quot;1365-2591&quot;,&quot;PMID&quot;:&quot;32762041&quot;,&quot;URL&quot;:&quot;https://pubmed.ncbi.nlm.nih.gov/32762041/&quot;,&quot;issued&quot;:{&quot;date-parts&quot;:[[2020,12,1]]},&quot;page&quot;:&quot;1666-1679&quot;,&quot;abstract&quot;:&quot;Aim: To assess the impact of conservative endodontic access cavities (CEC) and truss access cavities (TAC) during root canal treatment performed on mandibular molars in terms of: ability to shape and fill root canals, microbial reduction in canals, and cleaning of the pulp chamber. In addition, the fracture resistance of the teeth after coronal restoration was assessed. Traditional endodontic cavities (TEC) were used as a reference technique for comparison. Methodology: Thirty extracted intact mandibular molars were scanned in a microcomputed tomography device (micro-CT), matched based on similar anatomical features and assigned to TEC, CEC or TAC groups (n = 10). The specimens were accessed accordingly, and root canals were contaminated with bacterial suspensions of Enterococcus faecalis (21 days). Subsequently, the first microbial sample was collected from root canals (S1). The canals were initially prepared with Reciproc Blue R25 instrument followed by a second instrumentation using Reciproc Blue R40. Eight mL of 0.5% NaOCl were used as an irrigant for each instrument. A final irrigation protocol was performed with 2 mL of 0.5% NaOCl, 2 mL of 17% EDTA and another 2 mL of 0.5% NaOCl. Microbial samples were collected from root canals after R25 (S2), R40 (S3) and final irrigation (S4). The teeth were rescanned after S4. Then, root canals were filled, rescanned, restored and the teeth subjected to fracture resistance tests. The statistical analysis was performed with type I negative binomial and beta 0-1 inflation regression models for microbiological analysis. Instrumentation, filling and resistance to fracture results were subjected to anova and Tukey tests (P &lt; 0.05). Results: S4 revealed no significant variations in microbial reduction amongst the groups (P &gt; 0.05). TEC had a significantly lower percentage of unprepared surface area than CEC (P &lt; 0.05). No differences were found regarding the percentage of dentine removed, transportation, centring ability and filling voids amongst the groups (P &gt; 0.05). The TEC group had a significantly lower volume of remaining root filling material within the pulp chamber than CEC and TAC groups (P &lt; 0.05). There was no difference regarding fracture resistance amongst the groups (P &gt; 0.05). Conclusion: Conservative access cavities did not offer any advantage in comparison with the traditional endodontic cavities in any of the parameters considered. Furthermore, conservative methods were associated with larger percentages of unprepared canal surface area and larger volumes of remaining root filling material within the pulp chamber.&quot;,&quot;publisher&quot;:&quot;Int Endod J&quot;,&quot;issue&quot;:&quot;12&quot;,&quot;volume&quot;:&quot;53&quot;},&quot;isTemporary&quot;:false}]},{&quot;citationID&quot;:&quot;MENDELEY_CITATION_976c5482-ac8a-480e-8528-584a24b9f2da&quot;,&quot;properties&quot;:{&quot;noteIndex&quot;:0},&quot;isEdited&quot;:false,&quot;manualOverride&quot;:{&quot;isManuallyOverridden&quot;:false,&quot;citeprocText&quot;:&quot;(Lima et al., 2021b)&quot;,&quot;manualOverrideText&quot;:&quot;&quot;},&quot;citationTag&quot;:&quot;MENDELEY_CITATION_v3_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&quot;,&quot;citationItems&quot;:[{&quot;id&quot;:&quot;01458549-1192-374b-b2cc-cbab1ee0652e&quot;,&quot;itemData&quot;:{&quot;type&quot;:&quot;article-journal&quot;,&quot;id&quot;:&quot;01458549-1192-374b-b2cc-cbab1ee0652e&quot;,&quot;title&quot;:&quot;Influence of ultraconservative access cavities on instrumentation efficacy with XP-endo Shaper and Reciproc, filling ability and load capacity of mandibular molars subjected to thermomechanical cycling&quot;,&quot;author&quot;:[{&quot;family&quot;:&quot;Lima&quot;,&quot;given&quot;:&quot;C. O.&quot;,&quot;parse-names&quot;:false,&quot;dropping-particle&quot;:&quot;&quot;,&quot;non-dropping-particle&quot;:&quot;&quot;},{&quot;family&quot;:&quot;Barbosa&quot;,&quot;given&quot;:&quot;A. F.A.&quot;,&quot;parse-names&quot;:false,&quot;dropping-particle&quot;:&quot;&quot;,&quot;non-dropping-particle&quot;:&quot;&quot;},{&quot;family&quot;:&quot;Ferreira&quot;,&quot;given&quot;:&quot;C. M.&quot;,&quot;parse-names&quot;:false,&quot;dropping-particle&quot;:&quot;&quot;,&quot;non-dropping-particle&quot;:&quot;&quot;},{&quot;family&quot;:&quot;Ferretti&quot;,&quot;given&quot;:&quot;M. A.&quot;,&quot;parse-names&quot;:false,&quot;dropping-particle&quot;:&quot;&quot;,&quot;non-dropping-particle&quot;:&quot;&quot;},{&quot;family&quot;:&quot;Aguiar&quot;,&quot;given&quot;:&quot;F. H.B.&quot;,&quot;parse-names&quot;:false,&quot;dropping-particle&quot;:&quot;&quot;,&quot;non-dropping-particle&quot;:&quot;&quot;},{&quot;family&quot;:&quot;Lopes&quot;,&quot;given&quot;:&quot;R. T.&quot;,&quot;parse-names&quot;:false,&quot;dropping-particle&quot;:&quot;&quot;,&quot;non-dropping-particle&quot;:&quot;&quot;},{&quot;family&quot;:&quot;Fidel&quot;,&quot;given&quot;:&quot;S. R.&quot;,&quot;parse-names&quot;:false,&quot;dropping-particle&quot;:&quot;&quot;,&quot;non-dropping-particle&quot;:&quot;&quot;},{&quot;family&quot;:&quot;Silva&quot;,&quot;given&quot;:&quot;E. J.N.L.&quot;,&quot;parse-names&quot;:false,&quot;dropping-particle&quot;:&quot;&quot;,&quot;non-dropping-particle&quot;:&quot;&quot;}],&quot;container-title&quot;:&quot;International Endodontic Journal&quot;,&quot;container-title-short&quot;:&quot;Int Endod J&quot;,&quot;accessed&quot;:{&quot;date-parts&quot;:[[2022,8,29]]},&quot;DOI&quot;:&quot;10.1111/iej.13525&quot;,&quot;ISSN&quot;:&quot;13652591&quot;,&quot;PMID&quot;:&quot;33811762&quot;,&quot;issued&quot;:{&quot;date-parts&quot;:[[2021,8,1]]},&quot;page&quot;:&quot;1383-1393&quot;,&quot;abstract&quot;:&quot;Aim: To evaluate the influence of ultraconservative access cavities (UltraAC) on canal shaping and filling ability and load capacity of mandibular molars after root canal preparation with XP-endo Shaper (XP) or Reciproc (RC), under simulated clinical conditions. Traditional access cavities (TradAC) were used for comparison. Methodology: Forty extracted mandibular molars were scanned by micro–computed tomographic and, based on similar anatomical features, were divided into four groups (n = 10), according to the type of access cavity and canal instrumentation protocol: TradAC/RC, TradAC/XP, UltraAC/RC and UltraAC/XP. All root canal procedures were performed with the teeth placed in a dental mannequin. Teeth were scanned after root canal instrumentation and filling. Unprepared canal area, dentine removed, accumulated hard tissue debris (AHTD), canal transportation, presence of voids and filling material remnants within the pulp chamber were analysed. After restorative procedures, the teeth were subjected to thermomechanical cycling and to a load capacity test. Statistical analyses were performed using two-way anova test, considering the randomized blocks design (P &lt; 0.05). Results: The percentage of unprepared canal area was significantly lower in TradAC groups when compared to UltraAC groups (P &lt; 0.05), regardless of the instrument used. The UltraAC/XP group had significantly lower percentage of root dentine removed when compared to other groups (P &lt; 0.05). UltraAC/XP and TradAC/XP groups had significantly lower percentages of AHTD than UltraAC/RC and TradAC/RC groups (P &lt; 0.05). Regarding canal transportation, in the MB root canals, the TradAC/XP group had significantly lower values than other groups (P &lt; 0.05). In general, in ML and distal root canals, TradAC/XP and UltraAC/XP groups had significantly lower values of canal transportation when compared to other groups (P &lt; 0.05). Moreover, the UltraAC/RC had the greatest canal transportation values in MB and distal canals. The UltraAC groups had significantly greater percentages of voids and volume of remaining root filling material within the pulp chamber after cleaning procedures than TradAC groups (P &lt; 0.05). There was no difference in the load capacity amongst groups (P &lt; 0.05). Conclusion: The UltraAC/XP and UltraAC/RC groups had significantly greater areas of unprepared canal walls, significantly more voids and volume of root filling material remnants within the pulp chamber after canal filling. UltraAC/XP was associated with significantly less root dentine removal and significantly more AHTD whilst TradAC/XP had overall significantly less canal transportation. No differences were observed in the load capacity amongst groups.&quot;,&quot;publisher&quot;:&quot;Blackwell Publishing Ltd&quot;,&quot;issue&quot;:&quot;8&quot;,&quot;volume&quot;:&quot;54&quot;},&quot;isTemporary&quot;:false}]},{&quot;citationID&quot;:&quot;MENDELEY_CITATION_961e82f8-1dad-42af-bd61-09a241502ce1&quot;,&quot;properties&quot;:{&quot;noteIndex&quot;:0},&quot;isEdited&quot;:false,&quot;manualOverride&quot;:{&quot;isManuallyOverridden&quot;:false,&quot;citeprocText&quot;:&quot;(Rover et al., 2017)&quot;,&quot;manualOverrideText&quot;:&quot;&quot;},&quot;citationTag&quot;:&quot;MENDELEY_CITATION_v3_eyJjaXRhdGlvbklEIjoiTUVOREVMRVlfQ0lUQVRJT05fOTYxZTgyZjgtMWRhZC00MmFmLWJkNjEtMDlhMjQxNTAyY2Ux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quot;,&quot;citationItems&quot;:[{&quot;id&quot;:&quot;189fb494-c43e-3439-a7d6-34eb81505cda&quot;,&quot;itemData&quot;:{&quot;type&quot;:&quot;article-journal&quot;,&quot;id&quot;:&quot;189fb494-c43e-3439-a7d6-34eb81505cda&quot;,&quot;title&quot;:&quot;Influence of Access Cavity Design on Root Canal Detection, Instrumentation Efficacy, and Fracture Resistance Assessed in Maxillary Molars&quot;,&quot;author&quot;:[{&quot;family&quot;:&quot;Rover&quot;,&quot;given&quot;:&quot;Gabriela&quot;,&quot;parse-names&quot;:false,&quot;dropping-particle&quot;:&quot;&quot;,&quot;non-dropping-particle&quot;:&quot;&quot;},{&quot;family&quot;:&quot;Belladonna&quot;,&quot;given&quot;:&quot;Felipe Gonçalves&quot;,&quot;parse-names&quot;:false,&quot;dropping-particle&quot;:&quot;&quot;,&quot;non-dropping-particle&quot;:&quot;&quot;},{&quot;family&quot;:&quot;Bortoluzzi&quot;,&quot;given&quot;:&quot;Eduardo Antunes&quot;,&quot;parse-names&quot;:false,&quot;dropping-particle&quot;:&quot;&quot;,&quot;non-dropping-particle&quot;:&quot;&quot;},{&quot;family&quot;:&quot;De-Deus&quot;,&quot;given&quot;:&quot;Gustavo&quot;,&quot;parse-names&quot;:false,&quot;dropping-particle&quot;:&quot;&quot;,&quot;non-dropping-particle&quot;:&quot;&quot;},{&quot;family&quot;:&quot;Silva&quot;,&quot;given&quot;:&quot;Emmanuel João Nogueira Leal&quot;,&quot;parse-names&quot;:false,&quot;dropping-particle&quot;:&quot;&quot;,&quot;non-dropping-particle&quot;:&quot;&quot;},{&quot;family&quot;:&quot;Teixeira&quot;,&quot;given&quot;:&quot;Cleonice Silveira&quot;,&quot;parse-names&quot;:false,&quot;dropping-particle&quot;:&quot;&quot;,&quot;non-dropping-particle&quot;:&quot;&quot;}],&quot;container-title&quot;:&quot;Journal of Endodontics&quot;,&quot;container-title-short&quot;:&quot;J Endod&quot;,&quot;accessed&quot;:{&quot;date-parts&quot;:[[2022,8,30]]},&quot;DOI&quot;:&quot;10.1016/j.joen.2017.05.006&quot;,&quot;ISSN&quot;:&quot;00992399&quot;,&quot;PMID&quot;:&quot;28739013&quot;,&quot;URL&quot;:&quot;http://www.jendodon.com/article/S0099239917305824/fulltext&quot;,&quot;issued&quot;:{&quot;date-parts&quot;:[[2017,10,1]]},&quot;page&quot;:&quot;1657-1662&quot;,&quot;abstract&quot;:&quot;Introduction The aim of this study was to assess the influence of contracted endodontic cavities (CECs) on root canal detection, instrumentation efficacy, and fracture resistance assessed in maxillary molars. Traditional endodontic cavities (TECs) were used as a reference for comparison. Methods Thirty extracted intact maxillary first molars were scanned with micro–computed tomographic imaging at a resolution of 21 μm, assigned to the CEC or TEC group (n = 15/group), and accessed accordingly. Root canal detection was performed in 3 stages: (1) no magnification, (2) under an operating microscope (OM), and (3) under an OM and ultrasonic troughing. After root canal preparation with Reciproc instruments (VDW GmbH, Munich, Germany), the specimens were scanned again. The noninstrumented canal area, hard tissue debris accumulation, canal transportation, and centering ratio were analyzed. After root canal filling and cavity restoration, the sample was submitted to the fracture resistance test. Data were analyzed using the Fisher exact, Shapiro-Wilk, and t tests (α = 0.05). Results It was possible to locate more root canals in the TEC group in stages 1 and 2 (P &lt;.05), whereas no differences were observed after stage 3 (P &gt;.05). The percentage of noninstrumented canal areas did not differ significantly between the CEC (25.8% ± 9.7%) and TEC (27.4% ± 8.5%) groups. No significant differences were observed in the percentage of accumulated hard tissue debris after preparation (CEC: 0.9% ± 0.6% and TEC: 1.3% ± 1.4%). Canal transportation was significantly higher for the CEC group in the palatal canal at 7 mm from the apical end (P &lt;.05). Canal preparation was more centralized in the palatal canal of the TEC group at 5 and 7 mm from the apical end (P &lt;.05) and in the distobuccal canal of the CEC group at 5 mm from the apical end (P &lt;.05). There was no difference regarding fracture resistance among the CEC (996.30 ± 490.78 N) and TEC (937.55 ± 347.25 N) groups (P &gt;.05). Conclusions The current results did not show benefits associated with CECs. This access modality in maxillary molars resulted in less root canal detection when no ultrasonic troughing associated to an OM was used and did not increase fracture resistance.&quot;,&quot;publisher&quot;:&quot;Elsevier Inc.&quot;,&quot;issue&quot;:&quot;10&quot;,&quot;volume&quot;:&quot;43&quot;},&quot;isTemporary&quot;:false}]},{&quot;citationID&quot;:&quot;MENDELEY_CITATION_3cfaf496-43e3-4c55-a3c5-59e71f662ef0&quot;,&quot;properties&quot;:{&quot;noteIndex&quot;:0},&quot;isEdited&quot;:false,&quot;manualOverride&quot;:{&quot;isManuallyOverridden&quot;:false,&quot;citeprocText&quot;:&quot;(Pereira et al., 2021)&quot;,&quot;manualOverrideText&quot;:&quot;&quot;},&quot;citationTag&quot;:&quot;MENDELEY_CITATION_v3_eyJjaXRhdGlvbklEIjoiTUVOREVMRVlfQ0lUQVRJT05fM2NmYWY0OTYtNDNlMy00YzU1LWEzYzUtNTllNzFmNjYyZWYw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quot;,&quot;citationItems&quot;:[{&quot;id&quot;:&quot;fadd7827-35ef-30fa-ba24-4fc6ef7cba32&quot;,&quot;itemData&quot;:{&quot;type&quot;:&quot;article-journal&quot;,&quot;id&quot;:&quot;fadd7827-35ef-30fa-ba24-4fc6ef7cba32&quot;,&quot;title&quot;:&quot;Impact of Conservative Endodontic Cavities on Root Canal Preparation and Biomechanical Behavior of Upper Premolars Restored with Different Materials&quot;,&quot;author&quot;:[{&quot;family&quot;:&quot;Pereira&quot;,&quot;given&quot;:&quot;Rodrigo Dantas&quot;,&quot;parse-names&quot;:false,&quot;dropping-particle&quot;:&quot;&quot;,&quot;non-dropping-particle&quot;:&quot;&quot;},{&quot;family&quot;:&quot;Leoni&quot;,&quot;given&quot;:&quot;Graziela Bianchi&quot;,&quot;parse-names&quot;:false,&quot;dropping-particle&quot;:&quot;&quot;,&quot;non-dropping-particle&quot;:&quot;&quot;},{&quot;family&quot;:&quot;Silva-Sousa&quot;,&quot;given&quot;:&quot;Yara Teresinha&quot;,&quot;parse-names&quot;:false,&quot;dropping-particle&quot;:&quot;&quot;,&quot;non-dropping-particle&quot;:&quot;&quot;},{&quot;family&quot;:&quot;Gomes&quot;,&quot;given&quot;:&quot;Erica Alves&quot;,&quot;parse-names&quot;:false,&quot;dropping-particle&quot;:&quot;&quot;,&quot;non-dropping-particle&quot;:&quot;&quot;},{&quot;family&quot;:&quot;Dias&quot;,&quot;given&quot;:&quot;Tatiane Rocco&quot;,&quot;parse-names&quot;:false,&quot;dropping-particle&quot;:&quot;&quot;,&quot;non-dropping-particle&quot;:&quot;&quot;},{&quot;family&quot;:&quot;Brito-Júnior&quot;,&quot;given&quot;:&quot;Manoel&quot;,&quot;parse-names&quot;:false,&quot;dropping-particle&quot;:&quot;&quot;,&quot;non-dropping-particle&quot;:&quot;&quot;},{&quot;family&quot;:&quot;Sousa-Neto&quot;,&quot;given&quot;:&quot;Manoel Damião&quot;,&quot;parse-names&quot;:false,&quot;dropping-particle&quot;:&quot;&quot;,&quot;non-dropping-particle&quot;:&quot;&quot;}],&quot;container-title&quot;:&quot;Journal of Endodontics&quot;,&quot;container-title-short&quot;:&quot;J Endod&quot;,&quot;accessed&quot;:{&quot;date-parts&quot;:[[2022,8,30]]},&quot;DOI&quot;:&quot;10.1016/J.JOEN.2021.03.009&quot;,&quot;ISSN&quot;:&quot;00992399&quot;,&quot;PMID&quot;:&quot;33774045&quot;,&quot;URL&quot;:&quot;https://www.researchgate.net/publication/350390120_Impact_of_Conservative_Endodontic_Cavities_on_Root_Canal_Preparation_and_Biomechanical_Behavior_of_Upper_Premolars_Restored_with_Different_Materials&quot;,&quot;issued&quot;:{&quot;date-parts&quot;:[[2021,6,1]]},&quot;page&quot;:&quot;989-999&quot;,&quot;abstract&quot;:&quot;Introduction: The purpose of this study was to evaluate the impact of conservative endodontic cavities (CECs) on root canal preparation, restoration, and biomechanical behavior of teeth prepared using different shaping systems and restorative materials. Methods: Ninety upper premolars with a bifurcated root were matched based on morphology and randomly assigned to a control group (n = 10) or 1 of the following experimental groups (n = 40): traditional endodontic cavity and CEC. Teeth were subdivided according to instrumentation (n = 10) as follows: ProTaper Universal (Dentsply Maillefer, Ballaigues, Switzerland), Reciproc (VDW GmbH, Munich, Germany), Reciproc Blue (VDW GmbH), and Hyflex EDM (Coltene/Whaledent, Altstätten, Switzerland). After canal obturation, teeth were restored using temporary material, conventional composite, regular bulk fill composite, or bulk fill flow combined with conventional composite. Before and after preparation and after obturation, the teeth were scanned using micro–computed tomographic imaging. Canal transportation (CT), the percentage of untouched canal surfaces (UCSs), voids in restoration (VRs), and residual filling material in the pulp chamber were evaluated. Finite element analysis, fracture resistance, and the failure pattern were recorded. The data were analyzed using analysis of variance and the Tukey and chi-square tests. Results: CECs had greater CT, percentage of filling material, and VRs compared with traditional endodontic cavities (P &lt;.0001). The highest CT and UCSs were observed in CEC with ProTaper Universal. Bulk fill flow combined with conventional composite showed a lower percentage of VRs compared with other restorative materials (P &lt;.05). Finite element analysis, fracture resistance, and failure pattern revealed similar behaviors in all groups (P &gt;.05). Conclusions: CECs had a negative impact on root canal centralization, UCSs, cleaning of the pulp chamber, and percentage of VRs. Controlled memory instruments were the most adequate for the root canal preparation of CECs. The endodontic cavity did not influence the biomechanical behavior of restored teeth.&quot;,&quot;publisher&quot;:&quot;Elsevier Inc.&quot;,&quot;issue&quot;:&quot;6&quot;,&quot;volume&quot;:&quot;47&quot;},&quot;isTemporary&quot;:false}]},{&quot;citationID&quot;:&quot;MENDELEY_CITATION_0cc2ed47-124f-4472-9a5d-ee916c5625fc&quot;,&quot;properties&quot;:{&quot;noteIndex&quot;:0},&quot;isEdited&quot;:false,&quot;manualOverride&quot;:{&quot;isManuallyOverridden&quot;:false,&quot;citeprocText&quot;:&quot;(Wang et al., 2021a)&quot;,&quot;manualOverrideText&quot;:&quot;&quot;},&quot;citationTag&quot;:&quot;MENDELEY_CITATION_v3_eyJjaXRhdGlvbklEIjoiTUVOREVMRVlfQ0lUQVRJT05fMGNjMmVkNDctMTI0Zi00NDcyLTlhNWQtZWU5MTZjNTYyNWZj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quot;,&quot;citationItems&quot;:[{&quot;id&quot;:&quot;a234a606-4408-368c-a488-7b2bd3c66346&quot;,&quot;itemData&quot;:{&quot;type&quot;:&quot;article-journal&quot;,&quot;id&quot;:&quot;a234a606-4408-368c-a488-7b2bd3c66346&quot;,&quot;title&quot;:&quot;The effects of endodontic access cavity design on dentine removal and effectiveness of canal instrumentation in maxillary molars&quot;,&quot;author&quot;:[{&quot;family&quot;:&quot;Wang&quot;,&quot;given&quot;:&quot;Dan&quot;,&quot;parse-names&quot;:false,&quot;dropping-particle&quot;:&quot;&quot;,&quot;non-dropping-particle&quot;:&quot;&quot;},{&quot;family&quot;:&quot;Wang&quot;,&quot;given&quot;:&quot;Wei&quot;,&quot;parse-names&quot;:false,&quot;dropping-particle&quot;:&quot;&quot;,&quot;non-dropping-particle&quot;:&quot;&quot;},{&quot;family&quot;:&quot;Li&quot;,&quot;given&quot;:&quot;Yu Jiao&quot;,&quot;parse-names&quot;:false,&quot;dropping-particle&quot;:&quot;&quot;,&quot;non-dropping-particle&quot;:&quot;&quot;},{&quot;family&quot;:&quot;Wang&quot;,&quot;given&quot;:&quot;Yi Rong&quot;,&quot;parse-names&quot;:false,&quot;dropping-particle&quot;:&quot;&quot;,&quot;non-dropping-particle&quot;:&quot;&quot;},{&quot;family&quot;:&quot;Hong&quot;,&quot;given&quot;:&quot;Tao&quot;,&quot;parse-names&quot;:false,&quot;dropping-particle&quot;:&quot;&quot;,&quot;non-dropping-particle&quot;:&quot;&quot;},{&quot;family&quot;:&quot;Bai&quot;,&quot;given&quot;:&quot;Shi Zhu&quot;,&quot;parse-names&quot;:false,&quot;dropping-particle&quot;:&quot;&quot;,&quot;non-dropping-particle&quot;:&quot;&quot;},{&quot;family&quot;:&quot;Tian&quot;,&quot;given&quot;:&quot;Yu&quot;,&quot;parse-names&quot;:false,&quot;dropping-particle&quot;:&quot;&quot;,&quot;non-dropping-particle&quot;:&quot;&quot;}],&quot;container-title&quot;:&quot;International Endodontic Journal&quot;,&quot;container-title-short&quot;:&quot;Int Endod J&quot;,&quot;accessed&quot;:{&quot;date-parts&quot;:[[2022,10,5]]},&quot;DOI&quot;:&quot;10.1111/IEJ.13621&quot;,&quot;ISSN&quot;:&quot;1365-2591&quot;,&quot;PMID&quot;:&quot;34459005&quot;,&quot;URL&quot;:&quot;https://onlinelibrary.wiley.com/doi/full/10.1111/iej.13621&quot;,&quot;issued&quot;:{&quot;date-parts&quot;:[[2021,12,1]]},&quot;page&quot;:&quot;2290-2299&quot;,&quot;abstract&quot;:&quot;Aim: To evaluate in a laboratory setting, the impact of three designs of endodontic access cavities on dentine removal and effectiveness of canal instrumentation in extracted maxillary first molars using micro-computed tomography (micro-CT). Methodology: A total of 30 extracted intact maxillary first molars were selected and scanned by micro-CT with a voxel size of 24 µm and randomly distributed into three groups: the traditional endodontic cavity (TEC) group, the conservative endodontic cavity (CEC) group and the guided endodontic cavity (GEC) group. The pulp chambers of teeth in the groups were accessed accordingly. After root canal preparation, the teeth were rescanned. The volume of dentine removed after canal preparation, the noninstrumented canal areas, canal transportation and centring ratio were analysed. Data were analysed statistically using one-way analysis of variance. Tukey's post hoc test was used for multiple comparisons. The significance level was set at p &lt;.05. Results: The total volume of dentine removed was significantly greater in the TEC group after root canal preparation (p &lt;.05). No significant differences in the volume of dentine removed occurred between the CEC and GEC groups (p &gt;.05). The volume of dentine removed in the crown, pericervical dentine and coronal third of the canal was significantly lower in CEC and GEC groups when compared to that in the TEC group (p &lt;.05), no difference was observed in the middle third of the canal and apical third of the canal amongst the three groups (p &gt;.05). There was no significant difference in noninstrumented canal area, canal transportation and centring ratio amongst the TEC, CEC and GEC groups (p &gt;.05). Conclusions: In extracted maxillary molars tested in a laboratory setting, CEC and GEC preserved more tooth tissue in the crown, pericervical dentine and coronal third of the canal compared with TEC after root canal preparation. The design of the endodontic access cavity did not impact on the effectiveness of canal instrumentation in terms of noninstrumented canal area, canal transportation and centring ratio.&quot;,&quot;publisher&quot;:&quot;John Wiley &amp; Sons, Ltd&quot;,&quot;issue&quot;:&quot;12&quot;,&quot;volume&quot;:&quot;54&quot;},&quot;isTemporary&quot;:false}]},{&quot;citationID&quot;:&quot;MENDELEY_CITATION_c244c148-4bfb-4419-83e7-56e3a48145f7&quot;,&quot;properties&quot;:{&quot;noteIndex&quot;:0},&quot;isEdited&quot;:false,&quot;manualOverride&quot;:{&quot;isManuallyOverridden&quot;:false,&quot;citeprocText&quot;:&quot;(Emmanuel João Nogueira Leal Silva et al., 2020)&quot;,&quot;manualOverrideText&quot;:&quot;&quot;},&quot;citationTag&quot;:&quot;MENDELEY_CITATION_v3_eyJjaXRhdGlvbklEIjoiTUVOREVMRVlfQ0lUQVRJT05fYzI0NGMxNDgtNGJmYi00NDE5LTgzZTctNTZlM2E0ODE0NWY3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quot;,&quot;citationItems&quot;:[{&quot;id&quot;:&quot;26276983-7a64-3f7e-a628-b4e578c2a8b9&quot;,&quot;itemData&quot;:{&quot;type&quot;:&quot;article-journal&quot;,&quot;id&quot;:&quot;26276983-7a64-3f7e-a628-b4e578c2a8b9&quot;,&quot;title&quot;:&quot;Does the type of endodontic access influence in the cyclic fatigue resistance of reciprocating instruments?&quot;,&quot;author&quot;:[{&quot;family&quot;:&quot;Silva&quot;,&quot;given&quot;:&quot;Emmanuel João Nogueira Leal&quot;,&quot;parse-names&quot;:false,&quot;dropping-particle&quot;:&quot;&quot;,&quot;non-dropping-particle&quot;:&quot;&quot;},{&quot;family&quot;:&quot;Attademo&quot;,&quot;given&quot;:&quot;Rafael Santos&quot;,&quot;parse-names&quot;:false,&quot;dropping-particle&quot;:&quot;&quot;,&quot;non-dropping-particle&quot;:&quot;&quot;},{&quot;family&quot;:&quot;Silva&quot;,&quot;given&quot;:&quot;Marcia Cristina Dutra&quot;,&quot;parse-names&quot;:false,&quot;dropping-particle&quot;:&quot;&quot;,&quot;non-dropping-particle&quot;:&quot;da&quot;},{&quot;family&quot;:&quot;Pinto&quot;,&quot;given&quot;:&quot;Karem Paula&quot;,&quot;parse-names&quot;:false,&quot;dropping-particle&quot;:&quot;&quot;,&quot;non-dropping-particle&quot;:&quot;&quot;},{&quot;family&quot;:&quot;Antunes&quot;,&quot;given&quot;:&quot;Henrique dos Santos&quot;,&quot;parse-names&quot;:false,&quot;dropping-particle&quot;:&quot;&quot;,&quot;non-dropping-particle&quot;:&quot;&quot;},{&quot;family&quot;:&quot;Vieira&quot;,&quot;given&quot;:&quot;Victor Talarico Leal&quot;,&quot;parse-names&quot;:false,&quot;dropping-particle&quot;:&quot;&quot;,&quot;non-dropping-particle&quot;:&quot;&quot;}],&quot;container-title&quot;:&quot;Clinical Oral Investigations 2020 25:6&quot;,&quot;accessed&quot;:{&quot;date-parts&quot;:[[2022,8,30]]},&quot;DOI&quot;:&quot;10.1007/S00784-020-03694-7&quot;,&quot;ISSN&quot;:&quot;1436-3771&quot;,&quot;PMID&quot;:&quot;33219876&quot;,&quot;URL&quot;:&quot;https://link.springer.com/article/10.1007/s00784-020-03694-7&quot;,&quot;issued&quot;:{&quot;date-parts&quot;:[[2020,11,21]]},&quot;page&quot;:&quot;3691-3698&quot;,&quot;abstract&quot;:&quot;The aim of the present study was to compare the cyclic fatigue resistance of Reciproc R25 (R25) and Reciproc Blue R25 (R25B) instruments, after simulated clinical use in traditional (TradAC) and ultraconservative (UltraAC) endodontic&amp;nbsp;access cavities. Forty mandibular molars were randomly assigned into the following groups, according to the type of access and instrument to be used: TradAC and R25, TradAC and R25B, UltraAC and R25, and UltraAC and R25B. Teeth were accessed accordingly, and the root canals were prepared using “RECIPROC ALL” kinematics. The cyclic fatigue resistance of the forty used instruments was obtained measuring the time to fracture in an artificial stainless-steel canal. Ten brand new R25 and R25B were used as control groups. The fracture surfaces and the side cutting edges of the instruments were examined with a scanning electron microscope. Data were statistically analyzed using one-way ANOVA and post hoc Tukey tests with a significance level of P &amp;lt; 0.05. R25B instruments showed significantly higher cyclic fatigue resistance than R25, regardless of the access cavity type (P &amp;lt; 0.05). No differences were observed in the cyclic fatigue resistance between instruments without simulated clinical use and used in TradAC (P &amp;gt; 0.05). R25 and R25B used in UltraAC showed significantly lower cyclic fatigue resistance compared with the instruments used in TradAC and without simulated clinical use (P &amp;lt; 0.05). R25B files showed improved cyclic fatigue resistance than R25. The use of R25B and R25 files in mandibular molars with UltraACs decreased their cyclic fatigue resistance, compared with TradAC. The use of Reciproc and Reciproc Blue files in mandibular molars with ultra-conservative endodontic access&amp;nbsp;cavities reduced their cyclic fatigue resistance. Clinicians should be aware about the reduced cyclic fatigue resistance of these files when used in mandibular molars with UltraAC, due to the synergistic effect of access angulation and severe curvature induced in the endodontic files.&quot;,&quot;publisher&quot;:&quot;Springer&quot;,&quot;issue&quot;:&quot;6&quot;,&quot;volume&quot;:&quot;25&quot;,&quot;container-title-short&quot;:&quot;&quot;},&quot;isTemporary&quot;:false}]},{&quot;citationID&quot;:&quot;MENDELEY_CITATION_bf0fe191-7140-4a66-be3a-014d029cf7ac&quot;,&quot;properties&quot;:{&quot;noteIndex&quot;:0},&quot;isEdited&quot;:false,&quot;manualOverride&quot;:{&quot;isManuallyOverridden&quot;:false,&quot;citeprocText&quot;:&quot;(dos Santos Miranda et al., 2022a)&quot;,&quot;manualOverrideText&quot;:&quot;&quot;},&quot;citationTag&quot;:&quot;MENDELEY_CITATION_v3_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4LDMw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quot;,&quot;citationItems&quot;:[{&quot;id&quot;:&quot;567efbfe-c78e-3096-86e9-488d2435b7b5&quot;,&quot;itemData&quot;:{&quot;type&quot;:&quot;article-journal&quot;,&quot;id&quot;:&quot;567efbfe-c78e-3096-86e9-488d2435b7b5&quot;,&quot;title&quot;:&quot;Influence of conservative endodontic access cavities on instrumentation of oval-shaped straight root canals&quot;,&quot;author&quot;:[{&quot;family&quot;:&quot;Santos Miranda&quot;,&quot;given&quot;:&quot;Ana Raquel Lopes&quot;,&quot;parse-names&quot;:false,&quot;dropping-particle&quot;:&quot;&quot;,&quot;non-dropping-particle&quot;:&quot;dos&quot;},{&quot;family&quot;:&quot;Moura&quot;,&quot;given&quot;:&quot;João Daniel Mendonça&quot;,&quot;parse-names&quot;:false,&quot;dropping-particle&quot;:&quot;&quot;,&quot;non-dropping-particle&quot;:&quot;de&quot;},{&quot;family&quot;:&quot;Calefi&quot;,&quot;given&quot;:&quot;Pedro Henrique Souza&quot;,&quot;parse-names&quot;:false,&quot;dropping-particle&quot;:&quot;&quot;,&quot;non-dropping-particle&quot;:&quot;&quot;},{&quot;family&quot;:&quot;Amoroso Silva&quot;,&quot;given&quot;:&quot;Pablo Andrés&quot;,&quot;parse-names&quot;:false,&quot;dropping-particle&quot;:&quot;&quot;,&quot;non-dropping-particle&quot;:&quot;&quot;},{&quot;family&quot;:&quot;Marceliano-Alves&quot;,&quot;given&quot;:&quot;Marilia Fagury Videira&quot;,&quot;parse-names&quot;:false,&quot;dropping-particle&quot;:&quot;&quot;,&quot;non-dropping-particle&quot;:&quot;&quot;},{&quot;family&quot;:&quot;Lopes&quot;,&quot;given&quot;:&quot;Ricardo Tadeu&quot;,&quot;parse-names&quot;:false,&quot;dropping-particle&quot;:&quot;&quot;,&quot;non-dropping-particle&quot;:&quot;&quot;},{&quot;family&quot;:&quot;Vivan&quot;,&quot;given&quot;:&quot;Rodrigo Ricci&quot;,&quot;parse-names&quot;:false,&quot;dropping-particle&quot;:&quot;&quot;,&quot;non-dropping-particle&quot;:&quot;&quot;},{&quot;family&quot;:&quot;Rodrigues&quot;,&quot;given&quot;:&quot;Patrícia de Almeida&quot;,&quot;parse-names&quot;:false,&quot;dropping-particle&quot;:&quot;&quot;,&quot;non-dropping-particle&quot;:&quot;&quot;}],&quot;container-title&quot;:&quot;International endodontic journal&quot;,&quot;container-title-short&quot;:&quot;Int Endod J&quot;,&quot;accessed&quot;:{&quot;date-parts&quot;:[[2022,8,30]]},&quot;DOI&quot;:&quot;10.1111/IEJ.13635&quot;,&quot;ISSN&quot;:&quot;1365-2591&quot;,&quot;PMID&quot;:&quot;34561894&quot;,&quot;URL&quot;:&quot;https://pubmed.ncbi.nlm.nih.gov/34561894/&quot;,&quot;issued&quot;:{&quot;date-parts&quot;:[[2022,1,1]]},&quot;page&quot;:&quot;103-112&quot;,&quot;abstract&quot;:&quot;Aim: To evaluate the influence of the design of endodontic access cavities on the percentage of unprepared areas of canal walls and flexural fatigue of instruments activated by reciprocating movement in oval-shaped straight root canals of extracted teeth. Methodology: Forty-two mandibular incisors with oval canals were scanned by a microcomputed tomography (micro-CT) device for homogeneous selection and distribution of the samples. Then, the teeth were divided into two groups (n = 21) according to the design of access cavity being tested: ultraconservative endodontic access cavity (UltraAC) and traditional access cavity. The canals were accessed with the aid of a surgical microscope, instrumented with the WaveOne Gold Medium system and irrigated with 2.5% NaOCl and 17% EDTA. The unprepared areas of the canal wall were analysed by overlaying images before and after instrumentation and expressed as percentages. micro-CT data were analysed using t-test, Mann–Whitney and Wilcoxon tests. The endodontic instruments used during instrumentation were subjected to static flexural fatigue testing using an artificial stainless steel canal with a 60° angle of curvature and a radius of 5 mm, located 5 mm from the tip of the instrument. The instruments were activated until fracture occurred, and the time in seconds for the fracture was recorded using a digital timer. The number of cycles to fracture was calculated and analysed statistically. For flexural fatigue data, an anova test complemented by a Tukey range test was used. The significance level of 5% was used for all analyses. Results: There was no significant difference between the groups related to unprepared areas by the instrument during canal preparation (p &gt;.05). The difference in flexural fatigue resistance between the groups was not significant. Conclusion: The use of UltraAC did not interfere with the canal instrumentation of extracted mandibular incisors with straight and oval canals. There was no difference in the flexural fatigue resistance of the instruments in relation to access cavity design.&quot;,&quot;publisher&quot;:&quot;Int Endod J&quot;,&quot;issue&quot;:&quot;1&quot;,&quot;volume&quot;:&quot;55&quot;},&quot;isTemporary&quot;:false}]},{&quot;citationID&quot;:&quot;MENDELEY_CITATION_dacf77aa-eefc-4166-b15d-8a6316253ba8&quot;,&quot;properties&quot;:{&quot;noteIndex&quot;:0},&quot;isEdited&quot;:false,&quot;manualOverride&quot;:{&quot;isManuallyOverridden&quot;:false,&quot;citeprocText&quot;:&quot;(Bayoumi et al., 2022)&quot;,&quot;manualOverrideText&quot;:&quot;&quot;},&quot;citationTag&quot;:&quot;MENDELEY_CITATION_v3_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&quot;,&quot;citationItems&quot;:[{&quot;id&quot;:&quot;3fb83f9a-bc57-39a4-9fa8-04e4f5eee53b&quot;,&quot;itemData&quot;:{&quot;type&quot;:&quot;article-journal&quot;,&quot;id&quot;:&quot;3fb83f9a-bc57-39a4-9fa8-04e4f5eee53b&quot;,&quot;title&quot;:&quot;Impact of contracted endodontic cavity on shaping ability of protaper next files system by using cone beam computed tomography: an ex-vivo study&quot;,&quot;author&quot;:[{&quot;family&quot;:&quot;Bayoumi&quot;,&quot;given&quot;:&quot;Ahmed M.&quot;,&quot;parse-names&quot;:false,&quot;dropping-particle&quot;:&quot;&quot;,&quot;non-dropping-particle&quot;:&quot;&quot;},{&quot;family&quot;:&quot;Aly&quot;,&quot;given&quot;:&quot;Magdy M.&quot;,&quot;parse-names&quot;:false,&quot;dropping-particle&quot;:&quot;&quot;,&quot;non-dropping-particle&quot;:&quot;&quot;},{&quot;family&quot;:&quot;Hassan&quot;,&quot;given&quot;:&quot;Reham&quot;,&quot;parse-names&quot;:false,&quot;dropping-particle&quot;:&quot;&quot;,&quot;non-dropping-particle&quot;:&quot;&quot;}],&quot;container-title&quot;:&quot;Minia Journal of Medical Research&quot;,&quot;accessed&quot;:{&quot;date-parts&quot;:[[2022,9,27]]},&quot;DOI&quot;:&quot;10.21608/MJMR.2022.251099&quot;,&quot;ISSN&quot;:&quot;2682-4558&quot;,&quot;URL&quot;:&quot;https://mjmr.journals.ekb.eg/article_251099.html&quot;,&quot;issued&quot;:{&quot;date-parts&quot;:[[2022,4,1]]},&quot;page&quot;:&quot;127-136&quot;,&quot;abstract&quot;:&quot;Background: The aim of the study was to evaluate and compare the effect of different access cavity designs, using CBCT, on root canal transportation and centeralization performed on 2 rooted maxillary premolars. Methods: Twenty maxillary premolars were randomly divided into 2 groups. In group 1, traditional endodontic cavities (TECs) were prepared. In group 2, contracted endodontic cavities (CECs) were prepared. Mechanical preparation was done by Protaper Next files in both groups. CBCT imaging was performed pre and post root canal preparation for calculations of root canal transportation and centering ability. Results: Data were analyzed using Mann-Whitney U test and Kruskal-Wallis test. For transportation, teeth with CECs showed the statistically significantly highest median amount of transportation, while as for centering ability, results showed no significant difference between both groups at 6 mm and 9 mm of the root level. At root level of 3 mm, teeth with CECs showed the statistically significantly lowest median amount of centering ability. Conclusion: Under the conditions of this study, Protaper Next prepared canals with different access cavity designs without significant shaping errors. TEC showed less transportation than CEC, while both TEC and CEC had no effect on the file centering ability at the middle and coronal third of the root.&quot;,&quot;publisher&quot;:&quot;Minia University, Faculty of Medicine&quot;,&quot;issue&quot;:&quot;2&quot;,&quot;volume&quot;:&quot;33&quot;,&quot;container-title-short&quot;:&quot;&quot;},&quot;isTemporary&quot;:false}]},{&quot;citationID&quot;:&quot;MENDELEY_CITATION_6755f3c6-3251-4fe1-b419-97e7b25648cd&quot;,&quot;properties&quot;:{&quot;noteIndex&quot;:0},&quot;isEdited&quot;:false,&quot;manualOverride&quot;:{&quot;isManuallyOverridden&quot;:false,&quot;citeprocText&quot;:&quot;(Spicciarelli et al., 2020)&quot;,&quot;manualOverrideText&quot;:&quot;&quot;},&quot;citationTag&quot;:&quot;MENDELEY_CITATION_v3_eyJjaXRhdGlvbklEIjoiTUVOREVMRVlfQ0lUQVRJT05fNjc1NWYzYzYtMzI1MS00ZmUxLWI0MTktOTdlN2IyNTY0OGNk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quot;,&quot;citationItems&quot;:[{&quot;id&quot;:&quot;baa792d5-9d9e-38aa-9760-f586a244c737&quot;,&quot;itemData&quot;:{&quot;type&quot;:&quot;article-journal&quot;,&quot;id&quot;:&quot;baa792d5-9d9e-38aa-9760-f586a244c737&quot;,&quot;title&quot;:&quot;Influence of Endodontic Access Cavity Design on Fracture Strength of Maxillary Incisors and Premolars and on Fatigue Resistance of Reciprocating Instruments&quot;,&quot;author&quot;:[{&quot;family&quot;:&quot;Spicciarelli&quot;,&quot;given&quot;:&quot;Valentina&quot;,&quot;parse-names&quot;:false,&quot;dropping-particle&quot;:&quot;&quot;,&quot;non-dropping-particle&quot;:&quot;&quot;},{&quot;family&quot;:&quot;Marruganti&quot;,&quot;given&quot;:&quot;Crystal&quot;,&quot;parse-names&quot;:false,&quot;dropping-particle&quot;:&quot;&quot;,&quot;non-dropping-particle&quot;:&quot;&quot;},{&quot;family&quot;:&quot;Marzocco&quot;,&quot;given&quot;:&quot;Dario&quot;,&quot;parse-names&quot;:false,&quot;dropping-particle&quot;:&quot;&quot;,&quot;non-dropping-particle&quot;:&quot;&quot;},{&quot;family&quot;:&quot;Martignoni&quot;,&quot;given&quot;:&quot;Marco&quot;,&quot;parse-names&quot;:false,&quot;dropping-particle&quot;:&quot;&quot;,&quot;non-dropping-particle&quot;:&quot;&quot;},{&quot;family&quot;:&quot;Ounsi&quot;,&quot;given&quot;:&quot;Hani&quot;,&quot;parse-names&quot;:false,&quot;dropping-particle&quot;:&quot;&quot;,&quot;non-dropping-particle&quot;:&quot;&quot;},{&quot;family&quot;:&quot;Grandini&quot;,&quot;given&quot;:&quot;Simone&quot;,&quot;parse-names&quot;:false,&quot;dropping-particle&quot;:&quot;&quot;,&quot;non-dropping-particle&quot;:&quot;&quot;}],&quot;container-title&quot;:&quot;Frontiers in Dental Medicine&quot;,&quot;accessed&quot;:{&quot;date-parts&quot;:[[2022,10,2]]},&quot;DOI&quot;:&quot;10.3389/FDMED.2020.575010&quot;,&quot;ISSN&quot;:&quot;2673-4915&quot;,&quot;issued&quot;:{&quot;date-parts&quot;:[[2020,9,17]]},&quot;page&quot;:&quot;11&quot;,&quot;abstract&quot;:&quot;Introduction: The aim of this study was to compare the effect of two different access cavity designs on fracture strength of endodontically treated teeth and on cyclic fatigue resistance of Reciproc blue instruments. Methods: Forty (40) maxillary central incisor teeth and forty (40) upper first premolars were selected and divided into 4 groups (n=20/group): Group 1A, incisors prepared with conservative access cavity (CEC); group 1B, incisors prepared with traditional access cavity (TEC); group 2A, premolars prepared with CEC; group 2B, premolars prepared with TEC. After access cavity preparation, all teeth were endodontically treated, restored and then loaded to fracture. A total of 80 Reciproc blue R25 files were used for root canal shaping and then tested for cyclic fatigue. Normality of data distribution was evaluated by Kolmogorov-Smirnov test. Data were statistically analyzed by Independent T-test and the significance level was set at p&amp;lt;0.05. Results: No statistically significant differences in fracture strength were found between the two tested access cavities both for incisors (P=0.70) and premolars (0.422). Cyclic fatigue resistance of Reciproc blue R25 was significantly reduced in endodontically treated teeth with CEC (P &amp;lt; 0.001). Conclusions: Within the limits of the present in vitro study, CEC does not increase fracture strength of endodontically treated teeth in comparison to TEC. Conservative Endodontic Cavity causes more cyclic fatigue of Reciproc blue R25 than Traditional Endodontic Cavity.&quot;,&quot;publisher&quot;:&quot;Frontiers&quot;,&quot;volume&quot;:&quot;0&quot;,&quot;container-title-short&quot;:&quot;&quot;},&quot;isTemporary&quot;:false}]},{&quot;citationID&quot;:&quot;MENDELEY_CITATION_f919f3ae-ad35-4824-b63f-5bd5493b3cd5&quot;,&quot;properties&quot;:{&quot;noteIndex&quot;:0},&quot;isEdited&quot;:false,&quot;manualOverride&quot;:{&quot;isManuallyOverridden&quot;:false,&quot;citeprocText&quot;:&quot;(Clark and Khademi, 2010b)&quot;,&quot;manualOverrideText&quot;:&quot;&quot;},&quot;citationTag&quot;:&quot;MENDELEY_CITATION_v3_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&quot;,&quot;citationItems&quot;:[{&quot;id&quot;:&quot;49613613-8c90-3cff-9e2a-57deed10dbe3&quot;,&quot;itemData&quot;:{&quot;type&quot;:&quot;article-journal&quot;,&quot;id&quot;:&quot;49613613-8c90-3cff-9e2a-57deed10dbe3&quot;,&quot;title&quot;:&quot;Modern molar endodontic access and directed dentin conservation&quot;,&quot;author&quot;:[{&quot;family&quot;:&quot;Clark&quot;,&quot;given&quot;:&quot;David&quot;,&quot;parse-names&quot;:false,&quot;dropping-particle&quot;:&quot;&quot;,&quot;non-dropping-particle&quot;:&quot;&quot;},{&quot;family&quot;:&quot;Khademi&quot;,&quot;given&quot;:&quot;John&quot;,&quot;parse-names&quot;:false,&quot;dropping-particle&quot;:&quot;&quot;,&quot;non-dropping-particle&quot;:&quot;&quot;}],&quot;container-title&quot;:&quot;Dental clinics of North America&quot;,&quot;container-title-short&quot;:&quot;Dent Clin North Am&quot;,&quot;accessed&quot;:{&quot;date-parts&quot;:[[2022,8,30]]},&quot;DOI&quot;:&quot;10.1016/J.CDEN.2010.01.001&quot;,&quot;ISSN&quot;:&quot;1558-0512&quot;,&quot;PMID&quot;:&quot;20433977&quot;,&quot;URL&quot;:&quot;https://pubmed.ncbi.nlm.nih.gov/20433977/&quot;,&quot;issued&quot;:{&quot;date-parts&quot;:[[2010,4]]},&quot;page&quot;:&quot;249-273&quot;,&quot;abstract&quot;:&quot;During patient treatment, the clinician needs to consider the operator needs, the restoration needs, and the tooth needs. This article discusses molar access and failures of endodontically treated teeth that occur not because of chronic or acute apical lesions but because of structural compromises to the teeth that ultimately render them useless. The authors believe that the current models of endodontic treatment do not lead to long-term success, and that the traditional approach to endodontic access is fundamentally flawed. This article introduces a set of criteria that will guide the clinician in treatment decisions to maintain optimal functionality of the tooth and help in deciding whether the treatment prognosis is poor and alternatives should be considered. © 2010 Elsevier Inc. All rights reserved.&quot;,&quot;publisher&quot;:&quot;Dent Clin North Am&quot;,&quot;issue&quot;:&quot;2&quot;,&quot;volume&quot;:&quot;54&quot;},&quot;isTemporary&quot;:false}]},{&quot;citationID&quot;:&quot;MENDELEY_CITATION_a8ade73b-313d-4f32-8e6f-a6c4495e1348&quot;,&quot;properties&quot;:{&quot;noteIndex&quot;:0},&quot;isEdited&quot;:false,&quot;manualOverride&quot;:{&quot;isManuallyOverridden&quot;:false,&quot;citeprocText&quot;:&quot;(“(PDF) Cavity configurations for in direct partial coverage adhesive-cemented restorations,” n.d.)&quot;,&quot;manualOverrideText&quot;:&quot;&quot;},&quot;citationTag&quot;:&quot;MENDELEY_CITATION_v3_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&quot;,&quot;citationItems&quot;:[{&quot;id&quot;:&quot;8f9af151-2fbf-37d3-9a01-f5ac5a243fb3&quot;,&quot;itemData&quot;:{&quot;type&quot;:&quot;webpage&quot;,&quot;id&quot;:&quot;8f9af151-2fbf-37d3-9a01-f5ac5a243fb3&quot;,&quot;title&quot;:&quot;(PDF) Cavity configurations for in direct partial coverage adhesive-cemented restorations&quot;,&quot;accessed&quot;:{&quot;date-parts&quot;:[[2023,1,23]]},&quot;URL&quot;:&quot;https://www.researchgate.net/publication/256589637_Cavity_configurations_for_in_direct_partial_coverage_adhesive-cemented_restorations&quot;,&quot;container-title-short&quot;:&quot;&quot;},&quot;isTemporary&quot;:false}]},{&quot;citationID&quot;:&quot;MENDELEY_CITATION_3cc862d1-423b-4968-8a1d-639ab8be5c50&quot;,&quot;properties&quot;:{&quot;noteIndex&quot;:0},&quot;isEdited&quot;:false,&quot;manualOverride&quot;:{&quot;isManuallyOverridden&quot;:false,&quot;citeprocText&quot;:&quot;(KISHEN, 2006; Plotino et al., 2017)&quot;,&quot;manualOverrideText&quot;:&quot;&quot;},&quot;citationTag&quot;:&quot;MENDELEY_CITATION_v3_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&quot;,&quot;citationItems&quot;:[{&quot;id&quot;:&quot;9eb69a7b-8ec6-30d9-9198-1e2e8ba1e38e&quot;,&quot;itemData&quot;:{&quot;type&quot;:&quot;article-journal&quot;,&quot;id&quot;:&quot;9eb69a7b-8ec6-30d9-9198-1e2e8ba1e38e&quot;,&quot;title&quot;:&quot;Mechanisms and risk factors for fracture predilection in endodontically treated teeth&quot;,&quot;author&quot;:[{&quot;family&quot;:&quot;KISHEN&quot;,&quot;given&quot;:&quot;ANIL&quot;,&quot;parse-names&quot;:false,&quot;dropping-particle&quot;:&quot;&quot;,&quot;non-dropping-particle&quot;:&quot;&quot;}],&quot;container-title&quot;:&quot;Endodontic Topics&quot;,&quot;container-title-short&quot;:&quot;Endod Topics&quot;,&quot;accessed&quot;:{&quot;date-parts&quot;:[[2022,11,11]]},&quot;DOI&quot;:&quot;10.1111/J.1601-1546.2006.00201.X&quot;,&quot;ISSN&quot;:&quot;1601-1546&quot;,&quot;URL&quot;:&quot;https://onlinelibrary.wiley.com/doi/full/10.1111/j.1601-1546.2006.00201.x&quot;,&quot;issued&quot;:{&quot;date-parts&quot;:[[2006,3,1]]},&quot;page&quot;:&quot;57-83&quot;,&quot;abstract&quot;:&quot;The prognosis of root-filled teeth depends not only on the success of the endodontic treatment but also on the amount of remaining dentine tissue, and the nature of final restoration. Fractures of restored endodontically treated teeth are a common occurrence in clinical practice. This article outlines the mechanisms and risk factors for fracture predilection in endodontically treated teeth. Different mechanisms of fracture resistance in dentine and the biomechanical causes of fracture predilection in restored endodontically treated teeth are described. Furthermore, dentinal, restorative, chemical, microbial, and age-induced factors that predispose restored endodontically treated teeth to fracture are also reviewed.&quot;,&quot;publisher&quot;:&quot;John Wiley &amp; Sons, Ltd&quot;,&quot;issue&quot;:&quot;1&quot;,&quot;volume&quot;:&quot;13&quot;},&quot;isTemporary&quot;:false},{&quot;id&quot;:&quot;8f49ff55-c85f-38fd-81d4-e714a55918d6&quot;,&quot;itemData&quot;:{&quot;type&quot;:&quot;article-journal&quot;,&quot;id&quot;:&quot;8f49ff55-c85f-38fd-81d4-e714a55918d6&quot;,&quot;title&quot;:&quot;Fracture Strength of Endodontically Treated Teeth with Different Access Cavity Designs&quot;,&quot;author&quot;:[{&quot;family&quot;:&quot;Plotino&quot;,&quot;given&quot;:&quot;Gianluca&quot;,&quot;parse-names&quot;:false,&quot;dropping-particle&quot;:&quot;&quot;,&quot;non-dropping-particle&quot;:&quot;&quot;},{&quot;family&quot;:&quot;Grande&quot;,&quot;given&quot;:&quot;Nicola Maria&quot;,&quot;parse-names&quot;:false,&quot;dropping-particle&quot;:&quot;&quot;,&quot;non-dropping-particle&quot;:&quot;&quot;},{&quot;family&quot;:&quot;Isufi&quot;,&quot;given&quot;:&quot;Almira&quot;,&quot;parse-names&quot;:false,&quot;dropping-particle&quot;:&quot;&quot;,&quot;non-dropping-particle&quot;:&quot;&quot;},{&quot;family&quot;:&quot;Ioppolo&quot;,&quot;given&quot;:&quot;Pietro&quot;,&quot;parse-names&quot;:false,&quot;dropping-particle&quot;:&quot;&quot;,&quot;non-dropping-particle&quot;:&quot;&quot;},{&quot;family&quot;:&quot;Pedullà&quot;,&quot;given&quot;:&quot;Eugenio&quot;,&quot;parse-names&quot;:false,&quot;dropping-particle&quot;:&quot;&quot;,&quot;non-dropping-particle&quot;:&quot;&quot;},{&quot;family&quot;:&quot;Bedini&quot;,&quot;given&quot;:&quot;Rossella&quot;,&quot;parse-names&quot;:false,&quot;dropping-particle&quot;:&quot;&quot;,&quot;non-dropping-particle&quot;:&quot;&quot;},{&quot;family&quot;:&quot;Gambarini&quot;,&quot;given&quot;:&quot;Gianluca&quot;,&quot;parse-names&quot;:false,&quot;dropping-particle&quot;:&quot;&quot;,&quot;non-dropping-particle&quot;:&quot;&quot;},{&quot;family&quot;:&quot;Testarelli&quot;,&quot;given&quot;:&quot;Luca&quot;,&quot;parse-names&quot;:false,&quot;dropping-particle&quot;:&quot;&quot;,&quot;non-dropping-particle&quot;:&quot;&quot;}],&quot;container-title&quot;:&quot;Journal of Endodontics&quot;,&quot;container-title-short&quot;:&quot;J Endod&quot;,&quot;accessed&quot;:{&quot;date-parts&quot;:[[2022,11,11]]},&quot;DOI&quot;:&quot;10.1016/j.joen.2017.01.022&quot;,&quot;ISSN&quot;:&quot;00992399&quot;,&quot;PMID&quot;:&quot;28416305&quot;,&quot;URL&quot;:&quot;http://www.jendodon.com/article/S0099239917300717/fulltext&quot;,&quot;issued&quot;:{&quot;date-parts&quot;:[[2017,6,1]]},&quot;page&quot;:&quot;995-1000&quot;,&quot;abstract&quot;:&quot;Introduction The purpose of this study was to compare in vitro the fracture strength of root-filled and restored teeth with traditional endodontic cavity (TEC), conservative endodontic cavity (CEC), or ultraconservative “ninja” endodontic cavity (NEC) access. Methods Extracted human intact maxillary and mandibular premolars and molars were selected and assigned to control (intact teeth), TEC, CEC, or NEC groups (n = 10/group/type). Teeth in the TEC group were prepared following the principles of traditional endodontic cavities. Minimal CECs and NECs were plotted on cone-beam computed tomographic images. Then, teeth were endodontically treated and restored. The 160 specimens were then loaded to fracture in a mechanical material testing machine (LR30 K; Lloyd Instruments Ltd, Fareham, UK). The maximum load at fracture and fracture pattern (restorable or unrestorable) were recorded. Fracture loads were compared statistically, and the data were examined with analysis of variance and the Student-Newman-Keuls test for multiple comparisons. Results The mean load at fracture for TEC was significantly lower than the one for the CEC, NEC, and control groups for all types of teeth (P &lt;.05), whereas no difference was observed among CEC, NEC, and intact teeth (P &gt;.05). Unrestorable fractures were significantly more frequent in the TEC, CEC, and NEC groups than in the control group in each tooth type (P &lt;.05). Conclusions Teeth with TEC access showed lower fracture strength than the ones prepared with CEC or NEC. Ultraconservative “ninja” endodontic cavity access did not increase the fracture strength of teeth compared with the ones prepared with CEC. Intact teeth showed more restorable fractures than all the prepared ones.&quot;,&quot;publisher&quot;:&quot;Elsevier Inc.&quot;,&quot;issue&quot;:&quot;6&quot;,&quot;volume&quot;:&quot;43&quot;},&quot;isTemporary&quot;:false}]},{&quot;citationID&quot;:&quot;MENDELEY_CITATION_19b92ce3-e92d-41d2-9fcb-a59dae3a4670&quot;,&quot;properties&quot;:{&quot;noteIndex&quot;:0},&quot;isEdited&quot;:false,&quot;manualOverride&quot;:{&quot;isManuallyOverridden&quot;:false,&quot;citeprocText&quot;:&quot;(Ricucci et al., 2018; Siqueira and Lopes, 2001)&quot;,&quot;manualOverrideText&quot;:&quot;&quot;},&quot;citationTag&quot;:&quot;MENDELEY_CITATION_v3_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&quot;,&quot;citationItems&quot;:[{&quot;id&quot;:&quot;ea3349d7-dbf0-32c1-b44d-3424de16bc70&quot;,&quot;itemData&quot;:{&quot;type&quot;:&quot;article-journal&quot;,&quot;id&quot;:&quot;ea3349d7-dbf0-32c1-b44d-3424de16bc70&quot;,&quot;title&quot;:&quot;Bacteria on the apical root surfaces of untreated teeth with periradicular lesions: A scanning electron microscopy study&quot;,&quot;author&quot;:[{&quot;family&quot;:&quot;Siqueira&quot;,&quot;given&quot;:&quot;José F.&quot;,&quot;parse-names&quot;:false,&quot;dropping-particle&quot;:&quot;&quot;,&quot;non-dropping-particle&quot;:&quot;&quot;},{&quot;family&quot;:&quot;Lopes&quot;,&quot;given&quot;:&quot;H. P.&quot;,&quot;parse-names&quot;:false,&quot;dropping-particle&quot;:&quot;&quot;,&quot;non-dropping-particle&quot;:&quot;&quot;}],&quot;container-title&quot;:&quot;International Endodontic Journal&quot;,&quot;container-title-short&quot;:&quot;Int Endod J&quot;,&quot;accessed&quot;:{&quot;date-parts&quot;:[[2022,11,11]]},&quot;DOI&quot;:&quot;10.1046/j.1365-2591.2001.00374.x&quot;,&quot;ISSN&quot;:&quot;01432885&quot;,&quot;PMID&quot;:&quot;12193267&quot;,&quot;issued&quot;:{&quot;date-parts&quot;:[[2001]]},&quot;page&quot;:&quot;216-220&quot;,&quot;abstract&quot;:&quot;Aim The purpose of this study was to examine the presence of bacteria on the apical root surfaces of untreated teeth associated with chronic periradicular lesions. Methodology Twenty-seven extracted teeth with extensive carious lesions, radiolucent lesions of varying sizes and attached periradicular lesions after extraction, were selected for study. Following fixation, lesions were removed and the apical 5-mm portion of each root was sectioned. Root tips were dehydrated, sputtercoated with gold, and then examined for the occurrence of bacteria on the apical root surfaces using a scanning electron microscope. Results Bacterial cells were usually observed close to the apical foramen, but restricted to the root canal. Morphologically, these bacteria consisted of cocci and rods. A dense bacterial aggregate composed mainly of rods was observed within the root canal and surrounding the apical foramen of one specimen. Beyond the apical foramen, other bacterial morphological types were recognized, including coaggregations of cocci and filaments, characterizing a fully developed 'corn cob'. Conclusions Extraradicular bacteria were observed in one tooth out of 27 (4% of the cases).&quot;,&quot;publisher&quot;:&quot;Blackwell Publishing Ltd&quot;,&quot;issue&quot;:&quot;3&quot;,&quot;volume&quot;:&quot;34&quot;},&quot;isTemporary&quot;:false},{&quot;id&quot;:&quot;a9b7b1eb-6891-32c0-870c-9cbcd9301a36&quot;,&quot;itemData&quot;:{&quot;type&quot;:&quot;article-journal&quot;,&quot;id&quot;:&quot;a9b7b1eb-6891-32c0-870c-9cbcd9301a36&quot;,&quot;title&quot;:&quot;Histobacteriologic Conditions of the Apical Root Canal System and Periapical Tissues in Teeth Associated with Sinus Tracts&quot;,&quot;author&quot;:[{&quot;family&quot;:&quot;Ricucci&quot;,&quot;given&quot;:&quot;Domenico&quot;,&quot;parse-names&quot;:false,&quot;dropping-particle&quot;:&quot;&quot;,&quot;non-dropping-particle&quot;:&quot;&quot;},{&quot;family&quot;:&quot;Loghin&quot;,&quot;given&quot;:&quot;Simona&quot;,&quot;parse-names&quot;:false,&quot;dropping-particle&quot;:&quot;&quot;,&quot;non-dropping-particle&quot;:&quot;&quot;},{&quot;family&quot;:&quot;Gonçalves&quot;,&quot;given&quot;:&quot;Lucio S.&quot;,&quot;parse-names&quot;:false,&quot;dropping-particle&quot;:&quot;&quot;,&quot;non-dropping-particle&quot;:&quot;&quot;},{&quot;family&quot;:&quot;Rôças&quot;,&quot;given&quot;:&quot;Isabela N.&quot;,&quot;parse-names&quot;:false,&quot;dropping-particle&quot;:&quot;&quot;,&quot;non-dropping-particle&quot;:&quot;&quot;},{&quot;family&quot;:&quot;Siqueira&quot;,&quot;given&quot;:&quot;José F.&quot;,&quot;parse-names&quot;:false,&quot;dropping-particle&quot;:&quot;&quot;,&quot;non-dropping-particle&quot;:&quot;&quot;}],&quot;container-title&quot;:&quot;Journal of endodontics&quot;,&quot;container-title-short&quot;:&quot;J Endod&quot;,&quot;accessed&quot;:{&quot;date-parts&quot;:[[2022,11,11]]},&quot;DOI&quot;:&quot;10.1016/J.JOEN.2017.12.005&quot;,&quot;ISSN&quot;:&quot;1878-3554&quot;,&quot;PMID&quot;:&quot;29336882&quot;,&quot;URL&quot;:&quot;https://pubmed.ncbi.nlm.nih.gov/29336882/&quot;,&quot;issued&quot;:{&quot;date-parts&quot;:[[2018,3,1]]},&quot;page&quot;:&quot;405-413&quot;,&quot;abstract&quot;:&quot;Introduction: This histobacteriologic study described the pattern of intraradicular and extraradicular infections in teeth with sinus tracts and chronic apical abscesses. Methods: The material comprised biopsy specimens from 24 (8 untreated and 16 treated) roots of teeth associated with apical periodontitis and a sinus tract. Specimens were obtained by periradicular surgery or extraction and were processed for histobacteriologic and histopathologic methods. Results: Bacteria were found in the apical root canal system of all specimens, in the main root canal (22 teeth) and within ramifications (17 teeth). Four cases showed no extraradicular infection. Extraradicular bacteria occurred as a biofilm attached to the outer root surface in 17 teeth (5 untreated and 12 treated teeth), as actinomycotic colonies in 2 lesions, and as planktonic cells in 2 lesions. Extraradicular calculus formation (mineralized biofilm) was evident in 10 teeth. Conclusions: Teeth with chronic apical abscesses and sinus tracts showed a very complex infectious pattern in the apical root canal system and periapical lesion, with a predominance of biofilms.&quot;,&quot;publisher&quot;:&quot;J Endod&quot;,&quot;issue&quot;:&quot;3&quot;,&quot;volume&quot;:&quot;44&quot;},&quot;isTemporary&quot;:false}]},{&quot;citationID&quot;:&quot;MENDELEY_CITATION_a2f2559b-71fd-4c21-a0ba-030849e3d9b7&quot;,&quot;properties&quot;:{&quot;noteIndex&quot;:0},&quot;isEdited&quot;:false,&quot;manualOverride&quot;:{&quot;isManuallyOverridden&quot;:false,&quot;citeprocText&quot;:&quot;(“Colleagues for Excellence Access Opening and Canal Location,” n.d.; Rusu et al., 2018)&quot;,&quot;manualOverrideText&quot;:&quot;&quot;},&quot;citationTag&quot;:&quot;MENDELEY_CITATION_v3_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&quot;,&quot;citationItems&quot;:[{&quot;id&quot;:&quot;f49af0ac-94c0-31f3-86a8-c8a3cf0694cc&quot;,&quot;itemData&quot;:{&quot;type&quot;:&quot;article-journal&quot;,&quot;id&quot;:&quot;f49af0ac-94c0-31f3-86a8-c8a3cf0694cc&quot;,&quot;title&quot;:&quot;Changes in anatomic position of root canal orifices in pluriradicular teeth following re-location during endodontic treatment&quot;,&quot;author&quot;:[{&quot;family&quot;:&quot;Rusu&quot;,&quot;given&quot;:&quot;Darian&quot;,&quot;parse-names&quot;:false,&quot;dropping-particle&quot;:&quot;&quot;,&quot;non-dropping-particle&quot;:&quot;&quot;},{&quot;family&quot;:&quot;Surlin&quot;,&quot;given&quot;:&quot;Petra&quot;,&quot;parse-names&quot;:false,&quot;dropping-particle&quot;:&quot;&quot;,&quot;non-dropping-particle&quot;:&quot;&quot;},{&quot;family&quot;:&quot;Stratul&quot;,&quot;given&quot;:&quot;Stefan Ioan&quot;,&quot;parse-names&quot;:false,&quot;dropping-particle&quot;:&quot;&quot;,&quot;non-dropping-particle&quot;:&quot;&quot;},{&quot;family&quot;:&quot;Boariu&quot;,&quot;given&quot;:&quot;Marius&quot;,&quot;parse-names&quot;:false,&quot;dropping-particle&quot;:&quot;&quot;,&quot;non-dropping-particle&quot;:&quot;&quot;},{&quot;family&quot;:&quot;Calniceanu&quot;,&quot;given&quot;:&quot;Horia&quot;,&quot;parse-names&quot;:false,&quot;dropping-particle&quot;:&quot;&quot;,&quot;non-dropping-particle&quot;:&quot;&quot;},{&quot;family&quot;:&quot;Kasaj&quot;,&quot;given&quot;:&quot;Adrian&quot;,&quot;parse-names&quot;:false,&quot;dropping-particle&quot;:&quot;&quot;,&quot;non-dropping-particle&quot;:&quot;&quot;},{&quot;family&quot;:&quot;Sinescu&quot;,&quot;given&quot;:&quot;Cosmin&quot;,&quot;parse-names&quot;:false,&quot;dropping-particle&quot;:&quot;&quot;,&quot;non-dropping-particle&quot;:&quot;&quot;},{&quot;family&quot;:&quot;Didilescu&quot;,&quot;given&quot;:&quot;Andreea&quot;,&quot;parse-names&quot;:false,&quot;dropping-particle&quot;:&quot;&quot;,&quot;non-dropping-particle&quot;:&quot;&quot;}],&quot;container-title&quot;:&quot;Annals of anatomy = Anatomischer Anzeiger : official organ of the Anatomische Gesellschaft&quot;,&quot;container-title-short&quot;:&quot;Ann Anat&quot;,&quot;accessed&quot;:{&quot;date-parts&quot;:[[2022,11,11]]},&quot;DOI&quot;:&quot;10.1016/J.AANAT.2018.01.004&quot;,&quot;ISSN&quot;:&quot;1618-0402&quot;,&quot;PMID&quot;:&quot;29458136&quot;,&quot;URL&quot;:&quot;https://pubmed.ncbi.nlm.nih.gov/29458136/&quot;,&quot;issued&quot;:{&quot;date-parts&quot;:[[2018,5,1]]},&quot;page&quot;:&quot;29-33&quot;,&quot;abstract&quot;:&quot;Direct access to the root canals in posterior teeth for endodontic treatment is most frequently facilitated by the straightening of the coronal parts of the root canals, having as a consequence the relocation of the canal orifices on the map of the floor of the pulp chamber (Christie and Thompson, 1994). This procedure intentionally moves the coronal aspect of a canal away from the center of the chamber, while simultaneously removing internal dentin from the pulp chamber walls. The aim of this study was to evaluate the displacement resulting from the relocation of root canal orifices during the initial phase of rotary root canal treatment in molars using the dental operating microscope (DOM) and digital image processing. Forty-three molars (17 maxillary and 26 mandibular) belonging to 43 patients (aged 18–62 years) with indications for root canal treatment were endodontically treated. The differences between the initial perimeter and the perimeter of the root canal orifices polygon after relocation varied between 2.7 and 3.4 μm (mean 3.0 μm), while the differences between the initial area and the area after relocation varied between 2,448,456.8 and 3,249,306.6 μm2 (mean 2,848,881.7). The increase in access to the cavities and the alterations of the pulp chambers can be satisfactorily approximated by the variations of the perimeters and areas of the pulp floor polygons during root canal treatment. From a clinical perspective, these results indicate that there is a significant decrease in tooth substance in molars (except MB2).&quot;,&quot;publisher&quot;:&quot;Ann Anat&quot;,&quot;volume&quot;:&quot;217&quot;},&quot;isTemporary&quot;:false},{&quot;id&quot;:&quot;40e4c30e-d72d-322c-8ca9-1ba855b4e596&quot;,&quot;itemData&quot;:{&quot;type&quot;:&quot;article-journal&quot;,&quot;id&quot;:&quot;40e4c30e-d72d-322c-8ca9-1ba855b4e596&quot;,&quot;title&quot;:&quot;Colleagues for Excellence Access Opening and Canal Location&quot;,&quot;accessed&quot;:{&quot;date-parts&quot;:[[2022,11,11]]},&quot;container-title-short&quot;:&quot;&quot;},&quot;isTemporary&quot;:false}]},{&quot;citationID&quot;:&quot;MENDELEY_CITATION_67372117-1c66-4ffc-9601-3d08cd65e94c&quot;,&quot;properties&quot;:{&quot;noteIndex&quot;:0},&quot;isEdited&quot;:false,&quot;manualOverride&quot;:{&quot;isManuallyOverridden&quot;:false,&quot;citeprocText&quot;:&quot;(Costa et al., 2019b)&quot;,&quot;manualOverrideText&quot;:&quot;&quot;},&quot;citationTag&quot;:&quot;MENDELEY_CITATION_v3_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&quot;,&quot;citationItems&quot;:[{&quot;id&quot;:&quot;c7261e8a-9222-3bfb-a354-5d9741e9d7e1&quot;,&quot;itemData&quot;:{&quot;type&quot;:&quot;article-journal&quot;,&quot;id&quot;:&quot;c7261e8a-9222-3bfb-a354-5d9741e9d7e1&quot;,&quot;title&quot;:&quot;Association between missed canals and apical periodontitis&quot;,&quot;author&quot;:[{&quot;family&quot;:&quot;Costa&quot;,&quot;given&quot;:&quot;F. F.N.P.&quot;,&quot;parse-names&quot;:false,&quot;dropping-particle&quot;:&quot;&quot;,&quot;non-dropping-particle&quot;:&quot;&quot;},{&quot;family&quot;:&quot;Pacheco-Yanes&quot;,&quot;given&quot;:&quot;J.&quot;,&quot;parse-names&quot;:false,&quot;dropping-particle&quot;:&quot;&quot;,&quot;non-dropping-particle&quot;:&quot;&quot;},{&quot;family&quot;:&quot;Siqueira&quot;,&quot;given&quot;:&quot;J. F.&quot;,&quot;parse-names&quot;:false,&quot;dropping-particle&quot;:&quot;&quot;,&quot;non-dropping-particle&quot;:&quot;&quot;},{&quot;family&quot;:&quot;Oliveira&quot;,&quot;given&quot;:&quot;A. C.S.&quot;,&quot;parse-names&quot;:false,&quot;dropping-particle&quot;:&quot;&quot;,&quot;non-dropping-particle&quot;:&quot;&quot;},{&quot;family&quot;:&quot;Gazzaneo&quot;,&quot;given&quot;:&quot;I.&quot;,&quot;parse-names&quot;:false,&quot;dropping-particle&quot;:&quot;&quot;,&quot;non-dropping-particle&quot;:&quot;&quot;},{&quot;family&quot;:&quot;Amorim&quot;,&quot;given&quot;:&quot;C. A.&quot;,&quot;parse-names&quot;:false,&quot;dropping-particle&quot;:&quot;&quot;,&quot;non-dropping-particle&quot;:&quot;&quot;},{&quot;family&quot;:&quot;Santos&quot;,&quot;given&quot;:&quot;P. H.B.&quot;,&quot;parse-names&quot;:false,&quot;dropping-particle&quot;:&quot;&quot;,&quot;non-dropping-particle&quot;:&quot;&quot;},{&quot;family&quot;:&quot;Alves&quot;,&quot;given&quot;:&quot;F. R.F.&quot;,&quot;parse-names&quot;:false,&quot;dropping-particle&quot;:&quot;&quot;,&quot;non-dropping-particle&quot;:&quot;&quot;}],&quot;container-title&quot;:&quot;International endodontic journal&quot;,&quot;container-title-short&quot;:&quot;Int Endod J&quot;,&quot;accessed&quot;:{&quot;date-parts&quot;:[[2022,11,14]]},&quot;DOI&quot;:&quot;10.1111/IEJ.13022&quot;,&quot;ISSN&quot;:&quot;1365-2591&quot;,&quot;PMID&quot;:&quot;30284719&quot;,&quot;URL&quot;:&quot;https://pubmed.ncbi.nlm.nih.gov/30284719/&quot;,&quot;issued&quot;:{&quot;date-parts&quot;:[[2019,4,1]]},&quot;page&quot;:&quot;400-406&quot;,&quot;abstract&quot;:&quot;Aim: To evaluate the frequency of post-treatment apical periodontitis associated with root filled teeth with at least one untreated root canal. Methodology: Eight hundred and seven cone beam computed tomography images containing at least one root filled tooth were selected from a collection of 1543 images from Brazilian individuals. Scans were taken using ICAT Classic devices (Imaging Sciences, Hatfield, PA, USA) in a private oral radiology clinic from January to April 2015. All root filled teeth were analysed for the presence of missed canals and apical periodontitis. The chi-square and odds ratio tests were used to verify if there were an association and risk relationship between the occurrence of untreated canals and apical periodontitis. Results: A total of 2294 teeth with evidence of root fillings were identified. Two hundred and eighty-one teeth had at least one untreated missed canal (12%). The frequency of apical periodontitis in teeth with at least one untreated canal was significantly greater in comparison to teeth with all canals treated (274/281, 98% versus 1736/2013, 86%) (P &lt; 0.01). The odds for apical periodontitis to be present was 6.25 times greater for teeth with an untreated canal. The mesiobuccal roots of maxillary first molars had the greatest frequency of untreated canals (114/154, 74%), with the second mesiobuccal canal being the most frequently missed (n = 106/114, 93%). Conclusion: Root filled teeth with at least one missed canal had a high prevalence of post-treatment apical periodontitis.&quot;,&quot;publisher&quot;:&quot;Int Endod J&quot;,&quot;issue&quot;:&quot;4&quot;,&quot;volume&quot;:&quot;52&quot;},&quot;isTemporary&quot;:false}]},{&quot;citationID&quot;:&quot;MENDELEY_CITATION_a55fdb10-4124-45ea-9d38-c958b47efefe&quot;,&quot;properties&quot;:{&quot;noteIndex&quot;:0},&quot;isEdited&quot;:false,&quot;manualOverride&quot;:{&quot;isManuallyOverridden&quot;:false,&quot;citeprocText&quot;:&quot;(“EBSCOhost | 150785246 | Reliability of root canal orifice assessments using minimally invasive access cavities.,” n.d.)&quot;,&quot;manualOverrideText&quot;:&quot;&quot;},&quot;citationTag&quot;:&quot;MENDELEY_CITATION_v3_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&quot;,&quot;citationItems&quot;:[{&quot;id&quot;:&quot;7ab67240-6dc3-37b5-ae9c-42cf29534dd6&quot;,&quot;itemData&quot;:{&quot;type&quot;:&quot;webpage&quot;,&quot;id&quot;:&quot;7ab67240-6dc3-37b5-ae9c-42cf29534dd6&quot;,&quot;title&quot;:&quot;EBSCOhost | 150785246 | Reliability of root canal orifice assessments using minimally invasive access cavities.&quot;,&quot;accessed&quot;:{&quot;date-parts&quot;:[[2022,8,28]]},&quot;URL&quot;:&quot;https://web.p.ebscohost.com/abstract?direct=true&amp;profile=ehost&amp;scope=site&amp;authtype=crawler&amp;jrnl=17532809&amp;AN=150785246&amp;h=kMyfC5mglrSvjHKFtxI657IUQ4XAfFDnEFIt%2bxq4HyW865QkBRiWM21rhbRoMOKpKs2osRqtnAobjKTGrDjVjA%3d%3d&amp;crl=f&amp;resultNs=AdminWebAuth&amp;resultLocal=ErrCrlNotAuth&amp;crlhashurl=login.aspx%3fdirect%3dtrue%26profile%3dehost%26scope%3dsite%26authtype%3dcrawler%26jrnl%3d17532809%26AN%3d150785246&quot;,&quot;container-title-short&quot;:&quot;&quot;},&quot;isTemporary&quot;:false}]},{&quot;citationID&quot;:&quot;MENDELEY_CITATION_70639cc9-598f-4b8d-b592-3e3217b28d93&quot;,&quot;properties&quot;:{&quot;noteIndex&quot;:0},&quot;isEdited&quot;:false,&quot;manualOverride&quot;:{&quot;isManuallyOverridden&quot;:false,&quot;citeprocText&quot;:&quot;(Saygili et al., 2018)&quot;,&quot;manualOverrideText&quot;:&quot;&quot;},&quot;citationTag&quot;:&quot;MENDELEY_CITATION_v3_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&quot;,&quot;citationItems&quot;:[{&quot;id&quot;:&quot;91298cd9-bf61-39a3-9b56-8b4074623b74&quot;,&quot;itemData&quot;:{&quot;type&quot;:&quot;article-journal&quot;,&quot;id&quot;:&quot;91298cd9-bf61-39a3-9b56-8b4074623b74&quot;,&quot;title&quot;:&quot;Evaluation of relationship between endodontic access cavity types and secondary mesiobuccal canal detection&quot;,&quot;author&quot;:[{&quot;family&quot;:&quot;Saygili&quot;,&quot;given&quot;:&quot;Gokhan&quot;,&quot;parse-names&quot;:false,&quot;dropping-particle&quot;:&quot;&quot;,&quot;non-dropping-particle&quot;:&quot;&quot;},{&quot;family&quot;:&quot;Uysal&quot;,&quot;given&quot;:&quot;Banu&quot;,&quot;parse-names&quot;:false,&quot;dropping-particle&quot;:&quot;&quot;,&quot;non-dropping-particle&quot;:&quot;&quot;},{&quot;family&quot;:&quot;Omar&quot;,&quot;given&quot;:&quot;Bawar&quot;,&quot;parse-names&quot;:false,&quot;dropping-particle&quot;:&quot;&quot;,&quot;non-dropping-particle&quot;:&quot;&quot;},{&quot;family&quot;:&quot;Ertas&quot;,&quot;given&quot;:&quot;Elif Tarim&quot;,&quot;parse-names&quot;:false,&quot;dropping-particle&quot;:&quot;&quot;,&quot;non-dropping-particle&quot;:&quot;&quot;},{&quot;family&quot;:&quot;Ertas&quot;,&quot;given&quot;:&quot;Huseyin&quot;,&quot;parse-names&quot;:false,&quot;dropping-particle&quot;:&quot;&quot;,&quot;non-dropping-particle&quot;:&quot;&quot;}],&quot;container-title&quot;:&quot;BMC oral health&quot;,&quot;container-title-short&quot;:&quot;BMC Oral Health&quot;,&quot;accessed&quot;:{&quot;date-parts&quot;:[[2022,8,28]]},&quot;DOI&quot;:&quot;10.1186/S12903-018-0570-Y&quot;,&quot;ISSN&quot;:&quot;1472-6831&quot;,&quot;PMID&quot;:&quot;29980211&quot;,&quot;URL&quot;:&quot;https://pubmed.ncbi.nlm.nih.gov/29980211/&quot;,&quot;issued&quot;:{&quot;date-parts&quot;:[[2018,7,6]]},&quot;abstract&quot;:&quot;Background: The aim of this study was to evaluate the relationship between Endodontic Access Cavity (EAC) types with MB2 canal detection ratio in the upper first molars. Methods: A total of 60 roots of extracted human maxillary first molars were selected. All teeth were prepared with Point EAC (PEAC), Conservative EAC (CEAC) and Traditional EAC (TEAC) respectively. After each group were completed, extra canal was searched. Preoperative and postoperative tooth weigh was calculated using precise scale. McNemar's chi-square test and a paired test significant difference were used for statistical analyses. Results: The EAC types statistically were changed of tooth tissue loss quantity (p = 0.000). MB2 detection rate of CEAC (%53,3) and TEAC (%60) are higher than statistically that of PEAC (%31.6) (p &lt; 0.05). 8 teeth MB2 canal was detected only with the CBCT images. Conclusions: In upper molars, CEAC seems reasonable in terms of detected the MB2 canal and removed hard tissue.&quot;,&quot;publisher&quot;:&quot;BMC Oral Health&quot;,&quot;issue&quot;:&quot;1&quot;,&quot;volume&quot;:&quot;18&quot;},&quot;isTemporary&quot;:false}]},{&quot;citationID&quot;:&quot;MENDELEY_CITATION_f1ca06df-9c5b-4684-a789-559e84ec2db9&quot;,&quot;properties&quot;:{&quot;noteIndex&quot;:0},&quot;isEdited&quot;:false,&quot;manualOverride&quot;:{&quot;isManuallyOverridden&quot;:false,&quot;citeprocText&quot;:&quot;(Rover et al., 2017)&quot;,&quot;manualOverrideText&quot;:&quot;&quot;},&quot;citationTag&quot;:&quot;MENDELEY_CITATION_v3_eyJjaXRhdGlvbklEIjoiTUVOREVMRVlfQ0lUQVRJT05fZjFjYTA2ZGYtOWM1Yi00Njg0LWE3ODktNTU5ZTg0ZWMyZGI5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quot;,&quot;citationItems&quot;:[{&quot;id&quot;:&quot;189fb494-c43e-3439-a7d6-34eb81505cda&quot;,&quot;itemData&quot;:{&quot;type&quot;:&quot;article-journal&quot;,&quot;id&quot;:&quot;189fb494-c43e-3439-a7d6-34eb81505cda&quot;,&quot;title&quot;:&quot;Influence of Access Cavity Design on Root Canal Detection, Instrumentation Efficacy, and Fracture Resistance Assessed in Maxillary Molars&quot;,&quot;author&quot;:[{&quot;family&quot;:&quot;Rover&quot;,&quot;given&quot;:&quot;Gabriela&quot;,&quot;parse-names&quot;:false,&quot;dropping-particle&quot;:&quot;&quot;,&quot;non-dropping-particle&quot;:&quot;&quot;},{&quot;family&quot;:&quot;Belladonna&quot;,&quot;given&quot;:&quot;Felipe Gonçalves&quot;,&quot;parse-names&quot;:false,&quot;dropping-particle&quot;:&quot;&quot;,&quot;non-dropping-particle&quot;:&quot;&quot;},{&quot;family&quot;:&quot;Bortoluzzi&quot;,&quot;given&quot;:&quot;Eduardo Antunes&quot;,&quot;parse-names&quot;:false,&quot;dropping-particle&quot;:&quot;&quot;,&quot;non-dropping-particle&quot;:&quot;&quot;},{&quot;family&quot;:&quot;De-Deus&quot;,&quot;given&quot;:&quot;Gustavo&quot;,&quot;parse-names&quot;:false,&quot;dropping-particle&quot;:&quot;&quot;,&quot;non-dropping-particle&quot;:&quot;&quot;},{&quot;family&quot;:&quot;Silva&quot;,&quot;given&quot;:&quot;Emmanuel João Nogueira Leal&quot;,&quot;parse-names&quot;:false,&quot;dropping-particle&quot;:&quot;&quot;,&quot;non-dropping-particle&quot;:&quot;&quot;},{&quot;family&quot;:&quot;Teixeira&quot;,&quot;given&quot;:&quot;Cleonice Silveira&quot;,&quot;parse-names&quot;:false,&quot;dropping-particle&quot;:&quot;&quot;,&quot;non-dropping-particle&quot;:&quot;&quot;}],&quot;container-title&quot;:&quot;Journal of Endodontics&quot;,&quot;container-title-short&quot;:&quot;J Endod&quot;,&quot;accessed&quot;:{&quot;date-parts&quot;:[[2022,8,30]]},&quot;DOI&quot;:&quot;10.1016/j.joen.2017.05.006&quot;,&quot;ISSN&quot;:&quot;00992399&quot;,&quot;PMID&quot;:&quot;28739013&quot;,&quot;URL&quot;:&quot;http://www.jendodon.com/article/S0099239917305824/fulltext&quot;,&quot;issued&quot;:{&quot;date-parts&quot;:[[2017,10,1]]},&quot;page&quot;:&quot;1657-1662&quot;,&quot;abstract&quot;:&quot;Introduction The aim of this study was to assess the influence of contracted endodontic cavities (CECs) on root canal detection, instrumentation efficacy, and fracture resistance assessed in maxillary molars. Traditional endodontic cavities (TECs) were used as a reference for comparison. Methods Thirty extracted intact maxillary first molars were scanned with micro–computed tomographic imaging at a resolution of 21 μm, assigned to the CEC or TEC group (n = 15/group), and accessed accordingly. Root canal detection was performed in 3 stages: (1) no magnification, (2) under an operating microscope (OM), and (3) under an OM and ultrasonic troughing. After root canal preparation with Reciproc instruments (VDW GmbH, Munich, Germany), the specimens were scanned again. The noninstrumented canal area, hard tissue debris accumulation, canal transportation, and centering ratio were analyzed. After root canal filling and cavity restoration, the sample was submitted to the fracture resistance test. Data were analyzed using the Fisher exact, Shapiro-Wilk, and t tests (α = 0.05). Results It was possible to locate more root canals in the TEC group in stages 1 and 2 (P &lt;.05), whereas no differences were observed after stage 3 (P &gt;.05). The percentage of noninstrumented canal areas did not differ significantly between the CEC (25.8% ± 9.7%) and TEC (27.4% ± 8.5%) groups. No significant differences were observed in the percentage of accumulated hard tissue debris after preparation (CEC: 0.9% ± 0.6% and TEC: 1.3% ± 1.4%). Canal transportation was significantly higher for the CEC group in the palatal canal at 7 mm from the apical end (P &lt;.05). Canal preparation was more centralized in the palatal canal of the TEC group at 5 and 7 mm from the apical end (P &lt;.05) and in the distobuccal canal of the CEC group at 5 mm from the apical end (P &lt;.05). There was no difference regarding fracture resistance among the CEC (996.30 ± 490.78 N) and TEC (937.55 ± 347.25 N) groups (P &gt;.05). Conclusions The current results did not show benefits associated with CECs. This access modality in maxillary molars resulted in less root canal detection when no ultrasonic troughing associated to an OM was used and did not increase fracture resistance.&quot;,&quot;publisher&quot;:&quot;Elsevier Inc.&quot;,&quot;issue&quot;:&quot;10&quot;,&quot;volume&quot;:&quot;43&quot;},&quot;isTemporary&quot;:false}]},{&quot;citationID&quot;:&quot;MENDELEY_CITATION_a0c4ad41-ce58-4313-b9cd-c1743149b711&quot;,&quot;properties&quot;:{&quot;noteIndex&quot;:0},&quot;isEdited&quot;:false,&quot;manualOverride&quot;:{&quot;isManuallyOverridden&quot;:false,&quot;citeprocText&quot;:&quot;(“American Association of Endodontists: Glossary of... - Google Scholar,” n.d.)&quot;,&quot;manualOverrideText&quot;:&quot;&quot;},&quot;citationTag&quot;:&quot;MENDELEY_CITATION_v3_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&quot;,&quot;citationItems&quot;:[{&quot;id&quot;:&quot;c587e6ca-b7de-3ce2-9723-4a2ed76d9c64&quot;,&quot;itemData&quot;:{&quot;type&quot;:&quot;webpage&quot;,&quot;id&quot;:&quot;c587e6ca-b7de-3ce2-9723-4a2ed76d9c64&quot;,&quot;title&quot;:&quot;American Association of Endodontists: Glossary of... - Google Scholar&quot;,&quot;accessed&quot;:{&quot;date-parts&quot;:[[2022,11,14]]},&quot;URL&quot;:&quot;https://scholar.google.com/scholar_lookup?title=American+Association+of+Endodontists+Glossary+of+Endodontic+Terms&amp;publication_year=2003&amp;#d=gs_cit&amp;t=1668432178586&amp;u=%2Fscholar%3Fq%3Dinfo%3A8ZBX8Z-gGhoJ%3Ascholar.google.com%2F%26output%3Dcite%26scirp%3D0%26hl%3Den&quot;,&quot;container-title-short&quot;:&quot;&quot;},&quot;isTemporary&quot;:false}]},{&quot;citationID&quot;:&quot;MENDELEY_CITATION_9a942888-c2b0-4ca0-9139-6e0cff813141&quot;,&quot;properties&quot;:{&quot;noteIndex&quot;:0},&quot;isEdited&quot;:false,&quot;manualOverride&quot;:{&quot;isManuallyOverridden&quot;:false,&quot;citeprocText&quot;:&quot;(SCHÄFER and DAMMASCHKE, 2006)&quot;,&quot;manualOverrideText&quot;:&quot;&quot;},&quot;citationTag&quot;:&quot;MENDELEY_CITATION_v3_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&quot;,&quot;citationItems&quot;:[{&quot;id&quot;:&quot;807c3513-7c86-3a51-abb0-52f23cdf9156&quot;,&quot;itemData&quot;:{&quot;type&quot;:&quot;article-journal&quot;,&quot;id&quot;:&quot;807c3513-7c86-3a51-abb0-52f23cdf9156&quot;,&quot;title&quot;:&quot;Development and sequelae of canal transportation&quot;,&quot;author&quot;:[{&quot;family&quot;:&quot;SCHÄFER&quot;,&quot;given&quot;:&quot;EDGAR&quot;,&quot;parse-names&quot;:false,&quot;dropping-particle&quot;:&quot;&quot;,&quot;non-dropping-particle&quot;:&quot;&quot;},{&quot;family&quot;:&quot;DAMMASCHKE&quot;,&quot;given&quot;:&quot;TILL&quot;,&quot;parse-names&quot;:false,&quot;dropping-particle&quot;:&quot;&quot;,&quot;non-dropping-particle&quot;:&quot;&quot;}],&quot;container-title&quot;:&quot;Endodontic Topics&quot;,&quot;container-title-short&quot;:&quot;Endod Topics&quot;,&quot;accessed&quot;:{&quot;date-parts&quot;:[[2022,11,14]]},&quot;DOI&quot;:&quot;10.1111/J.1601-1546.2009.00236.X&quot;,&quot;ISSN&quot;:&quot;1601-1546&quot;,&quot;URL&quot;:&quot;https://onlinelibrary.wiley.com/doi/full/10.1111/j.1601-1546.2009.00236.x&quot;,&quot;issued&quot;:{&quot;date-parts&quot;:[[2006,11,1]]},&quot;page&quot;:&quot;75-90&quot;,&quot;abstract&quot;:&quot;Instrumentation of curved root canals is still a challenge even for skilled and experienced operators. During shaping of these canals, canal transportation, straightening, or canal deviation may occur. This paper describes different preparation outcomes as possible results of canal transportation, and the action of different root canal instruments when used in curved canals, and provides an overview of current in vitro and in vivo studies assessing canal transportation. In the second part of this paper, the clinical consequences of canal transportation such as insufficient cleaning and over-reduction of radicular dentin are addressed. Finally, based on currently available evidence, the impact of canal transportation on the clinical outcome of root canal treatment is discussed.&quot;,&quot;publisher&quot;:&quot;John Wiley &amp; Sons, Ltd&quot;,&quot;issue&quot;:&quot;1&quot;,&quot;volume&quot;:&quot;15&quot;},&quot;isTemporary&quot;:false}]},{&quot;citationID&quot;:&quot;MENDELEY_CITATION_b6c24887-7e31-444f-9e93-8908f7f2f7be&quot;,&quot;properties&quot;:{&quot;noteIndex&quot;:0},&quot;isEdited&quot;:false,&quot;manualOverride&quot;:{&quot;isManuallyOverridden&quot;:false,&quot;citeprocText&quot;:&quot;(Jafarzadeh and Abbott, 2007)&quot;,&quot;manualOverrideText&quot;:&quot;&quot;},&quot;citationTag&quot;:&quot;MENDELEY_CITATION_v3_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&quot;,&quot;citationItems&quot;:[{&quot;id&quot;:&quot;4ecfefd4-82ae-3ec1-96a0-43e2754d0233&quot;,&quot;itemData&quot;:{&quot;type&quot;:&quot;article-journal&quot;,&quot;id&quot;:&quot;4ecfefd4-82ae-3ec1-96a0-43e2754d0233&quot;,&quot;title&quot;:&quot;Ledge Formation: Review of a Great Challenge in Endodontics&quot;,&quot;author&quot;:[{&quot;family&quot;:&quot;Jafarzadeh&quot;,&quot;given&quot;:&quot;Hamid&quot;,&quot;parse-names&quot;:false,&quot;dropping-particle&quot;:&quot;&quot;,&quot;non-dropping-particle&quot;:&quot;&quot;},{&quot;family&quot;:&quot;Abbott&quot;,&quot;given&quot;:&quot;Paul&quot;,&quot;parse-names&quot;:false,&quot;dropping-particle&quot;:&quot;v.&quot;,&quot;non-dropping-particle&quot;:&quot;&quot;}],&quot;container-title&quot;:&quot;Journal of Endodontics&quot;,&quot;container-title-short&quot;:&quot;J Endod&quot;,&quot;accessed&quot;:{&quot;date-parts&quot;:[[2022,11,14]]},&quot;DOI&quot;:&quot;10.1016/j.joen.2007.07.015&quot;,&quot;ISSN&quot;:&quot;00992399&quot;,&quot;PMID&quot;:&quot;17889681&quot;,&quot;URL&quot;:&quot;http://www.jendodon.com/article/S0099239907006929/fulltext&quot;,&quot;issued&quot;:{&quot;date-parts&quot;:[[2007,10,1]]},&quot;page&quot;:&quot;1155-1162&quot;,&quot;abstract&quot;:&quot;Failure to grasp the rationale behind cleaning and shaping concepts can increase the occurrence of needless complications, such as ledges. A ledge is created when the working length can no longer be negotiated and the original pathway of the canal has been lost. Extension of the access cavity to provide unobstructed access to the root canals, precurving and not forcing instruments, using NiTi files, using passive step-back and balanced force techniques, and instrumenting the canal to its full length will all help to prevent ledge formation. Initial negotiation and bypassing the ledge can be achieved using a small file with a distinct curve at the tip, whereas a slight rotation motion of the file combined with a ″picking″ motion can often help advance the instrument. A review of the literature and a discussion of the options for prevention, recognition and managing the ledge are presented. © 2007 American Association of Endodontists.&quot;,&quot;publisher&quot;:&quot;Elsevier&quot;,&quot;issue&quot;:&quot;10&quot;,&quot;volume&quot;:&quot;33&quot;},&quot;isTemporary&quot;:false}]},{&quot;citationID&quot;:&quot;MENDELEY_CITATION_8b760290-a656-42e8-8a96-be00f1d88da6&quot;,&quot;properties&quot;:{&quot;noteIndex&quot;:0},&quot;isEdited&quot;:false,&quot;manualOverride&quot;:{&quot;isManuallyOverridden&quot;:false,&quot;citeprocText&quot;:&quot;(Alovisi et al., 2018a)&quot;,&quot;manualOverrideText&quot;:&quot;&quot;},&quot;citationTag&quot;:&quot;MENDELEY_CITATION_v3_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&quot;,&quot;citationItems&quot;:[{&quot;id&quot;:&quot;12abbe11-ef12-328a-9891-8024e869f62e&quot;,&quot;itemData&quot;:{&quot;type&quot;:&quot;article-journal&quot;,&quot;id&quot;:&quot;12abbe11-ef12-328a-9891-8024e869f62e&quot;,&quot;title&quot;:&quot;Influence of Contracted Endodontic Access on Root Canal Geometry: An In Vitro Study&quot;,&quot;author&quot;:[{&quot;family&quot;:&quot;Alovisi&quot;,&quot;given&quot;:&quot;Mario&quot;,&quot;parse-names&quot;:false,&quot;dropping-particle&quot;:&quot;&quot;,&quot;non-dropping-particle&quot;:&quot;&quot;},{&quot;family&quot;:&quot;Pasqualini&quot;,&quot;given&quot;:&quot;Damiano&quot;,&quot;parse-names&quot;:false,&quot;dropping-particle&quot;:&quot;&quot;,&quot;non-dropping-particle&quot;:&quot;&quot;},{&quot;family&quot;:&quot;Musso&quot;,&quot;given&quot;:&quot;Edoardo&quot;,&quot;parse-names&quot;:false,&quot;dropping-particle&quot;:&quot;&quot;,&quot;non-dropping-particle&quot;:&quot;&quot;},{&quot;family&quot;:&quot;Bobbio&quot;,&quot;given&quot;:&quot;Elena&quot;,&quot;parse-names&quot;:false,&quot;dropping-particle&quot;:&quot;&quot;,&quot;non-dropping-particle&quot;:&quot;&quot;},{&quot;family&quot;:&quot;Giuliano&quot;,&quot;given&quot;:&quot;Carlotta&quot;,&quot;parse-names&quot;:false,&quot;dropping-particle&quot;:&quot;&quot;,&quot;non-dropping-particle&quot;:&quot;&quot;},{&quot;family&quot;:&quot;Mancino&quot;,&quot;given&quot;:&quot;Davide&quot;,&quot;parse-names&quot;:false,&quot;dropping-particle&quot;:&quot;&quot;,&quot;non-dropping-particle&quot;:&quot;&quot;},{&quot;family&quot;:&quot;Scotti&quot;,&quot;given&quot;:&quot;Nicola&quot;,&quot;parse-names&quot;:false,&quot;dropping-particle&quot;:&quot;&quot;,&quot;non-dropping-particle&quot;:&quot;&quot;},{&quot;family&quot;:&quot;Berutti&quot;,&quot;given&quot;:&quot;Elio&quot;,&quot;parse-names&quot;:false,&quot;dropping-particle&quot;:&quot;&quot;,&quot;non-dropping-particle&quot;:&quot;&quot;}],&quot;container-title&quot;:&quot;Journal of endodontics&quot;,&quot;container-title-short&quot;:&quot;J Endod&quot;,&quot;accessed&quot;:{&quot;date-parts&quot;:[[2022,8,28]]},&quot;DOI&quot;:&quot;10.1016/J.JOEN.2017.11.010&quot;,&quot;ISSN&quot;:&quot;1878-3554&quot;,&quot;PMID&quot;:&quot;29336881&quot;,&quot;URL&quot;:&quot;https://pubmed.ncbi.nlm.nih.gov/29336881/&quot;,&quot;issued&quot;:{&quot;date-parts&quot;:[[2018,4,1]]},&quot;page&quot;:&quot;614-620&quot;,&quot;abstract&quot;:&quot;Introduction: Contracted endodontic cavities (CECs) have developed from the concept of minimally invasive dentistry and provide an alternative to traditional endodontic cavities (TECs). They have been designed in an effort to preserve the mechanical stability of teeth. The contracted cavity design preserves more of the dentin but may influence the geometric shaping parameters. The aim of this micro–computed tomographic study was to evaluate the influence of contracted endodontic cavities on the preservation of the original root canal anatomy after shaping with nickel-titanium rotary instruments. Methods: Thirty extracted human mandibular molars with fully formed apices and independent mesial canals were randomly assigned to group 1 (TEC) and group 2 (CEC). Each group was shaped using ProGlider (Dentsply Maillefer, Ballaigues, Switzerland) and WaveOne Gold (Dentsply Maillefer). Irrigation was performed with 10% EDTA and 5% sodium hypochlorite. Samples were scanned before and after canal shaping to match canal volumes (SkyScan; Bruker microCT, Kontich, Belgium [100 kV, 100 μA, and 15-μm resolution]), and images were analyzed to evaluate canal volumes, surface areas, and centroid shift on cross sections at −1 mm and −3 mm from the apex. Results: TECs showed a greater preservation of the original root canal anatomy with less apical transportation than CECs, possibly because of the absence of coronal interferences and, therefore, fewer pecking motions required to complete instrumentation. Conclusions: Within the limitations of this study, TECs may lead to a better preservation of the original canal anatomy during shaping compared with CECs, particularly at the apical level.&quot;,&quot;publisher&quot;:&quot;J Endod&quot;,&quot;issue&quot;:&quot;4&quot;,&quot;volume&quot;:&quot;44&quot;},&quot;isTemporary&quot;:false}]},{&quot;citationID&quot;:&quot;MENDELEY_CITATION_21ee28eb-9eb0-430b-917a-19defa29b2c4&quot;,&quot;properties&quot;:{&quot;noteIndex&quot;:0},&quot;isEdited&quot;:false,&quot;manualOverride&quot;:{&quot;isManuallyOverridden&quot;:false,&quot;citeprocText&quot;:&quot;(Barbosa et al., 2020b)&quot;,&quot;manualOverrideText&quot;:&quot;&quot;},&quot;citationTag&quot;:&quot;MENDELEY_CITATION_v3_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&quot;,&quot;citationItems&quot;:[{&quot;id&quot;:&quot;e6a6b055-0142-3c70-847a-5d313a9acdc0&quot;,&quot;itemData&quot;:{&quot;type&quot;:&quot;article-journal&quot;,&quot;id&quot;:&quot;e6a6b055-0142-3c70-847a-5d313a9acdc0&quot;,&quot;title&quot;:&quot;The influence of endodontic access cavity design on the efficacy of canal instrumentation, microbial reduction, root canal filling and fracture resistance in mandibular molars&quot;,&quot;author&quot;:[{&quot;family&quot;:&quot;Barbosa&quot;,&quot;given&quot;:&quot;A. F.A.&quot;,&quot;parse-names&quot;:false,&quot;dropping-particle&quot;:&quot;&quot;,&quot;non-dropping-particle&quot;:&quot;&quot;},{&quot;family&quot;:&quot;Silva&quot;,&quot;given&quot;:&quot;E. J.N.L.&quot;,&quot;parse-names&quot;:false,&quot;dropping-particle&quot;:&quot;&quot;,&quot;non-dropping-particle&quot;:&quot;&quot;},{&quot;family&quot;:&quot;Coelho&quot;,&quot;given&quot;:&quot;B. P.&quot;,&quot;parse-names&quot;:false,&quot;dropping-particle&quot;:&quot;&quot;,&quot;non-dropping-particle&quot;:&quot;&quot;},{&quot;family&quot;:&quot;Ferreira&quot;,&quot;given&quot;:&quot;C. M.A.&quot;,&quot;parse-names&quot;:false,&quot;dropping-particle&quot;:&quot;&quot;,&quot;non-dropping-particle&quot;:&quot;&quot;},{&quot;family&quot;:&quot;Lima&quot;,&quot;given&quot;:&quot;C. O.&quot;,&quot;parse-names&quot;:false,&quot;dropping-particle&quot;:&quot;&quot;,&quot;non-dropping-particle&quot;:&quot;&quot;},{&quot;family&quot;:&quot;Sassone&quot;,&quot;given&quot;:&quot;L. M.&quot;,&quot;parse-names&quot;:false,&quot;dropping-particle&quot;:&quot;&quot;,&quot;non-dropping-particle&quot;:&quot;&quot;}],&quot;container-title&quot;:&quot;International endodontic journal&quot;,&quot;container-title-short&quot;:&quot;Int Endod J&quot;,&quot;accessed&quot;:{&quot;date-parts&quot;:[[2022,9,1]]},&quot;DOI&quot;:&quot;10.1111/IEJ.13383&quot;,&quot;ISSN&quot;:&quot;1365-2591&quot;,&quot;PMID&quot;:&quot;32762041&quot;,&quot;URL&quot;:&quot;https://pubmed.ncbi.nlm.nih.gov/32762041/&quot;,&quot;issued&quot;:{&quot;date-parts&quot;:[[2020,12,1]]},&quot;page&quot;:&quot;1666-1679&quot;,&quot;abstract&quot;:&quot;Aim: To assess the impact of conservative endodontic access cavities (CEC) and truss access cavities (TAC) during root canal treatment performed on mandibular molars in terms of: ability to shape and fill root canals, microbial reduction in canals, and cleaning of the pulp chamber. In addition, the fracture resistance of the teeth after coronal restoration was assessed. Traditional endodontic cavities (TEC) were used as a reference technique for comparison. Methodology: Thirty extracted intact mandibular molars were scanned in a microcomputed tomography device (micro-CT), matched based on similar anatomical features and assigned to TEC, CEC or TAC groups (n = 10). The specimens were accessed accordingly, and root canals were contaminated with bacterial suspensions of Enterococcus faecalis (21 days). Subsequently, the first microbial sample was collected from root canals (S1). The canals were initially prepared with Reciproc Blue R25 instrument followed by a second instrumentation using Reciproc Blue R40. Eight mL of 0.5% NaOCl were used as an irrigant for each instrument. A final irrigation protocol was performed with 2 mL of 0.5% NaOCl, 2 mL of 17% EDTA and another 2 mL of 0.5% NaOCl. Microbial samples were collected from root canals after R25 (S2), R40 (S3) and final irrigation (S4). The teeth were rescanned after S4. Then, root canals were filled, rescanned, restored and the teeth subjected to fracture resistance tests. The statistical analysis was performed with type I negative binomial and beta 0-1 inflation regression models for microbiological analysis. Instrumentation, filling and resistance to fracture results were subjected to anova and Tukey tests (P &lt; 0.05). Results: S4 revealed no significant variations in microbial reduction amongst the groups (P &gt; 0.05). TEC had a significantly lower percentage of unprepared surface area than CEC (P &lt; 0.05). No differences were found regarding the percentage of dentine removed, transportation, centring ability and filling voids amongst the groups (P &gt; 0.05). The TEC group had a significantly lower volume of remaining root filling material within the pulp chamber than CEC and TAC groups (P &lt; 0.05). There was no difference regarding fracture resistance amongst the groups (P &gt; 0.05). Conclusion: Conservative access cavities did not offer any advantage in comparison with the traditional endodontic cavities in any of the parameters considered. Furthermore, conservative methods were associated with larger percentages of unprepared canal surface area and larger volumes of remaining root filling material within the pulp chamber.&quot;,&quot;publisher&quot;:&quot;Int Endod J&quot;,&quot;issue&quot;:&quot;12&quot;,&quot;volume&quot;:&quot;53&quot;},&quot;isTemporary&quot;:false}]},{&quot;citationID&quot;:&quot;MENDELEY_CITATION_f2a47796-9ce4-46c2-8d81-718c03270525&quot;,&quot;properties&quot;:{&quot;noteIndex&quot;:0},&quot;isEdited&quot;:false,&quot;manualOverride&quot;:{&quot;isManuallyOverridden&quot;:false,&quot;citeprocText&quot;:&quot;(Rover et al., 2017)&quot;,&quot;manualOverrideText&quot;:&quot;&quot;},&quot;citationTag&quot;:&quot;MENDELEY_CITATION_v3_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&quot;,&quot;citationItems&quot;:[{&quot;id&quot;:&quot;189fb494-c43e-3439-a7d6-34eb81505cda&quot;,&quot;itemData&quot;:{&quot;type&quot;:&quot;article-journal&quot;,&quot;id&quot;:&quot;189fb494-c43e-3439-a7d6-34eb81505cda&quot;,&quot;title&quot;:&quot;Influence of Access Cavity Design on Root Canal Detection, Instrumentation Efficacy, and Fracture Resistance Assessed in Maxillary Molars&quot;,&quot;author&quot;:[{&quot;family&quot;:&quot;Rover&quot;,&quot;given&quot;:&quot;Gabriela&quot;,&quot;parse-names&quot;:false,&quot;dropping-particle&quot;:&quot;&quot;,&quot;non-dropping-particle&quot;:&quot;&quot;},{&quot;family&quot;:&quot;Belladonna&quot;,&quot;given&quot;:&quot;Felipe Gonçalves&quot;,&quot;parse-names&quot;:false,&quot;dropping-particle&quot;:&quot;&quot;,&quot;non-dropping-particle&quot;:&quot;&quot;},{&quot;family&quot;:&quot;Bortoluzzi&quot;,&quot;given&quot;:&quot;Eduardo Antunes&quot;,&quot;parse-names&quot;:false,&quot;dropping-particle&quot;:&quot;&quot;,&quot;non-dropping-particle&quot;:&quot;&quot;},{&quot;family&quot;:&quot;De-Deus&quot;,&quot;given&quot;:&quot;Gustavo&quot;,&quot;parse-names&quot;:false,&quot;dropping-particle&quot;:&quot;&quot;,&quot;non-dropping-particle&quot;:&quot;&quot;},{&quot;family&quot;:&quot;Silva&quot;,&quot;given&quot;:&quot;Emmanuel João Nogueira Leal&quot;,&quot;parse-names&quot;:false,&quot;dropping-particle&quot;:&quot;&quot;,&quot;non-dropping-particle&quot;:&quot;&quot;},{&quot;family&quot;:&quot;Teixeira&quot;,&quot;given&quot;:&quot;Cleonice Silveira&quot;,&quot;parse-names&quot;:false,&quot;dropping-particle&quot;:&quot;&quot;,&quot;non-dropping-particle&quot;:&quot;&quot;}],&quot;container-title&quot;:&quot;Journal of Endodontics&quot;,&quot;container-title-short&quot;:&quot;J Endod&quot;,&quot;accessed&quot;:{&quot;date-parts&quot;:[[2022,8,30]]},&quot;DOI&quot;:&quot;10.1016/j.joen.2017.05.006&quot;,&quot;ISSN&quot;:&quot;00992399&quot;,&quot;PMID&quot;:&quot;28739013&quot;,&quot;URL&quot;:&quot;http://www.jendodon.com/article/S0099239917305824/fulltext&quot;,&quot;issued&quot;:{&quot;date-parts&quot;:[[2017,10,1]]},&quot;page&quot;:&quot;1657-1662&quot;,&quot;abstract&quot;:&quot;Introduction The aim of this study was to assess the influence of contracted endodontic cavities (CECs) on root canal detection, instrumentation efficacy, and fracture resistance assessed in maxillary molars. Traditional endodontic cavities (TECs) were used as a reference for comparison. Methods Thirty extracted intact maxillary first molars were scanned with micro–computed tomographic imaging at a resolution of 21 μm, assigned to the CEC or TEC group (n = 15/group), and accessed accordingly. Root canal detection was performed in 3 stages: (1) no magnification, (2) under an operating microscope (OM), and (3) under an OM and ultrasonic troughing. After root canal preparation with Reciproc instruments (VDW GmbH, Munich, Germany), the specimens were scanned again. The noninstrumented canal area, hard tissue debris accumulation, canal transportation, and centering ratio were analyzed. After root canal filling and cavity restoration, the sample was submitted to the fracture resistance test. Data were analyzed using the Fisher exact, Shapiro-Wilk, and t tests (α = 0.05). Results It was possible to locate more root canals in the TEC group in stages 1 and 2 (P &lt;.05), whereas no differences were observed after stage 3 (P &gt;.05). The percentage of noninstrumented canal areas did not differ significantly between the CEC (25.8% ± 9.7%) and TEC (27.4% ± 8.5%) groups. No significant differences were observed in the percentage of accumulated hard tissue debris after preparation (CEC: 0.9% ± 0.6% and TEC: 1.3% ± 1.4%). Canal transportation was significantly higher for the CEC group in the palatal canal at 7 mm from the apical end (P &lt;.05). Canal preparation was more centralized in the palatal canal of the TEC group at 5 and 7 mm from the apical end (P &lt;.05) and in the distobuccal canal of the CEC group at 5 mm from the apical end (P &lt;.05). There was no difference regarding fracture resistance among the CEC (996.30 ± 490.78 N) and TEC (937.55 ± 347.25 N) groups (P &gt;.05). Conclusions The current results did not show benefits associated with CECs. This access modality in maxillary molars resulted in less root canal detection when no ultrasonic troughing associated to an OM was used and did not increase fracture resistance.&quot;,&quot;publisher&quot;:&quot;Elsevier Inc.&quot;,&quot;issue&quot;:&quot;10&quot;,&quot;volume&quot;:&quot;43&quot;},&quot;isTemporary&quot;:false}]},{&quot;citationID&quot;:&quot;MENDELEY_CITATION_57935fe6-e81c-4a25-a9c8-8d112f3fe3a5&quot;,&quot;properties&quot;:{&quot;noteIndex&quot;:0},&quot;isEdited&quot;:false,&quot;manualOverride&quot;:{&quot;isManuallyOverridden&quot;:false,&quot;citeprocText&quot;:&quot;(Pereira et al., 2021)&quot;,&quot;manualOverrideText&quot;:&quot;&quot;},&quot;citationTag&quot;:&quot;MENDELEY_CITATION_v3_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&quot;,&quot;citationItems&quot;:[{&quot;id&quot;:&quot;fadd7827-35ef-30fa-ba24-4fc6ef7cba32&quot;,&quot;itemData&quot;:{&quot;type&quot;:&quot;article-journal&quot;,&quot;id&quot;:&quot;fadd7827-35ef-30fa-ba24-4fc6ef7cba32&quot;,&quot;title&quot;:&quot;Impact of Conservative Endodontic Cavities on Root Canal Preparation and Biomechanical Behavior of Upper Premolars Restored with Different Materials&quot;,&quot;author&quot;:[{&quot;family&quot;:&quot;Pereira&quot;,&quot;given&quot;:&quot;Rodrigo Dantas&quot;,&quot;parse-names&quot;:false,&quot;dropping-particle&quot;:&quot;&quot;,&quot;non-dropping-particle&quot;:&quot;&quot;},{&quot;family&quot;:&quot;Leoni&quot;,&quot;given&quot;:&quot;Graziela Bianchi&quot;,&quot;parse-names&quot;:false,&quot;dropping-particle&quot;:&quot;&quot;,&quot;non-dropping-particle&quot;:&quot;&quot;},{&quot;family&quot;:&quot;Silva-Sousa&quot;,&quot;given&quot;:&quot;Yara Teresinha&quot;,&quot;parse-names&quot;:false,&quot;dropping-particle&quot;:&quot;&quot;,&quot;non-dropping-particle&quot;:&quot;&quot;},{&quot;family&quot;:&quot;Gomes&quot;,&quot;given&quot;:&quot;Erica Alves&quot;,&quot;parse-names&quot;:false,&quot;dropping-particle&quot;:&quot;&quot;,&quot;non-dropping-particle&quot;:&quot;&quot;},{&quot;family&quot;:&quot;Dias&quot;,&quot;given&quot;:&quot;Tatiane Rocco&quot;,&quot;parse-names&quot;:false,&quot;dropping-particle&quot;:&quot;&quot;,&quot;non-dropping-particle&quot;:&quot;&quot;},{&quot;family&quot;:&quot;Brito-Júnior&quot;,&quot;given&quot;:&quot;Manoel&quot;,&quot;parse-names&quot;:false,&quot;dropping-particle&quot;:&quot;&quot;,&quot;non-dropping-particle&quot;:&quot;&quot;},{&quot;family&quot;:&quot;Sousa-Neto&quot;,&quot;given&quot;:&quot;Manoel Damião&quot;,&quot;parse-names&quot;:false,&quot;dropping-particle&quot;:&quot;&quot;,&quot;non-dropping-particle&quot;:&quot;&quot;}],&quot;container-title&quot;:&quot;Journal of Endodontics&quot;,&quot;container-title-short&quot;:&quot;J Endod&quot;,&quot;accessed&quot;:{&quot;date-parts&quot;:[[2022,8,30]]},&quot;DOI&quot;:&quot;10.1016/J.JOEN.2021.03.009&quot;,&quot;ISSN&quot;:&quot;00992399&quot;,&quot;PMID&quot;:&quot;33774045&quot;,&quot;URL&quot;:&quot;https://www.researchgate.net/publication/350390120_Impact_of_Conservative_Endodontic_Cavities_on_Root_Canal_Preparation_and_Biomechanical_Behavior_of_Upper_Premolars_Restored_with_Different_Materials&quot;,&quot;issued&quot;:{&quot;date-parts&quot;:[[2021,6,1]]},&quot;page&quot;:&quot;989-999&quot;,&quot;abstract&quot;:&quot;Introduction: The purpose of this study was to evaluate the impact of conservative endodontic cavities (CECs) on root canal preparation, restoration, and biomechanical behavior of teeth prepared using different shaping systems and restorative materials. Methods: Ninety upper premolars with a bifurcated root were matched based on morphology and randomly assigned to a control group (n = 10) or 1 of the following experimental groups (n = 40): traditional endodontic cavity and CEC. Teeth were subdivided according to instrumentation (n = 10) as follows: ProTaper Universal (Dentsply Maillefer, Ballaigues, Switzerland), Reciproc (VDW GmbH, Munich, Germany), Reciproc Blue (VDW GmbH), and Hyflex EDM (Coltene/Whaledent, Altstätten, Switzerland). After canal obturation, teeth were restored using temporary material, conventional composite, regular bulk fill composite, or bulk fill flow combined with conventional composite. Before and after preparation and after obturation, the teeth were scanned using micro–computed tomographic imaging. Canal transportation (CT), the percentage of untouched canal surfaces (UCSs), voids in restoration (VRs), and residual filling material in the pulp chamber were evaluated. Finite element analysis, fracture resistance, and the failure pattern were recorded. The data were analyzed using analysis of variance and the Tukey and chi-square tests. Results: CECs had greater CT, percentage of filling material, and VRs compared with traditional endodontic cavities (P &lt;.0001). The highest CT and UCSs were observed in CEC with ProTaper Universal. Bulk fill flow combined with conventional composite showed a lower percentage of VRs compared with other restorative materials (P &lt;.05). Finite element analysis, fracture resistance, and failure pattern revealed similar behaviors in all groups (P &gt;.05). Conclusions: CECs had a negative impact on root canal centralization, UCSs, cleaning of the pulp chamber, and percentage of VRs. Controlled memory instruments were the most adequate for the root canal preparation of CECs. The endodontic cavity did not influence the biomechanical behavior of restored teeth.&quot;,&quot;publisher&quot;:&quot;Elsevier Inc.&quot;,&quot;issue&quot;:&quot;6&quot;,&quot;volume&quot;:&quot;47&quot;},&quot;isTemporary&quot;:false}]},{&quot;citationID&quot;:&quot;MENDELEY_CITATION_dbb334ce-4414-4d3a-b70c-51050f2b9aa0&quot;,&quot;properties&quot;:{&quot;noteIndex&quot;:0},&quot;isEdited&quot;:false,&quot;manualOverride&quot;:{&quot;isManuallyOverridden&quot;:false,&quot;citeprocText&quot;:&quot;(Wang et al., 2021a)&quot;,&quot;manualOverrideText&quot;:&quot;&quot;},&quot;citationTag&quot;:&quot;MENDELEY_CITATION_v3_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&quot;,&quot;citationItems&quot;:[{&quot;id&quot;:&quot;a234a606-4408-368c-a488-7b2bd3c66346&quot;,&quot;itemData&quot;:{&quot;type&quot;:&quot;article-journal&quot;,&quot;id&quot;:&quot;a234a606-4408-368c-a488-7b2bd3c66346&quot;,&quot;title&quot;:&quot;The effects of endodontic access cavity design on dentine removal and effectiveness of canal instrumentation in maxillary molars&quot;,&quot;author&quot;:[{&quot;family&quot;:&quot;Wang&quot;,&quot;given&quot;:&quot;Dan&quot;,&quot;parse-names&quot;:false,&quot;dropping-particle&quot;:&quot;&quot;,&quot;non-dropping-particle&quot;:&quot;&quot;},{&quot;family&quot;:&quot;Wang&quot;,&quot;given&quot;:&quot;Wei&quot;,&quot;parse-names&quot;:false,&quot;dropping-particle&quot;:&quot;&quot;,&quot;non-dropping-particle&quot;:&quot;&quot;},{&quot;family&quot;:&quot;Li&quot;,&quot;given&quot;:&quot;Yu Jiao&quot;,&quot;parse-names&quot;:false,&quot;dropping-particle&quot;:&quot;&quot;,&quot;non-dropping-particle&quot;:&quot;&quot;},{&quot;family&quot;:&quot;Wang&quot;,&quot;given&quot;:&quot;Yi Rong&quot;,&quot;parse-names&quot;:false,&quot;dropping-particle&quot;:&quot;&quot;,&quot;non-dropping-particle&quot;:&quot;&quot;},{&quot;family&quot;:&quot;Hong&quot;,&quot;given&quot;:&quot;Tao&quot;,&quot;parse-names&quot;:false,&quot;dropping-particle&quot;:&quot;&quot;,&quot;non-dropping-particle&quot;:&quot;&quot;},{&quot;family&quot;:&quot;Bai&quot;,&quot;given&quot;:&quot;Shi Zhu&quot;,&quot;parse-names&quot;:false,&quot;dropping-particle&quot;:&quot;&quot;,&quot;non-dropping-particle&quot;:&quot;&quot;},{&quot;family&quot;:&quot;Tian&quot;,&quot;given&quot;:&quot;Yu&quot;,&quot;parse-names&quot;:false,&quot;dropping-particle&quot;:&quot;&quot;,&quot;non-dropping-particle&quot;:&quot;&quot;}],&quot;container-title&quot;:&quot;International Endodontic Journal&quot;,&quot;container-title-short&quot;:&quot;Int Endod J&quot;,&quot;accessed&quot;:{&quot;date-parts&quot;:[[2022,10,5]]},&quot;DOI&quot;:&quot;10.1111/IEJ.13621&quot;,&quot;ISSN&quot;:&quot;1365-2591&quot;,&quot;PMID&quot;:&quot;34459005&quot;,&quot;URL&quot;:&quot;https://onlinelibrary.wiley.com/doi/full/10.1111/iej.13621&quot;,&quot;issued&quot;:{&quot;date-parts&quot;:[[2021,12,1]]},&quot;page&quot;:&quot;2290-2299&quot;,&quot;abstract&quot;:&quot;Aim: To evaluate in a laboratory setting, the impact of three designs of endodontic access cavities on dentine removal and effectiveness of canal instrumentation in extracted maxillary first molars using micro-computed tomography (micro-CT). Methodology: A total of 30 extracted intact maxillary first molars were selected and scanned by micro-CT with a voxel size of 24 µm and randomly distributed into three groups: the traditional endodontic cavity (TEC) group, the conservative endodontic cavity (CEC) group and the guided endodontic cavity (GEC) group. The pulp chambers of teeth in the groups were accessed accordingly. After root canal preparation, the teeth were rescanned. The volume of dentine removed after canal preparation, the noninstrumented canal areas, canal transportation and centring ratio were analysed. Data were analysed statistically using one-way analysis of variance. Tukey's post hoc test was used for multiple comparisons. The significance level was set at p &lt;.05. Results: The total volume of dentine removed was significantly greater in the TEC group after root canal preparation (p &lt;.05). No significant differences in the volume of dentine removed occurred between the CEC and GEC groups (p &gt;.05). The volume of dentine removed in the crown, pericervical dentine and coronal third of the canal was significantly lower in CEC and GEC groups when compared to that in the TEC group (p &lt;.05), no difference was observed in the middle third of the canal and apical third of the canal amongst the three groups (p &gt;.05). There was no significant difference in noninstrumented canal area, canal transportation and centring ratio amongst the TEC, CEC and GEC groups (p &gt;.05). Conclusions: In extracted maxillary molars tested in a laboratory setting, CEC and GEC preserved more tooth tissue in the crown, pericervical dentine and coronal third of the canal compared with TEC after root canal preparation. The design of the endodontic access cavity did not impact on the effectiveness of canal instrumentation in terms of noninstrumented canal area, canal transportation and centring ratio.&quot;,&quot;publisher&quot;:&quot;John Wiley &amp; Sons, Ltd&quot;,&quot;issue&quot;:&quot;12&quot;,&quot;volume&quot;:&quot;54&quot;},&quot;isTemporary&quot;:false}]},{&quot;citationID&quot;:&quot;MENDELEY_CITATION_118f6ab6-bc2c-479f-b649-b13c960023da&quot;,&quot;properties&quot;:{&quot;noteIndex&quot;:0},&quot;isEdited&quot;:false,&quot;manualOverride&quot;:{&quot;isManuallyOverridden&quot;:false,&quot;citeprocText&quot;:&quot;(McGuigan et al., 2013b)&quot;,&quot;manualOverrideText&quot;:&quot;&quot;},&quot;citationTag&quot;:&quot;MENDELEY_CITATION_v3_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&quot;,&quot;citationItems&quot;:[{&quot;id&quot;:&quot;01d16b45-5033-3e77-a20e-cc35957bf30d&quot;,&quot;itemData&quot;:{&quot;type&quot;:&quot;article-journal&quot;,&quot;id&quot;:&quot;01d16b45-5033-3e77-a20e-cc35957bf30d&quot;,&quot;title&quot;:&quot;Endodontic instrument fracture: causes and prevention&quot;,&quot;author&quot;:[{&quot;family&quot;:&quot;McGuigan&quot;,&quot;given&quot;:&quot;M. B.&quot;,&quot;parse-names&quot;:false,&quot;dropping-particle&quot;:&quot;&quot;,&quot;non-dropping-particle&quot;:&quot;&quot;},{&quot;family&quot;:&quot;Louca&quot;,&quot;given&quot;:&quot;C.&quot;,&quot;parse-names&quot;:false,&quot;dropping-particle&quot;:&quot;&quot;,&quot;non-dropping-particle&quot;:&quot;&quot;},{&quot;family&quot;:&quot;Duncan&quot;,&quot;given&quot;:&quot;H. F.&quot;,&quot;parse-names&quot;:false,&quot;dropping-particle&quot;:&quot;&quot;,&quot;non-dropping-particle&quot;:&quot;&quot;}],&quot;container-title&quot;:&quot;British Dental Journal 2013 214:7&quot;,&quot;accessed&quot;:{&quot;date-parts&quot;:[[2022,11,15]]},&quot;DOI&quot;:&quot;10.1038/sj.bdj.2013.324&quot;,&quot;ISSN&quot;:&quot;1476-5373&quot;,&quot;PMID&quot;:&quot;23579132&quot;,&quot;URL&quot;:&quot;https://www.nature.com/articles/sj.bdj.2013.324&quot;,&quot;issued&quot;:{&quot;date-parts&quot;:[[2013,4,12]]},&quot;page&quot;:&quot;341-348&quot;,&quot;abstract&quot;:&quot;Endodontic file fracture has traditionally been considered an uncommon event; however, a recent perception of increased fracture incidence with rotary nickel-titanium (NiTi) instruments has emerged. It is essential for the clinician to understand the likelihood of instrument fracture and the reasons for this unfortunate occurrence. Removal of fractured files is both technically difficult and time consuming and therefore it is of key importance to limit the probability of fracture. Over the last ten years, a range of NiTi alloy modifications have been made by instrument manufacturers, with varying reports of success, in an attempt to reduce the likelihood of file separation. The aim of this review was to investigate the incidence and aetiology of file fracture as well as analysing recommended prevention protocols. Additionally, the effectiveness of alloy modifications in reducing the incidence of file fracture was considered. Analysis demonstrated that the bulk of the literature relating to instrument fracture is in vitro evidence, which limits its clinical relevance. The reported incidence of NiTi instrument fracture is similar to stainless-steel (SS) files; however, inconsistent methodologies hamper accurate comparison. NiTi instruments are reported to fail by torsional overload and/or flexural fatigue, with file fracture occurring principally in the apical third of the canal or with inappropriate use. Finally, operator skill, manufacturer modifications and limiting file reuse have been demonstrated to be significant in reducing fracture incidence indicating the importance of a prevention strategy.&quot;,&quot;publisher&quot;:&quot;Nature Publishing Group&quot;,&quot;issue&quot;:&quot;7&quot;,&quot;volume&quot;:&quot;214&quot;,&quot;container-title-short&quot;:&quot;&quot;},&quot;isTemporary&quot;:false}]},{&quot;citationID&quot;:&quot;MENDELEY_CITATION_aa2ccc4d-7eb2-4c9c-a2e7-fa18ca9914e5&quot;,&quot;properties&quot;:{&quot;noteIndex&quot;:0},&quot;isEdited&quot;:false,&quot;manualOverride&quot;:{&quot;isManuallyOverridden&quot;:false,&quot;citeprocText&quot;:&quot;(Spicciarelli et al., 2020)&quot;,&quot;manualOverrideText&quot;:&quot;&quot;},&quot;citationTag&quot;:&quot;MENDELEY_CITATION_v3_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&quot;,&quot;citationItems&quot;:[{&quot;id&quot;:&quot;baa792d5-9d9e-38aa-9760-f586a244c737&quot;,&quot;itemData&quot;:{&quot;type&quot;:&quot;article-journal&quot;,&quot;id&quot;:&quot;baa792d5-9d9e-38aa-9760-f586a244c737&quot;,&quot;title&quot;:&quot;Influence of Endodontic Access Cavity Design on Fracture Strength of Maxillary Incisors and Premolars and on Fatigue Resistance of Reciprocating Instruments&quot;,&quot;author&quot;:[{&quot;family&quot;:&quot;Spicciarelli&quot;,&quot;given&quot;:&quot;Valentina&quot;,&quot;parse-names&quot;:false,&quot;dropping-particle&quot;:&quot;&quot;,&quot;non-dropping-particle&quot;:&quot;&quot;},{&quot;family&quot;:&quot;Marruganti&quot;,&quot;given&quot;:&quot;Crystal&quot;,&quot;parse-names&quot;:false,&quot;dropping-particle&quot;:&quot;&quot;,&quot;non-dropping-particle&quot;:&quot;&quot;},{&quot;family&quot;:&quot;Marzocco&quot;,&quot;given&quot;:&quot;Dario&quot;,&quot;parse-names&quot;:false,&quot;dropping-particle&quot;:&quot;&quot;,&quot;non-dropping-particle&quot;:&quot;&quot;},{&quot;family&quot;:&quot;Martignoni&quot;,&quot;given&quot;:&quot;Marco&quot;,&quot;parse-names&quot;:false,&quot;dropping-particle&quot;:&quot;&quot;,&quot;non-dropping-particle&quot;:&quot;&quot;},{&quot;family&quot;:&quot;Ounsi&quot;,&quot;given&quot;:&quot;Hani&quot;,&quot;parse-names&quot;:false,&quot;dropping-particle&quot;:&quot;&quot;,&quot;non-dropping-particle&quot;:&quot;&quot;},{&quot;family&quot;:&quot;Grandini&quot;,&quot;given&quot;:&quot;Simone&quot;,&quot;parse-names&quot;:false,&quot;dropping-particle&quot;:&quot;&quot;,&quot;non-dropping-particle&quot;:&quot;&quot;}],&quot;container-title&quot;:&quot;Frontiers in Dental Medicine&quot;,&quot;accessed&quot;:{&quot;date-parts&quot;:[[2022,10,2]]},&quot;DOI&quot;:&quot;10.3389/FDMED.2020.575010&quot;,&quot;ISSN&quot;:&quot;2673-4915&quot;,&quot;issued&quot;:{&quot;date-parts&quot;:[[2020,9,17]]},&quot;page&quot;:&quot;11&quot;,&quot;abstract&quot;:&quot;Introduction: The aim of this study was to compare the effect of two different access cavity designs on fracture strength of endodontically treated teeth and on cyclic fatigue resistance of Reciproc blue instruments. Methods: Forty (40) maxillary central incisor teeth and forty (40) upper first premolars were selected and divided into 4 groups (n=20/group): Group 1A, incisors prepared with conservative access cavity (CEC); group 1B, incisors prepared with traditional access cavity (TEC); group 2A, premolars prepared with CEC; group 2B, premolars prepared with TEC. After access cavity preparation, all teeth were endodontically treated, restored and then loaded to fracture. A total of 80 Reciproc blue R25 files were used for root canal shaping and then tested for cyclic fatigue. Normality of data distribution was evaluated by Kolmogorov-Smirnov test. Data were statistically analyzed by Independent T-test and the significance level was set at p&amp;lt;0.05. Results: No statistically significant differences in fracture strength were found between the two tested access cavities both for incisors (P=0.70) and premolars (0.422). Cyclic fatigue resistance of Reciproc blue R25 was significantly reduced in endodontically treated teeth with CEC (P &amp;lt; 0.001). Conclusions: Within the limits of the present in vitro study, CEC does not increase fracture strength of endodontically treated teeth in comparison to TEC. Conservative Endodontic Cavity causes more cyclic fatigue of Reciproc blue R25 than Traditional Endodontic Cavity.&quot;,&quot;publisher&quot;:&quot;Frontiers&quot;,&quot;volume&quot;:&quot;0&quot;,&quot;container-title-short&quot;:&quot;&quot;},&quot;isTemporary&quot;:false}]},{&quot;citationID&quot;:&quot;MENDELEY_CITATION_14d4aa8e-929f-4754-88c5-990d2fe9182b&quot;,&quot;properties&quot;:{&quot;noteIndex&quot;:0},&quot;isEdited&quot;:false,&quot;manualOverride&quot;:{&quot;isManuallyOverridden&quot;:false,&quot;citeprocText&quot;:&quot;(Emmanuel João Nogueira Leal Silva et al., 2020)&quot;,&quot;manualOverrideText&quot;:&quot;&quot;},&quot;citationTag&quot;:&quot;MENDELEY_CITATION_v3_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&quot;,&quot;citationItems&quot;:[{&quot;id&quot;:&quot;26276983-7a64-3f7e-a628-b4e578c2a8b9&quot;,&quot;itemData&quot;:{&quot;type&quot;:&quot;article-journal&quot;,&quot;id&quot;:&quot;26276983-7a64-3f7e-a628-b4e578c2a8b9&quot;,&quot;title&quot;:&quot;Does the type of endodontic access influence in the cyclic fatigue resistance of reciprocating instruments?&quot;,&quot;author&quot;:[{&quot;family&quot;:&quot;Silva&quot;,&quot;given&quot;:&quot;Emmanuel João Nogueira Leal&quot;,&quot;parse-names&quot;:false,&quot;dropping-particle&quot;:&quot;&quot;,&quot;non-dropping-particle&quot;:&quot;&quot;},{&quot;family&quot;:&quot;Attademo&quot;,&quot;given&quot;:&quot;Rafael Santos&quot;,&quot;parse-names&quot;:false,&quot;dropping-particle&quot;:&quot;&quot;,&quot;non-dropping-particle&quot;:&quot;&quot;},{&quot;family&quot;:&quot;Silva&quot;,&quot;given&quot;:&quot;Marcia Cristina Dutra&quot;,&quot;parse-names&quot;:false,&quot;dropping-particle&quot;:&quot;&quot;,&quot;non-dropping-particle&quot;:&quot;da&quot;},{&quot;family&quot;:&quot;Pinto&quot;,&quot;given&quot;:&quot;Karem Paula&quot;,&quot;parse-names&quot;:false,&quot;dropping-particle&quot;:&quot;&quot;,&quot;non-dropping-particle&quot;:&quot;&quot;},{&quot;family&quot;:&quot;Antunes&quot;,&quot;given&quot;:&quot;Henrique dos Santos&quot;,&quot;parse-names&quot;:false,&quot;dropping-particle&quot;:&quot;&quot;,&quot;non-dropping-particle&quot;:&quot;&quot;},{&quot;family&quot;:&quot;Vieira&quot;,&quot;given&quot;:&quot;Victor Talarico Leal&quot;,&quot;parse-names&quot;:false,&quot;dropping-particle&quot;:&quot;&quot;,&quot;non-dropping-particle&quot;:&quot;&quot;}],&quot;container-title&quot;:&quot;Clinical Oral Investigations 2020 25:6&quot;,&quot;accessed&quot;:{&quot;date-parts&quot;:[[2022,8,30]]},&quot;DOI&quot;:&quot;10.1007/S00784-020-03694-7&quot;,&quot;ISSN&quot;:&quot;1436-3771&quot;,&quot;PMID&quot;:&quot;33219876&quot;,&quot;URL&quot;:&quot;https://link.springer.com/article/10.1007/s00784-020-03694-7&quot;,&quot;issued&quot;:{&quot;date-parts&quot;:[[2020,11,21]]},&quot;page&quot;:&quot;3691-3698&quot;,&quot;abstract&quot;:&quot;The aim of the present study was to compare the cyclic fatigue resistance of Reciproc R25 (R25) and Reciproc Blue R25 (R25B) instruments, after simulated clinical use in traditional (TradAC) and ultraconservative (UltraAC) endodontic&amp;nbsp;access cavities. Forty mandibular molars were randomly assigned into the following groups, according to the type of access and instrument to be used: TradAC and R25, TradAC and R25B, UltraAC and R25, and UltraAC and R25B. Teeth were accessed accordingly, and the root canals were prepared using “RECIPROC ALL” kinematics. The cyclic fatigue resistance of the forty used instruments was obtained measuring the time to fracture in an artificial stainless-steel canal. Ten brand new R25 and R25B were used as control groups. The fracture surfaces and the side cutting edges of the instruments were examined with a scanning electron microscope. Data were statistically analyzed using one-way ANOVA and post hoc Tukey tests with a significance level of P &amp;lt; 0.05. R25B instruments showed significantly higher cyclic fatigue resistance than R25, regardless of the access cavity type (P &amp;lt; 0.05). No differences were observed in the cyclic fatigue resistance between instruments without simulated clinical use and used in TradAC (P &amp;gt; 0.05). R25 and R25B used in UltraAC showed significantly lower cyclic fatigue resistance compared with the instruments used in TradAC and without simulated clinical use (P &amp;lt; 0.05). R25B files showed improved cyclic fatigue resistance than R25. The use of R25B and R25 files in mandibular molars with UltraACs decreased their cyclic fatigue resistance, compared with TradAC. The use of Reciproc and Reciproc Blue files in mandibular molars with ultra-conservative endodontic access&amp;nbsp;cavities reduced their cyclic fatigue resistance. Clinicians should be aware about the reduced cyclic fatigue resistance of these files when used in mandibular molars with UltraAC, due to the synergistic effect of access angulation and severe curvature induced in the endodontic files.&quot;,&quot;publisher&quot;:&quot;Springer&quot;,&quot;issue&quot;:&quot;6&quot;,&quot;volume&quot;:&quot;25&quot;,&quot;container-title-short&quot;:&quot;&quot;},&quot;isTemporary&quot;:false}]},{&quot;citationID&quot;:&quot;MENDELEY_CITATION_81ba7b47-6639-4dbf-a107-5be89bc3240d&quot;,&quot;properties&quot;:{&quot;noteIndex&quot;:0},&quot;isEdited&quot;:false,&quot;manualOverride&quot;:{&quot;isManuallyOverridden&quot;:false,&quot;citeprocText&quot;:&quot;(Corsentino, 2021b)&quot;,&quot;manualOverrideText&quot;:&quot;&quot;},&quot;citationTag&quot;:&quot;MENDELEY_CITATION_v3_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&quot;,&quot;citationItems&quot;:[{&quot;id&quot;:&quot;f740e057-85cb-394b-804e-704c2b3427ab&quot;,&quot;itemData&quot;:{&quot;type&quot;:&quot;article-journal&quot;,&quot;id&quot;:&quot;f740e057-85cb-394b-804e-704c2b3427ab&quot;,&quot;title&quot;:&quot;Influence of Access Cavity Design on Fatigue Resistance of Reciproc Blue: Conservative &lt;em&gt;vs.&lt;/em&gt; Truss Access&quot;,&quot;author&quot;:[{&quot;family&quot;:&quot;Corsentino&quot;,&quot;given&quot;:&quot;Giacomo&quot;,&quot;parse-names&quot;:false,&quot;dropping-particle&quot;:&quot;&quot;,&quot;non-dropping-particle&quot;:&quot;&quot;}],&quot;container-title&quot;:&quot;International Journal of Oral and Dental Health&quot;,&quot;accessed&quot;:{&quot;date-parts&quot;:[[2022,10,1]]},&quot;DOI&quot;:&quot;10.23937/2469-5734/1510125&quot;,&quot;issued&quot;:{&quot;date-parts&quot;:[[2021,2,10]]},&quot;abstract&quot;:&quot;Several factors including the access to the root canal systems could influence the fatigue of rotating or reciprocating endodontic instruments. The aim of this study was to assess the effect of conservative (CAC) and truss access cavity (TAC) preparation on the cyclic fatigue resistance of endodontic nickel-titanium (NiTi) files.&quot;,&quot;publisher&quot;:&quot;clinmed journals&quot;,&quot;issue&quot;:&quot;1&quot;,&quot;volume&quot;:&quot;7&quot;,&quot;container-title-short&quot;:&quot;&quot;},&quot;isTemporary&quot;:false}]},{&quot;citationID&quot;:&quot;MENDELEY_CITATION_4c7eb3ab-6556-4b87-8490-afc9692ec350&quot;,&quot;properties&quot;:{&quot;noteIndex&quot;:0},&quot;isEdited&quot;:false,&quot;manualOverride&quot;:{&quot;isManuallyOverridden&quot;:false,&quot;citeprocText&quot;:&quot;(dos Santos Miranda et al., 2022b)&quot;,&quot;manualOverrideText&quot;:&quot;&quot;},&quot;citationTag&quot;:&quot;MENDELEY_CITATION_v3_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&quot;,&quot;citationItems&quot;:[{&quot;id&quot;:&quot;6b15386b-b728-34a5-ab13-f7eef25e9d70&quot;,&quot;itemData&quot;:{&quot;type&quot;:&quot;article-journal&quot;,&quot;id&quot;:&quot;6b15386b-b728-34a5-ab13-f7eef25e9d70&quot;,&quot;title&quot;:&quot;Influence of conservative endodontic access cavities on instrumentation of oval-shaped straight root canals&quot;,&quot;author&quot;:[{&quot;family&quot;:&quot;Santos Miranda&quot;,&quot;given&quot;:&quot;Ana Raquel Lopes&quot;,&quot;parse-names&quot;:false,&quot;dropping-particle&quot;:&quot;&quot;,&quot;non-dropping-particle&quot;:&quot;dos&quot;},{&quot;family&quot;:&quot;Moura&quot;,&quot;given&quot;:&quot;João Daniel Mendonça&quot;,&quot;parse-names&quot;:false,&quot;dropping-particle&quot;:&quot;&quot;,&quot;non-dropping-particle&quot;:&quot;de&quot;},{&quot;family&quot;:&quot;Calefi&quot;,&quot;given&quot;:&quot;Pedro Henrique Souza&quot;,&quot;parse-names&quot;:false,&quot;dropping-particle&quot;:&quot;&quot;,&quot;non-dropping-particle&quot;:&quot;&quot;},{&quot;family&quot;:&quot;Amoroso Silva&quot;,&quot;given&quot;:&quot;Pablo Andrés&quot;,&quot;parse-names&quot;:false,&quot;dropping-particle&quot;:&quot;&quot;,&quot;non-dropping-particle&quot;:&quot;&quot;},{&quot;family&quot;:&quot;Marceliano-Alves&quot;,&quot;given&quot;:&quot;Marilia Fagury Videira&quot;,&quot;parse-names&quot;:false,&quot;dropping-particle&quot;:&quot;&quot;,&quot;non-dropping-particle&quot;:&quot;&quot;},{&quot;family&quot;:&quot;Lopes&quot;,&quot;given&quot;:&quot;Ricardo Tadeu&quot;,&quot;parse-names&quot;:false,&quot;dropping-particle&quot;:&quot;&quot;,&quot;non-dropping-particle&quot;:&quot;&quot;},{&quot;family&quot;:&quot;Vivan&quot;,&quot;given&quot;:&quot;Rodrigo Ricci&quot;,&quot;parse-names&quot;:false,&quot;dropping-particle&quot;:&quot;&quot;,&quot;non-dropping-particle&quot;:&quot;&quot;},{&quot;family&quot;:&quot;Rodrigues&quot;,&quot;given&quot;:&quot;Patrícia de Almeida&quot;,&quot;parse-names&quot;:false,&quot;dropping-particle&quot;:&quot;&quot;,&quot;non-dropping-particle&quot;:&quot;&quot;}],&quot;container-title&quot;:&quot;International endodontic journal&quot;,&quot;container-title-short&quot;:&quot;Int Endod J&quot;,&quot;accessed&quot;:{&quot;date-parts&quot;:[[2022,10,1]]},&quot;DOI&quot;:&quot;10.1111/IEJ.13635&quot;,&quot;ISSN&quot;:&quot;1365-2591&quot;,&quot;PMID&quot;:&quot;34561894&quot;,&quot;URL&quot;:&quot;https://pubmed.ncbi.nlm.nih.gov/34561894/&quot;,&quot;issued&quot;:{&quot;date-parts&quot;:[[2022,1,1]]},&quot;page&quot;:&quot;103-112&quot;,&quot;abstract&quot;:&quot;Aim: To evaluate the influence of the design of endodontic access cavities on the percentage of unprepared areas of canal walls and flexural fatigue of instruments activated by reciprocating movement in oval-shaped straight root canals of extracted teeth. Methodology: Forty-two mandibular incisors with oval canals were scanned by a microcomputed tomography (micro-CT) device for homogeneous selection and distribution of the samples. Then, the teeth were divided into two groups (n = 21) according to the design of access cavity being tested: ultraconservative endodontic access cavity (UltraAC) and traditional access cavity. The canals were accessed with the aid of a surgical microscope, instrumented with the WaveOne Gold Medium system and irrigated with 2.5% NaOCl and 17% EDTA. The unprepared areas of the canal wall were analysed by overlaying images before and after instrumentation and expressed as percentages. micro-CT data were analysed using t-test, Mann–Whitney and Wilcoxon tests. The endodontic instruments used during instrumentation were subjected to static flexural fatigue testing using an artificial stainless steel canal with a 60° angle of curvature and a radius of 5 mm, located 5 mm from the tip of the instrument. The instruments were activated until fracture occurred, and the time in seconds for the fracture was recorded using a digital timer. The number of cycles to fracture was calculated and analysed statistically. For flexural fatigue data, an anova test complemented by a Tukey range test was used. The significance level of 5% was used for all analyses. Results: There was no significant difference between the groups related to unprepared areas by the instrument during canal preparation (p &gt;.05). The difference in flexural fatigue resistance between the groups was not significant. Conclusion: The use of UltraAC did not interfere with the canal instrumentation of extracted mandibular incisors with straight and oval canals. There was no difference in the flexural fatigue resistance of the instruments in relation to access cavity design.&quot;,&quot;publisher&quot;:&quot;Int Endod J&quot;,&quot;issue&quot;:&quot;1&quot;,&quot;volume&quot;:&quot;55&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3582D-4B37-434B-98BF-787B1EAE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27</Pages>
  <Words>7456</Words>
  <Characters>42500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talnikar</dc:creator>
  <cp:keywords/>
  <dc:description/>
  <cp:lastModifiedBy>anushree talnikar</cp:lastModifiedBy>
  <cp:revision>45</cp:revision>
  <dcterms:created xsi:type="dcterms:W3CDTF">2023-01-24T11:01:00Z</dcterms:created>
  <dcterms:modified xsi:type="dcterms:W3CDTF">2023-02-11T08:35:00Z</dcterms:modified>
</cp:coreProperties>
</file>