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06" w:rsidRDefault="00F67006">
      <w:bookmarkStart w:id="0" w:name="_GoBack"/>
      <w:bookmarkEnd w:id="0"/>
      <w:r>
        <w:t xml:space="preserve">  </w:t>
      </w:r>
    </w:p>
    <w:p w:rsidR="00F67006" w:rsidRDefault="00F67006">
      <w:r>
        <w:t xml:space="preserve">This is to inform you that:                                     </w:t>
      </w:r>
    </w:p>
    <w:p w:rsidR="00042AB6" w:rsidRDefault="00F67006">
      <w:r>
        <w:t xml:space="preserve">                                                                                                                                                         Date: 6/3/17</w:t>
      </w:r>
    </w:p>
    <w:p w:rsidR="00F67006" w:rsidRDefault="00F67006" w:rsidP="00F67006">
      <w:pPr>
        <w:pStyle w:val="ListParagraph"/>
        <w:numPr>
          <w:ilvl w:val="0"/>
          <w:numId w:val="1"/>
        </w:numPr>
      </w:pPr>
      <w:r>
        <w:t>There is change in presentation topics of every group from now. So please look at the latest and revised presentation schedule.</w:t>
      </w:r>
    </w:p>
    <w:p w:rsidR="00F67006" w:rsidRDefault="00F67006" w:rsidP="00F67006">
      <w:pPr>
        <w:pStyle w:val="ListParagraph"/>
        <w:numPr>
          <w:ilvl w:val="0"/>
          <w:numId w:val="1"/>
        </w:numPr>
      </w:pPr>
      <w:r>
        <w:t>However as group no “6”, and group “7”  of  tutorial-1  , donot have much time, please notice that :</w:t>
      </w:r>
    </w:p>
    <w:p w:rsidR="00F67006" w:rsidRDefault="00F67006" w:rsidP="00F67006"/>
    <w:p w:rsidR="00F67006" w:rsidRDefault="00F67006" w:rsidP="00F67006">
      <w:r>
        <w:t>Group 6 – scheduled on march 1</w:t>
      </w:r>
      <w:r w:rsidRPr="00F67006">
        <w:rPr>
          <w:vertAlign w:val="superscript"/>
        </w:rPr>
        <w:t>st</w:t>
      </w:r>
      <w:r>
        <w:t xml:space="preserve"> 2017 – will give presentation on 8</w:t>
      </w:r>
      <w:r w:rsidRPr="00F67006">
        <w:rPr>
          <w:vertAlign w:val="superscript"/>
        </w:rPr>
        <w:t>th</w:t>
      </w:r>
      <w:r>
        <w:t xml:space="preserve"> march (Wednesday) from 5pm to 6 pm in </w:t>
      </w:r>
      <w:r w:rsidR="00ED308A">
        <w:t xml:space="preserve"> Swati Alok’s </w:t>
      </w:r>
      <w:r>
        <w:t>cabin. Case study: “</w:t>
      </w:r>
      <w:r w:rsidR="00E5378E">
        <w:t>Pertamina &amp; fuel subsidies</w:t>
      </w:r>
      <w:r>
        <w:t>” attached on CMS, from demand-supply chapter.</w:t>
      </w:r>
    </w:p>
    <w:p w:rsidR="00F67006" w:rsidRDefault="00F67006" w:rsidP="00F67006"/>
    <w:p w:rsidR="00F67006" w:rsidRDefault="00F67006" w:rsidP="00F67006">
      <w:r>
        <w:t>Group 7 -scheduled on march 8</w:t>
      </w:r>
      <w:r w:rsidRPr="00F67006">
        <w:rPr>
          <w:vertAlign w:val="superscript"/>
        </w:rPr>
        <w:t>th</w:t>
      </w:r>
      <w:r>
        <w:t xml:space="preserve"> </w:t>
      </w:r>
      <w:r w:rsidRPr="00F67006">
        <w:rPr>
          <w:vertAlign w:val="superscript"/>
        </w:rPr>
        <w:t>t</w:t>
      </w:r>
      <w:r>
        <w:t xml:space="preserve"> 2017 – will give presentation on 8</w:t>
      </w:r>
      <w:r w:rsidRPr="00F67006">
        <w:rPr>
          <w:vertAlign w:val="superscript"/>
        </w:rPr>
        <w:t>th</w:t>
      </w:r>
      <w:r>
        <w:t xml:space="preserve"> march (Wednesday)at regular 8am-9 am. Case study: “Keeping with up with the Times” attached on CMS, from demand-supply chapter</w:t>
      </w:r>
    </w:p>
    <w:p w:rsidR="00F67006" w:rsidRDefault="00F67006" w:rsidP="00F67006"/>
    <w:p w:rsidR="00F67006" w:rsidRDefault="00F67006" w:rsidP="00F67006"/>
    <w:p w:rsidR="00F67006" w:rsidRDefault="00F67006" w:rsidP="00F67006"/>
    <w:sectPr w:rsidR="00F6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94F"/>
    <w:multiLevelType w:val="hybridMultilevel"/>
    <w:tmpl w:val="9AAC6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FC"/>
    <w:rsid w:val="002A3607"/>
    <w:rsid w:val="003160B0"/>
    <w:rsid w:val="003E2FFC"/>
    <w:rsid w:val="0091390B"/>
    <w:rsid w:val="00A05A48"/>
    <w:rsid w:val="00E5378E"/>
    <w:rsid w:val="00ED308A"/>
    <w:rsid w:val="00F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D7B0-6B2C-44E7-85B5-1FFB4D73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2017-03-06T09:46:00Z</dcterms:created>
  <dcterms:modified xsi:type="dcterms:W3CDTF">2017-03-06T09:46:00Z</dcterms:modified>
</cp:coreProperties>
</file>