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71E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832793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362522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DF6B46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C74A90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284DC1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DFD205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2CDD72F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25B2633" w14:textId="27838E1F" w:rsidR="00C7696F" w:rsidRPr="00EE10F3" w:rsidRDefault="00C7696F" w:rsidP="00C7696F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:B</w:t>
      </w:r>
      <w:proofErr w:type="gramEnd"/>
      <w:r>
        <w:rPr>
          <w:szCs w:val="21"/>
        </w:rPr>
        <w:t xml:space="preserve"> (explanation remain)</w:t>
      </w:r>
    </w:p>
    <w:p w14:paraId="0DC5076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B9F8B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B889AA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13F80C0" w14:textId="25883813" w:rsidR="00D74620" w:rsidRDefault="00D74620" w:rsidP="00D74620">
      <w:pPr>
        <w:autoSpaceDE w:val="0"/>
        <w:autoSpaceDN w:val="0"/>
        <w:adjustRightInd w:val="0"/>
        <w:spacing w:after="120"/>
        <w:ind w:left="720"/>
        <w:contextualSpacing/>
        <w:rPr>
          <w:rFonts w:ascii="Segoe UI" w:hAnsi="Segoe UI" w:cs="Segoe UI"/>
          <w:color w:val="0F0F0F"/>
        </w:rPr>
      </w:pPr>
      <w:proofErr w:type="spellStart"/>
      <w:proofErr w:type="gramStart"/>
      <w:r>
        <w:rPr>
          <w:szCs w:val="21"/>
        </w:rPr>
        <w:t>Ans:T</w:t>
      </w:r>
      <w:r>
        <w:rPr>
          <w:rStyle w:val="Strong"/>
          <w:rFonts w:ascii="Segoe UI" w:hAnsi="Segoe UI" w:cs="Segoe UI"/>
          <w:bdr w:val="single" w:sz="2" w:space="0" w:color="D9D9E3" w:frame="1"/>
        </w:rPr>
        <w:t>rue</w:t>
      </w:r>
      <w:proofErr w:type="spellEnd"/>
      <w:proofErr w:type="gramEnd"/>
      <w:r>
        <w:rPr>
          <w:rStyle w:val="Strong"/>
          <w:rFonts w:ascii="Segoe UI" w:hAnsi="Segoe UI" w:cs="Segoe UI"/>
          <w:bdr w:val="single" w:sz="2" w:space="0" w:color="D9D9E3" w:frame="1"/>
        </w:rPr>
        <w:t>.</w:t>
      </w:r>
      <w:r>
        <w:rPr>
          <w:rFonts w:ascii="Segoe UI" w:hAnsi="Segoe UI" w:cs="Segoe UI"/>
          <w:color w:val="0F0F0F"/>
        </w:rPr>
        <w:t xml:space="preserve"> Since the distribution is normal, and the mean (</w:t>
      </w:r>
      <w:r>
        <w:rPr>
          <w:rStyle w:val="mord"/>
          <w:rFonts w:ascii="KaTeX_Math" w:hAnsi="KaTeX_Math"/>
          <w:i/>
          <w:iCs/>
          <w:color w:val="0F0F0F"/>
          <w:sz w:val="29"/>
          <w:szCs w:val="29"/>
          <w:bdr w:val="single" w:sz="2" w:space="0" w:color="D9D9E3" w:frame="1"/>
        </w:rPr>
        <w:t>μ</w:t>
      </w:r>
      <w:r>
        <w:rPr>
          <w:rFonts w:ascii="Segoe UI" w:hAnsi="Segoe UI" w:cs="Segoe UI"/>
          <w:color w:val="0F0F0F"/>
        </w:rPr>
        <w:t>) is 38 with a standard deviation (</w:t>
      </w:r>
      <w:r>
        <w:rPr>
          <w:rStyle w:val="mord"/>
          <w:rFonts w:ascii="KaTeX_Math" w:hAnsi="KaTeX_Math"/>
          <w:i/>
          <w:iCs/>
          <w:color w:val="0F0F0F"/>
          <w:sz w:val="29"/>
          <w:szCs w:val="29"/>
          <w:bdr w:val="single" w:sz="2" w:space="0" w:color="D9D9E3" w:frame="1"/>
        </w:rPr>
        <w:t>σ</w:t>
      </w:r>
      <w:r>
        <w:rPr>
          <w:rFonts w:ascii="Segoe UI" w:hAnsi="Segoe UI" w:cs="Segoe UI"/>
          <w:color w:val="0F0F0F"/>
        </w:rPr>
        <w:t>) of 6, we can use the concept of z-scores to compare different values in the distribution. Employees older than 44 would have positive z-scores, indicating they are above the mean, while employees between 38 and 44 would have z-scores between 0 and 1, indicating they are closer to the mean. Since the distribution is symmetric, there are more employees in the tails (older than 44 or younger than 3</w:t>
      </w:r>
      <w:r>
        <w:rPr>
          <w:rFonts w:ascii="Segoe UI" w:hAnsi="Segoe UI" w:cs="Segoe UI"/>
          <w:color w:val="0F0F0F"/>
        </w:rPr>
        <w:t>8</w:t>
      </w:r>
      <w:r>
        <w:rPr>
          <w:rFonts w:ascii="Segoe UI" w:hAnsi="Segoe UI" w:cs="Segoe UI"/>
          <w:color w:val="0F0F0F"/>
        </w:rPr>
        <w:t>) than in the middle (between 38 and 44). Therefore, more employees are older than 44 than between 38 and 44.</w:t>
      </w:r>
    </w:p>
    <w:p w14:paraId="6A4D36C9" w14:textId="77777777" w:rsidR="00D74620" w:rsidRPr="00EE10F3" w:rsidRDefault="00D74620" w:rsidP="00D7462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2A25F7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06AB216" w14:textId="26AD4AE7" w:rsidR="00D74620" w:rsidRDefault="00D74620" w:rsidP="00D7462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False </w:t>
      </w:r>
      <w:proofErr w:type="gramStart"/>
      <w:r>
        <w:rPr>
          <w:szCs w:val="21"/>
        </w:rPr>
        <w:t>( Explanation</w:t>
      </w:r>
      <w:proofErr w:type="gramEnd"/>
      <w:r>
        <w:rPr>
          <w:szCs w:val="21"/>
        </w:rPr>
        <w:t xml:space="preserve"> remain)</w:t>
      </w:r>
    </w:p>
    <w:p w14:paraId="1A3483A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82DAAA" w14:textId="0C333C4A" w:rsidR="007A73A3" w:rsidRDefault="00155575" w:rsidP="007A73A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289F9DCF" w14:textId="5E27942B" w:rsidR="007A73A3" w:rsidRDefault="007A73A3" w:rsidP="007A73A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Ans:Difference</w:t>
      </w:r>
      <w:proofErr w:type="spellEnd"/>
      <w:proofErr w:type="gramEnd"/>
      <w:r>
        <w:rPr>
          <w:szCs w:val="21"/>
        </w:rPr>
        <w:t xml:space="preserve"> between 2X1 And X1+X2</w:t>
      </w:r>
    </w:p>
    <w:p w14:paraId="611B2235" w14:textId="7065436C" w:rsidR="007A73A3" w:rsidRDefault="007A73A3" w:rsidP="007A73A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Distribution of 2X1:</w:t>
      </w:r>
    </w:p>
    <w:p w14:paraId="4828EE54" w14:textId="4D73B60F" w:rsidR="007A73A3" w:rsidRDefault="007A73A3" w:rsidP="007A73A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If X1~ N </w:t>
      </w:r>
      <w:r w:rsidR="007742A1" w:rsidRPr="00EE10F3">
        <w:rPr>
          <w:szCs w:val="21"/>
        </w:rPr>
        <w:t>(μ, σ</w:t>
      </w:r>
      <w:r w:rsidR="007742A1" w:rsidRPr="00EE10F3">
        <w:rPr>
          <w:szCs w:val="21"/>
          <w:vertAlign w:val="superscript"/>
        </w:rPr>
        <w:t>2</w:t>
      </w:r>
      <w:proofErr w:type="gramStart"/>
      <w:r w:rsidR="007742A1" w:rsidRPr="00EE10F3">
        <w:rPr>
          <w:szCs w:val="21"/>
        </w:rPr>
        <w:t>)</w:t>
      </w:r>
      <w:r w:rsidR="007742A1">
        <w:rPr>
          <w:szCs w:val="21"/>
        </w:rPr>
        <w:t>,then</w:t>
      </w:r>
      <w:proofErr w:type="gramEnd"/>
      <w:r w:rsidR="007742A1">
        <w:rPr>
          <w:szCs w:val="21"/>
        </w:rPr>
        <w:t xml:space="preserve"> 2X1 follows a normal Distribution With mean 2mue and </w:t>
      </w:r>
      <w:proofErr w:type="spellStart"/>
      <w:r w:rsidR="007742A1">
        <w:rPr>
          <w:szCs w:val="21"/>
        </w:rPr>
        <w:t>varience</w:t>
      </w:r>
      <w:proofErr w:type="spellEnd"/>
      <w:r w:rsidR="007742A1">
        <w:rPr>
          <w:szCs w:val="21"/>
        </w:rPr>
        <w:t xml:space="preserve"> 4sigma square .</w:t>
      </w:r>
    </w:p>
    <w:p w14:paraId="37CEFD89" w14:textId="2F21EEC5" w:rsidR="007742A1" w:rsidRDefault="007742A1" w:rsidP="007A73A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 mean is multiplied by constant (2</w:t>
      </w:r>
      <w:proofErr w:type="gramStart"/>
      <w:r>
        <w:rPr>
          <w:szCs w:val="21"/>
        </w:rPr>
        <w:t>) ,</w:t>
      </w:r>
      <w:proofErr w:type="gramEnd"/>
      <w:r>
        <w:rPr>
          <w:szCs w:val="21"/>
        </w:rPr>
        <w:t xml:space="preserve"> and the </w:t>
      </w:r>
      <w:proofErr w:type="spellStart"/>
      <w:r>
        <w:rPr>
          <w:szCs w:val="21"/>
        </w:rPr>
        <w:t>varience</w:t>
      </w:r>
      <w:proofErr w:type="spellEnd"/>
      <w:r>
        <w:rPr>
          <w:szCs w:val="21"/>
        </w:rPr>
        <w:t xml:space="preserve"> is squared.</w:t>
      </w:r>
    </w:p>
    <w:p w14:paraId="6649AFC4" w14:textId="5E335CCF" w:rsidR="007742A1" w:rsidRDefault="007742A1" w:rsidP="007A73A3">
      <w:pPr>
        <w:autoSpaceDE w:val="0"/>
        <w:autoSpaceDN w:val="0"/>
        <w:adjustRightInd w:val="0"/>
        <w:spacing w:after="120"/>
        <w:contextualSpacing/>
        <w:rPr>
          <w:szCs w:val="21"/>
          <w:lang w:val="pt-BR"/>
        </w:rPr>
      </w:pPr>
      <w:r w:rsidRPr="007742A1">
        <w:rPr>
          <w:szCs w:val="21"/>
          <w:lang w:val="pt-BR"/>
        </w:rPr>
        <w:t>2X1 ~ N (2 mue,4 sigma s</w:t>
      </w:r>
      <w:r>
        <w:rPr>
          <w:szCs w:val="21"/>
          <w:lang w:val="pt-BR"/>
        </w:rPr>
        <w:t>quare)</w:t>
      </w:r>
    </w:p>
    <w:p w14:paraId="01B6978D" w14:textId="77777777" w:rsidR="007742A1" w:rsidRDefault="007742A1" w:rsidP="007A73A3">
      <w:pPr>
        <w:autoSpaceDE w:val="0"/>
        <w:autoSpaceDN w:val="0"/>
        <w:adjustRightInd w:val="0"/>
        <w:spacing w:after="120"/>
        <w:contextualSpacing/>
        <w:rPr>
          <w:szCs w:val="21"/>
          <w:lang w:val="pt-BR"/>
        </w:rPr>
      </w:pPr>
    </w:p>
    <w:p w14:paraId="0CE9980E" w14:textId="19084168" w:rsidR="007742A1" w:rsidRDefault="007742A1" w:rsidP="007A73A3">
      <w:pPr>
        <w:autoSpaceDE w:val="0"/>
        <w:autoSpaceDN w:val="0"/>
        <w:adjustRightInd w:val="0"/>
        <w:spacing w:after="120"/>
        <w:contextualSpacing/>
        <w:rPr>
          <w:szCs w:val="21"/>
          <w:lang w:val="pt-BR"/>
        </w:rPr>
      </w:pPr>
      <w:r>
        <w:rPr>
          <w:szCs w:val="21"/>
          <w:lang w:val="pt-BR"/>
        </w:rPr>
        <w:t>Distribution of X1+X2:</w:t>
      </w:r>
    </w:p>
    <w:p w14:paraId="688842AB" w14:textId="584E9E31" w:rsidR="007742A1" w:rsidRDefault="007742A1" w:rsidP="007A73A3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7742A1">
        <w:rPr>
          <w:szCs w:val="21"/>
          <w:lang w:val="en-IN"/>
        </w:rPr>
        <w:lastRenderedPageBreak/>
        <w:t>If X1 and X2 are</w:t>
      </w:r>
      <w:r>
        <w:rPr>
          <w:szCs w:val="21"/>
          <w:lang w:val="en-IN"/>
        </w:rPr>
        <w:t xml:space="preserve"> </w:t>
      </w:r>
      <w:proofErr w:type="spellStart"/>
      <w:proofErr w:type="gramStart"/>
      <w:r w:rsidR="001C5803">
        <w:rPr>
          <w:szCs w:val="21"/>
          <w:lang w:val="en-IN"/>
        </w:rPr>
        <w:t>i.i.d</w:t>
      </w:r>
      <w:proofErr w:type="spellEnd"/>
      <w:r w:rsidR="001C5803">
        <w:rPr>
          <w:szCs w:val="21"/>
          <w:lang w:val="en-IN"/>
        </w:rPr>
        <w:t xml:space="preserve"> .</w:t>
      </w:r>
      <w:proofErr w:type="gramEnd"/>
      <w:r w:rsidR="001C5803">
        <w:rPr>
          <w:szCs w:val="21"/>
          <w:lang w:val="en-IN"/>
        </w:rPr>
        <w:t xml:space="preserve">, there sum X1+X2 follows a normal distribution with mean 2 </w:t>
      </w:r>
      <w:proofErr w:type="spellStart"/>
      <w:r w:rsidR="001C5803">
        <w:rPr>
          <w:szCs w:val="21"/>
          <w:lang w:val="en-IN"/>
        </w:rPr>
        <w:t>mue</w:t>
      </w:r>
      <w:proofErr w:type="spellEnd"/>
      <w:r w:rsidR="001C5803">
        <w:rPr>
          <w:szCs w:val="21"/>
          <w:lang w:val="en-IN"/>
        </w:rPr>
        <w:t xml:space="preserve"> and </w:t>
      </w:r>
      <w:proofErr w:type="spellStart"/>
      <w:r w:rsidR="001C5803">
        <w:rPr>
          <w:szCs w:val="21"/>
          <w:lang w:val="en-IN"/>
        </w:rPr>
        <w:t>varience</w:t>
      </w:r>
      <w:proofErr w:type="spellEnd"/>
      <w:r w:rsidR="001C5803">
        <w:rPr>
          <w:szCs w:val="21"/>
          <w:lang w:val="en-IN"/>
        </w:rPr>
        <w:t xml:space="preserve"> 2 sigma square  .</w:t>
      </w:r>
    </w:p>
    <w:p w14:paraId="3454D26A" w14:textId="4ABFEFF1" w:rsidR="001C5803" w:rsidRDefault="001C5803" w:rsidP="007A73A3">
      <w:pPr>
        <w:autoSpaceDE w:val="0"/>
        <w:autoSpaceDN w:val="0"/>
        <w:adjustRightInd w:val="0"/>
        <w:spacing w:after="120"/>
        <w:contextualSpacing/>
        <w:rPr>
          <w:szCs w:val="21"/>
          <w:lang w:val="pt-BR"/>
        </w:rPr>
      </w:pPr>
      <w:r w:rsidRPr="001C5803">
        <w:rPr>
          <w:szCs w:val="21"/>
          <w:lang w:val="pt-BR"/>
        </w:rPr>
        <w:t>X1+X2~ N(2 mue, 2 sigm</w:t>
      </w:r>
      <w:r>
        <w:rPr>
          <w:szCs w:val="21"/>
          <w:lang w:val="pt-BR"/>
        </w:rPr>
        <w:t>a square)</w:t>
      </w:r>
    </w:p>
    <w:p w14:paraId="14AB358C" w14:textId="77777777" w:rsidR="00155575" w:rsidRPr="001C5803" w:rsidRDefault="00155575" w:rsidP="00155575">
      <w:pPr>
        <w:spacing w:after="120"/>
        <w:contextualSpacing/>
        <w:rPr>
          <w:szCs w:val="21"/>
          <w:lang w:val="en-IN"/>
        </w:rPr>
      </w:pPr>
    </w:p>
    <w:p w14:paraId="0731EDF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183CA3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7F283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DA674A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5D5294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D9CFB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A61C4DE" w14:textId="77777777" w:rsidR="00155575" w:rsidRPr="00D7462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304A412" w14:textId="1381EEFA" w:rsidR="00D74620" w:rsidRPr="00EE10F3" w:rsidRDefault="00D74620" w:rsidP="00D74620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Ans: </w:t>
      </w:r>
      <w:r w:rsidR="001C5803">
        <w:rPr>
          <w:rFonts w:ascii="Segoe UI" w:hAnsi="Segoe UI" w:cs="Segoe UI"/>
          <w:color w:val="1F2328"/>
          <w:shd w:val="clear" w:color="auto" w:fill="FFFFFF"/>
        </w:rPr>
        <w:t xml:space="preserve">D. </w:t>
      </w:r>
      <w:proofErr w:type="gramStart"/>
      <w:r w:rsidR="001C5803">
        <w:rPr>
          <w:rFonts w:ascii="Segoe UI" w:hAnsi="Segoe UI" w:cs="Segoe UI"/>
          <w:color w:val="1F2328"/>
          <w:shd w:val="clear" w:color="auto" w:fill="FFFFFF"/>
        </w:rPr>
        <w:t>print(</w:t>
      </w:r>
      <w:proofErr w:type="gramEnd"/>
      <w:r w:rsidR="001C5803">
        <w:rPr>
          <w:rFonts w:ascii="Segoe UI" w:hAnsi="Segoe UI" w:cs="Segoe UI"/>
          <w:color w:val="1F2328"/>
          <w:shd w:val="clear" w:color="auto" w:fill="FFFFFF"/>
        </w:rPr>
        <w:t>"""The two values of a and b, symmetric about the mean, are such that the probability of the random variable taking a value between them is 0.99:""",np.round(</w:t>
      </w:r>
      <w:proofErr w:type="spellStart"/>
      <w:r w:rsidR="001C5803">
        <w:rPr>
          <w:rFonts w:ascii="Segoe UI" w:hAnsi="Segoe UI" w:cs="Segoe UI"/>
          <w:color w:val="1F2328"/>
          <w:shd w:val="clear" w:color="auto" w:fill="FFFFFF"/>
        </w:rPr>
        <w:t>stats.norm.interval</w:t>
      </w:r>
      <w:proofErr w:type="spellEnd"/>
      <w:r w:rsidR="001C5803">
        <w:rPr>
          <w:rFonts w:ascii="Segoe UI" w:hAnsi="Segoe UI" w:cs="Segoe UI"/>
          <w:color w:val="1F2328"/>
          <w:shd w:val="clear" w:color="auto" w:fill="FFFFFF"/>
        </w:rPr>
        <w:t>(0.99, loc = 100, scale = 20),1)) The two values of a and b, symmetric about the mean, are such that the probability of the random variable taking a value between them is 0.99: [ 48.5 151.5]</w:t>
      </w:r>
    </w:p>
    <w:p w14:paraId="03CA30D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EC0B12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158E11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9931C29" w14:textId="77777777" w:rsidR="001C5803" w:rsidRDefault="001C5803" w:rsidP="001C58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szCs w:val="21"/>
        </w:rPr>
        <w:t xml:space="preserve">Ans: </w:t>
      </w:r>
      <w:r>
        <w:rPr>
          <w:rFonts w:ascii="Segoe UI" w:hAnsi="Segoe UI" w:cs="Segoe UI"/>
          <w:color w:val="1F2328"/>
        </w:rPr>
        <w:t>Rupee ranges in between [9.9 to 98.1] Crore Rupees, 95% of the time for the Annual Profit of the Company.</w:t>
      </w:r>
    </w:p>
    <w:p w14:paraId="654D106F" w14:textId="0BAC2378" w:rsidR="001C5803" w:rsidRPr="001C5803" w:rsidRDefault="001C5803" w:rsidP="001C5803">
      <w:pPr>
        <w:spacing w:after="120"/>
        <w:ind w:left="720"/>
        <w:contextualSpacing/>
        <w:rPr>
          <w:szCs w:val="21"/>
          <w:lang w:val="en-IN"/>
        </w:rPr>
      </w:pPr>
    </w:p>
    <w:p w14:paraId="09C0D50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A334B53" w14:textId="77777777" w:rsidR="001C5803" w:rsidRDefault="001C5803" w:rsidP="001C58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szCs w:val="21"/>
        </w:rPr>
        <w:t xml:space="preserve">Ans: </w:t>
      </w:r>
      <w:r>
        <w:rPr>
          <w:rFonts w:ascii="Segoe UI" w:hAnsi="Segoe UI" w:cs="Segoe UI"/>
          <w:color w:val="1F2328"/>
        </w:rPr>
        <w:t>The 5TH Percentile of profit for the company is 17 Crore Rupees</w:t>
      </w:r>
    </w:p>
    <w:p w14:paraId="15231590" w14:textId="3CDD5E95" w:rsidR="001C5803" w:rsidRPr="001C5803" w:rsidRDefault="001C5803" w:rsidP="001C5803">
      <w:pPr>
        <w:spacing w:after="120"/>
        <w:ind w:left="720"/>
        <w:contextualSpacing/>
        <w:rPr>
          <w:szCs w:val="21"/>
          <w:lang w:val="en-IN"/>
        </w:rPr>
      </w:pPr>
    </w:p>
    <w:p w14:paraId="45B83512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89FCB5F" w14:textId="77777777" w:rsidR="001C5803" w:rsidRDefault="001C5803" w:rsidP="001C580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szCs w:val="21"/>
        </w:rPr>
        <w:t xml:space="preserve">Ans: </w:t>
      </w:r>
      <w:r>
        <w:rPr>
          <w:rFonts w:ascii="Segoe UI" w:hAnsi="Segoe UI" w:cs="Segoe UI"/>
          <w:color w:val="1F2328"/>
          <w:sz w:val="21"/>
          <w:szCs w:val="21"/>
        </w:rPr>
        <w:t xml:space="preserve"> The Division #2 (Profit2 ~ 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N(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>7, 42) ) has a larger probability of making a loss in a given year</w:t>
      </w:r>
    </w:p>
    <w:p w14:paraId="04BBEC29" w14:textId="3549CF82" w:rsidR="001C5803" w:rsidRPr="001C5803" w:rsidRDefault="001C5803" w:rsidP="001C5803">
      <w:pPr>
        <w:spacing w:after="120"/>
        <w:contextualSpacing/>
        <w:rPr>
          <w:szCs w:val="21"/>
          <w:lang w:val="en-IN"/>
        </w:rPr>
      </w:pPr>
    </w:p>
    <w:sectPr w:rsidR="001C5803" w:rsidRPr="001C580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C673B4"/>
    <w:multiLevelType w:val="multilevel"/>
    <w:tmpl w:val="44BA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85249"/>
    <w:multiLevelType w:val="multilevel"/>
    <w:tmpl w:val="E7F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8238742">
    <w:abstractNumId w:val="0"/>
  </w:num>
  <w:num w:numId="2" w16cid:durableId="1331568501">
    <w:abstractNumId w:val="5"/>
  </w:num>
  <w:num w:numId="3" w16cid:durableId="1340503970">
    <w:abstractNumId w:val="6"/>
  </w:num>
  <w:num w:numId="4" w16cid:durableId="118380630">
    <w:abstractNumId w:val="2"/>
  </w:num>
  <w:num w:numId="5" w16cid:durableId="814571733">
    <w:abstractNumId w:val="1"/>
  </w:num>
  <w:num w:numId="6" w16cid:durableId="40331896">
    <w:abstractNumId w:val="4"/>
  </w:num>
  <w:num w:numId="7" w16cid:durableId="774791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5803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42A1"/>
    <w:rsid w:val="00777CB3"/>
    <w:rsid w:val="00783E6E"/>
    <w:rsid w:val="007A1ED7"/>
    <w:rsid w:val="007A3AEA"/>
    <w:rsid w:val="007A73A3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4E55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696F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462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3A30"/>
  <w15:docId w15:val="{950D5E15-F3A7-43D1-B96E-0A3D5E48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4620"/>
    <w:rPr>
      <w:b/>
      <w:bCs/>
    </w:rPr>
  </w:style>
  <w:style w:type="character" w:customStyle="1" w:styleId="katex-mathml">
    <w:name w:val="katex-mathml"/>
    <w:basedOn w:val="DefaultParagraphFont"/>
    <w:rsid w:val="00D74620"/>
  </w:style>
  <w:style w:type="character" w:customStyle="1" w:styleId="mord">
    <w:name w:val="mord"/>
    <w:basedOn w:val="DefaultParagraphFont"/>
    <w:rsid w:val="00D74620"/>
  </w:style>
  <w:style w:type="paragraph" w:styleId="NormalWeb">
    <w:name w:val="Normal (Web)"/>
    <w:basedOn w:val="Normal"/>
    <w:uiPriority w:val="99"/>
    <w:unhideWhenUsed/>
    <w:rsid w:val="00D7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rel">
    <w:name w:val="mrel"/>
    <w:basedOn w:val="DefaultParagraphFont"/>
    <w:rsid w:val="00D74620"/>
  </w:style>
  <w:style w:type="character" w:customStyle="1" w:styleId="mbin">
    <w:name w:val="mbin"/>
    <w:basedOn w:val="DefaultParagraphFont"/>
    <w:rsid w:val="00D74620"/>
  </w:style>
  <w:style w:type="character" w:customStyle="1" w:styleId="vlist-s">
    <w:name w:val="vlist-s"/>
    <w:basedOn w:val="DefaultParagraphFont"/>
    <w:rsid w:val="00D7462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46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462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mopen">
    <w:name w:val="mopen"/>
    <w:basedOn w:val="DefaultParagraphFont"/>
    <w:rsid w:val="007A73A3"/>
  </w:style>
  <w:style w:type="character" w:customStyle="1" w:styleId="mpunct">
    <w:name w:val="mpunct"/>
    <w:basedOn w:val="DefaultParagraphFont"/>
    <w:rsid w:val="007A73A3"/>
  </w:style>
  <w:style w:type="character" w:customStyle="1" w:styleId="mclose">
    <w:name w:val="mclose"/>
    <w:basedOn w:val="DefaultParagraphFont"/>
    <w:rsid w:val="007A7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6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198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814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33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0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990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102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424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993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611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68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159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90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899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243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7951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8705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084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66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31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51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224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13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828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316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823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0918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395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2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0D7DE"/>
                                                <w:bottom w:val="single" w:sz="6" w:space="0" w:color="D0D7DE"/>
                                                <w:right w:val="single" w:sz="6" w:space="0" w:color="D0D7DE"/>
                                              </w:divBdr>
                                              <w:divsChild>
                                                <w:div w:id="13765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996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277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38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72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3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57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90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802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18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061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977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903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887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jyoti ekshinge</cp:lastModifiedBy>
  <cp:revision>9</cp:revision>
  <dcterms:created xsi:type="dcterms:W3CDTF">2013-09-25T17:43:00Z</dcterms:created>
  <dcterms:modified xsi:type="dcterms:W3CDTF">2023-11-27T06:54:00Z</dcterms:modified>
</cp:coreProperties>
</file>