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10DD3" w14:textId="038964B9" w:rsidR="00E463FB" w:rsidRPr="004866F2" w:rsidRDefault="007B3ACD" w:rsidP="007A1473">
      <w:pPr>
        <w:jc w:val="center"/>
        <w:rPr>
          <w:rFonts w:ascii="Times New Roman" w:hAnsi="Times New Roman" w:cs="Times New Roman"/>
          <w:color w:val="FF0000"/>
          <w:lang w:val="en-US"/>
        </w:rPr>
      </w:pPr>
      <w:r w:rsidRPr="004866F2">
        <w:rPr>
          <w:rFonts w:ascii="Times New Roman" w:hAnsi="Times New Roman" w:cs="Times New Roman"/>
          <w:color w:val="FF0000"/>
          <w:lang w:val="en-US"/>
        </w:rPr>
        <w:t>{</w:t>
      </w:r>
      <w:r w:rsidR="00915C9E">
        <w:rPr>
          <w:rFonts w:ascii="Times New Roman" w:hAnsi="Times New Roman" w:cs="Times New Roman"/>
          <w:color w:val="FF0000"/>
          <w:lang w:val="en-US"/>
        </w:rPr>
        <w:t>AUTUMN</w:t>
      </w:r>
      <w:r w:rsidR="007A1473" w:rsidRPr="004866F2">
        <w:rPr>
          <w:rFonts w:ascii="Times New Roman" w:hAnsi="Times New Roman" w:cs="Times New Roman"/>
          <w:color w:val="FF0000"/>
          <w:lang w:val="en-US"/>
        </w:rPr>
        <w:t xml:space="preserve"> INTERNSHIP PROJECT REPORT FORMAT</w:t>
      </w:r>
      <w:r w:rsidRPr="004866F2">
        <w:rPr>
          <w:rFonts w:ascii="Times New Roman" w:hAnsi="Times New Roman" w:cs="Times New Roman"/>
          <w:color w:val="FF0000"/>
          <w:lang w:val="en-US"/>
        </w:rPr>
        <w:t>}</w:t>
      </w:r>
    </w:p>
    <w:p w14:paraId="16836EDA" w14:textId="77777777" w:rsidR="007A1473" w:rsidRDefault="007A1473" w:rsidP="007A1473">
      <w:pPr>
        <w:jc w:val="center"/>
        <w:rPr>
          <w:rFonts w:ascii="Times New Roman" w:hAnsi="Times New Roman" w:cs="Times New Roman"/>
          <w:sz w:val="40"/>
          <w:szCs w:val="40"/>
          <w:lang w:val="en-US"/>
        </w:rPr>
      </w:pPr>
    </w:p>
    <w:p w14:paraId="767E33FD" w14:textId="77777777" w:rsidR="007A1473" w:rsidRDefault="007A1473" w:rsidP="007A1473">
      <w:pPr>
        <w:jc w:val="center"/>
        <w:rPr>
          <w:rFonts w:ascii="Times New Roman" w:hAnsi="Times New Roman" w:cs="Times New Roman"/>
          <w:sz w:val="40"/>
          <w:szCs w:val="40"/>
          <w:lang w:val="en-US"/>
        </w:rPr>
      </w:pPr>
    </w:p>
    <w:p w14:paraId="08049FCC" w14:textId="5E2A621D" w:rsidR="004866F2" w:rsidRDefault="00226ACF" w:rsidP="007A1473">
      <w:pPr>
        <w:jc w:val="center"/>
        <w:rPr>
          <w:rFonts w:ascii="Times New Roman" w:hAnsi="Times New Roman" w:cs="Times New Roman"/>
          <w:b/>
          <w:bCs/>
          <w:sz w:val="40"/>
          <w:szCs w:val="40"/>
          <w:lang w:val="en-US"/>
        </w:rPr>
      </w:pPr>
      <w:r w:rsidRPr="00226ACF">
        <w:rPr>
          <w:rFonts w:ascii="Times New Roman" w:hAnsi="Times New Roman" w:cs="Times New Roman"/>
          <w:b/>
          <w:bCs/>
          <w:sz w:val="40"/>
          <w:szCs w:val="40"/>
          <w:lang w:val="en-US"/>
        </w:rPr>
        <w:t>Visualizing</w:t>
      </w:r>
      <w:r>
        <w:rPr>
          <w:rFonts w:ascii="Times New Roman" w:hAnsi="Times New Roman" w:cs="Times New Roman"/>
          <w:b/>
          <w:bCs/>
          <w:sz w:val="40"/>
          <w:szCs w:val="40"/>
          <w:lang w:val="en-US"/>
        </w:rPr>
        <w:t xml:space="preserve"> </w:t>
      </w:r>
      <w:r w:rsidRPr="00226ACF">
        <w:rPr>
          <w:rFonts w:ascii="Times New Roman" w:hAnsi="Times New Roman" w:cs="Times New Roman"/>
          <w:b/>
          <w:bCs/>
          <w:sz w:val="40"/>
          <w:szCs w:val="40"/>
          <w:lang w:val="en-US"/>
        </w:rPr>
        <w:t>Time</w:t>
      </w:r>
      <w:r>
        <w:rPr>
          <w:rFonts w:ascii="Times New Roman" w:hAnsi="Times New Roman" w:cs="Times New Roman"/>
          <w:b/>
          <w:bCs/>
          <w:sz w:val="40"/>
          <w:szCs w:val="40"/>
          <w:lang w:val="en-US"/>
        </w:rPr>
        <w:t xml:space="preserve"> </w:t>
      </w:r>
      <w:r w:rsidRPr="00226ACF">
        <w:rPr>
          <w:rFonts w:ascii="Times New Roman" w:hAnsi="Times New Roman" w:cs="Times New Roman"/>
          <w:b/>
          <w:bCs/>
          <w:sz w:val="40"/>
          <w:szCs w:val="40"/>
          <w:lang w:val="en-US"/>
        </w:rPr>
        <w:t>Series</w:t>
      </w:r>
      <w:r>
        <w:rPr>
          <w:rFonts w:ascii="Times New Roman" w:hAnsi="Times New Roman" w:cs="Times New Roman"/>
          <w:b/>
          <w:bCs/>
          <w:sz w:val="40"/>
          <w:szCs w:val="40"/>
          <w:lang w:val="en-US"/>
        </w:rPr>
        <w:t xml:space="preserve"> </w:t>
      </w:r>
      <w:r w:rsidRPr="00226ACF">
        <w:rPr>
          <w:rFonts w:ascii="Times New Roman" w:hAnsi="Times New Roman" w:cs="Times New Roman"/>
          <w:b/>
          <w:bCs/>
          <w:sz w:val="40"/>
          <w:szCs w:val="40"/>
          <w:lang w:val="en-US"/>
        </w:rPr>
        <w:t>Dataset</w:t>
      </w:r>
      <w:r>
        <w:rPr>
          <w:rFonts w:ascii="Times New Roman" w:hAnsi="Times New Roman" w:cs="Times New Roman"/>
          <w:b/>
          <w:bCs/>
          <w:sz w:val="40"/>
          <w:szCs w:val="40"/>
          <w:lang w:val="en-US"/>
        </w:rPr>
        <w:t xml:space="preserve"> </w:t>
      </w:r>
      <w:r w:rsidRPr="00226ACF">
        <w:rPr>
          <w:rFonts w:ascii="Times New Roman" w:hAnsi="Times New Roman" w:cs="Times New Roman"/>
          <w:b/>
          <w:bCs/>
          <w:sz w:val="40"/>
          <w:szCs w:val="40"/>
          <w:lang w:val="en-US"/>
        </w:rPr>
        <w:t>Retail</w:t>
      </w:r>
      <w:r>
        <w:rPr>
          <w:rFonts w:ascii="Times New Roman" w:hAnsi="Times New Roman" w:cs="Times New Roman"/>
          <w:b/>
          <w:bCs/>
          <w:sz w:val="40"/>
          <w:szCs w:val="40"/>
          <w:lang w:val="en-US"/>
        </w:rPr>
        <w:t xml:space="preserve"> </w:t>
      </w:r>
      <w:r w:rsidRPr="00226ACF">
        <w:rPr>
          <w:rFonts w:ascii="Times New Roman" w:hAnsi="Times New Roman" w:cs="Times New Roman"/>
          <w:b/>
          <w:bCs/>
          <w:sz w:val="40"/>
          <w:szCs w:val="40"/>
          <w:lang w:val="en-US"/>
        </w:rPr>
        <w:t>Sales</w:t>
      </w:r>
      <w:r>
        <w:rPr>
          <w:rFonts w:ascii="Times New Roman" w:hAnsi="Times New Roman" w:cs="Times New Roman"/>
          <w:b/>
          <w:bCs/>
          <w:sz w:val="40"/>
          <w:szCs w:val="40"/>
          <w:lang w:val="en-US"/>
        </w:rPr>
        <w:t xml:space="preserve"> </w:t>
      </w:r>
      <w:r w:rsidRPr="00226ACF">
        <w:rPr>
          <w:rFonts w:ascii="Times New Roman" w:hAnsi="Times New Roman" w:cs="Times New Roman"/>
          <w:b/>
          <w:bCs/>
          <w:sz w:val="40"/>
          <w:szCs w:val="40"/>
          <w:lang w:val="en-US"/>
        </w:rPr>
        <w:t>Data</w:t>
      </w:r>
    </w:p>
    <w:p w14:paraId="55F14A57" w14:textId="0BA45769" w:rsidR="00226ACF" w:rsidRPr="004866F2" w:rsidRDefault="00226ACF" w:rsidP="007A1473">
      <w:pPr>
        <w:jc w:val="center"/>
        <w:rPr>
          <w:rFonts w:ascii="Times New Roman" w:hAnsi="Times New Roman" w:cs="Times New Roman"/>
          <w:sz w:val="32"/>
          <w:szCs w:val="32"/>
          <w:lang w:val="en-US"/>
        </w:rPr>
      </w:pPr>
      <w:r>
        <w:rPr>
          <w:rFonts w:ascii="Times New Roman" w:hAnsi="Times New Roman" w:cs="Times New Roman"/>
          <w:b/>
          <w:bCs/>
          <w:sz w:val="40"/>
          <w:szCs w:val="40"/>
          <w:lang w:val="en-US"/>
        </w:rPr>
        <w:t>AND Netflix Revenue Dataset (assignment)</w:t>
      </w:r>
    </w:p>
    <w:p w14:paraId="01FA3331" w14:textId="77777777" w:rsidR="007A1473" w:rsidRDefault="007A1473" w:rsidP="007A1473">
      <w:pPr>
        <w:jc w:val="center"/>
        <w:rPr>
          <w:rFonts w:ascii="Times New Roman" w:hAnsi="Times New Roman" w:cs="Times New Roman"/>
          <w:sz w:val="40"/>
          <w:szCs w:val="40"/>
          <w:lang w:val="en-US"/>
        </w:rPr>
      </w:pPr>
    </w:p>
    <w:p w14:paraId="3DFD9540" w14:textId="4987DBDC" w:rsidR="007A1473" w:rsidRDefault="007A1473" w:rsidP="007A1473">
      <w:pPr>
        <w:jc w:val="center"/>
        <w:rPr>
          <w:rFonts w:ascii="Times New Roman" w:hAnsi="Times New Roman" w:cs="Times New Roman"/>
          <w:sz w:val="40"/>
          <w:szCs w:val="40"/>
          <w:lang w:val="en-US"/>
        </w:rPr>
      </w:pPr>
    </w:p>
    <w:p w14:paraId="6328908B" w14:textId="17189E66" w:rsidR="007A1473" w:rsidRPr="007A1473" w:rsidRDefault="00226ACF" w:rsidP="007A1473">
      <w:pPr>
        <w:jc w:val="center"/>
        <w:rPr>
          <w:rFonts w:ascii="Times New Roman" w:hAnsi="Times New Roman" w:cs="Times New Roman"/>
          <w:sz w:val="32"/>
          <w:szCs w:val="32"/>
          <w:lang w:val="en-US"/>
        </w:rPr>
      </w:pPr>
      <w:r>
        <w:rPr>
          <w:rFonts w:ascii="Times New Roman" w:hAnsi="Times New Roman" w:cs="Times New Roman"/>
          <w:sz w:val="32"/>
          <w:szCs w:val="32"/>
          <w:lang w:val="en-US"/>
        </w:rPr>
        <w:t>ANUSKA CHATTERJEE</w:t>
      </w:r>
      <w:r w:rsidR="007A1473" w:rsidRPr="007A1473">
        <w:rPr>
          <w:rFonts w:ascii="Times New Roman" w:hAnsi="Times New Roman" w:cs="Times New Roman"/>
          <w:sz w:val="32"/>
          <w:szCs w:val="32"/>
          <w:lang w:val="en-US"/>
        </w:rPr>
        <w:t xml:space="preserve">, </w:t>
      </w:r>
    </w:p>
    <w:p w14:paraId="0D68BF0A" w14:textId="4799DD4E" w:rsidR="00E51CD0" w:rsidRDefault="00226ACF" w:rsidP="002D606D">
      <w:pPr>
        <w:jc w:val="center"/>
        <w:rPr>
          <w:rFonts w:ascii="Times New Roman" w:hAnsi="Times New Roman" w:cs="Times New Roman"/>
          <w:sz w:val="32"/>
          <w:szCs w:val="32"/>
          <w:lang w:val="en-US"/>
        </w:rPr>
      </w:pPr>
      <w:r>
        <w:rPr>
          <w:rFonts w:ascii="Times New Roman" w:hAnsi="Times New Roman" w:cs="Times New Roman"/>
          <w:sz w:val="32"/>
          <w:szCs w:val="32"/>
          <w:lang w:val="en-US"/>
        </w:rPr>
        <w:t xml:space="preserve">(BBA HONS)/ SECTION 1 </w:t>
      </w:r>
      <w:r w:rsidR="007A1473" w:rsidRPr="007A1473">
        <w:rPr>
          <w:rFonts w:ascii="Times New Roman" w:hAnsi="Times New Roman" w:cs="Times New Roman"/>
          <w:sz w:val="32"/>
          <w:szCs w:val="32"/>
          <w:lang w:val="en-US"/>
        </w:rPr>
        <w:t xml:space="preserve">and </w:t>
      </w:r>
      <w:r>
        <w:rPr>
          <w:rFonts w:ascii="Times New Roman" w:hAnsi="Times New Roman" w:cs="Times New Roman"/>
          <w:sz w:val="32"/>
          <w:szCs w:val="32"/>
          <w:lang w:val="en-US"/>
        </w:rPr>
        <w:t>SHRI SHIKSHAYATAN COLLEGE</w:t>
      </w:r>
    </w:p>
    <w:p w14:paraId="35573659" w14:textId="77777777" w:rsidR="002D606D" w:rsidRDefault="002D606D" w:rsidP="007A1473">
      <w:pPr>
        <w:jc w:val="center"/>
        <w:rPr>
          <w:rFonts w:ascii="Times New Roman" w:hAnsi="Times New Roman" w:cs="Times New Roman"/>
          <w:sz w:val="32"/>
          <w:szCs w:val="32"/>
          <w:lang w:val="en-US"/>
        </w:rPr>
      </w:pPr>
    </w:p>
    <w:p w14:paraId="65955993" w14:textId="77777777" w:rsidR="002D606D" w:rsidRDefault="002D606D" w:rsidP="007A1473">
      <w:pPr>
        <w:jc w:val="center"/>
        <w:rPr>
          <w:rFonts w:ascii="Times New Roman" w:hAnsi="Times New Roman" w:cs="Times New Roman"/>
          <w:sz w:val="32"/>
          <w:szCs w:val="32"/>
          <w:lang w:val="en-US"/>
        </w:rPr>
      </w:pPr>
    </w:p>
    <w:p w14:paraId="2A496E56" w14:textId="77777777" w:rsidR="007A1473" w:rsidRDefault="007A1473" w:rsidP="007A1473">
      <w:pPr>
        <w:jc w:val="center"/>
        <w:rPr>
          <w:rFonts w:ascii="Times New Roman" w:hAnsi="Times New Roman" w:cs="Times New Roman"/>
          <w:lang w:val="en-US"/>
        </w:rPr>
      </w:pPr>
    </w:p>
    <w:p w14:paraId="59CD1967" w14:textId="08578D6D" w:rsidR="004866F2" w:rsidRDefault="004866F2" w:rsidP="007A1473">
      <w:pPr>
        <w:jc w:val="center"/>
        <w:rPr>
          <w:rFonts w:ascii="Times New Roman" w:hAnsi="Times New Roman" w:cs="Times New Roman"/>
          <w:lang w:val="en-US"/>
        </w:rPr>
      </w:pPr>
      <w:r>
        <w:rPr>
          <w:rFonts w:ascii="Times New Roman" w:hAnsi="Times New Roman" w:cs="Times New Roman"/>
          <w:lang w:val="en-US"/>
        </w:rPr>
        <w:t xml:space="preserve">Period of Internship: </w:t>
      </w:r>
      <w:r w:rsidR="00915C9E">
        <w:rPr>
          <w:rFonts w:ascii="Times New Roman" w:hAnsi="Times New Roman" w:cs="Times New Roman"/>
          <w:lang w:val="en-US"/>
        </w:rPr>
        <w:t>25</w:t>
      </w:r>
      <w:r w:rsidRPr="004866F2">
        <w:rPr>
          <w:rFonts w:ascii="Times New Roman" w:hAnsi="Times New Roman" w:cs="Times New Roman"/>
          <w:lang w:val="en-US"/>
        </w:rPr>
        <w:t xml:space="preserve">th </w:t>
      </w:r>
      <w:r w:rsidR="00915C9E">
        <w:rPr>
          <w:rFonts w:ascii="Times New Roman" w:hAnsi="Times New Roman" w:cs="Times New Roman"/>
          <w:lang w:val="en-US"/>
        </w:rPr>
        <w:t>August</w:t>
      </w:r>
      <w:r w:rsidRPr="004866F2">
        <w:rPr>
          <w:rFonts w:ascii="Times New Roman" w:hAnsi="Times New Roman" w:cs="Times New Roman"/>
          <w:lang w:val="en-US"/>
        </w:rPr>
        <w:t xml:space="preserve"> </w:t>
      </w:r>
      <w:r>
        <w:rPr>
          <w:rFonts w:ascii="Times New Roman" w:hAnsi="Times New Roman" w:cs="Times New Roman"/>
          <w:lang w:val="en-US"/>
        </w:rPr>
        <w:t xml:space="preserve">2025 - </w:t>
      </w:r>
      <w:r w:rsidR="00A342E8">
        <w:rPr>
          <w:rFonts w:ascii="Times New Roman" w:hAnsi="Times New Roman" w:cs="Times New Roman"/>
          <w:lang w:val="en-US"/>
        </w:rPr>
        <w:t>1</w:t>
      </w:r>
      <w:r w:rsidR="00915C9E">
        <w:rPr>
          <w:rFonts w:ascii="Times New Roman" w:hAnsi="Times New Roman" w:cs="Times New Roman"/>
          <w:lang w:val="en-US"/>
        </w:rPr>
        <w:t>9</w:t>
      </w:r>
      <w:r w:rsidRPr="004866F2">
        <w:rPr>
          <w:rFonts w:ascii="Times New Roman" w:hAnsi="Times New Roman" w:cs="Times New Roman"/>
          <w:lang w:val="en-US"/>
        </w:rPr>
        <w:t xml:space="preserve">th </w:t>
      </w:r>
      <w:r w:rsidR="00915C9E">
        <w:rPr>
          <w:rFonts w:ascii="Times New Roman" w:hAnsi="Times New Roman" w:cs="Times New Roman"/>
          <w:lang w:val="en-US"/>
        </w:rPr>
        <w:t>September</w:t>
      </w:r>
      <w:r>
        <w:rPr>
          <w:rFonts w:ascii="Times New Roman" w:hAnsi="Times New Roman" w:cs="Times New Roman"/>
          <w:lang w:val="en-US"/>
        </w:rPr>
        <w:t xml:space="preserve"> 2025 </w:t>
      </w:r>
      <w:r w:rsidRPr="004866F2">
        <w:rPr>
          <w:rFonts w:ascii="Times New Roman" w:hAnsi="Times New Roman" w:cs="Times New Roman"/>
          <w:color w:val="FF0000"/>
          <w:lang w:val="en-US"/>
        </w:rPr>
        <w:t>(Do not change the dates)</w:t>
      </w:r>
    </w:p>
    <w:p w14:paraId="3F37730A" w14:textId="77777777" w:rsidR="004866F2" w:rsidRPr="007A1473" w:rsidRDefault="004866F2" w:rsidP="007A1473">
      <w:pPr>
        <w:jc w:val="center"/>
        <w:rPr>
          <w:rFonts w:ascii="Times New Roman" w:hAnsi="Times New Roman" w:cs="Times New Roman"/>
          <w:lang w:val="en-US"/>
        </w:rPr>
      </w:pPr>
    </w:p>
    <w:p w14:paraId="55ADC74D" w14:textId="3DCA38E4" w:rsidR="007A1473" w:rsidRDefault="00E51CD0" w:rsidP="007A1473">
      <w:pPr>
        <w:jc w:val="center"/>
        <w:rPr>
          <w:rFonts w:ascii="Times New Roman" w:hAnsi="Times New Roman" w:cs="Times New Roman"/>
          <w:sz w:val="40"/>
          <w:szCs w:val="40"/>
          <w:lang w:val="en-US"/>
        </w:rPr>
      </w:pPr>
      <w:r>
        <w:rPr>
          <w:rFonts w:ascii="Times New Roman" w:hAnsi="Times New Roman" w:cs="Times New Roman"/>
          <w:sz w:val="40"/>
          <w:szCs w:val="40"/>
          <w:lang w:val="en-US"/>
        </w:rPr>
        <w:t xml:space="preserve">Report submitted to: IDEAS – Institute of Data Engineering, Analytics and Science Foundation, ISI Kolkata </w:t>
      </w:r>
      <w:r w:rsidR="007A1473">
        <w:rPr>
          <w:rFonts w:ascii="Times New Roman" w:hAnsi="Times New Roman" w:cs="Times New Roman"/>
          <w:sz w:val="40"/>
          <w:szCs w:val="40"/>
          <w:lang w:val="en-US"/>
        </w:rPr>
        <w:br/>
      </w:r>
    </w:p>
    <w:p w14:paraId="392FCC79" w14:textId="77777777" w:rsidR="007A1473" w:rsidRDefault="007A1473">
      <w:pPr>
        <w:rPr>
          <w:rFonts w:ascii="Times New Roman" w:hAnsi="Times New Roman" w:cs="Times New Roman"/>
          <w:sz w:val="40"/>
          <w:szCs w:val="40"/>
          <w:lang w:val="en-US"/>
        </w:rPr>
      </w:pPr>
      <w:r>
        <w:rPr>
          <w:rFonts w:ascii="Times New Roman" w:hAnsi="Times New Roman" w:cs="Times New Roman"/>
          <w:sz w:val="40"/>
          <w:szCs w:val="40"/>
          <w:lang w:val="en-US"/>
        </w:rPr>
        <w:br w:type="page"/>
      </w:r>
    </w:p>
    <w:p w14:paraId="78F6E5EA" w14:textId="639DACAC" w:rsidR="007A1473" w:rsidRPr="00E51CD0" w:rsidRDefault="007A1473" w:rsidP="00E51CD0">
      <w:pPr>
        <w:pStyle w:val="ListParagraph"/>
        <w:numPr>
          <w:ilvl w:val="0"/>
          <w:numId w:val="1"/>
        </w:numPr>
        <w:rPr>
          <w:rFonts w:ascii="Times New Roman" w:hAnsi="Times New Roman" w:cs="Times New Roman"/>
          <w:b/>
          <w:bCs/>
          <w:sz w:val="40"/>
          <w:szCs w:val="40"/>
          <w:lang w:val="en-US"/>
        </w:rPr>
      </w:pPr>
      <w:r w:rsidRPr="00E51CD0">
        <w:rPr>
          <w:rFonts w:ascii="Times New Roman" w:hAnsi="Times New Roman" w:cs="Times New Roman"/>
          <w:b/>
          <w:bCs/>
          <w:sz w:val="40"/>
          <w:szCs w:val="40"/>
          <w:lang w:val="en-US"/>
        </w:rPr>
        <w:lastRenderedPageBreak/>
        <w:t>Abstract</w:t>
      </w:r>
    </w:p>
    <w:p w14:paraId="42F6FCCB" w14:textId="5F566127" w:rsidR="009A3E13" w:rsidRDefault="009A3E13" w:rsidP="009A3E13">
      <w:pPr>
        <w:pStyle w:val="NormalWeb"/>
        <w:ind w:left="360"/>
      </w:pPr>
      <w:r>
        <w:t>T</w:t>
      </w:r>
      <w:r>
        <w:t xml:space="preserve">his project explores the visualization and analysis of two major business-oriented time series datasets: </w:t>
      </w:r>
      <w:r>
        <w:rPr>
          <w:rStyle w:val="Strong"/>
        </w:rPr>
        <w:t>Retail Sales Data</w:t>
      </w:r>
      <w:r>
        <w:t xml:space="preserve"> and </w:t>
      </w:r>
      <w:r>
        <w:rPr>
          <w:rStyle w:val="Strong"/>
        </w:rPr>
        <w:t>Netflix Revenue Data</w:t>
      </w:r>
      <w:r>
        <w:t>.The objective is to understand sales dynamics across product categories in retail and revenue growth trends for Netflix over time. Using Python’s data analytics libraries, the project develops comparative and exploratory visualizations that highlight key insights about revenue fluctuations, seasonal variations, and long-term business performance.For retail sales, the analysis identifies top-performing product categories, customer purchasing patterns, and cumulative revenue growth over time. For Netflix, the study visualizes quarterly and annual revenue changes, revealing global streaming trends and subscription-driven growth.Through effective time series visualization, the project demonstrates how data storytelling transforms raw numerical data into actionable business insights.</w:t>
      </w:r>
    </w:p>
    <w:p w14:paraId="1BD0356B" w14:textId="77777777" w:rsidR="00E51CD0" w:rsidRDefault="00E51CD0">
      <w:pPr>
        <w:rPr>
          <w:rFonts w:ascii="Times New Roman" w:hAnsi="Times New Roman" w:cs="Times New Roman"/>
          <w:sz w:val="24"/>
          <w:szCs w:val="24"/>
          <w:lang w:val="en-US"/>
        </w:rPr>
      </w:pPr>
    </w:p>
    <w:p w14:paraId="78052540" w14:textId="4A15BA47" w:rsidR="007A1473" w:rsidRPr="00E51CD0" w:rsidRDefault="007A1473" w:rsidP="00E51CD0">
      <w:pPr>
        <w:pStyle w:val="ListParagraph"/>
        <w:numPr>
          <w:ilvl w:val="0"/>
          <w:numId w:val="1"/>
        </w:numPr>
        <w:rPr>
          <w:rFonts w:ascii="Times New Roman" w:hAnsi="Times New Roman" w:cs="Times New Roman"/>
          <w:b/>
          <w:bCs/>
          <w:sz w:val="40"/>
          <w:szCs w:val="40"/>
          <w:lang w:val="en-US"/>
        </w:rPr>
      </w:pPr>
      <w:r w:rsidRPr="00E51CD0">
        <w:rPr>
          <w:rFonts w:ascii="Times New Roman" w:hAnsi="Times New Roman" w:cs="Times New Roman"/>
          <w:b/>
          <w:bCs/>
          <w:sz w:val="40"/>
          <w:szCs w:val="40"/>
          <w:lang w:val="en-US"/>
        </w:rPr>
        <w:t>Introduction</w:t>
      </w:r>
    </w:p>
    <w:p w14:paraId="27B3462E" w14:textId="77777777" w:rsidR="009A3E13" w:rsidRPr="009A3E13" w:rsidRDefault="009A3E13" w:rsidP="009A3E13">
      <w:pPr>
        <w:rPr>
          <w:rFonts w:ascii="Times New Roman" w:hAnsi="Times New Roman" w:cs="Times New Roman"/>
          <w:b/>
          <w:bCs/>
          <w:sz w:val="24"/>
          <w:szCs w:val="24"/>
        </w:rPr>
      </w:pPr>
      <w:r w:rsidRPr="009A3E13">
        <w:rPr>
          <w:rFonts w:ascii="Times New Roman" w:hAnsi="Times New Roman" w:cs="Times New Roman"/>
          <w:b/>
          <w:bCs/>
          <w:sz w:val="24"/>
          <w:szCs w:val="24"/>
        </w:rPr>
        <w:t>Relevance and Purpose</w:t>
      </w:r>
    </w:p>
    <w:p w14:paraId="2398244F" w14:textId="77777777" w:rsidR="009A3E13" w:rsidRPr="009A3E13" w:rsidRDefault="009A3E13" w:rsidP="009A3E13">
      <w:pPr>
        <w:rPr>
          <w:rFonts w:ascii="Times New Roman" w:hAnsi="Times New Roman" w:cs="Times New Roman"/>
          <w:sz w:val="24"/>
          <w:szCs w:val="24"/>
        </w:rPr>
      </w:pPr>
      <w:r w:rsidRPr="009A3E13">
        <w:rPr>
          <w:rFonts w:ascii="Times New Roman" w:hAnsi="Times New Roman" w:cs="Times New Roman"/>
          <w:sz w:val="24"/>
          <w:szCs w:val="24"/>
        </w:rPr>
        <w:t>Retail sales and entertainment revenue are vital indicators of economic and consumer trends. While retail data reflects shifting consumer preferences and market health, Netflix’s revenue mirrors the digital entertainment industry’s global expansion.</w:t>
      </w:r>
      <w:r w:rsidRPr="009A3E13">
        <w:rPr>
          <w:rFonts w:ascii="Times New Roman" w:hAnsi="Times New Roman" w:cs="Times New Roman"/>
          <w:sz w:val="24"/>
          <w:szCs w:val="24"/>
        </w:rPr>
        <w:br/>
        <w:t xml:space="preserve">This project aims to </w:t>
      </w:r>
      <w:r w:rsidRPr="009A3E13">
        <w:rPr>
          <w:rFonts w:ascii="Times New Roman" w:hAnsi="Times New Roman" w:cs="Times New Roman"/>
          <w:b/>
          <w:bCs/>
          <w:sz w:val="24"/>
          <w:szCs w:val="24"/>
        </w:rPr>
        <w:t>visualize and interpret sales and revenue data</w:t>
      </w:r>
      <w:r w:rsidRPr="009A3E13">
        <w:rPr>
          <w:rFonts w:ascii="Times New Roman" w:hAnsi="Times New Roman" w:cs="Times New Roman"/>
          <w:sz w:val="24"/>
          <w:szCs w:val="24"/>
        </w:rPr>
        <w:t xml:space="preserve"> to uncover trends, compare growth patterns, and communicate insights that can guide decision-making.</w:t>
      </w:r>
    </w:p>
    <w:p w14:paraId="1EB5BD1F" w14:textId="77777777" w:rsidR="009A3E13" w:rsidRPr="009A3E13" w:rsidRDefault="009A3E13" w:rsidP="009A3E13">
      <w:pPr>
        <w:rPr>
          <w:rFonts w:ascii="Times New Roman" w:hAnsi="Times New Roman" w:cs="Times New Roman"/>
          <w:sz w:val="24"/>
          <w:szCs w:val="24"/>
        </w:rPr>
      </w:pPr>
      <w:r w:rsidRPr="009A3E13">
        <w:rPr>
          <w:rFonts w:ascii="Times New Roman" w:hAnsi="Times New Roman" w:cs="Times New Roman"/>
          <w:sz w:val="24"/>
          <w:szCs w:val="24"/>
        </w:rPr>
        <w:t>By combining retail and Netflix datasets, the project bridges traditional and digital economies—offering a comparative understanding of how business performance evolves over time.</w:t>
      </w:r>
    </w:p>
    <w:p w14:paraId="3D25209C" w14:textId="77777777" w:rsidR="009A3E13" w:rsidRPr="009A3E13" w:rsidRDefault="009A3E13" w:rsidP="009A3E13">
      <w:pPr>
        <w:rPr>
          <w:rFonts w:ascii="Times New Roman" w:hAnsi="Times New Roman" w:cs="Times New Roman"/>
          <w:sz w:val="24"/>
          <w:szCs w:val="24"/>
        </w:rPr>
      </w:pPr>
      <w:r w:rsidRPr="009A3E13">
        <w:rPr>
          <w:rFonts w:ascii="Times New Roman" w:hAnsi="Times New Roman" w:cs="Times New Roman"/>
          <w:sz w:val="24"/>
          <w:szCs w:val="24"/>
        </w:rPr>
        <w:pict w14:anchorId="6DBDE268">
          <v:rect id="_x0000_i1049" style="width:0;height:1.5pt" o:hralign="center" o:hrstd="t" o:hr="t" fillcolor="#a0a0a0" stroked="f"/>
        </w:pict>
      </w:r>
    </w:p>
    <w:p w14:paraId="5460CC0C" w14:textId="77777777" w:rsidR="009A3E13" w:rsidRPr="009A3E13" w:rsidRDefault="009A3E13" w:rsidP="009A3E13">
      <w:pPr>
        <w:rPr>
          <w:rFonts w:ascii="Times New Roman" w:hAnsi="Times New Roman" w:cs="Times New Roman"/>
          <w:b/>
          <w:bCs/>
          <w:sz w:val="24"/>
          <w:szCs w:val="24"/>
        </w:rPr>
      </w:pPr>
      <w:r w:rsidRPr="009A3E13">
        <w:rPr>
          <w:rFonts w:ascii="Times New Roman" w:hAnsi="Times New Roman" w:cs="Times New Roman"/>
          <w:b/>
          <w:bCs/>
          <w:sz w:val="24"/>
          <w:szCs w:val="24"/>
        </w:rPr>
        <w:t>Technology Involved</w:t>
      </w:r>
    </w:p>
    <w:p w14:paraId="2080DE39" w14:textId="77777777" w:rsidR="009A3E13" w:rsidRPr="009A3E13" w:rsidRDefault="009A3E13" w:rsidP="009A3E13">
      <w:pPr>
        <w:numPr>
          <w:ilvl w:val="0"/>
          <w:numId w:val="4"/>
        </w:numPr>
        <w:rPr>
          <w:rFonts w:ascii="Times New Roman" w:hAnsi="Times New Roman" w:cs="Times New Roman"/>
          <w:sz w:val="24"/>
          <w:szCs w:val="24"/>
        </w:rPr>
      </w:pPr>
      <w:r w:rsidRPr="009A3E13">
        <w:rPr>
          <w:rFonts w:ascii="Times New Roman" w:hAnsi="Times New Roman" w:cs="Times New Roman"/>
          <w:b/>
          <w:bCs/>
          <w:sz w:val="24"/>
          <w:szCs w:val="24"/>
        </w:rPr>
        <w:t>Python</w:t>
      </w:r>
      <w:r w:rsidRPr="009A3E13">
        <w:rPr>
          <w:rFonts w:ascii="Times New Roman" w:hAnsi="Times New Roman" w:cs="Times New Roman"/>
          <w:sz w:val="24"/>
          <w:szCs w:val="24"/>
        </w:rPr>
        <w:t xml:space="preserve"> for data manipulation and visualization</w:t>
      </w:r>
    </w:p>
    <w:p w14:paraId="0AD9FFD6" w14:textId="77777777" w:rsidR="009A3E13" w:rsidRPr="009A3E13" w:rsidRDefault="009A3E13" w:rsidP="009A3E13">
      <w:pPr>
        <w:numPr>
          <w:ilvl w:val="0"/>
          <w:numId w:val="4"/>
        </w:numPr>
        <w:rPr>
          <w:rFonts w:ascii="Times New Roman" w:hAnsi="Times New Roman" w:cs="Times New Roman"/>
          <w:sz w:val="24"/>
          <w:szCs w:val="24"/>
        </w:rPr>
      </w:pPr>
      <w:r w:rsidRPr="009A3E13">
        <w:rPr>
          <w:rFonts w:ascii="Times New Roman" w:hAnsi="Times New Roman" w:cs="Times New Roman"/>
          <w:b/>
          <w:bCs/>
          <w:sz w:val="24"/>
          <w:szCs w:val="24"/>
        </w:rPr>
        <w:t>Pandas</w:t>
      </w:r>
      <w:r w:rsidRPr="009A3E13">
        <w:rPr>
          <w:rFonts w:ascii="Times New Roman" w:hAnsi="Times New Roman" w:cs="Times New Roman"/>
          <w:sz w:val="24"/>
          <w:szCs w:val="24"/>
        </w:rPr>
        <w:t xml:space="preserve"> for time series preprocessing</w:t>
      </w:r>
    </w:p>
    <w:p w14:paraId="68386106" w14:textId="77777777" w:rsidR="009A3E13" w:rsidRPr="009A3E13" w:rsidRDefault="009A3E13" w:rsidP="009A3E13">
      <w:pPr>
        <w:numPr>
          <w:ilvl w:val="0"/>
          <w:numId w:val="4"/>
        </w:numPr>
        <w:rPr>
          <w:rFonts w:ascii="Times New Roman" w:hAnsi="Times New Roman" w:cs="Times New Roman"/>
          <w:sz w:val="24"/>
          <w:szCs w:val="24"/>
        </w:rPr>
      </w:pPr>
      <w:r w:rsidRPr="009A3E13">
        <w:rPr>
          <w:rFonts w:ascii="Times New Roman" w:hAnsi="Times New Roman" w:cs="Times New Roman"/>
          <w:b/>
          <w:bCs/>
          <w:sz w:val="24"/>
          <w:szCs w:val="24"/>
        </w:rPr>
        <w:t>Matplotlib &amp; Seaborn</w:t>
      </w:r>
      <w:r w:rsidRPr="009A3E13">
        <w:rPr>
          <w:rFonts w:ascii="Times New Roman" w:hAnsi="Times New Roman" w:cs="Times New Roman"/>
          <w:sz w:val="24"/>
          <w:szCs w:val="24"/>
        </w:rPr>
        <w:t xml:space="preserve"> for static and comparative visualizations</w:t>
      </w:r>
    </w:p>
    <w:p w14:paraId="55EF0A6E" w14:textId="77777777" w:rsidR="009A3E13" w:rsidRPr="009A3E13" w:rsidRDefault="009A3E13" w:rsidP="009A3E13">
      <w:pPr>
        <w:numPr>
          <w:ilvl w:val="0"/>
          <w:numId w:val="4"/>
        </w:numPr>
        <w:rPr>
          <w:rFonts w:ascii="Times New Roman" w:hAnsi="Times New Roman" w:cs="Times New Roman"/>
          <w:sz w:val="24"/>
          <w:szCs w:val="24"/>
        </w:rPr>
      </w:pPr>
      <w:r w:rsidRPr="009A3E13">
        <w:rPr>
          <w:rFonts w:ascii="Times New Roman" w:hAnsi="Times New Roman" w:cs="Times New Roman"/>
          <w:b/>
          <w:bCs/>
          <w:sz w:val="24"/>
          <w:szCs w:val="24"/>
        </w:rPr>
        <w:t>Plotly</w:t>
      </w:r>
      <w:r w:rsidRPr="009A3E13">
        <w:rPr>
          <w:rFonts w:ascii="Times New Roman" w:hAnsi="Times New Roman" w:cs="Times New Roman"/>
          <w:sz w:val="24"/>
          <w:szCs w:val="24"/>
        </w:rPr>
        <w:t xml:space="preserve"> for interactive exploration</w:t>
      </w:r>
    </w:p>
    <w:p w14:paraId="4E700357" w14:textId="77777777" w:rsidR="009A3E13" w:rsidRPr="009A3E13" w:rsidRDefault="009A3E13" w:rsidP="009A3E13">
      <w:pPr>
        <w:numPr>
          <w:ilvl w:val="0"/>
          <w:numId w:val="4"/>
        </w:numPr>
        <w:rPr>
          <w:rFonts w:ascii="Times New Roman" w:hAnsi="Times New Roman" w:cs="Times New Roman"/>
          <w:sz w:val="24"/>
          <w:szCs w:val="24"/>
        </w:rPr>
      </w:pPr>
      <w:r w:rsidRPr="009A3E13">
        <w:rPr>
          <w:rFonts w:ascii="Times New Roman" w:hAnsi="Times New Roman" w:cs="Times New Roman"/>
          <w:b/>
          <w:bCs/>
          <w:sz w:val="24"/>
          <w:szCs w:val="24"/>
        </w:rPr>
        <w:t>Google Colab</w:t>
      </w:r>
      <w:r w:rsidRPr="009A3E13">
        <w:rPr>
          <w:rFonts w:ascii="Times New Roman" w:hAnsi="Times New Roman" w:cs="Times New Roman"/>
          <w:sz w:val="24"/>
          <w:szCs w:val="24"/>
        </w:rPr>
        <w:t xml:space="preserve"> as the primary coding and analysis environment</w:t>
      </w:r>
    </w:p>
    <w:p w14:paraId="3A3CF13B" w14:textId="77777777" w:rsidR="009A3E13" w:rsidRPr="009A3E13" w:rsidRDefault="009A3E13" w:rsidP="009A3E13">
      <w:pPr>
        <w:rPr>
          <w:rFonts w:ascii="Times New Roman" w:hAnsi="Times New Roman" w:cs="Times New Roman"/>
          <w:sz w:val="24"/>
          <w:szCs w:val="24"/>
        </w:rPr>
      </w:pPr>
      <w:r w:rsidRPr="009A3E13">
        <w:rPr>
          <w:rFonts w:ascii="Times New Roman" w:hAnsi="Times New Roman" w:cs="Times New Roman"/>
          <w:sz w:val="24"/>
          <w:szCs w:val="24"/>
        </w:rPr>
        <w:pict w14:anchorId="28A3AC9D">
          <v:rect id="_x0000_i1050" style="width:0;height:1.5pt" o:hralign="center" o:hrstd="t" o:hr="t" fillcolor="#a0a0a0" stroked="f"/>
        </w:pict>
      </w:r>
    </w:p>
    <w:p w14:paraId="4EFF28FE" w14:textId="77777777" w:rsidR="009A3E13" w:rsidRPr="009A3E13" w:rsidRDefault="009A3E13" w:rsidP="009A3E13">
      <w:pPr>
        <w:rPr>
          <w:rFonts w:ascii="Times New Roman" w:hAnsi="Times New Roman" w:cs="Times New Roman"/>
          <w:b/>
          <w:bCs/>
          <w:sz w:val="24"/>
          <w:szCs w:val="24"/>
        </w:rPr>
      </w:pPr>
      <w:r w:rsidRPr="009A3E13">
        <w:rPr>
          <w:rFonts w:ascii="Times New Roman" w:hAnsi="Times New Roman" w:cs="Times New Roman"/>
          <w:b/>
          <w:bCs/>
          <w:sz w:val="24"/>
          <w:szCs w:val="24"/>
        </w:rPr>
        <w:t>Background Material Survey</w:t>
      </w:r>
    </w:p>
    <w:p w14:paraId="2DD479D5" w14:textId="77777777" w:rsidR="009A3E13" w:rsidRPr="009A3E13" w:rsidRDefault="009A3E13" w:rsidP="009A3E13">
      <w:pPr>
        <w:rPr>
          <w:rFonts w:ascii="Times New Roman" w:hAnsi="Times New Roman" w:cs="Times New Roman"/>
          <w:sz w:val="24"/>
          <w:szCs w:val="24"/>
        </w:rPr>
      </w:pPr>
      <w:r w:rsidRPr="009A3E13">
        <w:rPr>
          <w:rFonts w:ascii="Times New Roman" w:hAnsi="Times New Roman" w:cs="Times New Roman"/>
          <w:sz w:val="24"/>
          <w:szCs w:val="24"/>
        </w:rPr>
        <w:t>Retail datasets were derived from structured CSV files containing product categories, sales amounts, and dates. Netflix revenue data was obtained from financial reports showing quarterly and annual revenue figures.</w:t>
      </w:r>
      <w:r w:rsidRPr="009A3E13">
        <w:rPr>
          <w:rFonts w:ascii="Times New Roman" w:hAnsi="Times New Roman" w:cs="Times New Roman"/>
          <w:sz w:val="24"/>
          <w:szCs w:val="24"/>
        </w:rPr>
        <w:br/>
        <w:t xml:space="preserve">Prior analyses often focused on forecasting models and profit estimation; however, this </w:t>
      </w:r>
      <w:r w:rsidRPr="009A3E13">
        <w:rPr>
          <w:rFonts w:ascii="Times New Roman" w:hAnsi="Times New Roman" w:cs="Times New Roman"/>
          <w:sz w:val="24"/>
          <w:szCs w:val="24"/>
        </w:rPr>
        <w:lastRenderedPageBreak/>
        <w:t xml:space="preserve">project emphasizes </w:t>
      </w:r>
      <w:r w:rsidRPr="009A3E13">
        <w:rPr>
          <w:rFonts w:ascii="Times New Roman" w:hAnsi="Times New Roman" w:cs="Times New Roman"/>
          <w:b/>
          <w:bCs/>
          <w:sz w:val="24"/>
          <w:szCs w:val="24"/>
        </w:rPr>
        <w:t>visual storytelling</w:t>
      </w:r>
      <w:r w:rsidRPr="009A3E13">
        <w:rPr>
          <w:rFonts w:ascii="Times New Roman" w:hAnsi="Times New Roman" w:cs="Times New Roman"/>
          <w:sz w:val="24"/>
          <w:szCs w:val="24"/>
        </w:rPr>
        <w:t>—making trends intuitive through charts and comparative plots.</w:t>
      </w:r>
    </w:p>
    <w:p w14:paraId="4B52A6E3" w14:textId="77777777" w:rsidR="009A3E13" w:rsidRPr="009A3E13" w:rsidRDefault="009A3E13" w:rsidP="009A3E13">
      <w:pPr>
        <w:rPr>
          <w:rFonts w:ascii="Times New Roman" w:hAnsi="Times New Roman" w:cs="Times New Roman"/>
          <w:sz w:val="24"/>
          <w:szCs w:val="24"/>
        </w:rPr>
      </w:pPr>
      <w:r w:rsidRPr="009A3E13">
        <w:rPr>
          <w:rFonts w:ascii="Times New Roman" w:hAnsi="Times New Roman" w:cs="Times New Roman"/>
          <w:sz w:val="24"/>
          <w:szCs w:val="24"/>
        </w:rPr>
        <w:pict w14:anchorId="2A21CE31">
          <v:rect id="_x0000_i1051" style="width:0;height:1.5pt" o:hralign="center" o:hrstd="t" o:hr="t" fillcolor="#a0a0a0" stroked="f"/>
        </w:pict>
      </w:r>
    </w:p>
    <w:p w14:paraId="3CD92962" w14:textId="77777777" w:rsidR="009A3E13" w:rsidRPr="009A3E13" w:rsidRDefault="009A3E13" w:rsidP="009A3E13">
      <w:pPr>
        <w:rPr>
          <w:rFonts w:ascii="Times New Roman" w:hAnsi="Times New Roman" w:cs="Times New Roman"/>
          <w:b/>
          <w:bCs/>
          <w:sz w:val="24"/>
          <w:szCs w:val="24"/>
        </w:rPr>
      </w:pPr>
      <w:r w:rsidRPr="009A3E13">
        <w:rPr>
          <w:rFonts w:ascii="Times New Roman" w:hAnsi="Times New Roman" w:cs="Times New Roman"/>
          <w:b/>
          <w:bCs/>
          <w:sz w:val="24"/>
          <w:szCs w:val="24"/>
        </w:rPr>
        <w:t>Procedure Used</w:t>
      </w:r>
    </w:p>
    <w:p w14:paraId="7215630C" w14:textId="77777777" w:rsidR="009A3E13" w:rsidRPr="009A3E13" w:rsidRDefault="009A3E13" w:rsidP="009A3E13">
      <w:pPr>
        <w:numPr>
          <w:ilvl w:val="0"/>
          <w:numId w:val="5"/>
        </w:numPr>
        <w:rPr>
          <w:rFonts w:ascii="Times New Roman" w:hAnsi="Times New Roman" w:cs="Times New Roman"/>
          <w:sz w:val="24"/>
          <w:szCs w:val="24"/>
        </w:rPr>
      </w:pPr>
      <w:r w:rsidRPr="009A3E13">
        <w:rPr>
          <w:rFonts w:ascii="Times New Roman" w:hAnsi="Times New Roman" w:cs="Times New Roman"/>
          <w:b/>
          <w:bCs/>
          <w:sz w:val="24"/>
          <w:szCs w:val="24"/>
        </w:rPr>
        <w:t>Data Loading and Cleaning</w:t>
      </w:r>
      <w:r w:rsidRPr="009A3E13">
        <w:rPr>
          <w:rFonts w:ascii="Times New Roman" w:hAnsi="Times New Roman" w:cs="Times New Roman"/>
          <w:sz w:val="24"/>
          <w:szCs w:val="24"/>
        </w:rPr>
        <w:t xml:space="preserve"> – Imported retail and Netflix datasets, formatted date columns, and handled missing entries.</w:t>
      </w:r>
    </w:p>
    <w:p w14:paraId="3985CA62" w14:textId="77777777" w:rsidR="009A3E13" w:rsidRPr="009A3E13" w:rsidRDefault="009A3E13" w:rsidP="009A3E13">
      <w:pPr>
        <w:numPr>
          <w:ilvl w:val="0"/>
          <w:numId w:val="5"/>
        </w:numPr>
        <w:rPr>
          <w:rFonts w:ascii="Times New Roman" w:hAnsi="Times New Roman" w:cs="Times New Roman"/>
          <w:sz w:val="24"/>
          <w:szCs w:val="24"/>
        </w:rPr>
      </w:pPr>
      <w:r w:rsidRPr="009A3E13">
        <w:rPr>
          <w:rFonts w:ascii="Times New Roman" w:hAnsi="Times New Roman" w:cs="Times New Roman"/>
          <w:b/>
          <w:bCs/>
          <w:sz w:val="24"/>
          <w:szCs w:val="24"/>
        </w:rPr>
        <w:t>Exploratory Analysis</w:t>
      </w:r>
      <w:r w:rsidRPr="009A3E13">
        <w:rPr>
          <w:rFonts w:ascii="Times New Roman" w:hAnsi="Times New Roman" w:cs="Times New Roman"/>
          <w:sz w:val="24"/>
          <w:szCs w:val="24"/>
        </w:rPr>
        <w:t xml:space="preserve"> – Computed cumulative sales, category-wise revenue, and quarterly Netflix earnings.</w:t>
      </w:r>
    </w:p>
    <w:p w14:paraId="5CB1D15D" w14:textId="77777777" w:rsidR="009A3E13" w:rsidRPr="009A3E13" w:rsidRDefault="009A3E13" w:rsidP="009A3E13">
      <w:pPr>
        <w:numPr>
          <w:ilvl w:val="0"/>
          <w:numId w:val="5"/>
        </w:numPr>
        <w:rPr>
          <w:rFonts w:ascii="Times New Roman" w:hAnsi="Times New Roman" w:cs="Times New Roman"/>
          <w:sz w:val="24"/>
          <w:szCs w:val="24"/>
        </w:rPr>
      </w:pPr>
      <w:r w:rsidRPr="009A3E13">
        <w:rPr>
          <w:rFonts w:ascii="Times New Roman" w:hAnsi="Times New Roman" w:cs="Times New Roman"/>
          <w:b/>
          <w:bCs/>
          <w:sz w:val="24"/>
          <w:szCs w:val="24"/>
        </w:rPr>
        <w:t>Visualization</w:t>
      </w:r>
      <w:r w:rsidRPr="009A3E13">
        <w:rPr>
          <w:rFonts w:ascii="Times New Roman" w:hAnsi="Times New Roman" w:cs="Times New Roman"/>
          <w:sz w:val="24"/>
          <w:szCs w:val="24"/>
        </w:rPr>
        <w:t xml:space="preserve"> – Created line charts, bar plots, and histograms to visualize time-based patterns.</w:t>
      </w:r>
    </w:p>
    <w:p w14:paraId="2CB9CCBB" w14:textId="77777777" w:rsidR="009A3E13" w:rsidRPr="009A3E13" w:rsidRDefault="009A3E13" w:rsidP="009A3E13">
      <w:pPr>
        <w:numPr>
          <w:ilvl w:val="0"/>
          <w:numId w:val="5"/>
        </w:numPr>
        <w:rPr>
          <w:rFonts w:ascii="Times New Roman" w:hAnsi="Times New Roman" w:cs="Times New Roman"/>
          <w:sz w:val="24"/>
          <w:szCs w:val="24"/>
        </w:rPr>
      </w:pPr>
      <w:r w:rsidRPr="009A3E13">
        <w:rPr>
          <w:rFonts w:ascii="Times New Roman" w:hAnsi="Times New Roman" w:cs="Times New Roman"/>
          <w:b/>
          <w:bCs/>
          <w:sz w:val="24"/>
          <w:szCs w:val="24"/>
        </w:rPr>
        <w:t>Insight Extraction</w:t>
      </w:r>
      <w:r w:rsidRPr="009A3E13">
        <w:rPr>
          <w:rFonts w:ascii="Times New Roman" w:hAnsi="Times New Roman" w:cs="Times New Roman"/>
          <w:sz w:val="24"/>
          <w:szCs w:val="24"/>
        </w:rPr>
        <w:t xml:space="preserve"> – Interpreted seasonal trends, growth peaks, and anomalies in both datasets.</w:t>
      </w:r>
    </w:p>
    <w:p w14:paraId="6EEFE3A5" w14:textId="77777777" w:rsidR="009A3E13" w:rsidRPr="009A3E13" w:rsidRDefault="009A3E13" w:rsidP="009A3E13">
      <w:pPr>
        <w:numPr>
          <w:ilvl w:val="0"/>
          <w:numId w:val="5"/>
        </w:numPr>
        <w:rPr>
          <w:rFonts w:ascii="Times New Roman" w:hAnsi="Times New Roman" w:cs="Times New Roman"/>
          <w:sz w:val="24"/>
          <w:szCs w:val="24"/>
        </w:rPr>
      </w:pPr>
      <w:r w:rsidRPr="009A3E13">
        <w:rPr>
          <w:rFonts w:ascii="Times New Roman" w:hAnsi="Times New Roman" w:cs="Times New Roman"/>
          <w:b/>
          <w:bCs/>
          <w:sz w:val="24"/>
          <w:szCs w:val="24"/>
        </w:rPr>
        <w:t>Comparative Study</w:t>
      </w:r>
      <w:r w:rsidRPr="009A3E13">
        <w:rPr>
          <w:rFonts w:ascii="Times New Roman" w:hAnsi="Times New Roman" w:cs="Times New Roman"/>
          <w:sz w:val="24"/>
          <w:szCs w:val="24"/>
        </w:rPr>
        <w:t xml:space="preserve"> – Drew parallels between retail category growth and Netflix’s revenue acceleration over time.</w:t>
      </w:r>
    </w:p>
    <w:p w14:paraId="03FD1640" w14:textId="77777777" w:rsidR="009A3E13" w:rsidRPr="009A3E13" w:rsidRDefault="009A3E13" w:rsidP="009A3E13">
      <w:pPr>
        <w:rPr>
          <w:rFonts w:ascii="Times New Roman" w:hAnsi="Times New Roman" w:cs="Times New Roman"/>
          <w:sz w:val="24"/>
          <w:szCs w:val="24"/>
        </w:rPr>
      </w:pPr>
      <w:r w:rsidRPr="009A3E13">
        <w:rPr>
          <w:rFonts w:ascii="Times New Roman" w:hAnsi="Times New Roman" w:cs="Times New Roman"/>
          <w:sz w:val="24"/>
          <w:szCs w:val="24"/>
        </w:rPr>
        <w:pict w14:anchorId="6DEFE864">
          <v:rect id="_x0000_i1052" style="width:0;height:1.5pt" o:hralign="center" o:hrstd="t" o:hr="t" fillcolor="#a0a0a0" stroked="f"/>
        </w:pict>
      </w:r>
    </w:p>
    <w:p w14:paraId="1F4B388B" w14:textId="77777777" w:rsidR="009A3E13" w:rsidRPr="009A3E13" w:rsidRDefault="009A3E13" w:rsidP="009A3E13">
      <w:pPr>
        <w:rPr>
          <w:rFonts w:ascii="Times New Roman" w:hAnsi="Times New Roman" w:cs="Times New Roman"/>
          <w:b/>
          <w:bCs/>
          <w:sz w:val="24"/>
          <w:szCs w:val="24"/>
        </w:rPr>
      </w:pPr>
      <w:r w:rsidRPr="009A3E13">
        <w:rPr>
          <w:rFonts w:ascii="Times New Roman" w:hAnsi="Times New Roman" w:cs="Times New Roman"/>
          <w:b/>
          <w:bCs/>
          <w:sz w:val="24"/>
          <w:szCs w:val="24"/>
        </w:rPr>
        <w:t>Purpose of the Project</w:t>
      </w:r>
    </w:p>
    <w:p w14:paraId="23C4F52E" w14:textId="77777777" w:rsidR="009A3E13" w:rsidRPr="009A3E13" w:rsidRDefault="009A3E13" w:rsidP="009A3E13">
      <w:pPr>
        <w:rPr>
          <w:rFonts w:ascii="Times New Roman" w:hAnsi="Times New Roman" w:cs="Times New Roman"/>
          <w:sz w:val="24"/>
          <w:szCs w:val="24"/>
        </w:rPr>
      </w:pPr>
      <w:r w:rsidRPr="009A3E13">
        <w:rPr>
          <w:rFonts w:ascii="Times New Roman" w:hAnsi="Times New Roman" w:cs="Times New Roman"/>
          <w:sz w:val="24"/>
          <w:szCs w:val="24"/>
        </w:rPr>
        <w:t xml:space="preserve">The main purpose is to use </w:t>
      </w:r>
      <w:r w:rsidRPr="009A3E13">
        <w:rPr>
          <w:rFonts w:ascii="Times New Roman" w:hAnsi="Times New Roman" w:cs="Times New Roman"/>
          <w:b/>
          <w:bCs/>
          <w:sz w:val="24"/>
          <w:szCs w:val="24"/>
        </w:rPr>
        <w:t>data visualization as a storytelling tool</w:t>
      </w:r>
      <w:r w:rsidRPr="009A3E13">
        <w:rPr>
          <w:rFonts w:ascii="Times New Roman" w:hAnsi="Times New Roman" w:cs="Times New Roman"/>
          <w:sz w:val="24"/>
          <w:szCs w:val="24"/>
        </w:rPr>
        <w:t>—to clearly communicate time series behavior in retail and entertainment revenue data.</w:t>
      </w:r>
      <w:r w:rsidRPr="009A3E13">
        <w:rPr>
          <w:rFonts w:ascii="Times New Roman" w:hAnsi="Times New Roman" w:cs="Times New Roman"/>
          <w:sz w:val="24"/>
          <w:szCs w:val="24"/>
        </w:rPr>
        <w:br/>
        <w:t>It showcases how businesses use trend analysis to optimize strategy, forecast growth, and understand consumer dynamics.</w:t>
      </w:r>
    </w:p>
    <w:p w14:paraId="0B3FDCB3" w14:textId="77777777" w:rsidR="00E51CD0" w:rsidRDefault="00E51CD0" w:rsidP="007A1473">
      <w:pPr>
        <w:rPr>
          <w:rFonts w:ascii="Times New Roman" w:hAnsi="Times New Roman" w:cs="Times New Roman"/>
          <w:sz w:val="24"/>
          <w:szCs w:val="24"/>
          <w:lang w:val="en-US"/>
        </w:rPr>
      </w:pPr>
    </w:p>
    <w:p w14:paraId="356F332C" w14:textId="4430515C" w:rsidR="007A1473" w:rsidRPr="007B3ACD" w:rsidRDefault="00E51CD0" w:rsidP="00E51CD0">
      <w:pPr>
        <w:pStyle w:val="ListParagraph"/>
        <w:numPr>
          <w:ilvl w:val="0"/>
          <w:numId w:val="1"/>
        </w:num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Project </w:t>
      </w:r>
      <w:r w:rsidR="007A1473" w:rsidRPr="007B3ACD">
        <w:rPr>
          <w:rFonts w:ascii="Times New Roman" w:hAnsi="Times New Roman" w:cs="Times New Roman"/>
          <w:b/>
          <w:bCs/>
          <w:sz w:val="40"/>
          <w:szCs w:val="40"/>
          <w:lang w:val="en-US"/>
        </w:rPr>
        <w:t>Objective</w:t>
      </w:r>
    </w:p>
    <w:p w14:paraId="6B6617D3" w14:textId="77777777" w:rsidR="009A3E13" w:rsidRPr="009A3E13" w:rsidRDefault="009A3E13" w:rsidP="009A3E13">
      <w:pPr>
        <w:rPr>
          <w:rFonts w:ascii="Times New Roman" w:hAnsi="Times New Roman" w:cs="Times New Roman"/>
          <w:sz w:val="24"/>
          <w:szCs w:val="24"/>
        </w:rPr>
      </w:pPr>
      <w:r w:rsidRPr="009A3E13">
        <w:rPr>
          <w:rFonts w:ascii="Times New Roman" w:hAnsi="Times New Roman" w:cs="Times New Roman"/>
          <w:sz w:val="24"/>
          <w:szCs w:val="24"/>
        </w:rPr>
        <w:t>The objectives of this project are:</w:t>
      </w:r>
    </w:p>
    <w:p w14:paraId="46ACD97C" w14:textId="77777777" w:rsidR="009A3E13" w:rsidRPr="009A3E13" w:rsidRDefault="009A3E13" w:rsidP="009A3E13">
      <w:pPr>
        <w:numPr>
          <w:ilvl w:val="0"/>
          <w:numId w:val="6"/>
        </w:numPr>
        <w:rPr>
          <w:rFonts w:ascii="Times New Roman" w:hAnsi="Times New Roman" w:cs="Times New Roman"/>
          <w:sz w:val="24"/>
          <w:szCs w:val="24"/>
        </w:rPr>
      </w:pPr>
      <w:r w:rsidRPr="009A3E13">
        <w:rPr>
          <w:rFonts w:ascii="Times New Roman" w:hAnsi="Times New Roman" w:cs="Times New Roman"/>
          <w:sz w:val="24"/>
          <w:szCs w:val="24"/>
        </w:rPr>
        <w:t xml:space="preserve">To analyze and visualize </w:t>
      </w:r>
      <w:r w:rsidRPr="009A3E13">
        <w:rPr>
          <w:rFonts w:ascii="Times New Roman" w:hAnsi="Times New Roman" w:cs="Times New Roman"/>
          <w:b/>
          <w:bCs/>
          <w:sz w:val="24"/>
          <w:szCs w:val="24"/>
        </w:rPr>
        <w:t>retail sales trends</w:t>
      </w:r>
      <w:r w:rsidRPr="009A3E13">
        <w:rPr>
          <w:rFonts w:ascii="Times New Roman" w:hAnsi="Times New Roman" w:cs="Times New Roman"/>
          <w:sz w:val="24"/>
          <w:szCs w:val="24"/>
        </w:rPr>
        <w:t xml:space="preserve"> across different product categories.</w:t>
      </w:r>
    </w:p>
    <w:p w14:paraId="7020502C" w14:textId="77777777" w:rsidR="009A3E13" w:rsidRPr="009A3E13" w:rsidRDefault="009A3E13" w:rsidP="009A3E13">
      <w:pPr>
        <w:numPr>
          <w:ilvl w:val="0"/>
          <w:numId w:val="6"/>
        </w:numPr>
        <w:rPr>
          <w:rFonts w:ascii="Times New Roman" w:hAnsi="Times New Roman" w:cs="Times New Roman"/>
          <w:sz w:val="24"/>
          <w:szCs w:val="24"/>
        </w:rPr>
      </w:pPr>
      <w:r w:rsidRPr="009A3E13">
        <w:rPr>
          <w:rFonts w:ascii="Times New Roman" w:hAnsi="Times New Roman" w:cs="Times New Roman"/>
          <w:sz w:val="24"/>
          <w:szCs w:val="24"/>
        </w:rPr>
        <w:t xml:space="preserve">To identify </w:t>
      </w:r>
      <w:r w:rsidRPr="009A3E13">
        <w:rPr>
          <w:rFonts w:ascii="Times New Roman" w:hAnsi="Times New Roman" w:cs="Times New Roman"/>
          <w:b/>
          <w:bCs/>
          <w:sz w:val="24"/>
          <w:szCs w:val="24"/>
        </w:rPr>
        <w:t>top-performing retail categories</w:t>
      </w:r>
      <w:r w:rsidRPr="009A3E13">
        <w:rPr>
          <w:rFonts w:ascii="Times New Roman" w:hAnsi="Times New Roman" w:cs="Times New Roman"/>
          <w:sz w:val="24"/>
          <w:szCs w:val="24"/>
        </w:rPr>
        <w:t xml:space="preserve"> contributing the highest revenue.</w:t>
      </w:r>
    </w:p>
    <w:p w14:paraId="22B097EE" w14:textId="77777777" w:rsidR="009A3E13" w:rsidRPr="009A3E13" w:rsidRDefault="009A3E13" w:rsidP="009A3E13">
      <w:pPr>
        <w:numPr>
          <w:ilvl w:val="0"/>
          <w:numId w:val="6"/>
        </w:numPr>
        <w:rPr>
          <w:rFonts w:ascii="Times New Roman" w:hAnsi="Times New Roman" w:cs="Times New Roman"/>
          <w:sz w:val="24"/>
          <w:szCs w:val="24"/>
        </w:rPr>
      </w:pPr>
      <w:r w:rsidRPr="009A3E13">
        <w:rPr>
          <w:rFonts w:ascii="Times New Roman" w:hAnsi="Times New Roman" w:cs="Times New Roman"/>
          <w:sz w:val="24"/>
          <w:szCs w:val="24"/>
        </w:rPr>
        <w:t xml:space="preserve">To track </w:t>
      </w:r>
      <w:r w:rsidRPr="009A3E13">
        <w:rPr>
          <w:rFonts w:ascii="Times New Roman" w:hAnsi="Times New Roman" w:cs="Times New Roman"/>
          <w:b/>
          <w:bCs/>
          <w:sz w:val="24"/>
          <w:szCs w:val="24"/>
        </w:rPr>
        <w:t>Netflix’s quarterly and annual revenue growth</w:t>
      </w:r>
      <w:r w:rsidRPr="009A3E13">
        <w:rPr>
          <w:rFonts w:ascii="Times New Roman" w:hAnsi="Times New Roman" w:cs="Times New Roman"/>
          <w:sz w:val="24"/>
          <w:szCs w:val="24"/>
        </w:rPr>
        <w:t xml:space="preserve"> over multiple years.</w:t>
      </w:r>
    </w:p>
    <w:p w14:paraId="6BC14752" w14:textId="77777777" w:rsidR="009A3E13" w:rsidRPr="009A3E13" w:rsidRDefault="009A3E13" w:rsidP="009A3E13">
      <w:pPr>
        <w:numPr>
          <w:ilvl w:val="0"/>
          <w:numId w:val="6"/>
        </w:numPr>
        <w:rPr>
          <w:rFonts w:ascii="Times New Roman" w:hAnsi="Times New Roman" w:cs="Times New Roman"/>
          <w:sz w:val="24"/>
          <w:szCs w:val="24"/>
        </w:rPr>
      </w:pPr>
      <w:r w:rsidRPr="009A3E13">
        <w:rPr>
          <w:rFonts w:ascii="Times New Roman" w:hAnsi="Times New Roman" w:cs="Times New Roman"/>
          <w:sz w:val="24"/>
          <w:szCs w:val="24"/>
        </w:rPr>
        <w:t xml:space="preserve">To demonstrate how </w:t>
      </w:r>
      <w:r w:rsidRPr="009A3E13">
        <w:rPr>
          <w:rFonts w:ascii="Times New Roman" w:hAnsi="Times New Roman" w:cs="Times New Roman"/>
          <w:b/>
          <w:bCs/>
          <w:sz w:val="24"/>
          <w:szCs w:val="24"/>
        </w:rPr>
        <w:t>time series visualization</w:t>
      </w:r>
      <w:r w:rsidRPr="009A3E13">
        <w:rPr>
          <w:rFonts w:ascii="Times New Roman" w:hAnsi="Times New Roman" w:cs="Times New Roman"/>
          <w:sz w:val="24"/>
          <w:szCs w:val="24"/>
        </w:rPr>
        <w:t xml:space="preserve"> helps uncover underlying business patterns.</w:t>
      </w:r>
    </w:p>
    <w:p w14:paraId="70DA0807" w14:textId="77777777" w:rsidR="009A3E13" w:rsidRPr="009A3E13" w:rsidRDefault="009A3E13" w:rsidP="009A3E13">
      <w:pPr>
        <w:numPr>
          <w:ilvl w:val="0"/>
          <w:numId w:val="6"/>
        </w:numPr>
        <w:rPr>
          <w:rFonts w:ascii="Times New Roman" w:hAnsi="Times New Roman" w:cs="Times New Roman"/>
          <w:sz w:val="24"/>
          <w:szCs w:val="24"/>
        </w:rPr>
      </w:pPr>
      <w:r w:rsidRPr="009A3E13">
        <w:rPr>
          <w:rFonts w:ascii="Times New Roman" w:hAnsi="Times New Roman" w:cs="Times New Roman"/>
          <w:sz w:val="24"/>
          <w:szCs w:val="24"/>
        </w:rPr>
        <w:t xml:space="preserve">To build a comparative understanding of </w:t>
      </w:r>
      <w:r w:rsidRPr="009A3E13">
        <w:rPr>
          <w:rFonts w:ascii="Times New Roman" w:hAnsi="Times New Roman" w:cs="Times New Roman"/>
          <w:b/>
          <w:bCs/>
          <w:sz w:val="24"/>
          <w:szCs w:val="24"/>
        </w:rPr>
        <w:t>traditional retail vs. digital streaming industries</w:t>
      </w:r>
      <w:r w:rsidRPr="009A3E13">
        <w:rPr>
          <w:rFonts w:ascii="Times New Roman" w:hAnsi="Times New Roman" w:cs="Times New Roman"/>
          <w:sz w:val="24"/>
          <w:szCs w:val="24"/>
        </w:rPr>
        <w:t xml:space="preserve"> using Python-based analytics tools.</w:t>
      </w:r>
    </w:p>
    <w:p w14:paraId="740C7AC0" w14:textId="77777777" w:rsidR="00E51CD0" w:rsidRDefault="00E51CD0" w:rsidP="007A1473">
      <w:pPr>
        <w:rPr>
          <w:rFonts w:ascii="Times New Roman" w:hAnsi="Times New Roman" w:cs="Times New Roman"/>
          <w:sz w:val="24"/>
          <w:szCs w:val="24"/>
          <w:lang w:val="en-US"/>
        </w:rPr>
      </w:pPr>
    </w:p>
    <w:p w14:paraId="1A93AD60" w14:textId="524FA4A2" w:rsidR="007A1473" w:rsidRPr="007B3ACD" w:rsidRDefault="007A1473" w:rsidP="00E51CD0">
      <w:pPr>
        <w:pStyle w:val="ListParagraph"/>
        <w:numPr>
          <w:ilvl w:val="0"/>
          <w:numId w:val="1"/>
        </w:numPr>
        <w:rPr>
          <w:rFonts w:ascii="Times New Roman" w:hAnsi="Times New Roman" w:cs="Times New Roman"/>
          <w:b/>
          <w:bCs/>
          <w:sz w:val="40"/>
          <w:szCs w:val="40"/>
          <w:lang w:val="en-US"/>
        </w:rPr>
      </w:pPr>
      <w:r w:rsidRPr="007B3ACD">
        <w:rPr>
          <w:rFonts w:ascii="Times New Roman" w:hAnsi="Times New Roman" w:cs="Times New Roman"/>
          <w:b/>
          <w:bCs/>
          <w:sz w:val="40"/>
          <w:szCs w:val="40"/>
          <w:lang w:val="en-US"/>
        </w:rPr>
        <w:t>Methodology</w:t>
      </w:r>
    </w:p>
    <w:p w14:paraId="2C99F7C4" w14:textId="77777777" w:rsidR="009A3E13" w:rsidRPr="009A3E13" w:rsidRDefault="009A3E13" w:rsidP="009A3E13">
      <w:pPr>
        <w:rPr>
          <w:rFonts w:ascii="Times New Roman" w:hAnsi="Times New Roman" w:cs="Times New Roman"/>
          <w:b/>
          <w:bCs/>
          <w:sz w:val="24"/>
          <w:szCs w:val="24"/>
        </w:rPr>
      </w:pPr>
      <w:r w:rsidRPr="009A3E13">
        <w:rPr>
          <w:rFonts w:ascii="Times New Roman" w:hAnsi="Times New Roman" w:cs="Times New Roman"/>
          <w:b/>
          <w:bCs/>
          <w:sz w:val="24"/>
          <w:szCs w:val="24"/>
        </w:rPr>
        <w:t>1. Data Collection</w:t>
      </w:r>
    </w:p>
    <w:p w14:paraId="29C2F192" w14:textId="77777777" w:rsidR="009A3E13" w:rsidRPr="009A3E13" w:rsidRDefault="009A3E13" w:rsidP="009A3E13">
      <w:pPr>
        <w:numPr>
          <w:ilvl w:val="0"/>
          <w:numId w:val="7"/>
        </w:numPr>
        <w:rPr>
          <w:rFonts w:ascii="Times New Roman" w:hAnsi="Times New Roman" w:cs="Times New Roman"/>
          <w:sz w:val="24"/>
          <w:szCs w:val="24"/>
        </w:rPr>
      </w:pPr>
      <w:r w:rsidRPr="009A3E13">
        <w:rPr>
          <w:rFonts w:ascii="Times New Roman" w:hAnsi="Times New Roman" w:cs="Times New Roman"/>
          <w:b/>
          <w:bCs/>
          <w:sz w:val="24"/>
          <w:szCs w:val="24"/>
        </w:rPr>
        <w:lastRenderedPageBreak/>
        <w:t>Retail Data:</w:t>
      </w:r>
      <w:r w:rsidRPr="009A3E13">
        <w:rPr>
          <w:rFonts w:ascii="Times New Roman" w:hAnsi="Times New Roman" w:cs="Times New Roman"/>
          <w:sz w:val="24"/>
          <w:szCs w:val="24"/>
        </w:rPr>
        <w:t xml:space="preserve"> CSV dataset containing daily/weekly sales, product categories, and total amount columns.</w:t>
      </w:r>
    </w:p>
    <w:p w14:paraId="36BA3FF0" w14:textId="77777777" w:rsidR="009A3E13" w:rsidRPr="009A3E13" w:rsidRDefault="009A3E13" w:rsidP="009A3E13">
      <w:pPr>
        <w:numPr>
          <w:ilvl w:val="0"/>
          <w:numId w:val="7"/>
        </w:numPr>
        <w:rPr>
          <w:rFonts w:ascii="Times New Roman" w:hAnsi="Times New Roman" w:cs="Times New Roman"/>
          <w:sz w:val="24"/>
          <w:szCs w:val="24"/>
        </w:rPr>
      </w:pPr>
      <w:r w:rsidRPr="009A3E13">
        <w:rPr>
          <w:rFonts w:ascii="Times New Roman" w:hAnsi="Times New Roman" w:cs="Times New Roman"/>
          <w:b/>
          <w:bCs/>
          <w:sz w:val="24"/>
          <w:szCs w:val="24"/>
        </w:rPr>
        <w:t>Netflix Data:</w:t>
      </w:r>
      <w:r w:rsidRPr="009A3E13">
        <w:rPr>
          <w:rFonts w:ascii="Times New Roman" w:hAnsi="Times New Roman" w:cs="Times New Roman"/>
          <w:sz w:val="24"/>
          <w:szCs w:val="24"/>
        </w:rPr>
        <w:t xml:space="preserve"> Dataset of quarterly and annual revenues (2018–2024) obtained from the Netflix financial assignment.</w:t>
      </w:r>
    </w:p>
    <w:p w14:paraId="2233A21F" w14:textId="77777777" w:rsidR="009A3E13" w:rsidRPr="009A3E13" w:rsidRDefault="009A3E13" w:rsidP="009A3E13">
      <w:pPr>
        <w:rPr>
          <w:rFonts w:ascii="Times New Roman" w:hAnsi="Times New Roman" w:cs="Times New Roman"/>
          <w:sz w:val="24"/>
          <w:szCs w:val="24"/>
        </w:rPr>
      </w:pPr>
      <w:r w:rsidRPr="009A3E13">
        <w:rPr>
          <w:rFonts w:ascii="Times New Roman" w:hAnsi="Times New Roman" w:cs="Times New Roman"/>
          <w:sz w:val="24"/>
          <w:szCs w:val="24"/>
        </w:rPr>
        <w:pict w14:anchorId="3873201D">
          <v:rect id="_x0000_i1069" style="width:0;height:1.5pt" o:hralign="center" o:hrstd="t" o:hr="t" fillcolor="#a0a0a0" stroked="f"/>
        </w:pict>
      </w:r>
    </w:p>
    <w:p w14:paraId="31DF4120" w14:textId="77777777" w:rsidR="009A3E13" w:rsidRPr="009A3E13" w:rsidRDefault="009A3E13" w:rsidP="009A3E13">
      <w:pPr>
        <w:rPr>
          <w:rFonts w:ascii="Times New Roman" w:hAnsi="Times New Roman" w:cs="Times New Roman"/>
          <w:b/>
          <w:bCs/>
          <w:sz w:val="24"/>
          <w:szCs w:val="24"/>
        </w:rPr>
      </w:pPr>
      <w:r w:rsidRPr="009A3E13">
        <w:rPr>
          <w:rFonts w:ascii="Times New Roman" w:hAnsi="Times New Roman" w:cs="Times New Roman"/>
          <w:b/>
          <w:bCs/>
          <w:sz w:val="24"/>
          <w:szCs w:val="24"/>
        </w:rPr>
        <w:t>2. Data Preprocessing Steps</w:t>
      </w:r>
    </w:p>
    <w:p w14:paraId="5CD23580" w14:textId="77777777" w:rsidR="009A3E13" w:rsidRPr="009A3E13" w:rsidRDefault="009A3E13" w:rsidP="009A3E13">
      <w:pPr>
        <w:numPr>
          <w:ilvl w:val="0"/>
          <w:numId w:val="8"/>
        </w:numPr>
        <w:rPr>
          <w:rFonts w:ascii="Times New Roman" w:hAnsi="Times New Roman" w:cs="Times New Roman"/>
          <w:sz w:val="24"/>
          <w:szCs w:val="24"/>
        </w:rPr>
      </w:pPr>
      <w:r w:rsidRPr="009A3E13">
        <w:rPr>
          <w:rFonts w:ascii="Times New Roman" w:hAnsi="Times New Roman" w:cs="Times New Roman"/>
          <w:sz w:val="24"/>
          <w:szCs w:val="24"/>
        </w:rPr>
        <w:t>Converted all date columns to datetime objects.</w:t>
      </w:r>
    </w:p>
    <w:p w14:paraId="075B5748" w14:textId="77777777" w:rsidR="009A3E13" w:rsidRPr="009A3E13" w:rsidRDefault="009A3E13" w:rsidP="009A3E13">
      <w:pPr>
        <w:numPr>
          <w:ilvl w:val="0"/>
          <w:numId w:val="8"/>
        </w:numPr>
        <w:rPr>
          <w:rFonts w:ascii="Times New Roman" w:hAnsi="Times New Roman" w:cs="Times New Roman"/>
          <w:sz w:val="24"/>
          <w:szCs w:val="24"/>
        </w:rPr>
      </w:pPr>
      <w:r w:rsidRPr="009A3E13">
        <w:rPr>
          <w:rFonts w:ascii="Times New Roman" w:hAnsi="Times New Roman" w:cs="Times New Roman"/>
          <w:sz w:val="24"/>
          <w:szCs w:val="24"/>
        </w:rPr>
        <w:t>Removed duplicates and filled missing values using interpolation.</w:t>
      </w:r>
    </w:p>
    <w:p w14:paraId="56300839" w14:textId="77777777" w:rsidR="009A3E13" w:rsidRPr="009A3E13" w:rsidRDefault="009A3E13" w:rsidP="009A3E13">
      <w:pPr>
        <w:numPr>
          <w:ilvl w:val="0"/>
          <w:numId w:val="8"/>
        </w:numPr>
        <w:rPr>
          <w:rFonts w:ascii="Times New Roman" w:hAnsi="Times New Roman" w:cs="Times New Roman"/>
          <w:sz w:val="24"/>
          <w:szCs w:val="24"/>
        </w:rPr>
      </w:pPr>
      <w:r w:rsidRPr="009A3E13">
        <w:rPr>
          <w:rFonts w:ascii="Times New Roman" w:hAnsi="Times New Roman" w:cs="Times New Roman"/>
          <w:sz w:val="24"/>
          <w:szCs w:val="24"/>
        </w:rPr>
        <w:t>Aggregated retail data by product category and month.</w:t>
      </w:r>
    </w:p>
    <w:p w14:paraId="0BB84CD9" w14:textId="77777777" w:rsidR="009A3E13" w:rsidRPr="009A3E13" w:rsidRDefault="009A3E13" w:rsidP="009A3E13">
      <w:pPr>
        <w:numPr>
          <w:ilvl w:val="0"/>
          <w:numId w:val="8"/>
        </w:numPr>
        <w:rPr>
          <w:rFonts w:ascii="Times New Roman" w:hAnsi="Times New Roman" w:cs="Times New Roman"/>
          <w:sz w:val="24"/>
          <w:szCs w:val="24"/>
        </w:rPr>
      </w:pPr>
      <w:r w:rsidRPr="009A3E13">
        <w:rPr>
          <w:rFonts w:ascii="Times New Roman" w:hAnsi="Times New Roman" w:cs="Times New Roman"/>
          <w:sz w:val="24"/>
          <w:szCs w:val="24"/>
        </w:rPr>
        <w:t>Grouped Netflix data by quarter and fiscal year.</w:t>
      </w:r>
    </w:p>
    <w:p w14:paraId="3868E804" w14:textId="77777777" w:rsidR="009A3E13" w:rsidRPr="009A3E13" w:rsidRDefault="009A3E13" w:rsidP="009A3E13">
      <w:pPr>
        <w:numPr>
          <w:ilvl w:val="0"/>
          <w:numId w:val="8"/>
        </w:numPr>
        <w:rPr>
          <w:rFonts w:ascii="Times New Roman" w:hAnsi="Times New Roman" w:cs="Times New Roman"/>
          <w:sz w:val="24"/>
          <w:szCs w:val="24"/>
        </w:rPr>
      </w:pPr>
      <w:r w:rsidRPr="009A3E13">
        <w:rPr>
          <w:rFonts w:ascii="Times New Roman" w:hAnsi="Times New Roman" w:cs="Times New Roman"/>
          <w:sz w:val="24"/>
          <w:szCs w:val="24"/>
        </w:rPr>
        <w:t>Computed derived metrics like total revenue, growth rate, and cumulative sales.</w:t>
      </w:r>
    </w:p>
    <w:p w14:paraId="2B99AA5C" w14:textId="77777777" w:rsidR="009A3E13" w:rsidRPr="009A3E13" w:rsidRDefault="009A3E13" w:rsidP="009A3E13">
      <w:pPr>
        <w:rPr>
          <w:rFonts w:ascii="Times New Roman" w:hAnsi="Times New Roman" w:cs="Times New Roman"/>
          <w:sz w:val="24"/>
          <w:szCs w:val="24"/>
        </w:rPr>
      </w:pPr>
      <w:r w:rsidRPr="009A3E13">
        <w:rPr>
          <w:rFonts w:ascii="Times New Roman" w:hAnsi="Times New Roman" w:cs="Times New Roman"/>
          <w:sz w:val="24"/>
          <w:szCs w:val="24"/>
        </w:rPr>
        <w:pict w14:anchorId="33A3C3C4">
          <v:rect id="_x0000_i1070" style="width:0;height:1.5pt" o:hralign="center" o:hrstd="t" o:hr="t" fillcolor="#a0a0a0" stroked="f"/>
        </w:pict>
      </w:r>
    </w:p>
    <w:p w14:paraId="41295B25" w14:textId="77777777" w:rsidR="009A3E13" w:rsidRPr="009A3E13" w:rsidRDefault="009A3E13" w:rsidP="009A3E13">
      <w:pPr>
        <w:rPr>
          <w:rFonts w:ascii="Times New Roman" w:hAnsi="Times New Roman" w:cs="Times New Roman"/>
          <w:b/>
          <w:bCs/>
          <w:sz w:val="24"/>
          <w:szCs w:val="24"/>
        </w:rPr>
      </w:pPr>
      <w:r w:rsidRPr="009A3E13">
        <w:rPr>
          <w:rFonts w:ascii="Times New Roman" w:hAnsi="Times New Roman" w:cs="Times New Roman"/>
          <w:b/>
          <w:bCs/>
          <w:sz w:val="24"/>
          <w:szCs w:val="24"/>
        </w:rPr>
        <w:t>3. Visualization Process</w:t>
      </w:r>
    </w:p>
    <w:p w14:paraId="6A9A7E78" w14:textId="77777777" w:rsidR="009A3E13" w:rsidRPr="009A3E13" w:rsidRDefault="009A3E13" w:rsidP="009A3E13">
      <w:pPr>
        <w:numPr>
          <w:ilvl w:val="0"/>
          <w:numId w:val="9"/>
        </w:numPr>
        <w:rPr>
          <w:rFonts w:ascii="Times New Roman" w:hAnsi="Times New Roman" w:cs="Times New Roman"/>
          <w:sz w:val="24"/>
          <w:szCs w:val="24"/>
        </w:rPr>
      </w:pPr>
      <w:r w:rsidRPr="009A3E13">
        <w:rPr>
          <w:rFonts w:ascii="Times New Roman" w:hAnsi="Times New Roman" w:cs="Times New Roman"/>
          <w:b/>
          <w:bCs/>
          <w:sz w:val="24"/>
          <w:szCs w:val="24"/>
        </w:rPr>
        <w:t>Bar Charts</w:t>
      </w:r>
      <w:r w:rsidRPr="009A3E13">
        <w:rPr>
          <w:rFonts w:ascii="Times New Roman" w:hAnsi="Times New Roman" w:cs="Times New Roman"/>
          <w:sz w:val="24"/>
          <w:szCs w:val="24"/>
        </w:rPr>
        <w:t xml:space="preserve"> — to compare total retail revenue by category </w:t>
      </w:r>
      <w:r w:rsidRPr="009A3E13">
        <w:rPr>
          <w:rFonts w:ascii="Times New Roman" w:hAnsi="Times New Roman" w:cs="Times New Roman"/>
          <w:i/>
          <w:iCs/>
          <w:sz w:val="24"/>
          <w:szCs w:val="24"/>
        </w:rPr>
        <w:t>(Figure 1)</w:t>
      </w:r>
      <w:r w:rsidRPr="009A3E13">
        <w:rPr>
          <w:rFonts w:ascii="Times New Roman" w:hAnsi="Times New Roman" w:cs="Times New Roman"/>
          <w:sz w:val="24"/>
          <w:szCs w:val="24"/>
        </w:rPr>
        <w:t>.</w:t>
      </w:r>
    </w:p>
    <w:p w14:paraId="43F2AE3D" w14:textId="77777777" w:rsidR="009A3E13" w:rsidRPr="009A3E13" w:rsidRDefault="009A3E13" w:rsidP="009A3E13">
      <w:pPr>
        <w:numPr>
          <w:ilvl w:val="0"/>
          <w:numId w:val="9"/>
        </w:numPr>
        <w:rPr>
          <w:rFonts w:ascii="Times New Roman" w:hAnsi="Times New Roman" w:cs="Times New Roman"/>
          <w:sz w:val="24"/>
          <w:szCs w:val="24"/>
        </w:rPr>
      </w:pPr>
      <w:r w:rsidRPr="009A3E13">
        <w:rPr>
          <w:rFonts w:ascii="Times New Roman" w:hAnsi="Times New Roman" w:cs="Times New Roman"/>
          <w:b/>
          <w:bCs/>
          <w:sz w:val="24"/>
          <w:szCs w:val="24"/>
        </w:rPr>
        <w:t>Line Charts</w:t>
      </w:r>
      <w:r w:rsidRPr="009A3E13">
        <w:rPr>
          <w:rFonts w:ascii="Times New Roman" w:hAnsi="Times New Roman" w:cs="Times New Roman"/>
          <w:sz w:val="24"/>
          <w:szCs w:val="24"/>
        </w:rPr>
        <w:t xml:space="preserve"> — to track Netflix revenue trends over time </w:t>
      </w:r>
      <w:r w:rsidRPr="009A3E13">
        <w:rPr>
          <w:rFonts w:ascii="Times New Roman" w:hAnsi="Times New Roman" w:cs="Times New Roman"/>
          <w:i/>
          <w:iCs/>
          <w:sz w:val="24"/>
          <w:szCs w:val="24"/>
        </w:rPr>
        <w:t>(Figure 2)</w:t>
      </w:r>
      <w:r w:rsidRPr="009A3E13">
        <w:rPr>
          <w:rFonts w:ascii="Times New Roman" w:hAnsi="Times New Roman" w:cs="Times New Roman"/>
          <w:sz w:val="24"/>
          <w:szCs w:val="24"/>
        </w:rPr>
        <w:t>.</w:t>
      </w:r>
    </w:p>
    <w:p w14:paraId="50134289" w14:textId="77777777" w:rsidR="009A3E13" w:rsidRPr="009A3E13" w:rsidRDefault="009A3E13" w:rsidP="009A3E13">
      <w:pPr>
        <w:numPr>
          <w:ilvl w:val="0"/>
          <w:numId w:val="9"/>
        </w:numPr>
        <w:rPr>
          <w:rFonts w:ascii="Times New Roman" w:hAnsi="Times New Roman" w:cs="Times New Roman"/>
          <w:sz w:val="24"/>
          <w:szCs w:val="24"/>
        </w:rPr>
      </w:pPr>
      <w:r w:rsidRPr="009A3E13">
        <w:rPr>
          <w:rFonts w:ascii="Times New Roman" w:hAnsi="Times New Roman" w:cs="Times New Roman"/>
          <w:b/>
          <w:bCs/>
          <w:sz w:val="24"/>
          <w:szCs w:val="24"/>
        </w:rPr>
        <w:t>Histograms</w:t>
      </w:r>
      <w:r w:rsidRPr="009A3E13">
        <w:rPr>
          <w:rFonts w:ascii="Times New Roman" w:hAnsi="Times New Roman" w:cs="Times New Roman"/>
          <w:sz w:val="24"/>
          <w:szCs w:val="24"/>
        </w:rPr>
        <w:t xml:space="preserve"> — to show sales frequency distribution </w:t>
      </w:r>
      <w:r w:rsidRPr="009A3E13">
        <w:rPr>
          <w:rFonts w:ascii="Times New Roman" w:hAnsi="Times New Roman" w:cs="Times New Roman"/>
          <w:i/>
          <w:iCs/>
          <w:sz w:val="24"/>
          <w:szCs w:val="24"/>
        </w:rPr>
        <w:t>(Figure 3)</w:t>
      </w:r>
      <w:r w:rsidRPr="009A3E13">
        <w:rPr>
          <w:rFonts w:ascii="Times New Roman" w:hAnsi="Times New Roman" w:cs="Times New Roman"/>
          <w:sz w:val="24"/>
          <w:szCs w:val="24"/>
        </w:rPr>
        <w:t>.</w:t>
      </w:r>
    </w:p>
    <w:p w14:paraId="0DEC5C96" w14:textId="77777777" w:rsidR="009A3E13" w:rsidRPr="009A3E13" w:rsidRDefault="009A3E13" w:rsidP="009A3E13">
      <w:pPr>
        <w:numPr>
          <w:ilvl w:val="0"/>
          <w:numId w:val="9"/>
        </w:numPr>
        <w:rPr>
          <w:rFonts w:ascii="Times New Roman" w:hAnsi="Times New Roman" w:cs="Times New Roman"/>
          <w:sz w:val="24"/>
          <w:szCs w:val="24"/>
        </w:rPr>
      </w:pPr>
      <w:r w:rsidRPr="009A3E13">
        <w:rPr>
          <w:rFonts w:ascii="Times New Roman" w:hAnsi="Times New Roman" w:cs="Times New Roman"/>
          <w:b/>
          <w:bCs/>
          <w:sz w:val="24"/>
          <w:szCs w:val="24"/>
        </w:rPr>
        <w:t>Cumulative Revenue Curves</w:t>
      </w:r>
      <w:r w:rsidRPr="009A3E13">
        <w:rPr>
          <w:rFonts w:ascii="Times New Roman" w:hAnsi="Times New Roman" w:cs="Times New Roman"/>
          <w:sz w:val="24"/>
          <w:szCs w:val="24"/>
        </w:rPr>
        <w:t xml:space="preserve"> — to display long-term growth patterns </w:t>
      </w:r>
      <w:r w:rsidRPr="009A3E13">
        <w:rPr>
          <w:rFonts w:ascii="Times New Roman" w:hAnsi="Times New Roman" w:cs="Times New Roman"/>
          <w:i/>
          <w:iCs/>
          <w:sz w:val="24"/>
          <w:szCs w:val="24"/>
        </w:rPr>
        <w:t>(Figure 4)</w:t>
      </w:r>
      <w:r w:rsidRPr="009A3E13">
        <w:rPr>
          <w:rFonts w:ascii="Times New Roman" w:hAnsi="Times New Roman" w:cs="Times New Roman"/>
          <w:sz w:val="24"/>
          <w:szCs w:val="24"/>
        </w:rPr>
        <w:t>.</w:t>
      </w:r>
    </w:p>
    <w:p w14:paraId="3FA89FAA" w14:textId="77777777" w:rsidR="009A3E13" w:rsidRPr="009A3E13" w:rsidRDefault="009A3E13" w:rsidP="009A3E13">
      <w:pPr>
        <w:numPr>
          <w:ilvl w:val="0"/>
          <w:numId w:val="9"/>
        </w:numPr>
        <w:rPr>
          <w:rFonts w:ascii="Times New Roman" w:hAnsi="Times New Roman" w:cs="Times New Roman"/>
          <w:sz w:val="24"/>
          <w:szCs w:val="24"/>
        </w:rPr>
      </w:pPr>
      <w:r w:rsidRPr="009A3E13">
        <w:rPr>
          <w:rFonts w:ascii="Times New Roman" w:hAnsi="Times New Roman" w:cs="Times New Roman"/>
          <w:b/>
          <w:bCs/>
          <w:sz w:val="24"/>
          <w:szCs w:val="24"/>
        </w:rPr>
        <w:t>Annotations</w:t>
      </w:r>
      <w:r w:rsidRPr="009A3E13">
        <w:rPr>
          <w:rFonts w:ascii="Times New Roman" w:hAnsi="Times New Roman" w:cs="Times New Roman"/>
          <w:sz w:val="24"/>
          <w:szCs w:val="24"/>
        </w:rPr>
        <w:t xml:space="preserve"> — to highlight key events like seasonal peaks and market shifts.</w:t>
      </w:r>
    </w:p>
    <w:p w14:paraId="07E73E57" w14:textId="6F8E4B36" w:rsidR="00251F7E" w:rsidRDefault="00251F7E">
      <w:pPr>
        <w:rPr>
          <w:rFonts w:ascii="Times New Roman" w:hAnsi="Times New Roman" w:cs="Times New Roman"/>
          <w:sz w:val="24"/>
          <w:szCs w:val="24"/>
          <w:lang w:val="en-US"/>
        </w:rPr>
      </w:pPr>
    </w:p>
    <w:p w14:paraId="0F868B9B" w14:textId="70334E65" w:rsidR="007A1473" w:rsidRPr="007B3ACD" w:rsidRDefault="00E51CD0" w:rsidP="00E51CD0">
      <w:pPr>
        <w:pStyle w:val="ListParagraph"/>
        <w:numPr>
          <w:ilvl w:val="0"/>
          <w:numId w:val="1"/>
        </w:num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Data Analysis and </w:t>
      </w:r>
      <w:r w:rsidR="00251F7E" w:rsidRPr="007B3ACD">
        <w:rPr>
          <w:rFonts w:ascii="Times New Roman" w:hAnsi="Times New Roman" w:cs="Times New Roman"/>
          <w:b/>
          <w:bCs/>
          <w:sz w:val="40"/>
          <w:szCs w:val="40"/>
          <w:lang w:val="en-US"/>
        </w:rPr>
        <w:t>Results</w:t>
      </w:r>
    </w:p>
    <w:p w14:paraId="0EDE181D" w14:textId="77777777" w:rsidR="009A3E13" w:rsidRPr="009A3E13" w:rsidRDefault="009A3E13" w:rsidP="009A3E13">
      <w:pPr>
        <w:pStyle w:val="ListParagraph"/>
        <w:rPr>
          <w:rFonts w:ascii="Times New Roman" w:hAnsi="Times New Roman" w:cs="Times New Roman"/>
          <w:b/>
          <w:bCs/>
          <w:sz w:val="24"/>
          <w:szCs w:val="24"/>
        </w:rPr>
      </w:pPr>
      <w:r w:rsidRPr="009A3E13">
        <w:rPr>
          <w:rFonts w:ascii="Times New Roman" w:hAnsi="Times New Roman" w:cs="Times New Roman"/>
          <w:b/>
          <w:bCs/>
          <w:sz w:val="24"/>
          <w:szCs w:val="24"/>
        </w:rPr>
        <w:t>A. Retail Sales Data Analysis</w:t>
      </w:r>
    </w:p>
    <w:p w14:paraId="64EEC710" w14:textId="77777777" w:rsidR="000B0A9F" w:rsidRPr="000B0A9F" w:rsidRDefault="000B0A9F" w:rsidP="000B0A9F">
      <w:pPr>
        <w:pStyle w:val="ListParagraph"/>
        <w:rPr>
          <w:rFonts w:ascii="Times New Roman" w:hAnsi="Times New Roman" w:cs="Times New Roman"/>
          <w:sz w:val="24"/>
          <w:szCs w:val="24"/>
        </w:rPr>
      </w:pPr>
      <w:r w:rsidRPr="000B0A9F">
        <w:rPr>
          <w:rFonts w:ascii="Times New Roman" w:hAnsi="Times New Roman" w:cs="Times New Roman"/>
          <w:sz w:val="24"/>
          <w:szCs w:val="24"/>
        </w:rPr>
        <w:t xml:space="preserve">The Retail Sales dataset represents category-wise transactional data, including fields such as </w:t>
      </w:r>
      <w:r w:rsidRPr="000B0A9F">
        <w:rPr>
          <w:rFonts w:ascii="Times New Roman" w:hAnsi="Times New Roman" w:cs="Times New Roman"/>
          <w:i/>
          <w:iCs/>
          <w:sz w:val="24"/>
          <w:szCs w:val="24"/>
        </w:rPr>
        <w:t>Product Category</w:t>
      </w:r>
      <w:r w:rsidRPr="000B0A9F">
        <w:rPr>
          <w:rFonts w:ascii="Times New Roman" w:hAnsi="Times New Roman" w:cs="Times New Roman"/>
          <w:sz w:val="24"/>
          <w:szCs w:val="24"/>
        </w:rPr>
        <w:t xml:space="preserve">, </w:t>
      </w:r>
      <w:r w:rsidRPr="000B0A9F">
        <w:rPr>
          <w:rFonts w:ascii="Times New Roman" w:hAnsi="Times New Roman" w:cs="Times New Roman"/>
          <w:i/>
          <w:iCs/>
          <w:sz w:val="24"/>
          <w:szCs w:val="24"/>
        </w:rPr>
        <w:t>Total Amount</w:t>
      </w:r>
      <w:r w:rsidRPr="000B0A9F">
        <w:rPr>
          <w:rFonts w:ascii="Times New Roman" w:hAnsi="Times New Roman" w:cs="Times New Roman"/>
          <w:sz w:val="24"/>
          <w:szCs w:val="24"/>
        </w:rPr>
        <w:t xml:space="preserve">, and </w:t>
      </w:r>
      <w:r w:rsidRPr="000B0A9F">
        <w:rPr>
          <w:rFonts w:ascii="Times New Roman" w:hAnsi="Times New Roman" w:cs="Times New Roman"/>
          <w:i/>
          <w:iCs/>
          <w:sz w:val="24"/>
          <w:szCs w:val="24"/>
        </w:rPr>
        <w:t>Date</w:t>
      </w:r>
      <w:r w:rsidRPr="000B0A9F">
        <w:rPr>
          <w:rFonts w:ascii="Times New Roman" w:hAnsi="Times New Roman" w:cs="Times New Roman"/>
          <w:sz w:val="24"/>
          <w:szCs w:val="24"/>
        </w:rPr>
        <w:t>.</w:t>
      </w:r>
      <w:r w:rsidRPr="000B0A9F">
        <w:rPr>
          <w:rFonts w:ascii="Times New Roman" w:hAnsi="Times New Roman" w:cs="Times New Roman"/>
          <w:sz w:val="24"/>
          <w:szCs w:val="24"/>
        </w:rPr>
        <w:br/>
        <w:t>After data cleaning and aggregation, exploratory analysis was performed to uncover revenue patterns, sales trends, and seasonal behavior.</w:t>
      </w:r>
    </w:p>
    <w:p w14:paraId="658E35D8" w14:textId="4234443B" w:rsidR="000B0A9F" w:rsidRPr="000B0A9F" w:rsidRDefault="000B0A9F" w:rsidP="000B0A9F">
      <w:pPr>
        <w:pStyle w:val="ListParagraph"/>
        <w:rPr>
          <w:b/>
          <w:bCs/>
        </w:rPr>
      </w:pPr>
      <w:r w:rsidRPr="000B0A9F">
        <w:rPr>
          <w:rFonts w:ascii="Times New Roman" w:hAnsi="Times New Roman" w:cs="Times New Roman"/>
          <w:b/>
          <w:bCs/>
          <w:sz w:val="24"/>
          <w:szCs w:val="24"/>
        </w:rPr>
        <w:lastRenderedPageBreak/>
        <w:t>1. Category-wise Revenue (Figure 1)</w:t>
      </w:r>
      <w:r w:rsidRPr="000B0A9F">
        <w:rPr>
          <w:rFonts w:ascii="Times New Roman" w:eastAsia="Times New Roman" w:hAnsi="Times New Roman" w:cs="Times New Roman"/>
          <w:kern w:val="0"/>
          <w:sz w:val="24"/>
          <w:szCs w:val="24"/>
          <w:lang w:eastAsia="en-IN"/>
          <w14:ligatures w14:val="none"/>
        </w:rPr>
        <w:t xml:space="preserve"> </w:t>
      </w:r>
      <w:r w:rsidRPr="000B0A9F">
        <w:rPr>
          <w:b/>
          <w:bCs/>
        </w:rPr>
        <w:drawing>
          <wp:inline distT="0" distB="0" distL="0" distR="0" wp14:anchorId="133B508F" wp14:editId="7673AC6D">
            <wp:extent cx="5731510" cy="4298950"/>
            <wp:effectExtent l="0" t="0" r="2540" b="6350"/>
            <wp:docPr id="18088118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7578FD3" w14:textId="1BB48CA4" w:rsidR="000B0A9F" w:rsidRPr="000B0A9F" w:rsidRDefault="000B0A9F" w:rsidP="000B0A9F">
      <w:pPr>
        <w:pStyle w:val="ListParagraph"/>
        <w:rPr>
          <w:rFonts w:ascii="Times New Roman" w:hAnsi="Times New Roman" w:cs="Times New Roman"/>
          <w:sz w:val="24"/>
          <w:szCs w:val="24"/>
        </w:rPr>
      </w:pPr>
      <w:r w:rsidRPr="000B0A9F">
        <w:rPr>
          <w:rFonts w:ascii="Times New Roman" w:hAnsi="Times New Roman" w:cs="Times New Roman"/>
          <w:b/>
          <w:bCs/>
          <w:sz w:val="24"/>
          <w:szCs w:val="24"/>
        </w:rPr>
        <w:br/>
      </w:r>
      <w:r w:rsidRPr="000B0A9F">
        <w:rPr>
          <w:rFonts w:ascii="Times New Roman" w:hAnsi="Times New Roman" w:cs="Times New Roman"/>
          <w:sz w:val="24"/>
          <w:szCs w:val="24"/>
        </w:rPr>
        <w:t xml:space="preserve">A bar chart was created by grouping data by </w:t>
      </w:r>
      <w:r w:rsidRPr="000B0A9F">
        <w:rPr>
          <w:rFonts w:ascii="Times New Roman" w:hAnsi="Times New Roman" w:cs="Times New Roman"/>
          <w:i/>
          <w:iCs/>
          <w:sz w:val="24"/>
          <w:szCs w:val="24"/>
        </w:rPr>
        <w:t>Product Category</w:t>
      </w:r>
      <w:r w:rsidRPr="000B0A9F">
        <w:rPr>
          <w:rFonts w:ascii="Times New Roman" w:hAnsi="Times New Roman" w:cs="Times New Roman"/>
          <w:sz w:val="24"/>
          <w:szCs w:val="24"/>
        </w:rPr>
        <w:t xml:space="preserve"> and summing </w:t>
      </w:r>
      <w:r w:rsidRPr="000B0A9F">
        <w:rPr>
          <w:rFonts w:ascii="Times New Roman" w:hAnsi="Times New Roman" w:cs="Times New Roman"/>
          <w:i/>
          <w:iCs/>
          <w:sz w:val="24"/>
          <w:szCs w:val="24"/>
        </w:rPr>
        <w:t>Total Amount</w:t>
      </w:r>
      <w:r w:rsidRPr="000B0A9F">
        <w:rPr>
          <w:rFonts w:ascii="Times New Roman" w:hAnsi="Times New Roman" w:cs="Times New Roman"/>
          <w:sz w:val="24"/>
          <w:szCs w:val="24"/>
        </w:rPr>
        <w:t>.</w:t>
      </w:r>
      <w:r w:rsidRPr="000B0A9F">
        <w:rPr>
          <w:rFonts w:ascii="Times New Roman" w:hAnsi="Times New Roman" w:cs="Times New Roman"/>
          <w:sz w:val="24"/>
          <w:szCs w:val="24"/>
        </w:rPr>
        <w:br/>
        <w:t>This visualization revealed that Clothing is the dominant revenue contributor, followed by Electronics and Beauty.</w:t>
      </w:r>
      <w:r w:rsidRPr="000B0A9F">
        <w:rPr>
          <w:rFonts w:ascii="Times New Roman" w:hAnsi="Times New Roman" w:cs="Times New Roman"/>
          <w:sz w:val="24"/>
          <w:szCs w:val="24"/>
        </w:rPr>
        <w:br/>
        <w:t>These categories account for the majority of sales, showing strong consumer preference and consistent buying patterns.</w:t>
      </w:r>
    </w:p>
    <w:p w14:paraId="4E25D8F5" w14:textId="78C427E8" w:rsidR="000B0A9F" w:rsidRPr="000B0A9F" w:rsidRDefault="000B0A9F" w:rsidP="000B0A9F">
      <w:pPr>
        <w:pStyle w:val="ListParagraph"/>
        <w:rPr>
          <w:b/>
          <w:bCs/>
        </w:rPr>
      </w:pPr>
      <w:r w:rsidRPr="000B0A9F">
        <w:rPr>
          <w:rFonts w:ascii="Times New Roman" w:hAnsi="Times New Roman" w:cs="Times New Roman"/>
          <w:b/>
          <w:bCs/>
          <w:sz w:val="24"/>
          <w:szCs w:val="24"/>
        </w:rPr>
        <w:lastRenderedPageBreak/>
        <w:t>2. Sales Distribution (Figure 2)</w:t>
      </w:r>
      <w:r w:rsidRPr="000B0A9F">
        <w:rPr>
          <w:rFonts w:ascii="Times New Roman" w:eastAsia="Times New Roman" w:hAnsi="Times New Roman" w:cs="Times New Roman"/>
          <w:kern w:val="0"/>
          <w:sz w:val="24"/>
          <w:szCs w:val="24"/>
          <w:lang w:eastAsia="en-IN"/>
          <w14:ligatures w14:val="none"/>
        </w:rPr>
        <w:t xml:space="preserve"> </w:t>
      </w:r>
      <w:r w:rsidRPr="000B0A9F">
        <w:rPr>
          <w:b/>
          <w:bCs/>
        </w:rPr>
        <w:drawing>
          <wp:inline distT="0" distB="0" distL="0" distR="0" wp14:anchorId="22811C42" wp14:editId="2B73042B">
            <wp:extent cx="5731510" cy="4298950"/>
            <wp:effectExtent l="0" t="0" r="2540" b="6350"/>
            <wp:docPr id="6076663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535516B" w14:textId="1D0105B3" w:rsidR="000B0A9F" w:rsidRPr="000B0A9F" w:rsidRDefault="000B0A9F" w:rsidP="000B0A9F">
      <w:pPr>
        <w:pStyle w:val="ListParagraph"/>
        <w:rPr>
          <w:rFonts w:ascii="Times New Roman" w:hAnsi="Times New Roman" w:cs="Times New Roman"/>
          <w:sz w:val="24"/>
          <w:szCs w:val="24"/>
        </w:rPr>
      </w:pPr>
      <w:r w:rsidRPr="000B0A9F">
        <w:rPr>
          <w:rFonts w:ascii="Times New Roman" w:hAnsi="Times New Roman" w:cs="Times New Roman"/>
          <w:sz w:val="24"/>
          <w:szCs w:val="24"/>
        </w:rPr>
        <w:br/>
        <w:t>A histogram displaying transaction frequency showed a right-skewed distribution, suggesting that while most sales are of moderate value, a few high-value transactions significantly boost total revenue.</w:t>
      </w:r>
      <w:r w:rsidRPr="000B0A9F">
        <w:rPr>
          <w:rFonts w:ascii="Times New Roman" w:hAnsi="Times New Roman" w:cs="Times New Roman"/>
          <w:b/>
          <w:bCs/>
          <w:sz w:val="24"/>
          <w:szCs w:val="24"/>
        </w:rPr>
        <w:br/>
      </w:r>
      <w:r w:rsidRPr="000B0A9F">
        <w:rPr>
          <w:rFonts w:ascii="Times New Roman" w:hAnsi="Times New Roman" w:cs="Times New Roman"/>
          <w:sz w:val="24"/>
          <w:szCs w:val="24"/>
        </w:rPr>
        <w:t>This indicates the presence of premium product segments or bulk orders within top categories.</w:t>
      </w:r>
    </w:p>
    <w:p w14:paraId="2D485E5E" w14:textId="748A887D" w:rsidR="00226ACF" w:rsidRPr="00226ACF" w:rsidRDefault="000B0A9F" w:rsidP="00226ACF">
      <w:pPr>
        <w:pStyle w:val="ListParagraph"/>
        <w:rPr>
          <w:b/>
          <w:bCs/>
        </w:rPr>
      </w:pPr>
      <w:r w:rsidRPr="000B0A9F">
        <w:rPr>
          <w:rFonts w:ascii="Times New Roman" w:hAnsi="Times New Roman" w:cs="Times New Roman"/>
          <w:b/>
          <w:bCs/>
          <w:sz w:val="24"/>
          <w:szCs w:val="24"/>
        </w:rPr>
        <w:t>3. Time Series Trend (Figure 3)</w:t>
      </w:r>
      <w:r w:rsidR="00226ACF" w:rsidRPr="00226ACF">
        <w:rPr>
          <w:rFonts w:ascii="Times New Roman" w:eastAsia="Times New Roman" w:hAnsi="Times New Roman" w:cs="Times New Roman"/>
          <w:kern w:val="0"/>
          <w:sz w:val="24"/>
          <w:szCs w:val="24"/>
          <w:lang w:eastAsia="en-IN"/>
          <w14:ligatures w14:val="none"/>
        </w:rPr>
        <w:t xml:space="preserve"> </w:t>
      </w:r>
      <w:r w:rsidR="00226ACF" w:rsidRPr="00226ACF">
        <w:rPr>
          <w:b/>
          <w:bCs/>
        </w:rPr>
        <w:drawing>
          <wp:inline distT="0" distB="0" distL="0" distR="0" wp14:anchorId="65EC1757" wp14:editId="1007F27C">
            <wp:extent cx="5731510" cy="2865755"/>
            <wp:effectExtent l="0" t="0" r="2540" b="0"/>
            <wp:docPr id="18496524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59813F73" w14:textId="4C58F5FE" w:rsidR="000B0A9F" w:rsidRPr="000B0A9F" w:rsidRDefault="000B0A9F" w:rsidP="000B0A9F">
      <w:pPr>
        <w:pStyle w:val="ListParagraph"/>
        <w:rPr>
          <w:rFonts w:ascii="Times New Roman" w:hAnsi="Times New Roman" w:cs="Times New Roman"/>
          <w:sz w:val="24"/>
          <w:szCs w:val="24"/>
        </w:rPr>
      </w:pPr>
      <w:r w:rsidRPr="000B0A9F">
        <w:rPr>
          <w:rFonts w:ascii="Times New Roman" w:hAnsi="Times New Roman" w:cs="Times New Roman"/>
          <w:sz w:val="24"/>
          <w:szCs w:val="24"/>
        </w:rPr>
        <w:lastRenderedPageBreak/>
        <w:br/>
        <w:t>A line plot visualizing sales over time highlighted seasonal fluctuations and periodic spikes, especially during festive or end-of-year shopping months.</w:t>
      </w:r>
      <w:r w:rsidRPr="000B0A9F">
        <w:rPr>
          <w:rFonts w:ascii="Times New Roman" w:hAnsi="Times New Roman" w:cs="Times New Roman"/>
          <w:sz w:val="24"/>
          <w:szCs w:val="24"/>
        </w:rPr>
        <w:br/>
        <w:t>Such spikes suggest the influence of discounts, holidays, or marketing campaigns.</w:t>
      </w:r>
    </w:p>
    <w:p w14:paraId="5BB83F79" w14:textId="0AAC8C9A" w:rsidR="00226ACF" w:rsidRPr="00226ACF" w:rsidRDefault="000B0A9F" w:rsidP="00226ACF">
      <w:pPr>
        <w:pStyle w:val="ListParagraph"/>
        <w:rPr>
          <w:b/>
          <w:bCs/>
        </w:rPr>
      </w:pPr>
      <w:r w:rsidRPr="000B0A9F">
        <w:rPr>
          <w:rFonts w:ascii="Times New Roman" w:hAnsi="Times New Roman" w:cs="Times New Roman"/>
          <w:b/>
          <w:bCs/>
          <w:sz w:val="24"/>
          <w:szCs w:val="24"/>
        </w:rPr>
        <w:t>4. Cumulative Revenue Growth (Figure 4)</w:t>
      </w:r>
      <w:r w:rsidR="00226ACF" w:rsidRPr="00226ACF">
        <w:rPr>
          <w:rFonts w:ascii="Times New Roman" w:eastAsia="Times New Roman" w:hAnsi="Times New Roman" w:cs="Times New Roman"/>
          <w:kern w:val="0"/>
          <w:sz w:val="24"/>
          <w:szCs w:val="24"/>
          <w:lang w:eastAsia="en-IN"/>
          <w14:ligatures w14:val="none"/>
        </w:rPr>
        <w:t xml:space="preserve"> </w:t>
      </w:r>
      <w:r w:rsidR="00226ACF" w:rsidRPr="00226ACF">
        <w:rPr>
          <w:b/>
          <w:bCs/>
        </w:rPr>
        <w:drawing>
          <wp:inline distT="0" distB="0" distL="0" distR="0" wp14:anchorId="56DC47B8" wp14:editId="3ABA16C2">
            <wp:extent cx="5731510" cy="2865755"/>
            <wp:effectExtent l="0" t="0" r="2540" b="0"/>
            <wp:docPr id="5837487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4E6C06DA" w14:textId="4667F8CC" w:rsidR="000B0A9F" w:rsidRPr="000B0A9F" w:rsidRDefault="000B0A9F" w:rsidP="000B0A9F">
      <w:pPr>
        <w:pStyle w:val="ListParagraph"/>
        <w:rPr>
          <w:rFonts w:ascii="Times New Roman" w:hAnsi="Times New Roman" w:cs="Times New Roman"/>
          <w:sz w:val="24"/>
          <w:szCs w:val="24"/>
        </w:rPr>
      </w:pPr>
      <w:r w:rsidRPr="000B0A9F">
        <w:rPr>
          <w:rFonts w:ascii="Times New Roman" w:hAnsi="Times New Roman" w:cs="Times New Roman"/>
          <w:b/>
          <w:bCs/>
          <w:sz w:val="24"/>
          <w:szCs w:val="24"/>
        </w:rPr>
        <w:br/>
      </w:r>
      <w:r w:rsidRPr="000B0A9F">
        <w:rPr>
          <w:rFonts w:ascii="Times New Roman" w:hAnsi="Times New Roman" w:cs="Times New Roman"/>
          <w:sz w:val="24"/>
          <w:szCs w:val="24"/>
        </w:rPr>
        <w:t>The cumulative sum of revenue across time illustrated steady overall business growth, showing consistent upward trends and strong recovery after short-term dips.</w:t>
      </w:r>
      <w:r w:rsidRPr="000B0A9F">
        <w:rPr>
          <w:rFonts w:ascii="Times New Roman" w:hAnsi="Times New Roman" w:cs="Times New Roman"/>
          <w:sz w:val="24"/>
          <w:szCs w:val="24"/>
        </w:rPr>
        <w:br/>
        <w:t>This plot demonstrates long-term profitability and sustainable sales performance.</w:t>
      </w:r>
    </w:p>
    <w:p w14:paraId="3B7B5F12" w14:textId="2C44C2B8" w:rsidR="009A3E13" w:rsidRPr="009A3E13" w:rsidRDefault="009A3E13" w:rsidP="009A3E13">
      <w:pPr>
        <w:pStyle w:val="ListParagraph"/>
        <w:rPr>
          <w:rFonts w:ascii="Times New Roman" w:hAnsi="Times New Roman" w:cs="Times New Roman"/>
          <w:sz w:val="24"/>
          <w:szCs w:val="24"/>
        </w:rPr>
      </w:pPr>
    </w:p>
    <w:p w14:paraId="34047659" w14:textId="77777777" w:rsidR="00226ACF" w:rsidRDefault="009A3E13" w:rsidP="009A3E13">
      <w:pPr>
        <w:pStyle w:val="ListParagraph"/>
        <w:rPr>
          <w:rFonts w:ascii="Times New Roman" w:hAnsi="Times New Roman" w:cs="Times New Roman"/>
          <w:b/>
          <w:bCs/>
          <w:sz w:val="24"/>
          <w:szCs w:val="24"/>
        </w:rPr>
      </w:pPr>
      <w:r w:rsidRPr="009A3E13">
        <w:rPr>
          <w:rFonts w:ascii="Times New Roman" w:hAnsi="Times New Roman" w:cs="Times New Roman"/>
          <w:b/>
          <w:bCs/>
          <w:sz w:val="24"/>
          <w:szCs w:val="24"/>
        </w:rPr>
        <w:t>B. Netflix Revenue Data Analysis</w:t>
      </w:r>
      <w:r w:rsidR="00226ACF">
        <w:rPr>
          <w:rFonts w:ascii="Times New Roman" w:hAnsi="Times New Roman" w:cs="Times New Roman"/>
          <w:b/>
          <w:bCs/>
          <w:sz w:val="24"/>
          <w:szCs w:val="24"/>
        </w:rPr>
        <w:t xml:space="preserve"> </w:t>
      </w:r>
    </w:p>
    <w:p w14:paraId="222271FB" w14:textId="77777777" w:rsidR="00226ACF" w:rsidRDefault="00226ACF" w:rsidP="00226ACF">
      <w:pPr>
        <w:pStyle w:val="ListParagraph"/>
        <w:rPr>
          <w:rFonts w:ascii="Times New Roman" w:hAnsi="Times New Roman" w:cs="Times New Roman"/>
          <w:sz w:val="24"/>
          <w:szCs w:val="24"/>
        </w:rPr>
      </w:pPr>
      <w:r w:rsidRPr="00226ACF">
        <w:rPr>
          <w:rFonts w:ascii="Times New Roman" w:hAnsi="Times New Roman" w:cs="Times New Roman"/>
          <w:sz w:val="24"/>
          <w:szCs w:val="24"/>
        </w:rPr>
        <w:t>T</w:t>
      </w:r>
      <w:r w:rsidRPr="00226ACF">
        <w:rPr>
          <w:rFonts w:ascii="Times New Roman" w:hAnsi="Times New Roman" w:cs="Times New Roman"/>
          <w:sz w:val="24"/>
          <w:szCs w:val="24"/>
        </w:rPr>
        <w:t>he Netflix dataset (netflix_revenue_updated.csv) consists of quarterly and annual revenue data from 2018 to 2024, measured in billions of USD.</w:t>
      </w:r>
      <w:r w:rsidRPr="00226ACF">
        <w:rPr>
          <w:rFonts w:ascii="Times New Roman" w:hAnsi="Times New Roman" w:cs="Times New Roman"/>
          <w:sz w:val="24"/>
          <w:szCs w:val="24"/>
        </w:rPr>
        <w:br/>
        <w:t>The data was used to study how the global streaming giant’</w:t>
      </w:r>
    </w:p>
    <w:p w14:paraId="06A52722" w14:textId="22A1540E" w:rsidR="000B0A9F" w:rsidRPr="00226ACF" w:rsidRDefault="00914D94" w:rsidP="00226ACF">
      <w:pPr>
        <w:pStyle w:val="ListParagraph"/>
        <w:rPr>
          <w:rFonts w:ascii="Times New Roman" w:hAnsi="Times New Roman" w:cs="Times New Roman"/>
          <w:sz w:val="24"/>
          <w:szCs w:val="24"/>
        </w:rPr>
      </w:pPr>
      <w:r w:rsidRPr="00914D94">
        <w:rPr>
          <w:rFonts w:ascii="Times New Roman" w:hAnsi="Times New Roman" w:cs="Times New Roman"/>
          <w:sz w:val="24"/>
          <w:szCs w:val="24"/>
        </w:rPr>
        <w:lastRenderedPageBreak/>
        <w:t xml:space="preserve">1. </w:t>
      </w:r>
      <w:r w:rsidRPr="00914D94">
        <w:rPr>
          <w:rFonts w:ascii="Times New Roman" w:hAnsi="Times New Roman" w:cs="Times New Roman"/>
          <w:b/>
          <w:bCs/>
          <w:sz w:val="24"/>
          <w:szCs w:val="24"/>
        </w:rPr>
        <w:t>Quarterly Revenue Trend (Figure 5)</w:t>
      </w:r>
      <w:r w:rsidR="000B0A9F" w:rsidRPr="000B0A9F">
        <w:rPr>
          <w:rFonts w:ascii="Times New Roman" w:eastAsia="Times New Roman" w:hAnsi="Times New Roman" w:cs="Times New Roman"/>
          <w:kern w:val="0"/>
          <w:sz w:val="24"/>
          <w:szCs w:val="24"/>
          <w:lang w:eastAsia="en-IN"/>
          <w14:ligatures w14:val="none"/>
        </w:rPr>
        <w:t xml:space="preserve"> </w:t>
      </w:r>
      <w:r w:rsidR="000B0A9F" w:rsidRPr="000B0A9F">
        <w:rPr>
          <w:b/>
          <w:bCs/>
        </w:rPr>
        <w:drawing>
          <wp:inline distT="0" distB="0" distL="0" distR="0" wp14:anchorId="527FA9E2" wp14:editId="69638F08">
            <wp:extent cx="5731510" cy="3439160"/>
            <wp:effectExtent l="0" t="0" r="2540" b="8890"/>
            <wp:docPr id="518662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3C95715F" w14:textId="08DB09A3" w:rsidR="00914D94" w:rsidRPr="00914D94" w:rsidRDefault="00914D94" w:rsidP="00914D94">
      <w:pPr>
        <w:rPr>
          <w:rFonts w:ascii="Times New Roman" w:hAnsi="Times New Roman" w:cs="Times New Roman"/>
          <w:sz w:val="24"/>
          <w:szCs w:val="24"/>
        </w:rPr>
      </w:pPr>
      <w:r w:rsidRPr="00914D94">
        <w:rPr>
          <w:rFonts w:ascii="Times New Roman" w:hAnsi="Times New Roman" w:cs="Times New Roman"/>
          <w:sz w:val="24"/>
          <w:szCs w:val="24"/>
        </w:rPr>
        <w:br/>
        <w:t>A time series line plot shows that Netflix’s quarterly revenue has risen from around $4 billion in early 2018 to over $9 billion by 2024.</w:t>
      </w:r>
      <w:r w:rsidRPr="00914D94">
        <w:rPr>
          <w:rFonts w:ascii="Times New Roman" w:hAnsi="Times New Roman" w:cs="Times New Roman"/>
          <w:sz w:val="24"/>
          <w:szCs w:val="24"/>
        </w:rPr>
        <w:br/>
        <w:t>This growth reflects global expansion, original content investments, and increased subscription rates.</w:t>
      </w:r>
      <w:r w:rsidRPr="00914D94">
        <w:rPr>
          <w:rFonts w:ascii="Times New Roman" w:hAnsi="Times New Roman" w:cs="Times New Roman"/>
          <w:sz w:val="24"/>
          <w:szCs w:val="24"/>
        </w:rPr>
        <w:br/>
        <w:t>The most significant revenue jumps occurred between 2020 and 2022, coinciding with pandemic-induced demand for streaming services.</w:t>
      </w:r>
    </w:p>
    <w:p w14:paraId="095BE2FF" w14:textId="0D99B21C" w:rsidR="000B0A9F" w:rsidRPr="000B0A9F" w:rsidRDefault="00914D94" w:rsidP="000B0A9F">
      <w:pPr>
        <w:rPr>
          <w:b/>
          <w:bCs/>
        </w:rPr>
      </w:pPr>
      <w:r w:rsidRPr="00914D94">
        <w:rPr>
          <w:rFonts w:ascii="Times New Roman" w:hAnsi="Times New Roman" w:cs="Times New Roman"/>
          <w:sz w:val="24"/>
          <w:szCs w:val="24"/>
        </w:rPr>
        <w:t xml:space="preserve">2. </w:t>
      </w:r>
      <w:r w:rsidRPr="00914D94">
        <w:rPr>
          <w:rFonts w:ascii="Times New Roman" w:hAnsi="Times New Roman" w:cs="Times New Roman"/>
          <w:b/>
          <w:bCs/>
          <w:sz w:val="24"/>
          <w:szCs w:val="24"/>
        </w:rPr>
        <w:t>Annual Revenue Comparison (Figure 6)</w:t>
      </w:r>
      <w:r w:rsidR="000B0A9F" w:rsidRPr="000B0A9F">
        <w:rPr>
          <w:rFonts w:ascii="Times New Roman" w:eastAsia="Times New Roman" w:hAnsi="Times New Roman" w:cs="Times New Roman"/>
          <w:kern w:val="0"/>
          <w:sz w:val="24"/>
          <w:szCs w:val="24"/>
          <w:lang w:eastAsia="en-IN"/>
          <w14:ligatures w14:val="none"/>
        </w:rPr>
        <w:t xml:space="preserve"> </w:t>
      </w:r>
      <w:r w:rsidR="000B0A9F" w:rsidRPr="000B0A9F">
        <w:rPr>
          <w:b/>
          <w:bCs/>
        </w:rPr>
        <w:drawing>
          <wp:inline distT="0" distB="0" distL="0" distR="0" wp14:anchorId="4879F294" wp14:editId="09FDD1BA">
            <wp:extent cx="5731510" cy="3439160"/>
            <wp:effectExtent l="0" t="0" r="2540" b="8890"/>
            <wp:docPr id="650737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4C2B2FDD" w14:textId="25201233" w:rsidR="00914D94" w:rsidRPr="00914D94" w:rsidRDefault="00914D94" w:rsidP="00914D94">
      <w:pPr>
        <w:rPr>
          <w:rFonts w:ascii="Times New Roman" w:hAnsi="Times New Roman" w:cs="Times New Roman"/>
          <w:sz w:val="24"/>
          <w:szCs w:val="24"/>
        </w:rPr>
      </w:pPr>
      <w:r w:rsidRPr="00914D94">
        <w:rPr>
          <w:rFonts w:ascii="Times New Roman" w:hAnsi="Times New Roman" w:cs="Times New Roman"/>
          <w:sz w:val="24"/>
          <w:szCs w:val="24"/>
        </w:rPr>
        <w:lastRenderedPageBreak/>
        <w:br/>
        <w:t>Bar charts comparing annual totals display continuous revenue growth across all years analyzed.</w:t>
      </w:r>
      <w:r w:rsidRPr="00914D94">
        <w:rPr>
          <w:rFonts w:ascii="Times New Roman" w:hAnsi="Times New Roman" w:cs="Times New Roman"/>
          <w:sz w:val="24"/>
          <w:szCs w:val="24"/>
        </w:rPr>
        <w:br/>
        <w:t>Netflix maintained double-digit growth rates annually, signaling consistent profitability.</w:t>
      </w:r>
      <w:r w:rsidRPr="00914D94">
        <w:rPr>
          <w:rFonts w:ascii="Times New Roman" w:hAnsi="Times New Roman" w:cs="Times New Roman"/>
          <w:sz w:val="24"/>
          <w:szCs w:val="24"/>
        </w:rPr>
        <w:br/>
        <w:t>Slight flattening after 2023 suggests market saturation in North America and strategic diversification toward international markets.</w:t>
      </w:r>
    </w:p>
    <w:p w14:paraId="10DFD567" w14:textId="3E65E0C3" w:rsidR="000B0A9F" w:rsidRPr="000B0A9F" w:rsidRDefault="00914D94" w:rsidP="000B0A9F">
      <w:pPr>
        <w:rPr>
          <w:b/>
          <w:bCs/>
        </w:rPr>
      </w:pPr>
      <w:r w:rsidRPr="00914D94">
        <w:rPr>
          <w:rFonts w:ascii="Times New Roman" w:hAnsi="Times New Roman" w:cs="Times New Roman"/>
          <w:b/>
          <w:bCs/>
          <w:sz w:val="24"/>
          <w:szCs w:val="24"/>
        </w:rPr>
        <w:t>3. Growth Rate Analysis (Figure 7)</w:t>
      </w:r>
      <w:r w:rsidR="000B0A9F" w:rsidRPr="000B0A9F">
        <w:rPr>
          <w:rFonts w:ascii="Times New Roman" w:eastAsia="Times New Roman" w:hAnsi="Times New Roman" w:cs="Times New Roman"/>
          <w:kern w:val="0"/>
          <w:sz w:val="24"/>
          <w:szCs w:val="24"/>
          <w:lang w:eastAsia="en-IN"/>
          <w14:ligatures w14:val="none"/>
        </w:rPr>
        <w:t xml:space="preserve"> </w:t>
      </w:r>
      <w:r w:rsidR="000B0A9F" w:rsidRPr="000B0A9F">
        <w:rPr>
          <w:b/>
          <w:bCs/>
        </w:rPr>
        <w:drawing>
          <wp:inline distT="0" distB="0" distL="0" distR="0" wp14:anchorId="3FA7511E" wp14:editId="47DD25BE">
            <wp:extent cx="5731510" cy="3439160"/>
            <wp:effectExtent l="0" t="0" r="2540" b="8890"/>
            <wp:docPr id="2964089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2FD80FC5" w14:textId="760A7A4D" w:rsidR="00914D94" w:rsidRPr="00914D94" w:rsidRDefault="00914D94" w:rsidP="00914D94">
      <w:pPr>
        <w:rPr>
          <w:rFonts w:ascii="Times New Roman" w:hAnsi="Times New Roman" w:cs="Times New Roman"/>
          <w:b/>
          <w:bCs/>
          <w:sz w:val="24"/>
          <w:szCs w:val="24"/>
        </w:rPr>
      </w:pPr>
      <w:r w:rsidRPr="00914D94">
        <w:rPr>
          <w:rFonts w:ascii="Times New Roman" w:hAnsi="Times New Roman" w:cs="Times New Roman"/>
          <w:b/>
          <w:bCs/>
          <w:sz w:val="24"/>
          <w:szCs w:val="24"/>
        </w:rPr>
        <w:br/>
      </w:r>
      <w:r w:rsidRPr="00914D94">
        <w:rPr>
          <w:rFonts w:ascii="Times New Roman" w:hAnsi="Times New Roman" w:cs="Times New Roman"/>
          <w:sz w:val="24"/>
          <w:szCs w:val="24"/>
        </w:rPr>
        <w:t>The year-on-year percentage change in revenue highlights Netflix’s ability to sustain long-term upward momentum despite economic volatility.</w:t>
      </w:r>
      <w:r w:rsidRPr="00914D94">
        <w:rPr>
          <w:rFonts w:ascii="Times New Roman" w:hAnsi="Times New Roman" w:cs="Times New Roman"/>
          <w:sz w:val="24"/>
          <w:szCs w:val="24"/>
        </w:rPr>
        <w:br/>
        <w:t>Growth rates remained positive, with noticeable acceleration during global lockdowns.</w:t>
      </w:r>
    </w:p>
    <w:p w14:paraId="70811808" w14:textId="3FD1FB88" w:rsidR="009A3E13" w:rsidRPr="009A3E13" w:rsidRDefault="009A3E13" w:rsidP="009A3E13">
      <w:pPr>
        <w:rPr>
          <w:rFonts w:ascii="Times New Roman" w:hAnsi="Times New Roman" w:cs="Times New Roman"/>
          <w:b/>
          <w:bCs/>
          <w:sz w:val="24"/>
          <w:szCs w:val="24"/>
        </w:rPr>
      </w:pPr>
      <w:r w:rsidRPr="009A3E13">
        <w:rPr>
          <w:rFonts w:ascii="Times New Roman" w:hAnsi="Times New Roman" w:cs="Times New Roman"/>
          <w:b/>
          <w:bCs/>
          <w:sz w:val="24"/>
          <w:szCs w:val="24"/>
        </w:rPr>
        <w:t>Key Insights</w:t>
      </w:r>
    </w:p>
    <w:p w14:paraId="2383F18E" w14:textId="77777777" w:rsidR="009A3E13" w:rsidRPr="009A3E13" w:rsidRDefault="009A3E13" w:rsidP="009A3E13">
      <w:pPr>
        <w:numPr>
          <w:ilvl w:val="0"/>
          <w:numId w:val="11"/>
        </w:numPr>
        <w:rPr>
          <w:rFonts w:ascii="Times New Roman" w:hAnsi="Times New Roman" w:cs="Times New Roman"/>
          <w:sz w:val="24"/>
          <w:szCs w:val="24"/>
        </w:rPr>
      </w:pPr>
      <w:r w:rsidRPr="009A3E13">
        <w:rPr>
          <w:rFonts w:ascii="Times New Roman" w:hAnsi="Times New Roman" w:cs="Times New Roman"/>
          <w:b/>
          <w:bCs/>
          <w:sz w:val="24"/>
          <w:szCs w:val="24"/>
        </w:rPr>
        <w:t>Retail:</w:t>
      </w:r>
      <w:r w:rsidRPr="009A3E13">
        <w:rPr>
          <w:rFonts w:ascii="Times New Roman" w:hAnsi="Times New Roman" w:cs="Times New Roman"/>
          <w:sz w:val="24"/>
          <w:szCs w:val="24"/>
        </w:rPr>
        <w:t xml:space="preserve"> Clothing consistently generates the highest revenue, followed by Electronics and Beauty. Seasonal peaks correspond with holiday periods, confirming cyclical buying behavior.</w:t>
      </w:r>
    </w:p>
    <w:p w14:paraId="17D697CD" w14:textId="77777777" w:rsidR="009A3E13" w:rsidRPr="009A3E13" w:rsidRDefault="009A3E13" w:rsidP="009A3E13">
      <w:pPr>
        <w:numPr>
          <w:ilvl w:val="0"/>
          <w:numId w:val="11"/>
        </w:numPr>
        <w:rPr>
          <w:rFonts w:ascii="Times New Roman" w:hAnsi="Times New Roman" w:cs="Times New Roman"/>
          <w:sz w:val="24"/>
          <w:szCs w:val="24"/>
        </w:rPr>
      </w:pPr>
      <w:r w:rsidRPr="009A3E13">
        <w:rPr>
          <w:rFonts w:ascii="Times New Roman" w:hAnsi="Times New Roman" w:cs="Times New Roman"/>
          <w:b/>
          <w:bCs/>
          <w:sz w:val="24"/>
          <w:szCs w:val="24"/>
        </w:rPr>
        <w:t>Netflix:</w:t>
      </w:r>
      <w:r w:rsidRPr="009A3E13">
        <w:rPr>
          <w:rFonts w:ascii="Times New Roman" w:hAnsi="Times New Roman" w:cs="Times New Roman"/>
          <w:sz w:val="24"/>
          <w:szCs w:val="24"/>
        </w:rPr>
        <w:t xml:space="preserve"> Revenue shows strong, consistent growth with major expansion during 2020–2022. This growth reflects rising global subscriptions and digital entertainment adoption.</w:t>
      </w:r>
    </w:p>
    <w:p w14:paraId="1E8A4454" w14:textId="77777777" w:rsidR="009A3E13" w:rsidRPr="009A3E13" w:rsidRDefault="009A3E13" w:rsidP="009A3E13">
      <w:pPr>
        <w:numPr>
          <w:ilvl w:val="0"/>
          <w:numId w:val="11"/>
        </w:numPr>
        <w:rPr>
          <w:rFonts w:ascii="Times New Roman" w:hAnsi="Times New Roman" w:cs="Times New Roman"/>
          <w:sz w:val="24"/>
          <w:szCs w:val="24"/>
        </w:rPr>
      </w:pPr>
      <w:r w:rsidRPr="009A3E13">
        <w:rPr>
          <w:rFonts w:ascii="Times New Roman" w:hAnsi="Times New Roman" w:cs="Times New Roman"/>
          <w:b/>
          <w:bCs/>
          <w:sz w:val="24"/>
          <w:szCs w:val="24"/>
        </w:rPr>
        <w:t>Comparative Insight:</w:t>
      </w:r>
      <w:r w:rsidRPr="009A3E13">
        <w:rPr>
          <w:rFonts w:ascii="Times New Roman" w:hAnsi="Times New Roman" w:cs="Times New Roman"/>
          <w:sz w:val="24"/>
          <w:szCs w:val="24"/>
        </w:rPr>
        <w:t xml:space="preserve"> Both industries display time-dependent trends—retail affected by </w:t>
      </w:r>
      <w:r w:rsidRPr="009A3E13">
        <w:rPr>
          <w:rFonts w:ascii="Times New Roman" w:hAnsi="Times New Roman" w:cs="Times New Roman"/>
          <w:b/>
          <w:bCs/>
          <w:sz w:val="24"/>
          <w:szCs w:val="24"/>
        </w:rPr>
        <w:t>seasonality</w:t>
      </w:r>
      <w:r w:rsidRPr="009A3E13">
        <w:rPr>
          <w:rFonts w:ascii="Times New Roman" w:hAnsi="Times New Roman" w:cs="Times New Roman"/>
          <w:sz w:val="24"/>
          <w:szCs w:val="24"/>
        </w:rPr>
        <w:t xml:space="preserve">, Netflix influenced by </w:t>
      </w:r>
      <w:r w:rsidRPr="009A3E13">
        <w:rPr>
          <w:rFonts w:ascii="Times New Roman" w:hAnsi="Times New Roman" w:cs="Times New Roman"/>
          <w:b/>
          <w:bCs/>
          <w:sz w:val="24"/>
          <w:szCs w:val="24"/>
        </w:rPr>
        <w:t>digital demand cycles</w:t>
      </w:r>
      <w:r w:rsidRPr="009A3E13">
        <w:rPr>
          <w:rFonts w:ascii="Times New Roman" w:hAnsi="Times New Roman" w:cs="Times New Roman"/>
          <w:sz w:val="24"/>
          <w:szCs w:val="24"/>
        </w:rPr>
        <w:t>.</w:t>
      </w:r>
    </w:p>
    <w:p w14:paraId="396C0E7A" w14:textId="77777777" w:rsidR="009A3E13" w:rsidRPr="009A3E13" w:rsidRDefault="009A3E13" w:rsidP="009A3E13">
      <w:pPr>
        <w:numPr>
          <w:ilvl w:val="0"/>
          <w:numId w:val="11"/>
        </w:numPr>
        <w:rPr>
          <w:rFonts w:ascii="Times New Roman" w:hAnsi="Times New Roman" w:cs="Times New Roman"/>
          <w:sz w:val="24"/>
          <w:szCs w:val="24"/>
        </w:rPr>
      </w:pPr>
      <w:r w:rsidRPr="009A3E13">
        <w:rPr>
          <w:rFonts w:ascii="Times New Roman" w:hAnsi="Times New Roman" w:cs="Times New Roman"/>
          <w:b/>
          <w:bCs/>
          <w:sz w:val="24"/>
          <w:szCs w:val="24"/>
        </w:rPr>
        <w:t>Business Implication:</w:t>
      </w:r>
      <w:r w:rsidRPr="009A3E13">
        <w:rPr>
          <w:rFonts w:ascii="Times New Roman" w:hAnsi="Times New Roman" w:cs="Times New Roman"/>
          <w:sz w:val="24"/>
          <w:szCs w:val="24"/>
        </w:rPr>
        <w:t xml:space="preserve"> Data visualization aids in identifying profitable segments, planning marketing strategies, and forecasting demand.</w:t>
      </w:r>
    </w:p>
    <w:p w14:paraId="50AB3B10" w14:textId="01742E7F" w:rsidR="009A3E13" w:rsidRPr="009A3E13" w:rsidRDefault="009A3E13" w:rsidP="009A3E13">
      <w:pPr>
        <w:rPr>
          <w:rFonts w:ascii="Times New Roman" w:hAnsi="Times New Roman" w:cs="Times New Roman"/>
          <w:sz w:val="24"/>
          <w:szCs w:val="24"/>
        </w:rPr>
      </w:pPr>
    </w:p>
    <w:p w14:paraId="2F8A4B89" w14:textId="6024A09E" w:rsidR="00251F7E" w:rsidRPr="002D606D" w:rsidRDefault="002D606D" w:rsidP="002D606D">
      <w:pPr>
        <w:pStyle w:val="ListParagraph"/>
        <w:numPr>
          <w:ilvl w:val="0"/>
          <w:numId w:val="1"/>
        </w:numPr>
        <w:rPr>
          <w:rFonts w:ascii="Times New Roman" w:hAnsi="Times New Roman" w:cs="Times New Roman"/>
          <w:b/>
          <w:bCs/>
          <w:sz w:val="40"/>
          <w:szCs w:val="40"/>
          <w:lang w:val="en-US"/>
        </w:rPr>
      </w:pPr>
      <w:r w:rsidRPr="002D606D">
        <w:rPr>
          <w:rFonts w:ascii="Times New Roman" w:hAnsi="Times New Roman" w:cs="Times New Roman"/>
          <w:b/>
          <w:bCs/>
          <w:sz w:val="40"/>
          <w:szCs w:val="40"/>
          <w:lang w:val="en-US"/>
        </w:rPr>
        <w:lastRenderedPageBreak/>
        <w:t>Con</w:t>
      </w:r>
      <w:r w:rsidR="00251F7E" w:rsidRPr="002D606D">
        <w:rPr>
          <w:rFonts w:ascii="Times New Roman" w:hAnsi="Times New Roman" w:cs="Times New Roman"/>
          <w:b/>
          <w:bCs/>
          <w:sz w:val="40"/>
          <w:szCs w:val="40"/>
          <w:lang w:val="en-US"/>
        </w:rPr>
        <w:t>clusion</w:t>
      </w:r>
    </w:p>
    <w:p w14:paraId="4953C218" w14:textId="77777777" w:rsidR="009A3E13" w:rsidRPr="009A3E13" w:rsidRDefault="009A3E13" w:rsidP="009A3E13">
      <w:pPr>
        <w:jc w:val="both"/>
        <w:rPr>
          <w:rFonts w:ascii="Times New Roman" w:hAnsi="Times New Roman" w:cs="Times New Roman"/>
          <w:sz w:val="24"/>
          <w:szCs w:val="24"/>
        </w:rPr>
      </w:pPr>
      <w:r w:rsidRPr="009A3E13">
        <w:rPr>
          <w:rFonts w:ascii="Times New Roman" w:hAnsi="Times New Roman" w:cs="Times New Roman"/>
          <w:sz w:val="24"/>
          <w:szCs w:val="24"/>
        </w:rPr>
        <w:t xml:space="preserve">This project successfully visualized and analyzed two diverse time series datasets — </w:t>
      </w:r>
      <w:r w:rsidRPr="009A3E13">
        <w:rPr>
          <w:rFonts w:ascii="Times New Roman" w:hAnsi="Times New Roman" w:cs="Times New Roman"/>
          <w:b/>
          <w:bCs/>
          <w:sz w:val="24"/>
          <w:szCs w:val="24"/>
        </w:rPr>
        <w:t>Retail Sales</w:t>
      </w:r>
      <w:r w:rsidRPr="009A3E13">
        <w:rPr>
          <w:rFonts w:ascii="Times New Roman" w:hAnsi="Times New Roman" w:cs="Times New Roman"/>
          <w:sz w:val="24"/>
          <w:szCs w:val="24"/>
        </w:rPr>
        <w:t xml:space="preserve"> and </w:t>
      </w:r>
      <w:r w:rsidRPr="009A3E13">
        <w:rPr>
          <w:rFonts w:ascii="Times New Roman" w:hAnsi="Times New Roman" w:cs="Times New Roman"/>
          <w:b/>
          <w:bCs/>
          <w:sz w:val="24"/>
          <w:szCs w:val="24"/>
        </w:rPr>
        <w:t>Netflix Revenue</w:t>
      </w:r>
      <w:r w:rsidRPr="009A3E13">
        <w:rPr>
          <w:rFonts w:ascii="Times New Roman" w:hAnsi="Times New Roman" w:cs="Times New Roman"/>
          <w:sz w:val="24"/>
          <w:szCs w:val="24"/>
        </w:rPr>
        <w:t>.</w:t>
      </w:r>
      <w:r w:rsidRPr="009A3E13">
        <w:rPr>
          <w:rFonts w:ascii="Times New Roman" w:hAnsi="Times New Roman" w:cs="Times New Roman"/>
          <w:sz w:val="24"/>
          <w:szCs w:val="24"/>
        </w:rPr>
        <w:br/>
        <w:t>The study demonstrated how visual analytics can extract meaningful insights from numerical data, revealing both short-term fluctuations and long-term growth patterns.</w:t>
      </w:r>
    </w:p>
    <w:p w14:paraId="2D49EC09" w14:textId="77777777" w:rsidR="009A3E13" w:rsidRPr="009A3E13" w:rsidRDefault="009A3E13" w:rsidP="009A3E13">
      <w:pPr>
        <w:jc w:val="both"/>
        <w:rPr>
          <w:rFonts w:ascii="Times New Roman" w:hAnsi="Times New Roman" w:cs="Times New Roman"/>
          <w:b/>
          <w:bCs/>
          <w:sz w:val="24"/>
          <w:szCs w:val="24"/>
        </w:rPr>
      </w:pPr>
      <w:r w:rsidRPr="009A3E13">
        <w:rPr>
          <w:rFonts w:ascii="Times New Roman" w:hAnsi="Times New Roman" w:cs="Times New Roman"/>
          <w:b/>
          <w:bCs/>
          <w:sz w:val="24"/>
          <w:szCs w:val="24"/>
        </w:rPr>
        <w:t>Justified Findings</w:t>
      </w:r>
    </w:p>
    <w:p w14:paraId="07F0DC88" w14:textId="77777777" w:rsidR="009A3E13" w:rsidRPr="009A3E13" w:rsidRDefault="009A3E13" w:rsidP="009A3E13">
      <w:pPr>
        <w:numPr>
          <w:ilvl w:val="0"/>
          <w:numId w:val="12"/>
        </w:numPr>
        <w:jc w:val="both"/>
        <w:rPr>
          <w:rFonts w:ascii="Times New Roman" w:hAnsi="Times New Roman" w:cs="Times New Roman"/>
          <w:sz w:val="24"/>
          <w:szCs w:val="24"/>
        </w:rPr>
      </w:pPr>
      <w:r w:rsidRPr="009A3E13">
        <w:rPr>
          <w:rFonts w:ascii="Times New Roman" w:hAnsi="Times New Roman" w:cs="Times New Roman"/>
          <w:sz w:val="24"/>
          <w:szCs w:val="24"/>
        </w:rPr>
        <w:t xml:space="preserve">The </w:t>
      </w:r>
      <w:r w:rsidRPr="009A3E13">
        <w:rPr>
          <w:rFonts w:ascii="Times New Roman" w:hAnsi="Times New Roman" w:cs="Times New Roman"/>
          <w:b/>
          <w:bCs/>
          <w:sz w:val="24"/>
          <w:szCs w:val="24"/>
        </w:rPr>
        <w:t>Retail Sales</w:t>
      </w:r>
      <w:r w:rsidRPr="009A3E13">
        <w:rPr>
          <w:rFonts w:ascii="Times New Roman" w:hAnsi="Times New Roman" w:cs="Times New Roman"/>
          <w:sz w:val="24"/>
          <w:szCs w:val="24"/>
        </w:rPr>
        <w:t xml:space="preserve"> charts confirmed that </w:t>
      </w:r>
      <w:r w:rsidRPr="009A3E13">
        <w:rPr>
          <w:rFonts w:ascii="Times New Roman" w:hAnsi="Times New Roman" w:cs="Times New Roman"/>
          <w:i/>
          <w:iCs/>
          <w:sz w:val="24"/>
          <w:szCs w:val="24"/>
        </w:rPr>
        <w:t>Clothing</w:t>
      </w:r>
      <w:r w:rsidRPr="009A3E13">
        <w:rPr>
          <w:rFonts w:ascii="Times New Roman" w:hAnsi="Times New Roman" w:cs="Times New Roman"/>
          <w:sz w:val="24"/>
          <w:szCs w:val="24"/>
        </w:rPr>
        <w:t xml:space="preserve"> dominates sales revenue.</w:t>
      </w:r>
    </w:p>
    <w:p w14:paraId="3E48F6EB" w14:textId="77777777" w:rsidR="009A3E13" w:rsidRPr="009A3E13" w:rsidRDefault="009A3E13" w:rsidP="009A3E13">
      <w:pPr>
        <w:numPr>
          <w:ilvl w:val="0"/>
          <w:numId w:val="12"/>
        </w:numPr>
        <w:jc w:val="both"/>
        <w:rPr>
          <w:rFonts w:ascii="Times New Roman" w:hAnsi="Times New Roman" w:cs="Times New Roman"/>
          <w:sz w:val="24"/>
          <w:szCs w:val="24"/>
        </w:rPr>
      </w:pPr>
      <w:r w:rsidRPr="009A3E13">
        <w:rPr>
          <w:rFonts w:ascii="Times New Roman" w:hAnsi="Times New Roman" w:cs="Times New Roman"/>
          <w:sz w:val="24"/>
          <w:szCs w:val="24"/>
        </w:rPr>
        <w:t xml:space="preserve">The </w:t>
      </w:r>
      <w:r w:rsidRPr="009A3E13">
        <w:rPr>
          <w:rFonts w:ascii="Times New Roman" w:hAnsi="Times New Roman" w:cs="Times New Roman"/>
          <w:b/>
          <w:bCs/>
          <w:sz w:val="24"/>
          <w:szCs w:val="24"/>
        </w:rPr>
        <w:t>Netflix Revenue</w:t>
      </w:r>
      <w:r w:rsidRPr="009A3E13">
        <w:rPr>
          <w:rFonts w:ascii="Times New Roman" w:hAnsi="Times New Roman" w:cs="Times New Roman"/>
          <w:sz w:val="24"/>
          <w:szCs w:val="24"/>
        </w:rPr>
        <w:t xml:space="preserve"> plots showed continuous quarterly growth, proving digital platforms’ resilience and scalability.</w:t>
      </w:r>
    </w:p>
    <w:p w14:paraId="103560FA" w14:textId="77777777" w:rsidR="009A3E13" w:rsidRPr="009A3E13" w:rsidRDefault="009A3E13" w:rsidP="009A3E13">
      <w:pPr>
        <w:numPr>
          <w:ilvl w:val="0"/>
          <w:numId w:val="12"/>
        </w:numPr>
        <w:jc w:val="both"/>
        <w:rPr>
          <w:rFonts w:ascii="Times New Roman" w:hAnsi="Times New Roman" w:cs="Times New Roman"/>
          <w:sz w:val="24"/>
          <w:szCs w:val="24"/>
        </w:rPr>
      </w:pPr>
      <w:r w:rsidRPr="009A3E13">
        <w:rPr>
          <w:rFonts w:ascii="Times New Roman" w:hAnsi="Times New Roman" w:cs="Times New Roman"/>
          <w:sz w:val="24"/>
          <w:szCs w:val="24"/>
        </w:rPr>
        <w:t>Both analyses highlight the power of time series visualization for business performance tracking.</w:t>
      </w:r>
    </w:p>
    <w:p w14:paraId="022B9B65" w14:textId="726274D8" w:rsidR="00251F7E" w:rsidRDefault="00251F7E" w:rsidP="00251F7E">
      <w:pPr>
        <w:jc w:val="both"/>
        <w:rPr>
          <w:rFonts w:ascii="Times New Roman" w:hAnsi="Times New Roman" w:cs="Times New Roman"/>
          <w:sz w:val="24"/>
          <w:szCs w:val="24"/>
          <w:lang w:val="en-US"/>
        </w:rPr>
      </w:pPr>
    </w:p>
    <w:p w14:paraId="3F4F9DFE" w14:textId="77777777" w:rsidR="002D606D" w:rsidRDefault="002D606D" w:rsidP="00251F7E">
      <w:pPr>
        <w:jc w:val="both"/>
        <w:rPr>
          <w:rFonts w:ascii="Times New Roman" w:hAnsi="Times New Roman" w:cs="Times New Roman"/>
          <w:sz w:val="24"/>
          <w:szCs w:val="24"/>
          <w:lang w:val="en-US"/>
        </w:rPr>
      </w:pPr>
    </w:p>
    <w:p w14:paraId="60C7180E" w14:textId="7123352F" w:rsidR="009A3E13" w:rsidRPr="009A3E13" w:rsidRDefault="002D606D" w:rsidP="009A3E13">
      <w:pPr>
        <w:pStyle w:val="ListParagraph"/>
        <w:numPr>
          <w:ilvl w:val="0"/>
          <w:numId w:val="1"/>
        </w:numPr>
        <w:rPr>
          <w:rFonts w:ascii="Times New Roman" w:hAnsi="Times New Roman" w:cs="Times New Roman"/>
          <w:b/>
          <w:bCs/>
          <w:sz w:val="40"/>
          <w:szCs w:val="40"/>
          <w:lang w:val="en-US"/>
        </w:rPr>
      </w:pPr>
      <w:r w:rsidRPr="002D606D">
        <w:rPr>
          <w:rFonts w:ascii="Times New Roman" w:hAnsi="Times New Roman" w:cs="Times New Roman"/>
          <w:b/>
          <w:bCs/>
          <w:sz w:val="40"/>
          <w:szCs w:val="40"/>
          <w:lang w:val="en-US"/>
        </w:rPr>
        <w:t>APPENDICE</w:t>
      </w:r>
    </w:p>
    <w:p w14:paraId="50F2C97F" w14:textId="4376454B" w:rsidR="009A3E13" w:rsidRDefault="00D55788" w:rsidP="00D55788">
      <w:pPr>
        <w:pStyle w:val="NormalWeb"/>
      </w:pPr>
      <w:r>
        <w:rPr>
          <w:rStyle w:val="Strong"/>
        </w:rPr>
        <w:t>1.</w:t>
      </w:r>
      <w:r w:rsidR="009A3E13">
        <w:rPr>
          <w:rStyle w:val="Strong"/>
        </w:rPr>
        <w:t>Development Environment:</w:t>
      </w:r>
      <w:r w:rsidR="009A3E13">
        <w:t xml:space="preserve"> Google Colab</w:t>
      </w:r>
    </w:p>
    <w:p w14:paraId="0D28E302" w14:textId="308DE5BC" w:rsidR="009A3E13" w:rsidRDefault="00D55788" w:rsidP="00D55788">
      <w:pPr>
        <w:pStyle w:val="NormalWeb"/>
      </w:pPr>
      <w:r>
        <w:rPr>
          <w:rStyle w:val="Strong"/>
        </w:rPr>
        <w:t>2.</w:t>
      </w:r>
      <w:r w:rsidR="009A3E13">
        <w:rPr>
          <w:rStyle w:val="Strong"/>
        </w:rPr>
        <w:t>Programming Language:</w:t>
      </w:r>
      <w:r w:rsidR="009A3E13">
        <w:t xml:space="preserve"> Python (Pandas, Matplotlib, Seaborn, Plotly)</w:t>
      </w:r>
    </w:p>
    <w:p w14:paraId="74997D58" w14:textId="64CEC130" w:rsidR="009A3E13" w:rsidRDefault="00D55788" w:rsidP="00D55788">
      <w:pPr>
        <w:pStyle w:val="NormalWeb"/>
      </w:pPr>
      <w:r>
        <w:rPr>
          <w:rStyle w:val="Strong"/>
        </w:rPr>
        <w:t>3.</w:t>
      </w:r>
      <w:r w:rsidR="009A3E13">
        <w:rPr>
          <w:rStyle w:val="Strong"/>
        </w:rPr>
        <w:t>Datasets:</w:t>
      </w:r>
      <w:r w:rsidR="009A3E13">
        <w:t xml:space="preserve"> Retail Sales CSV </w:t>
      </w:r>
      <w:r>
        <w:t>(provided)</w:t>
      </w:r>
      <w:r w:rsidR="009A3E13">
        <w:t>&amp; Netflix Revenue</w:t>
      </w:r>
      <w:r>
        <w:t xml:space="preserve"> dataset</w:t>
      </w:r>
      <w:r w:rsidR="009A3E13">
        <w:t xml:space="preserve"> </w:t>
      </w:r>
      <w:r>
        <w:t>(</w:t>
      </w:r>
      <w:r w:rsidR="009A3E13">
        <w:t>Assignment</w:t>
      </w:r>
      <w:r>
        <w:t xml:space="preserve"> data collected from Kaggle)</w:t>
      </w:r>
    </w:p>
    <w:p w14:paraId="3F6A8CF5" w14:textId="03EA4060" w:rsidR="009A3E13" w:rsidRDefault="00D55788" w:rsidP="00D55788">
      <w:pPr>
        <w:pStyle w:val="NormalWeb"/>
      </w:pPr>
      <w:r>
        <w:rPr>
          <w:rStyle w:val="Strong"/>
        </w:rPr>
        <w:t>4.</w:t>
      </w:r>
      <w:r w:rsidR="009A3E13">
        <w:rPr>
          <w:rStyle w:val="Strong"/>
        </w:rPr>
        <w:t>GitHub Repository (optional):</w:t>
      </w:r>
      <w:r w:rsidR="009A3E13">
        <w:t xml:space="preserve"> [To be added if code uploaded]</w:t>
      </w:r>
    </w:p>
    <w:p w14:paraId="649273D5" w14:textId="179805DE" w:rsidR="000C2495" w:rsidRPr="00D55788" w:rsidRDefault="00D55788" w:rsidP="000C2495">
      <w:pPr>
        <w:jc w:val="both"/>
        <w:rPr>
          <w:rFonts w:ascii="Times New Roman" w:hAnsi="Times New Roman" w:cs="Times New Roman"/>
          <w:sz w:val="24"/>
          <w:szCs w:val="24"/>
          <w:lang w:val="en-US"/>
        </w:rPr>
      </w:pPr>
      <w:r w:rsidRPr="00D55788">
        <w:rPr>
          <w:rStyle w:val="Strong"/>
          <w:rFonts w:ascii="Times New Roman" w:hAnsi="Times New Roman" w:cs="Times New Roman"/>
          <w:sz w:val="24"/>
          <w:szCs w:val="24"/>
        </w:rPr>
        <w:t>5.</w:t>
      </w:r>
      <w:r>
        <w:rPr>
          <w:rStyle w:val="Strong"/>
          <w:rFonts w:ascii="Times New Roman" w:hAnsi="Times New Roman" w:cs="Times New Roman"/>
          <w:sz w:val="24"/>
          <w:szCs w:val="24"/>
        </w:rPr>
        <w:t xml:space="preserve">Netflix revenue dataset: </w:t>
      </w:r>
      <w:hyperlink r:id="rId15" w:history="1">
        <w:r w:rsidRPr="00D55788">
          <w:rPr>
            <w:rStyle w:val="Hyperlink"/>
            <w:rFonts w:ascii="Times New Roman" w:hAnsi="Times New Roman" w:cs="Times New Roman"/>
            <w:sz w:val="24"/>
            <w:szCs w:val="24"/>
          </w:rPr>
          <w:t>netflix_revenue_updated.csv</w:t>
        </w:r>
      </w:hyperlink>
    </w:p>
    <w:p w14:paraId="153D9917" w14:textId="77777777" w:rsidR="000C2495" w:rsidRPr="000C2495" w:rsidRDefault="000C2495" w:rsidP="000C2495">
      <w:pPr>
        <w:jc w:val="both"/>
        <w:rPr>
          <w:rFonts w:ascii="Times New Roman" w:hAnsi="Times New Roman" w:cs="Times New Roman"/>
          <w:sz w:val="24"/>
          <w:szCs w:val="24"/>
          <w:lang w:val="en-US"/>
        </w:rPr>
      </w:pPr>
    </w:p>
    <w:p w14:paraId="2CFC1716" w14:textId="77777777" w:rsidR="002D606D" w:rsidRPr="00251F7E" w:rsidRDefault="002D606D" w:rsidP="00251F7E">
      <w:pPr>
        <w:jc w:val="both"/>
        <w:rPr>
          <w:rFonts w:ascii="Times New Roman" w:hAnsi="Times New Roman" w:cs="Times New Roman"/>
          <w:sz w:val="24"/>
          <w:szCs w:val="24"/>
          <w:lang w:val="en-US"/>
        </w:rPr>
      </w:pPr>
    </w:p>
    <w:p w14:paraId="1E665898" w14:textId="77777777" w:rsidR="007A1473" w:rsidRDefault="007A1473" w:rsidP="007A1473">
      <w:pPr>
        <w:jc w:val="center"/>
        <w:rPr>
          <w:rFonts w:ascii="Times New Roman" w:hAnsi="Times New Roman" w:cs="Times New Roman"/>
          <w:sz w:val="40"/>
          <w:szCs w:val="40"/>
          <w:lang w:val="en-US"/>
        </w:rPr>
      </w:pPr>
    </w:p>
    <w:p w14:paraId="0224436F" w14:textId="77777777" w:rsidR="007A1473" w:rsidRPr="007A1473" w:rsidRDefault="007A1473" w:rsidP="007A1473">
      <w:pPr>
        <w:rPr>
          <w:rFonts w:ascii="Times New Roman" w:hAnsi="Times New Roman" w:cs="Times New Roman"/>
          <w:sz w:val="32"/>
          <w:szCs w:val="32"/>
          <w:lang w:val="en-US"/>
        </w:rPr>
      </w:pPr>
    </w:p>
    <w:sectPr w:rsidR="007A1473" w:rsidRPr="007A14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AAD62" w14:textId="77777777" w:rsidR="00945DF1" w:rsidRDefault="00945DF1" w:rsidP="002D606D">
      <w:pPr>
        <w:spacing w:after="0" w:line="240" w:lineRule="auto"/>
      </w:pPr>
      <w:r>
        <w:separator/>
      </w:r>
    </w:p>
  </w:endnote>
  <w:endnote w:type="continuationSeparator" w:id="0">
    <w:p w14:paraId="5D8A3877" w14:textId="77777777" w:rsidR="00945DF1" w:rsidRDefault="00945DF1" w:rsidP="002D6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3B3DC" w14:textId="77777777" w:rsidR="00945DF1" w:rsidRDefault="00945DF1" w:rsidP="002D606D">
      <w:pPr>
        <w:spacing w:after="0" w:line="240" w:lineRule="auto"/>
      </w:pPr>
      <w:r>
        <w:separator/>
      </w:r>
    </w:p>
  </w:footnote>
  <w:footnote w:type="continuationSeparator" w:id="0">
    <w:p w14:paraId="1326C3CF" w14:textId="77777777" w:rsidR="00945DF1" w:rsidRDefault="00945DF1" w:rsidP="002D60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99C"/>
    <w:multiLevelType w:val="multilevel"/>
    <w:tmpl w:val="DDE4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505C0"/>
    <w:multiLevelType w:val="multilevel"/>
    <w:tmpl w:val="7758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4776A"/>
    <w:multiLevelType w:val="multilevel"/>
    <w:tmpl w:val="E5105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524AB1"/>
    <w:multiLevelType w:val="multilevel"/>
    <w:tmpl w:val="4FA0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10BFB"/>
    <w:multiLevelType w:val="multilevel"/>
    <w:tmpl w:val="8976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A93DD3"/>
    <w:multiLevelType w:val="multilevel"/>
    <w:tmpl w:val="ECA6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E5619"/>
    <w:multiLevelType w:val="hybridMultilevel"/>
    <w:tmpl w:val="2556C3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9FA46B5"/>
    <w:multiLevelType w:val="multilevel"/>
    <w:tmpl w:val="8C46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6E4BC3"/>
    <w:multiLevelType w:val="hybridMultilevel"/>
    <w:tmpl w:val="9A288CBC"/>
    <w:lvl w:ilvl="0" w:tplc="8C3EAF64">
      <w:start w:val="1"/>
      <w:numFmt w:val="bullet"/>
      <w:lvlText w:val="•"/>
      <w:lvlJc w:val="left"/>
      <w:pPr>
        <w:tabs>
          <w:tab w:val="num" w:pos="720"/>
        </w:tabs>
        <w:ind w:left="720" w:hanging="360"/>
      </w:pPr>
      <w:rPr>
        <w:rFonts w:ascii="Arial" w:hAnsi="Arial" w:hint="default"/>
      </w:rPr>
    </w:lvl>
    <w:lvl w:ilvl="1" w:tplc="03784A72" w:tentative="1">
      <w:start w:val="1"/>
      <w:numFmt w:val="bullet"/>
      <w:lvlText w:val="•"/>
      <w:lvlJc w:val="left"/>
      <w:pPr>
        <w:tabs>
          <w:tab w:val="num" w:pos="1440"/>
        </w:tabs>
        <w:ind w:left="1440" w:hanging="360"/>
      </w:pPr>
      <w:rPr>
        <w:rFonts w:ascii="Arial" w:hAnsi="Arial" w:hint="default"/>
      </w:rPr>
    </w:lvl>
    <w:lvl w:ilvl="2" w:tplc="7F927EB8" w:tentative="1">
      <w:start w:val="1"/>
      <w:numFmt w:val="bullet"/>
      <w:lvlText w:val="•"/>
      <w:lvlJc w:val="left"/>
      <w:pPr>
        <w:tabs>
          <w:tab w:val="num" w:pos="2160"/>
        </w:tabs>
        <w:ind w:left="2160" w:hanging="360"/>
      </w:pPr>
      <w:rPr>
        <w:rFonts w:ascii="Arial" w:hAnsi="Arial" w:hint="default"/>
      </w:rPr>
    </w:lvl>
    <w:lvl w:ilvl="3" w:tplc="FAD0A89A" w:tentative="1">
      <w:start w:val="1"/>
      <w:numFmt w:val="bullet"/>
      <w:lvlText w:val="•"/>
      <w:lvlJc w:val="left"/>
      <w:pPr>
        <w:tabs>
          <w:tab w:val="num" w:pos="2880"/>
        </w:tabs>
        <w:ind w:left="2880" w:hanging="360"/>
      </w:pPr>
      <w:rPr>
        <w:rFonts w:ascii="Arial" w:hAnsi="Arial" w:hint="default"/>
      </w:rPr>
    </w:lvl>
    <w:lvl w:ilvl="4" w:tplc="BE961E06" w:tentative="1">
      <w:start w:val="1"/>
      <w:numFmt w:val="bullet"/>
      <w:lvlText w:val="•"/>
      <w:lvlJc w:val="left"/>
      <w:pPr>
        <w:tabs>
          <w:tab w:val="num" w:pos="3600"/>
        </w:tabs>
        <w:ind w:left="3600" w:hanging="360"/>
      </w:pPr>
      <w:rPr>
        <w:rFonts w:ascii="Arial" w:hAnsi="Arial" w:hint="default"/>
      </w:rPr>
    </w:lvl>
    <w:lvl w:ilvl="5" w:tplc="518A9E2A" w:tentative="1">
      <w:start w:val="1"/>
      <w:numFmt w:val="bullet"/>
      <w:lvlText w:val="•"/>
      <w:lvlJc w:val="left"/>
      <w:pPr>
        <w:tabs>
          <w:tab w:val="num" w:pos="4320"/>
        </w:tabs>
        <w:ind w:left="4320" w:hanging="360"/>
      </w:pPr>
      <w:rPr>
        <w:rFonts w:ascii="Arial" w:hAnsi="Arial" w:hint="default"/>
      </w:rPr>
    </w:lvl>
    <w:lvl w:ilvl="6" w:tplc="53820C6C" w:tentative="1">
      <w:start w:val="1"/>
      <w:numFmt w:val="bullet"/>
      <w:lvlText w:val="•"/>
      <w:lvlJc w:val="left"/>
      <w:pPr>
        <w:tabs>
          <w:tab w:val="num" w:pos="5040"/>
        </w:tabs>
        <w:ind w:left="5040" w:hanging="360"/>
      </w:pPr>
      <w:rPr>
        <w:rFonts w:ascii="Arial" w:hAnsi="Arial" w:hint="default"/>
      </w:rPr>
    </w:lvl>
    <w:lvl w:ilvl="7" w:tplc="0D1E7564" w:tentative="1">
      <w:start w:val="1"/>
      <w:numFmt w:val="bullet"/>
      <w:lvlText w:val="•"/>
      <w:lvlJc w:val="left"/>
      <w:pPr>
        <w:tabs>
          <w:tab w:val="num" w:pos="5760"/>
        </w:tabs>
        <w:ind w:left="5760" w:hanging="360"/>
      </w:pPr>
      <w:rPr>
        <w:rFonts w:ascii="Arial" w:hAnsi="Arial" w:hint="default"/>
      </w:rPr>
    </w:lvl>
    <w:lvl w:ilvl="8" w:tplc="DD00063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69D4F62"/>
    <w:multiLevelType w:val="multilevel"/>
    <w:tmpl w:val="4092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522974"/>
    <w:multiLevelType w:val="hybridMultilevel"/>
    <w:tmpl w:val="6C6246F4"/>
    <w:lvl w:ilvl="0" w:tplc="799A85D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3E43EEF"/>
    <w:multiLevelType w:val="multilevel"/>
    <w:tmpl w:val="389A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CD5673"/>
    <w:multiLevelType w:val="multilevel"/>
    <w:tmpl w:val="7D60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993079">
    <w:abstractNumId w:val="6"/>
  </w:num>
  <w:num w:numId="2" w16cid:durableId="749811251">
    <w:abstractNumId w:val="8"/>
  </w:num>
  <w:num w:numId="3" w16cid:durableId="1069307140">
    <w:abstractNumId w:val="10"/>
  </w:num>
  <w:num w:numId="4" w16cid:durableId="571157012">
    <w:abstractNumId w:val="11"/>
  </w:num>
  <w:num w:numId="5" w16cid:durableId="1618952760">
    <w:abstractNumId w:val="2"/>
  </w:num>
  <w:num w:numId="6" w16cid:durableId="481432470">
    <w:abstractNumId w:val="5"/>
  </w:num>
  <w:num w:numId="7" w16cid:durableId="1708096820">
    <w:abstractNumId w:val="9"/>
  </w:num>
  <w:num w:numId="8" w16cid:durableId="352149797">
    <w:abstractNumId w:val="12"/>
  </w:num>
  <w:num w:numId="9" w16cid:durableId="1293705589">
    <w:abstractNumId w:val="4"/>
  </w:num>
  <w:num w:numId="10" w16cid:durableId="1010765647">
    <w:abstractNumId w:val="7"/>
  </w:num>
  <w:num w:numId="11" w16cid:durableId="593633618">
    <w:abstractNumId w:val="1"/>
  </w:num>
  <w:num w:numId="12" w16cid:durableId="1990741045">
    <w:abstractNumId w:val="0"/>
  </w:num>
  <w:num w:numId="13" w16cid:durableId="8639014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473"/>
    <w:rsid w:val="000B0A9F"/>
    <w:rsid w:val="000C2495"/>
    <w:rsid w:val="000D7FFD"/>
    <w:rsid w:val="00143185"/>
    <w:rsid w:val="001F5549"/>
    <w:rsid w:val="002205C2"/>
    <w:rsid w:val="00224AC5"/>
    <w:rsid w:val="00226ACF"/>
    <w:rsid w:val="00251F7E"/>
    <w:rsid w:val="002D606D"/>
    <w:rsid w:val="00437523"/>
    <w:rsid w:val="004866F2"/>
    <w:rsid w:val="004E74D2"/>
    <w:rsid w:val="00504B1F"/>
    <w:rsid w:val="005C0843"/>
    <w:rsid w:val="00686BCC"/>
    <w:rsid w:val="007A1473"/>
    <w:rsid w:val="007B3ACD"/>
    <w:rsid w:val="007C0A59"/>
    <w:rsid w:val="008734E2"/>
    <w:rsid w:val="008B0F02"/>
    <w:rsid w:val="00914D94"/>
    <w:rsid w:val="00915C9E"/>
    <w:rsid w:val="00945DF1"/>
    <w:rsid w:val="00981395"/>
    <w:rsid w:val="009A3E13"/>
    <w:rsid w:val="009E3FE4"/>
    <w:rsid w:val="00A163A1"/>
    <w:rsid w:val="00A342E8"/>
    <w:rsid w:val="00BA42A8"/>
    <w:rsid w:val="00D117DC"/>
    <w:rsid w:val="00D363F9"/>
    <w:rsid w:val="00D55788"/>
    <w:rsid w:val="00D960E2"/>
    <w:rsid w:val="00E463FB"/>
    <w:rsid w:val="00E51CD0"/>
    <w:rsid w:val="00E677BC"/>
    <w:rsid w:val="00FE598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D6F2F"/>
  <w15:chartTrackingRefBased/>
  <w15:docId w15:val="{16A63E35-9E1F-491D-BD42-B3C99674A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A3E1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A3E1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CD0"/>
    <w:pPr>
      <w:ind w:left="720"/>
      <w:contextualSpacing/>
    </w:pPr>
  </w:style>
  <w:style w:type="paragraph" w:styleId="Header">
    <w:name w:val="header"/>
    <w:basedOn w:val="Normal"/>
    <w:link w:val="HeaderChar"/>
    <w:uiPriority w:val="99"/>
    <w:unhideWhenUsed/>
    <w:rsid w:val="002D60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606D"/>
  </w:style>
  <w:style w:type="paragraph" w:styleId="Footer">
    <w:name w:val="footer"/>
    <w:basedOn w:val="Normal"/>
    <w:link w:val="FooterChar"/>
    <w:uiPriority w:val="99"/>
    <w:unhideWhenUsed/>
    <w:rsid w:val="002D60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606D"/>
  </w:style>
  <w:style w:type="paragraph" w:styleId="NormalWeb">
    <w:name w:val="Normal (Web)"/>
    <w:basedOn w:val="Normal"/>
    <w:uiPriority w:val="99"/>
    <w:semiHidden/>
    <w:unhideWhenUsed/>
    <w:rsid w:val="009A3E1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A3E13"/>
    <w:rPr>
      <w:b/>
      <w:bCs/>
    </w:rPr>
  </w:style>
  <w:style w:type="character" w:customStyle="1" w:styleId="Heading2Char">
    <w:name w:val="Heading 2 Char"/>
    <w:basedOn w:val="DefaultParagraphFont"/>
    <w:link w:val="Heading2"/>
    <w:uiPriority w:val="9"/>
    <w:semiHidden/>
    <w:rsid w:val="009A3E1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A3E13"/>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D55788"/>
    <w:rPr>
      <w:color w:val="0563C1" w:themeColor="hyperlink"/>
      <w:u w:val="single"/>
    </w:rPr>
  </w:style>
  <w:style w:type="character" w:styleId="UnresolvedMention">
    <w:name w:val="Unresolved Mention"/>
    <w:basedOn w:val="DefaultParagraphFont"/>
    <w:uiPriority w:val="99"/>
    <w:semiHidden/>
    <w:unhideWhenUsed/>
    <w:rsid w:val="00D557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9203">
      <w:bodyDiv w:val="1"/>
      <w:marLeft w:val="0"/>
      <w:marRight w:val="0"/>
      <w:marTop w:val="0"/>
      <w:marBottom w:val="0"/>
      <w:divBdr>
        <w:top w:val="none" w:sz="0" w:space="0" w:color="auto"/>
        <w:left w:val="none" w:sz="0" w:space="0" w:color="auto"/>
        <w:bottom w:val="none" w:sz="0" w:space="0" w:color="auto"/>
        <w:right w:val="none" w:sz="0" w:space="0" w:color="auto"/>
      </w:divBdr>
      <w:divsChild>
        <w:div w:id="1553885241">
          <w:marLeft w:val="533"/>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file:///C:\Users\anusk\Downloads\netflix_revenue_updated.csv"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4B9F8-4C4C-4B7B-8BE4-C999AF43D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1423</Words>
  <Characters>8112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IDEAS-TIH LAP1</dc:creator>
  <cp:keywords/>
  <dc:description/>
  <cp:lastModifiedBy>ANUSKA CHATTERJEE</cp:lastModifiedBy>
  <cp:revision>2</cp:revision>
  <dcterms:created xsi:type="dcterms:W3CDTF">2025-10-30T20:22:00Z</dcterms:created>
  <dcterms:modified xsi:type="dcterms:W3CDTF">2025-10-30T20:22:00Z</dcterms:modified>
</cp:coreProperties>
</file>