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71" w:right="138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NIKA K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2" w:right="1380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</w:t>
            </w:r>
            <w:r>
              <w:rPr>
                <w:sz w:val="30"/>
                <w:lang w:val="en-US"/>
              </w:rPr>
              <w:t>1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</w:t>
            </w:r>
            <w:r>
              <w:rPr>
                <w:sz w:val="18"/>
                <w:lang w:val="en-US"/>
              </w:rPr>
              <w:t xml:space="preserve">    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 xml:space="preserve">  </w:t>
            </w:r>
          </w:p>
          <w:p>
            <w:pPr>
              <w:pStyle w:val="style4098"/>
              <w:spacing w:before="1"/>
              <w:ind w:left="0" w:right="1380" w:firstLineChars="20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</w:t>
            </w:r>
            <w:r>
              <w:rPr>
                <w:sz w:val="18"/>
                <w:lang w:val="en-US"/>
              </w:rPr>
              <w:t>2DB62E83E5DA7B88DE74AEC740C351E9</w:t>
            </w: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</w:tc>
      </w:tr>
      <w:tr>
        <w:tblPrEx/>
        <w:trPr>
          <w:trHeight w:val="75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28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2</w:t>
            </w:r>
          </w:p>
        </w:tc>
      </w:tr>
    </w:tbl>
    <w:p>
      <w:pPr>
        <w:pStyle w:val="style66"/>
        <w:spacing w:before="6"/>
        <w:rPr>
          <w:sz w:val="29"/>
        </w:rPr>
      </w:pPr>
      <w:r>
        <w:rPr/>
        <w:pict>
          <v:group id="1026" filled="f" stroked="f" style="position:absolute;margin-left:54.0pt;margin-top:18.97pt;width:500.0pt;height:41.95pt;z-index:-2147483640;mso-position-horizontal-relative:page;mso-position-vertical-relative:text;mso-width-relative:page;mso-height-relative:page;mso-wrap-distance-left:0.0pt;mso-wrap-distance-right:0.0pt;visibility:visible;" coordsize="10000,839" coordorigin="1080,379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89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6" w:lineRule="auto" w:line="271"/>
                      <w:ind w:left="140" w:right="44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z w:val="28"/>
                      </w:rPr>
                      <w:t>Cognos</w:t>
                    </w:r>
                    <w:r>
                      <w:rPr>
                        <w:sz w:val="28"/>
                      </w:rPr>
                      <w:t>Analytics,</w:t>
                    </w:r>
                    <w:r>
                      <w:rPr>
                        <w:sz w:val="28"/>
                      </w:rPr>
                      <w:t>prepare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data,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Interactive</w:t>
                    </w:r>
                    <w:r>
                      <w:rPr>
                        <w:sz w:val="28"/>
                      </w:rPr>
                      <w:t>Dashboard,</w:t>
                    </w:r>
                    <w:r>
                      <w:rPr>
                        <w:sz w:val="28"/>
                      </w:rPr>
                      <w:t>Report and</w:t>
                    </w:r>
                    <w:r>
                      <w:rPr>
                        <w:sz w:val="28"/>
                      </w:rPr>
                      <w:t>Story.</w:t>
                    </w:r>
                  </w:p>
                </w:txbxContent>
              </v:textbox>
            </v:shape>
            <v:shape id="1029" type="#_x0000_t202" filled="f" style="position:absolute;left:1090;top:389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29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exact" w:line="295"/>
        <w:ind w:left="201" w:right="0" w:firstLine="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z w:val="28"/>
        </w:rPr>
        <w:t>Statement:-</w:t>
      </w:r>
    </w:p>
    <w:p>
      <w:pPr>
        <w:pStyle w:val="style66"/>
        <w:spacing w:before="51"/>
        <w:ind w:left="921"/>
        <w:jc w:val="both"/>
        <w:rPr/>
      </w:pPr>
      <w:r>
        <w:t>The</w:t>
      </w:r>
      <w:r>
        <w:t>Cognos</w:t>
      </w:r>
      <w:r>
        <w:t>HR</w:t>
      </w:r>
      <w:r>
        <w:t>Scorecard:</w:t>
      </w:r>
      <w:r>
        <w:t>Measuring</w:t>
      </w:r>
      <w:r>
        <w:t>Success</w:t>
      </w:r>
      <w:r>
        <w:t>in</w:t>
      </w:r>
      <w:r>
        <w:t>Talent</w:t>
      </w:r>
      <w:r>
        <w:t>Management.</w:t>
      </w:r>
    </w:p>
    <w:p>
      <w:pPr>
        <w:pStyle w:val="style66"/>
        <w:spacing w:before="46" w:lineRule="auto" w:line="292"/>
        <w:ind w:left="201" w:right="660" w:firstLine="720"/>
        <w:jc w:val="both"/>
        <w:rPr/>
      </w:pPr>
      <w:r>
        <w:t>HR data can be hard to come by, and HR professionals generally lag behind with respect</w:t>
      </w:r>
      <w:r>
        <w:t>to analytics and data visualization competency. We use the data set to teach HR students show to</w:t>
      </w:r>
      <w:r>
        <w:t>use and</w:t>
      </w:r>
      <w:r>
        <w:t>analyze the data</w:t>
      </w:r>
      <w:r>
        <w:t>in</w:t>
      </w:r>
      <w:r>
        <w:t>Cognos</w:t>
      </w:r>
      <w:r>
        <w:t>-</w:t>
      </w:r>
      <w:r>
        <w:t>a</w:t>
      </w:r>
      <w:r>
        <w:t>data visualization</w:t>
      </w:r>
      <w:r>
        <w:t>tool</w:t>
      </w:r>
      <w:r>
        <w:t>that's</w:t>
      </w:r>
      <w:r>
        <w:t>easy</w:t>
      </w:r>
      <w:r>
        <w:t>to</w:t>
      </w:r>
      <w:r>
        <w:t>learn.</w:t>
      </w: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0"/>
        <w:spacing w:before="0"/>
        <w:ind w:left="3166" w:right="291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762000</wp:posOffset>
            </wp:positionH>
            <wp:positionV relativeFrom="paragraph">
              <wp:posOffset>260353</wp:posOffset>
            </wp:positionV>
            <wp:extent cx="6086475" cy="3476625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3476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Overall</w:t>
      </w:r>
      <w:r>
        <w:rPr>
          <w:b/>
          <w:sz w:val="28"/>
        </w:rPr>
        <w:t>Dashboard</w:t>
      </w:r>
    </w:p>
    <w:p>
      <w:pPr>
        <w:pStyle w:val="style0"/>
        <w:spacing w:after="0"/>
        <w:jc w:val="center"/>
        <w:rPr>
          <w:sz w:val="28"/>
        </w:rPr>
        <w:sectPr>
          <w:type w:val="continuous"/>
          <w:pgSz w:w="11920" w:h="16840" w:orient="portrait"/>
          <w:pgMar w:top="1160" w:right="740" w:bottom="280" w:left="980" w:header="720" w:footer="720" w:gutter="0"/>
        </w:sectPr>
      </w:pPr>
    </w:p>
    <w:p>
      <w:pPr>
        <w:pStyle w:val="style0"/>
        <w:spacing w:before="72"/>
        <w:ind w:left="3162" w:right="3347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1433194</wp:posOffset>
            </wp:positionH>
            <wp:positionV relativeFrom="paragraph">
              <wp:posOffset>316233</wp:posOffset>
            </wp:positionV>
            <wp:extent cx="4733925" cy="2695575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3925" cy="2695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Female</w:t>
      </w:r>
      <w:r>
        <w:rPr>
          <w:b/>
          <w:sz w:val="28"/>
        </w:rPr>
        <w:t>Employees</w:t>
      </w:r>
    </w:p>
    <w:p>
      <w:pPr>
        <w:pStyle w:val="style0"/>
        <w:spacing w:before="53" w:after="105"/>
        <w:ind w:left="3166" w:right="3344" w:firstLine="0"/>
        <w:jc w:val="center"/>
        <w:rPr>
          <w:b/>
          <w:sz w:val="28"/>
        </w:rPr>
      </w:pPr>
      <w:r>
        <w:rPr>
          <w:b/>
          <w:sz w:val="28"/>
        </w:rPr>
        <w:t>Male</w:t>
      </w:r>
      <w:r>
        <w:rPr>
          <w:b/>
          <w:sz w:val="28"/>
        </w:rPr>
        <w:t>Employees</w:t>
      </w:r>
    </w:p>
    <w:p>
      <w:pPr>
        <w:pStyle w:val="style66"/>
        <w:ind w:left="1314"/>
        <w:rPr>
          <w:sz w:val="20"/>
        </w:rPr>
      </w:pPr>
      <w:r>
        <w:rPr>
          <w:sz w:val="20"/>
        </w:rPr>
        <w:drawing>
          <wp:inline distL="0" distT="0" distB="0" distR="0">
            <wp:extent cx="4686300" cy="2686050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6"/>
        <w:ind w:left="3467" w:right="3641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1423669</wp:posOffset>
            </wp:positionH>
            <wp:positionV relativeFrom="paragraph">
              <wp:posOffset>322660</wp:posOffset>
            </wp:positionV>
            <wp:extent cx="4657915" cy="2613660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915" cy="26136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</w:t>
      </w:r>
      <w:r>
        <w:rPr>
          <w:b/>
          <w:sz w:val="28"/>
        </w:rPr>
        <w:t>Analyst</w:t>
      </w:r>
      <w:r>
        <w:rPr>
          <w:b/>
          <w:sz w:val="28"/>
        </w:rPr>
        <w:t>Employee</w:t>
      </w:r>
    </w:p>
    <w:p>
      <w:pPr>
        <w:pStyle w:val="style0"/>
        <w:spacing w:after="0"/>
        <w:jc w:val="center"/>
        <w:rPr>
          <w:sz w:val="28"/>
        </w:rPr>
        <w:sectPr>
          <w:pgSz w:w="11920" w:h="16840" w:orient="portrait"/>
          <w:pgMar w:top="1040" w:right="740" w:bottom="280" w:left="980" w:header="720" w:footer="720" w:gutter="0"/>
        </w:sectPr>
      </w:pPr>
    </w:p>
    <w:p>
      <w:pPr>
        <w:pStyle w:val="style0"/>
        <w:spacing w:before="72"/>
        <w:ind w:left="3166" w:right="334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1452244</wp:posOffset>
            </wp:positionH>
            <wp:positionV relativeFrom="paragraph">
              <wp:posOffset>316233</wp:posOffset>
            </wp:positionV>
            <wp:extent cx="4695825" cy="2638425"/>
            <wp:effectExtent l="0" t="0" r="0" b="0"/>
            <wp:wrapTopAndBottom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2638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Search</w:t>
      </w:r>
      <w:r>
        <w:rPr>
          <w:b/>
          <w:sz w:val="28"/>
        </w:rPr>
        <w:t>Dashboard</w:t>
      </w:r>
    </w:p>
    <w:p>
      <w:pPr>
        <w:pStyle w:val="style0"/>
        <w:spacing w:before="57" w:after="101"/>
        <w:ind w:left="3467" w:right="3651" w:firstLine="0"/>
        <w:jc w:val="center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z w:val="28"/>
        </w:rPr>
        <w:t>with</w:t>
      </w:r>
      <w:r>
        <w:rPr>
          <w:b/>
          <w:sz w:val="28"/>
        </w:rPr>
        <w:t>Employee ID</w:t>
      </w:r>
    </w:p>
    <w:p>
      <w:pPr>
        <w:pStyle w:val="style66"/>
        <w:ind w:left="1284"/>
        <w:rPr>
          <w:sz w:val="20"/>
        </w:rPr>
      </w:pPr>
      <w:r>
        <w:rPr>
          <w:sz w:val="20"/>
        </w:rPr>
        <w:drawing>
          <wp:inline distL="0" distT="0" distB="0" distR="0">
            <wp:extent cx="4724400" cy="2657475"/>
            <wp:effectExtent l="0" t="0" r="0" b="0"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26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7"/>
        <w:ind w:left="3166" w:right="3347" w:firstLine="0"/>
        <w:jc w:val="center"/>
        <w:rPr>
          <w:b/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1417955</wp:posOffset>
            </wp:positionH>
            <wp:positionV relativeFrom="paragraph">
              <wp:posOffset>313874</wp:posOffset>
            </wp:positionV>
            <wp:extent cx="4762500" cy="2657475"/>
            <wp:effectExtent l="0" t="0" r="0" b="0"/>
            <wp:wrapTopAndBottom/>
            <wp:docPr id="103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2657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7"/>
        </w:rPr>
        <w:t>Search with</w:t>
      </w:r>
      <w:r>
        <w:rPr>
          <w:b/>
          <w:sz w:val="27"/>
        </w:rPr>
        <w:t>Performance</w:t>
      </w:r>
      <w:r>
        <w:rPr>
          <w:b/>
          <w:sz w:val="27"/>
        </w:rPr>
        <w:t>Score</w:t>
      </w:r>
    </w:p>
    <w:sectPr>
      <w:pgSz w:w="11920" w:h="16840" w:orient="portrait"/>
      <w:pgMar w:top="104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608</Characters>
  <Application>WPS Office</Application>
  <DocSecurity>0</DocSecurity>
  <Paragraphs>43</Paragraphs>
  <ScaleCrop>false</ScaleCrop>
  <LinksUpToDate>false</LinksUpToDate>
  <CharactersWithSpaces>689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2023-11-04T17:20:41Z</dcterms:created>
  <dc:creator>Windows User</dc:creator>
  <lastModifiedBy>POCO X2</lastModifiedBy>
  <dcterms:modified xsi:type="dcterms:W3CDTF">2023-11-04T17:20:41Z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