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109FE" w14:textId="772D2889" w:rsidR="001110BD" w:rsidRPr="00E535FC" w:rsidRDefault="00E535FC" w:rsidP="00E535FC">
      <w:pPr>
        <w:spacing w:line="480" w:lineRule="auto"/>
        <w:rPr>
          <w:sz w:val="24"/>
          <w:szCs w:val="24"/>
        </w:rPr>
      </w:pPr>
      <w:bookmarkStart w:id="0" w:name="_GoBack"/>
      <w:bookmarkEnd w:id="0"/>
      <w:r>
        <w:rPr>
          <w:b/>
          <w:sz w:val="24"/>
          <w:szCs w:val="24"/>
        </w:rPr>
        <w:t>Introduction</w:t>
      </w:r>
    </w:p>
    <w:p w14:paraId="1A593DCD" w14:textId="77777777" w:rsidR="001110BD" w:rsidRDefault="001110BD">
      <w:pPr>
        <w:spacing w:line="480" w:lineRule="auto"/>
        <w:rPr>
          <w:b/>
          <w:sz w:val="24"/>
          <w:szCs w:val="24"/>
        </w:rPr>
      </w:pPr>
    </w:p>
    <w:p w14:paraId="6CA4A3DB" w14:textId="77777777" w:rsidR="001110BD" w:rsidRDefault="00E535FC">
      <w:pPr>
        <w:spacing w:line="480" w:lineRule="auto"/>
        <w:rPr>
          <w:sz w:val="24"/>
          <w:szCs w:val="24"/>
        </w:rPr>
      </w:pPr>
      <w:r>
        <w:rPr>
          <w:sz w:val="24"/>
          <w:szCs w:val="24"/>
        </w:rPr>
        <w:t>Hospital readmission is considered an effective measurement of care provided within healthcare. Being able to identify patients facing a high likelihood of unplanned hospital readmission in the next 30-days could allow for further investigation and possibl</w:t>
      </w:r>
      <w:r>
        <w:rPr>
          <w:sz w:val="24"/>
          <w:szCs w:val="24"/>
        </w:rPr>
        <w:t>y prevent the readmission. This can help healthcare providers improve inpatient diabetic care. The dataset we used represents 10 years (1999-2008) of clinical care at 130 US hospitals and integrated delivery networks. It includes 50 features representing p</w:t>
      </w:r>
      <w:r>
        <w:rPr>
          <w:sz w:val="24"/>
          <w:szCs w:val="24"/>
        </w:rPr>
        <w:t xml:space="preserve">atient and hospital outcomes. </w:t>
      </w:r>
    </w:p>
    <w:p w14:paraId="032F0638" w14:textId="77777777" w:rsidR="001110BD" w:rsidRDefault="001110BD">
      <w:pPr>
        <w:spacing w:line="480" w:lineRule="auto"/>
        <w:rPr>
          <w:sz w:val="24"/>
          <w:szCs w:val="24"/>
        </w:rPr>
      </w:pPr>
    </w:p>
    <w:p w14:paraId="3E0E36FC" w14:textId="77777777" w:rsidR="001110BD" w:rsidRDefault="00E535FC">
      <w:pPr>
        <w:spacing w:line="480" w:lineRule="auto"/>
        <w:rPr>
          <w:sz w:val="24"/>
          <w:szCs w:val="24"/>
        </w:rPr>
      </w:pPr>
      <w:r>
        <w:rPr>
          <w:sz w:val="24"/>
          <w:szCs w:val="24"/>
        </w:rPr>
        <w:t>The data set provides the ability to predict the impact on re-admission rates for patients hospitalized with diabetes. We will first preprocess the data, select attributes and then used different algorithms to predict if a p</w:t>
      </w:r>
      <w:r>
        <w:rPr>
          <w:sz w:val="24"/>
          <w:szCs w:val="24"/>
        </w:rPr>
        <w:t>atient will be readmitted within 30 days based on attributes selected. Comparisons on how well the readmission is predicted will be made between algorithms using various metrics.</w:t>
      </w:r>
    </w:p>
    <w:p w14:paraId="42603492" w14:textId="77777777" w:rsidR="001110BD" w:rsidRDefault="001110BD">
      <w:pPr>
        <w:spacing w:line="480" w:lineRule="auto"/>
        <w:rPr>
          <w:sz w:val="24"/>
          <w:szCs w:val="24"/>
        </w:rPr>
      </w:pPr>
    </w:p>
    <w:p w14:paraId="7FCD9968" w14:textId="77777777" w:rsidR="001110BD" w:rsidRDefault="001110BD">
      <w:pPr>
        <w:spacing w:line="480" w:lineRule="auto"/>
        <w:rPr>
          <w:sz w:val="24"/>
          <w:szCs w:val="24"/>
        </w:rPr>
      </w:pPr>
    </w:p>
    <w:p w14:paraId="0D8318DB" w14:textId="77777777" w:rsidR="001110BD" w:rsidRDefault="00E535FC">
      <w:pPr>
        <w:spacing w:line="480" w:lineRule="auto"/>
        <w:rPr>
          <w:b/>
          <w:sz w:val="24"/>
          <w:szCs w:val="24"/>
        </w:rPr>
      </w:pPr>
      <w:r>
        <w:rPr>
          <w:b/>
          <w:sz w:val="24"/>
          <w:szCs w:val="24"/>
        </w:rPr>
        <w:t>Data Preprocessing</w:t>
      </w:r>
    </w:p>
    <w:p w14:paraId="795D3696" w14:textId="77777777" w:rsidR="001110BD" w:rsidRDefault="00E535FC">
      <w:pPr>
        <w:spacing w:line="480" w:lineRule="auto"/>
        <w:rPr>
          <w:sz w:val="24"/>
          <w:szCs w:val="24"/>
        </w:rPr>
      </w:pPr>
      <w:r>
        <w:rPr>
          <w:sz w:val="24"/>
          <w:szCs w:val="24"/>
        </w:rPr>
        <w:t>The diabetic dataset consists of 101766 tuples and 50 at</w:t>
      </w:r>
      <w:r>
        <w:rPr>
          <w:sz w:val="24"/>
          <w:szCs w:val="24"/>
        </w:rPr>
        <w:t xml:space="preserve">tributes including the readmission result. </w:t>
      </w:r>
    </w:p>
    <w:p w14:paraId="08041F11" w14:textId="77777777" w:rsidR="001110BD" w:rsidRDefault="001110BD">
      <w:pPr>
        <w:spacing w:line="480" w:lineRule="auto"/>
        <w:rPr>
          <w:sz w:val="24"/>
          <w:szCs w:val="24"/>
        </w:rPr>
      </w:pPr>
    </w:p>
    <w:p w14:paraId="21288B58" w14:textId="77777777" w:rsidR="001110BD" w:rsidRDefault="00E535FC">
      <w:pPr>
        <w:spacing w:line="480" w:lineRule="auto"/>
        <w:rPr>
          <w:sz w:val="24"/>
          <w:szCs w:val="24"/>
        </w:rPr>
      </w:pPr>
      <w:proofErr w:type="gramStart"/>
      <w:r>
        <w:rPr>
          <w:sz w:val="24"/>
          <w:szCs w:val="24"/>
        </w:rPr>
        <w:t>First of all</w:t>
      </w:r>
      <w:proofErr w:type="gramEnd"/>
      <w:r>
        <w:rPr>
          <w:sz w:val="24"/>
          <w:szCs w:val="24"/>
        </w:rPr>
        <w:t xml:space="preserve">, we have dealt with all the missing data and the redundant attributes. We have dropped attributes with a large percentage of unknown values because they </w:t>
      </w:r>
      <w:proofErr w:type="spellStart"/>
      <w:r>
        <w:rPr>
          <w:sz w:val="24"/>
          <w:szCs w:val="24"/>
        </w:rPr>
        <w:t xml:space="preserve">can </w:t>
      </w:r>
      <w:r>
        <w:rPr>
          <w:sz w:val="24"/>
          <w:szCs w:val="24"/>
        </w:rPr>
        <w:lastRenderedPageBreak/>
        <w:t>not</w:t>
      </w:r>
      <w:proofErr w:type="spellEnd"/>
      <w:r>
        <w:rPr>
          <w:sz w:val="24"/>
          <w:szCs w:val="24"/>
        </w:rPr>
        <w:t xml:space="preserve"> provide us with enough information, including weight, payer id, and medical specia</w:t>
      </w:r>
      <w:r>
        <w:rPr>
          <w:sz w:val="24"/>
          <w:szCs w:val="24"/>
        </w:rPr>
        <w:t xml:space="preserve">lty. Then we dropped the rows with missing information to get a cleaner data set. Encounter id and patient number were dropped because they are not relevant to the readmission. Attributes that only contain one value ('No') were dropped, which were </w:t>
      </w:r>
      <w:proofErr w:type="spellStart"/>
      <w:r>
        <w:rPr>
          <w:sz w:val="24"/>
          <w:szCs w:val="24"/>
        </w:rPr>
        <w:t>citoglip</w:t>
      </w:r>
      <w:r>
        <w:rPr>
          <w:sz w:val="24"/>
          <w:szCs w:val="24"/>
        </w:rPr>
        <w:t>ton</w:t>
      </w:r>
      <w:proofErr w:type="spellEnd"/>
      <w:r>
        <w:rPr>
          <w:sz w:val="24"/>
          <w:szCs w:val="24"/>
        </w:rPr>
        <w:t xml:space="preserve"> and </w:t>
      </w:r>
      <w:proofErr w:type="spellStart"/>
      <w:r>
        <w:rPr>
          <w:sz w:val="24"/>
          <w:szCs w:val="24"/>
        </w:rPr>
        <w:t>examide</w:t>
      </w:r>
      <w:proofErr w:type="spellEnd"/>
      <w:r>
        <w:rPr>
          <w:sz w:val="24"/>
          <w:szCs w:val="24"/>
        </w:rPr>
        <w:t xml:space="preserve"> since they could not affect our prediction. We now have 43 attributes (including readmission) left.</w:t>
      </w:r>
    </w:p>
    <w:p w14:paraId="2B768357" w14:textId="77777777" w:rsidR="001110BD" w:rsidRDefault="001110BD">
      <w:pPr>
        <w:spacing w:line="480" w:lineRule="auto"/>
        <w:rPr>
          <w:sz w:val="24"/>
          <w:szCs w:val="24"/>
        </w:rPr>
      </w:pPr>
    </w:p>
    <w:p w14:paraId="7C99684F" w14:textId="77777777" w:rsidR="001110BD" w:rsidRDefault="00E535FC">
      <w:pPr>
        <w:spacing w:line="480" w:lineRule="auto"/>
        <w:rPr>
          <w:sz w:val="24"/>
          <w:szCs w:val="24"/>
        </w:rPr>
      </w:pPr>
      <w:r>
        <w:rPr>
          <w:sz w:val="24"/>
          <w:szCs w:val="24"/>
        </w:rPr>
        <w:t>Then we converted categorical attributes to numeric in order to further process. Categorical attributes with only two categories were conve</w:t>
      </w:r>
      <w:r>
        <w:rPr>
          <w:sz w:val="24"/>
          <w:szCs w:val="24"/>
        </w:rPr>
        <w:t>rted to binary data, for example, gender and some medicines. Categorical attributes with more than two categories such as race were coded with positive integers. Since age was given in intervals, we took their average to represent each bin. We have encoded</w:t>
      </w:r>
      <w:r>
        <w:rPr>
          <w:sz w:val="24"/>
          <w:szCs w:val="24"/>
        </w:rPr>
        <w:t xml:space="preserve"> the first diagnosis with integers by 9 larger categories using the ICD codes rather than using more than 900 detailer categories to avoid the complication. The second and third diagnosis have been dropped.</w:t>
      </w:r>
    </w:p>
    <w:p w14:paraId="24439863" w14:textId="77777777" w:rsidR="001110BD" w:rsidRDefault="001110BD">
      <w:pPr>
        <w:spacing w:line="480" w:lineRule="auto"/>
        <w:rPr>
          <w:sz w:val="24"/>
          <w:szCs w:val="24"/>
        </w:rPr>
      </w:pPr>
    </w:p>
    <w:p w14:paraId="5039C0D7" w14:textId="77777777" w:rsidR="001110BD" w:rsidRDefault="00E535FC">
      <w:pPr>
        <w:spacing w:line="480" w:lineRule="auto"/>
        <w:rPr>
          <w:sz w:val="24"/>
          <w:szCs w:val="24"/>
        </w:rPr>
      </w:pPr>
      <w:r>
        <w:rPr>
          <w:sz w:val="24"/>
          <w:szCs w:val="24"/>
        </w:rPr>
        <w:t>There are 21 attributes representing 21 types of</w:t>
      </w:r>
      <w:r>
        <w:rPr>
          <w:sz w:val="24"/>
          <w:szCs w:val="24"/>
        </w:rPr>
        <w:t xml:space="preserve"> medicines, our main idea was to see if a patient is using a medicine (including steady, up and down) or not (No). </w:t>
      </w:r>
      <w:proofErr w:type="gramStart"/>
      <w:r>
        <w:rPr>
          <w:sz w:val="24"/>
          <w:szCs w:val="24"/>
        </w:rPr>
        <w:t>Therefore</w:t>
      </w:r>
      <w:proofErr w:type="gramEnd"/>
      <w:r>
        <w:rPr>
          <w:sz w:val="24"/>
          <w:szCs w:val="24"/>
        </w:rPr>
        <w:t xml:space="preserve"> one more attribute was created to calculate the total number of listed medicines a patient uses, in order to capture more informati</w:t>
      </w:r>
      <w:r>
        <w:rPr>
          <w:sz w:val="24"/>
          <w:szCs w:val="24"/>
        </w:rPr>
        <w:t xml:space="preserve">on. </w:t>
      </w:r>
      <w:proofErr w:type="gramStart"/>
      <w:r>
        <w:rPr>
          <w:sz w:val="24"/>
          <w:szCs w:val="24"/>
        </w:rPr>
        <w:t>So</w:t>
      </w:r>
      <w:proofErr w:type="gramEnd"/>
      <w:r>
        <w:rPr>
          <w:sz w:val="24"/>
          <w:szCs w:val="24"/>
        </w:rPr>
        <w:t xml:space="preserve"> we now 42 attributes (including readmission) in total.</w:t>
      </w:r>
    </w:p>
    <w:p w14:paraId="52A7DEC2" w14:textId="77777777" w:rsidR="001110BD" w:rsidRDefault="001110BD">
      <w:pPr>
        <w:spacing w:line="480" w:lineRule="auto"/>
        <w:rPr>
          <w:sz w:val="24"/>
          <w:szCs w:val="24"/>
        </w:rPr>
      </w:pPr>
    </w:p>
    <w:p w14:paraId="0D198C7A" w14:textId="77777777" w:rsidR="001110BD" w:rsidRDefault="00E535FC">
      <w:pPr>
        <w:spacing w:line="480" w:lineRule="auto"/>
        <w:rPr>
          <w:sz w:val="24"/>
          <w:szCs w:val="24"/>
        </w:rPr>
      </w:pPr>
      <w:r>
        <w:rPr>
          <w:sz w:val="24"/>
          <w:szCs w:val="24"/>
        </w:rPr>
        <w:lastRenderedPageBreak/>
        <w:t>The result we are trying to predict is if a patient is readmitted within 30 days after release, so we have coded ‘Not readmitted’ and ‘readmitted after 30 days’ with 0 and ‘readmitted within 30</w:t>
      </w:r>
      <w:r>
        <w:rPr>
          <w:sz w:val="24"/>
          <w:szCs w:val="24"/>
        </w:rPr>
        <w:t xml:space="preserve"> days’ with 1.</w:t>
      </w:r>
    </w:p>
    <w:p w14:paraId="282EC930" w14:textId="77777777" w:rsidR="001110BD" w:rsidRDefault="001110BD">
      <w:pPr>
        <w:spacing w:line="480" w:lineRule="auto"/>
        <w:rPr>
          <w:sz w:val="24"/>
          <w:szCs w:val="24"/>
        </w:rPr>
      </w:pPr>
    </w:p>
    <w:p w14:paraId="25E8F800" w14:textId="77777777" w:rsidR="001110BD" w:rsidRDefault="001110BD">
      <w:pPr>
        <w:spacing w:line="480" w:lineRule="auto"/>
        <w:rPr>
          <w:sz w:val="24"/>
          <w:szCs w:val="24"/>
        </w:rPr>
      </w:pPr>
    </w:p>
    <w:p w14:paraId="757EEF5D" w14:textId="77777777" w:rsidR="001110BD" w:rsidRDefault="00E535FC">
      <w:pPr>
        <w:spacing w:line="480" w:lineRule="auto"/>
        <w:rPr>
          <w:b/>
          <w:sz w:val="24"/>
          <w:szCs w:val="24"/>
        </w:rPr>
      </w:pPr>
      <w:r>
        <w:rPr>
          <w:b/>
          <w:sz w:val="24"/>
          <w:szCs w:val="24"/>
        </w:rPr>
        <w:t>Feature Selection</w:t>
      </w:r>
    </w:p>
    <w:p w14:paraId="21B1BB0C" w14:textId="77777777" w:rsidR="001110BD" w:rsidRDefault="00E535FC">
      <w:pPr>
        <w:spacing w:line="480" w:lineRule="auto"/>
        <w:rPr>
          <w:sz w:val="24"/>
          <w:szCs w:val="24"/>
        </w:rPr>
      </w:pPr>
      <w:r>
        <w:rPr>
          <w:sz w:val="24"/>
          <w:szCs w:val="24"/>
        </w:rPr>
        <w:t>Since there are still over 40 attributes in our dataset, we want to boil it down so that we are only using the most important attributes for the prediction. A chi-squared test was performed for each attribute and the feat</w:t>
      </w:r>
      <w:r>
        <w:rPr>
          <w:sz w:val="24"/>
          <w:szCs w:val="24"/>
        </w:rPr>
        <w:t xml:space="preserve">ures with the top 15 scoring were selected. The following </w:t>
      </w:r>
      <w:proofErr w:type="spellStart"/>
      <w:r>
        <w:rPr>
          <w:sz w:val="24"/>
          <w:szCs w:val="24"/>
        </w:rPr>
        <w:t>barplot</w:t>
      </w:r>
      <w:proofErr w:type="spellEnd"/>
      <w:r>
        <w:rPr>
          <w:sz w:val="24"/>
          <w:szCs w:val="24"/>
        </w:rPr>
        <w:t xml:space="preserve"> shows the scoring of the attributes.</w:t>
      </w:r>
    </w:p>
    <w:p w14:paraId="3A61835E" w14:textId="77777777" w:rsidR="001110BD" w:rsidRDefault="00E535FC">
      <w:pPr>
        <w:spacing w:line="480" w:lineRule="auto"/>
        <w:jc w:val="center"/>
        <w:rPr>
          <w:sz w:val="24"/>
          <w:szCs w:val="24"/>
        </w:rPr>
      </w:pPr>
      <w:r>
        <w:rPr>
          <w:noProof/>
          <w:sz w:val="24"/>
          <w:szCs w:val="24"/>
        </w:rPr>
        <w:drawing>
          <wp:inline distT="114300" distB="114300" distL="114300" distR="114300" wp14:anchorId="2AEA5CF1" wp14:editId="7BFC5766">
            <wp:extent cx="3667125"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667125" cy="3467100"/>
                    </a:xfrm>
                    <a:prstGeom prst="rect">
                      <a:avLst/>
                    </a:prstGeom>
                    <a:ln/>
                  </pic:spPr>
                </pic:pic>
              </a:graphicData>
            </a:graphic>
          </wp:inline>
        </w:drawing>
      </w:r>
    </w:p>
    <w:p w14:paraId="49F975FA" w14:textId="77777777" w:rsidR="001110BD" w:rsidRDefault="001110BD">
      <w:pPr>
        <w:spacing w:line="480" w:lineRule="auto"/>
        <w:jc w:val="center"/>
        <w:rPr>
          <w:sz w:val="24"/>
          <w:szCs w:val="24"/>
        </w:rPr>
      </w:pPr>
    </w:p>
    <w:p w14:paraId="022FE6F1" w14:textId="77777777" w:rsidR="001110BD" w:rsidRDefault="001110BD">
      <w:pPr>
        <w:spacing w:line="480" w:lineRule="auto"/>
        <w:rPr>
          <w:sz w:val="24"/>
          <w:szCs w:val="24"/>
        </w:rPr>
      </w:pPr>
    </w:p>
    <w:p w14:paraId="02BB6D58" w14:textId="77777777" w:rsidR="001110BD" w:rsidRDefault="00E535FC">
      <w:pPr>
        <w:spacing w:line="480" w:lineRule="auto"/>
        <w:rPr>
          <w:b/>
          <w:sz w:val="24"/>
          <w:szCs w:val="24"/>
        </w:rPr>
      </w:pPr>
      <w:r>
        <w:rPr>
          <w:b/>
          <w:sz w:val="24"/>
          <w:szCs w:val="24"/>
        </w:rPr>
        <w:t>Algorithm Implementation and Results</w:t>
      </w:r>
    </w:p>
    <w:p w14:paraId="6B5E6883" w14:textId="77777777" w:rsidR="001110BD" w:rsidRDefault="00E535FC">
      <w:pPr>
        <w:spacing w:line="480" w:lineRule="auto"/>
        <w:rPr>
          <w:sz w:val="24"/>
          <w:szCs w:val="24"/>
        </w:rPr>
      </w:pPr>
      <w:r>
        <w:rPr>
          <w:sz w:val="24"/>
          <w:szCs w:val="24"/>
        </w:rPr>
        <w:lastRenderedPageBreak/>
        <w:t>After shuffling our data, we have used 80% data for training and 20% data for testing. We have implemented logis</w:t>
      </w:r>
      <w:r>
        <w:rPr>
          <w:sz w:val="24"/>
          <w:szCs w:val="24"/>
        </w:rPr>
        <w:t>tic regression, Decision tree, Naive Bayes, Neural network and Random forest to see which algorithm performs better with our dataset. And we have gotten the following results.</w:t>
      </w:r>
    </w:p>
    <w:p w14:paraId="1FDC6C7D" w14:textId="77777777" w:rsidR="001110BD" w:rsidRDefault="001110BD">
      <w:pPr>
        <w:spacing w:line="480" w:lineRule="auto"/>
        <w:rPr>
          <w:sz w:val="24"/>
          <w:szCs w:val="24"/>
        </w:rPr>
      </w:pPr>
    </w:p>
    <w:p w14:paraId="663AAFD4" w14:textId="77777777" w:rsidR="001110BD" w:rsidRDefault="00E535FC">
      <w:pPr>
        <w:spacing w:line="480" w:lineRule="auto"/>
        <w:rPr>
          <w:sz w:val="24"/>
          <w:szCs w:val="24"/>
        </w:rPr>
      </w:pPr>
      <w:r>
        <w:rPr>
          <w:b/>
          <w:sz w:val="24"/>
          <w:szCs w:val="24"/>
        </w:rPr>
        <w:t>Logistic regression</w:t>
      </w:r>
      <w:r>
        <w:rPr>
          <w:sz w:val="24"/>
          <w:szCs w:val="24"/>
        </w:rPr>
        <w:br/>
        <w:t>Cross Validation Score: 77.59%</w:t>
      </w:r>
      <w:r>
        <w:rPr>
          <w:sz w:val="24"/>
          <w:szCs w:val="24"/>
        </w:rPr>
        <w:br/>
        <w:t>The confusion matrix is</w:t>
      </w:r>
    </w:p>
    <w:tbl>
      <w:tblPr>
        <w:tblStyle w:val="a"/>
        <w:tblW w:w="360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tblGrid>
      <w:tr w:rsidR="001110BD" w14:paraId="0199977F" w14:textId="77777777">
        <w:trPr>
          <w:trHeight w:val="520"/>
        </w:trPr>
        <w:tc>
          <w:tcPr>
            <w:tcW w:w="1800" w:type="dxa"/>
            <w:tcMar>
              <w:top w:w="140" w:type="dxa"/>
              <w:left w:w="140" w:type="dxa"/>
              <w:bottom w:w="140" w:type="dxa"/>
              <w:right w:w="140" w:type="dxa"/>
            </w:tcMar>
          </w:tcPr>
          <w:p w14:paraId="74784F99" w14:textId="77777777" w:rsidR="001110BD" w:rsidRDefault="00E535FC">
            <w:pPr>
              <w:widowControl w:val="0"/>
              <w:spacing w:line="480" w:lineRule="auto"/>
              <w:rPr>
                <w:sz w:val="24"/>
                <w:szCs w:val="24"/>
              </w:rPr>
            </w:pPr>
            <w:r>
              <w:rPr>
                <w:sz w:val="24"/>
                <w:szCs w:val="24"/>
              </w:rPr>
              <w:t>7039</w:t>
            </w:r>
          </w:p>
        </w:tc>
        <w:tc>
          <w:tcPr>
            <w:tcW w:w="1800" w:type="dxa"/>
            <w:tcMar>
              <w:top w:w="140" w:type="dxa"/>
              <w:left w:w="140" w:type="dxa"/>
              <w:bottom w:w="140" w:type="dxa"/>
              <w:right w:w="140" w:type="dxa"/>
            </w:tcMar>
          </w:tcPr>
          <w:p w14:paraId="46929CE3" w14:textId="77777777" w:rsidR="001110BD" w:rsidRDefault="00E535FC">
            <w:pPr>
              <w:widowControl w:val="0"/>
              <w:spacing w:line="480" w:lineRule="auto"/>
              <w:rPr>
                <w:sz w:val="24"/>
                <w:szCs w:val="24"/>
              </w:rPr>
            </w:pPr>
            <w:r>
              <w:rPr>
                <w:sz w:val="24"/>
                <w:szCs w:val="24"/>
              </w:rPr>
              <w:t>3508</w:t>
            </w:r>
          </w:p>
        </w:tc>
      </w:tr>
      <w:tr w:rsidR="001110BD" w14:paraId="3CFB0E6D" w14:textId="77777777">
        <w:trPr>
          <w:trHeight w:val="540"/>
        </w:trPr>
        <w:tc>
          <w:tcPr>
            <w:tcW w:w="1800" w:type="dxa"/>
            <w:tcMar>
              <w:top w:w="140" w:type="dxa"/>
              <w:left w:w="140" w:type="dxa"/>
              <w:bottom w:w="140" w:type="dxa"/>
              <w:right w:w="140" w:type="dxa"/>
            </w:tcMar>
          </w:tcPr>
          <w:p w14:paraId="7C558D3E" w14:textId="77777777" w:rsidR="001110BD" w:rsidRDefault="00E535FC">
            <w:pPr>
              <w:widowControl w:val="0"/>
              <w:spacing w:line="480" w:lineRule="auto"/>
              <w:rPr>
                <w:sz w:val="24"/>
                <w:szCs w:val="24"/>
              </w:rPr>
            </w:pPr>
            <w:r>
              <w:rPr>
                <w:sz w:val="24"/>
                <w:szCs w:val="24"/>
              </w:rPr>
              <w:t>918</w:t>
            </w:r>
          </w:p>
        </w:tc>
        <w:tc>
          <w:tcPr>
            <w:tcW w:w="1800" w:type="dxa"/>
            <w:tcMar>
              <w:top w:w="140" w:type="dxa"/>
              <w:left w:w="140" w:type="dxa"/>
              <w:bottom w:w="140" w:type="dxa"/>
              <w:right w:w="140" w:type="dxa"/>
            </w:tcMar>
          </w:tcPr>
          <w:p w14:paraId="791886DF" w14:textId="77777777" w:rsidR="001110BD" w:rsidRDefault="00E535FC">
            <w:pPr>
              <w:widowControl w:val="0"/>
              <w:spacing w:line="480" w:lineRule="auto"/>
              <w:rPr>
                <w:sz w:val="24"/>
                <w:szCs w:val="24"/>
              </w:rPr>
            </w:pPr>
            <w:r>
              <w:rPr>
                <w:sz w:val="24"/>
                <w:szCs w:val="24"/>
              </w:rPr>
              <w:t>8145</w:t>
            </w:r>
          </w:p>
        </w:tc>
      </w:tr>
    </w:tbl>
    <w:p w14:paraId="0665375B" w14:textId="77777777" w:rsidR="001110BD" w:rsidRDefault="00E535FC">
      <w:pPr>
        <w:spacing w:line="480" w:lineRule="auto"/>
        <w:rPr>
          <w:sz w:val="24"/>
          <w:szCs w:val="24"/>
        </w:rPr>
      </w:pPr>
      <w:r>
        <w:rPr>
          <w:sz w:val="24"/>
          <w:szCs w:val="24"/>
        </w:rPr>
        <w:t>Accuracy is 0.77 Precision is 0.70 Recall is 0.90</w:t>
      </w:r>
      <w:r>
        <w:rPr>
          <w:sz w:val="24"/>
          <w:szCs w:val="24"/>
        </w:rPr>
        <w:br/>
        <w:t xml:space="preserve"> </w:t>
      </w:r>
      <w:r>
        <w:rPr>
          <w:sz w:val="24"/>
          <w:szCs w:val="24"/>
        </w:rPr>
        <w:br/>
      </w:r>
      <w:r>
        <w:rPr>
          <w:b/>
          <w:sz w:val="24"/>
          <w:szCs w:val="24"/>
        </w:rPr>
        <w:t>Decision tree</w:t>
      </w:r>
      <w:r>
        <w:rPr>
          <w:sz w:val="24"/>
          <w:szCs w:val="24"/>
        </w:rPr>
        <w:br/>
        <w:t>Cross Validation score: 73.48%</w:t>
      </w:r>
      <w:r>
        <w:rPr>
          <w:sz w:val="24"/>
          <w:szCs w:val="24"/>
        </w:rPr>
        <w:br/>
        <w:t xml:space="preserve">The confusion matrix is </w:t>
      </w:r>
    </w:p>
    <w:tbl>
      <w:tblPr>
        <w:tblStyle w:val="a0"/>
        <w:tblW w:w="360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tblGrid>
      <w:tr w:rsidR="001110BD" w14:paraId="23AC30BF" w14:textId="77777777">
        <w:trPr>
          <w:trHeight w:val="260"/>
        </w:trPr>
        <w:tc>
          <w:tcPr>
            <w:tcW w:w="1800" w:type="dxa"/>
            <w:tcMar>
              <w:top w:w="140" w:type="dxa"/>
              <w:left w:w="140" w:type="dxa"/>
              <w:bottom w:w="140" w:type="dxa"/>
              <w:right w:w="140" w:type="dxa"/>
            </w:tcMar>
          </w:tcPr>
          <w:p w14:paraId="740943AB" w14:textId="77777777" w:rsidR="001110BD" w:rsidRDefault="00E535FC">
            <w:pPr>
              <w:widowControl w:val="0"/>
              <w:spacing w:line="480" w:lineRule="auto"/>
              <w:rPr>
                <w:sz w:val="24"/>
                <w:szCs w:val="24"/>
              </w:rPr>
            </w:pPr>
            <w:r>
              <w:rPr>
                <w:sz w:val="24"/>
                <w:szCs w:val="24"/>
              </w:rPr>
              <w:t>7627</w:t>
            </w:r>
          </w:p>
        </w:tc>
        <w:tc>
          <w:tcPr>
            <w:tcW w:w="1800" w:type="dxa"/>
            <w:tcMar>
              <w:top w:w="140" w:type="dxa"/>
              <w:left w:w="140" w:type="dxa"/>
              <w:bottom w:w="140" w:type="dxa"/>
              <w:right w:w="140" w:type="dxa"/>
            </w:tcMar>
          </w:tcPr>
          <w:p w14:paraId="2275FE5E" w14:textId="77777777" w:rsidR="001110BD" w:rsidRDefault="00E535FC">
            <w:pPr>
              <w:widowControl w:val="0"/>
              <w:spacing w:line="480" w:lineRule="auto"/>
              <w:rPr>
                <w:sz w:val="24"/>
                <w:szCs w:val="24"/>
              </w:rPr>
            </w:pPr>
            <w:r>
              <w:rPr>
                <w:sz w:val="24"/>
                <w:szCs w:val="24"/>
              </w:rPr>
              <w:t>2920</w:t>
            </w:r>
          </w:p>
        </w:tc>
      </w:tr>
      <w:tr w:rsidR="001110BD" w14:paraId="0761035A" w14:textId="77777777">
        <w:trPr>
          <w:trHeight w:val="540"/>
        </w:trPr>
        <w:tc>
          <w:tcPr>
            <w:tcW w:w="1800" w:type="dxa"/>
            <w:tcMar>
              <w:top w:w="140" w:type="dxa"/>
              <w:left w:w="140" w:type="dxa"/>
              <w:bottom w:w="140" w:type="dxa"/>
              <w:right w:w="140" w:type="dxa"/>
            </w:tcMar>
          </w:tcPr>
          <w:p w14:paraId="1FD6C5A3" w14:textId="77777777" w:rsidR="001110BD" w:rsidRDefault="00E535FC">
            <w:pPr>
              <w:widowControl w:val="0"/>
              <w:spacing w:line="480" w:lineRule="auto"/>
              <w:rPr>
                <w:sz w:val="24"/>
                <w:szCs w:val="24"/>
              </w:rPr>
            </w:pPr>
            <w:r>
              <w:rPr>
                <w:sz w:val="24"/>
                <w:szCs w:val="24"/>
              </w:rPr>
              <w:t>2251</w:t>
            </w:r>
          </w:p>
        </w:tc>
        <w:tc>
          <w:tcPr>
            <w:tcW w:w="1800" w:type="dxa"/>
            <w:tcMar>
              <w:top w:w="140" w:type="dxa"/>
              <w:left w:w="140" w:type="dxa"/>
              <w:bottom w:w="140" w:type="dxa"/>
              <w:right w:w="140" w:type="dxa"/>
            </w:tcMar>
          </w:tcPr>
          <w:p w14:paraId="0D68C52D" w14:textId="77777777" w:rsidR="001110BD" w:rsidRDefault="00E535FC">
            <w:pPr>
              <w:widowControl w:val="0"/>
              <w:spacing w:line="480" w:lineRule="auto"/>
              <w:rPr>
                <w:sz w:val="24"/>
                <w:szCs w:val="24"/>
              </w:rPr>
            </w:pPr>
            <w:r>
              <w:rPr>
                <w:sz w:val="24"/>
                <w:szCs w:val="24"/>
              </w:rPr>
              <w:t>6812</w:t>
            </w:r>
          </w:p>
        </w:tc>
      </w:tr>
    </w:tbl>
    <w:p w14:paraId="2FCA496C" w14:textId="77777777" w:rsidR="001110BD" w:rsidRDefault="00E535FC">
      <w:pPr>
        <w:spacing w:line="480" w:lineRule="auto"/>
        <w:rPr>
          <w:sz w:val="24"/>
          <w:szCs w:val="24"/>
        </w:rPr>
      </w:pPr>
      <w:r>
        <w:rPr>
          <w:sz w:val="24"/>
          <w:szCs w:val="24"/>
        </w:rPr>
        <w:t xml:space="preserve">Accuracy is 0.74 </w:t>
      </w:r>
    </w:p>
    <w:p w14:paraId="7E6F70C6" w14:textId="77777777" w:rsidR="001110BD" w:rsidRDefault="00E535FC">
      <w:pPr>
        <w:spacing w:line="480" w:lineRule="auto"/>
        <w:rPr>
          <w:sz w:val="24"/>
          <w:szCs w:val="24"/>
        </w:rPr>
      </w:pPr>
      <w:r>
        <w:rPr>
          <w:sz w:val="24"/>
          <w:szCs w:val="24"/>
        </w:rPr>
        <w:t xml:space="preserve">Precision is 0.70 </w:t>
      </w:r>
    </w:p>
    <w:p w14:paraId="14465325" w14:textId="77777777" w:rsidR="001110BD" w:rsidRDefault="00E535FC">
      <w:pPr>
        <w:spacing w:line="480" w:lineRule="auto"/>
        <w:rPr>
          <w:b/>
          <w:sz w:val="24"/>
          <w:szCs w:val="24"/>
        </w:rPr>
      </w:pPr>
      <w:r>
        <w:rPr>
          <w:sz w:val="24"/>
          <w:szCs w:val="24"/>
        </w:rPr>
        <w:lastRenderedPageBreak/>
        <w:t>Recall is 0.75</w:t>
      </w:r>
      <w:r>
        <w:rPr>
          <w:sz w:val="24"/>
          <w:szCs w:val="24"/>
        </w:rPr>
        <w:br/>
        <w:t xml:space="preserve"> </w:t>
      </w:r>
      <w:r>
        <w:rPr>
          <w:sz w:val="24"/>
          <w:szCs w:val="24"/>
        </w:rPr>
        <w:br/>
      </w:r>
      <w:r>
        <w:rPr>
          <w:b/>
          <w:sz w:val="24"/>
          <w:szCs w:val="24"/>
        </w:rPr>
        <w:t>Naive Bayesian</w:t>
      </w:r>
    </w:p>
    <w:p w14:paraId="68F0659E" w14:textId="77777777" w:rsidR="001110BD" w:rsidRDefault="00E535FC">
      <w:pPr>
        <w:spacing w:line="480" w:lineRule="auto"/>
        <w:rPr>
          <w:sz w:val="24"/>
          <w:szCs w:val="24"/>
        </w:rPr>
      </w:pPr>
      <w:r>
        <w:rPr>
          <w:sz w:val="24"/>
          <w:szCs w:val="24"/>
        </w:rPr>
        <w:t>Cross Validation score: 72.05%</w:t>
      </w:r>
      <w:r>
        <w:rPr>
          <w:sz w:val="24"/>
          <w:szCs w:val="24"/>
        </w:rPr>
        <w:br/>
        <w:t xml:space="preserve">The confusion matrix is </w:t>
      </w:r>
    </w:p>
    <w:tbl>
      <w:tblPr>
        <w:tblStyle w:val="a1"/>
        <w:tblW w:w="360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tblGrid>
      <w:tr w:rsidR="001110BD" w14:paraId="29FE9061" w14:textId="77777777">
        <w:trPr>
          <w:trHeight w:val="260"/>
        </w:trPr>
        <w:tc>
          <w:tcPr>
            <w:tcW w:w="1800" w:type="dxa"/>
            <w:tcMar>
              <w:top w:w="140" w:type="dxa"/>
              <w:left w:w="140" w:type="dxa"/>
              <w:bottom w:w="140" w:type="dxa"/>
              <w:right w:w="140" w:type="dxa"/>
            </w:tcMar>
          </w:tcPr>
          <w:p w14:paraId="69773A8F" w14:textId="77777777" w:rsidR="001110BD" w:rsidRDefault="00E535FC">
            <w:pPr>
              <w:widowControl w:val="0"/>
              <w:spacing w:line="480" w:lineRule="auto"/>
              <w:rPr>
                <w:sz w:val="24"/>
                <w:szCs w:val="24"/>
              </w:rPr>
            </w:pPr>
            <w:r>
              <w:rPr>
                <w:sz w:val="24"/>
                <w:szCs w:val="24"/>
              </w:rPr>
              <w:t>8367</w:t>
            </w:r>
          </w:p>
        </w:tc>
        <w:tc>
          <w:tcPr>
            <w:tcW w:w="1800" w:type="dxa"/>
            <w:tcMar>
              <w:top w:w="140" w:type="dxa"/>
              <w:left w:w="140" w:type="dxa"/>
              <w:bottom w:w="140" w:type="dxa"/>
              <w:right w:w="140" w:type="dxa"/>
            </w:tcMar>
          </w:tcPr>
          <w:p w14:paraId="1E0E69D3" w14:textId="77777777" w:rsidR="001110BD" w:rsidRDefault="00E535FC">
            <w:pPr>
              <w:widowControl w:val="0"/>
              <w:spacing w:line="480" w:lineRule="auto"/>
              <w:rPr>
                <w:sz w:val="24"/>
                <w:szCs w:val="24"/>
              </w:rPr>
            </w:pPr>
            <w:r>
              <w:rPr>
                <w:sz w:val="24"/>
                <w:szCs w:val="24"/>
              </w:rPr>
              <w:t>2180</w:t>
            </w:r>
          </w:p>
        </w:tc>
      </w:tr>
      <w:tr w:rsidR="001110BD" w14:paraId="08DFEB95" w14:textId="77777777">
        <w:trPr>
          <w:trHeight w:val="260"/>
        </w:trPr>
        <w:tc>
          <w:tcPr>
            <w:tcW w:w="1800" w:type="dxa"/>
            <w:tcMar>
              <w:top w:w="140" w:type="dxa"/>
              <w:left w:w="140" w:type="dxa"/>
              <w:bottom w:w="140" w:type="dxa"/>
              <w:right w:w="140" w:type="dxa"/>
            </w:tcMar>
          </w:tcPr>
          <w:p w14:paraId="25F5B314" w14:textId="77777777" w:rsidR="001110BD" w:rsidRDefault="00E535FC">
            <w:pPr>
              <w:widowControl w:val="0"/>
              <w:spacing w:line="480" w:lineRule="auto"/>
              <w:rPr>
                <w:sz w:val="24"/>
                <w:szCs w:val="24"/>
              </w:rPr>
            </w:pPr>
            <w:r>
              <w:rPr>
                <w:sz w:val="24"/>
                <w:szCs w:val="24"/>
              </w:rPr>
              <w:t>3355</w:t>
            </w:r>
          </w:p>
        </w:tc>
        <w:tc>
          <w:tcPr>
            <w:tcW w:w="1800" w:type="dxa"/>
            <w:tcMar>
              <w:top w:w="140" w:type="dxa"/>
              <w:left w:w="140" w:type="dxa"/>
              <w:bottom w:w="140" w:type="dxa"/>
              <w:right w:w="140" w:type="dxa"/>
            </w:tcMar>
          </w:tcPr>
          <w:p w14:paraId="5DE3D7F0" w14:textId="77777777" w:rsidR="001110BD" w:rsidRDefault="00E535FC">
            <w:pPr>
              <w:widowControl w:val="0"/>
              <w:spacing w:line="480" w:lineRule="auto"/>
              <w:rPr>
                <w:sz w:val="24"/>
                <w:szCs w:val="24"/>
              </w:rPr>
            </w:pPr>
            <w:r>
              <w:rPr>
                <w:sz w:val="24"/>
                <w:szCs w:val="24"/>
              </w:rPr>
              <w:t>5708</w:t>
            </w:r>
          </w:p>
        </w:tc>
      </w:tr>
    </w:tbl>
    <w:p w14:paraId="115D5AFE" w14:textId="77777777" w:rsidR="001110BD" w:rsidRDefault="00E535FC">
      <w:pPr>
        <w:spacing w:line="480" w:lineRule="auto"/>
        <w:rPr>
          <w:sz w:val="24"/>
          <w:szCs w:val="24"/>
        </w:rPr>
      </w:pPr>
      <w:r>
        <w:rPr>
          <w:sz w:val="24"/>
          <w:szCs w:val="24"/>
        </w:rPr>
        <w:t xml:space="preserve">Accuracy is 0.72 </w:t>
      </w:r>
    </w:p>
    <w:p w14:paraId="45788E07" w14:textId="77777777" w:rsidR="001110BD" w:rsidRDefault="00E535FC">
      <w:pPr>
        <w:spacing w:line="480" w:lineRule="auto"/>
        <w:rPr>
          <w:sz w:val="24"/>
          <w:szCs w:val="24"/>
        </w:rPr>
      </w:pPr>
      <w:r>
        <w:rPr>
          <w:sz w:val="24"/>
          <w:szCs w:val="24"/>
        </w:rPr>
        <w:t xml:space="preserve">Precision is 0.72 </w:t>
      </w:r>
    </w:p>
    <w:p w14:paraId="3CED6E85" w14:textId="77777777" w:rsidR="001110BD" w:rsidRDefault="00E535FC">
      <w:pPr>
        <w:spacing w:line="480" w:lineRule="auto"/>
        <w:rPr>
          <w:sz w:val="24"/>
          <w:szCs w:val="24"/>
        </w:rPr>
      </w:pPr>
      <w:r>
        <w:rPr>
          <w:sz w:val="24"/>
          <w:szCs w:val="24"/>
        </w:rPr>
        <w:t>Recall is 0.63</w:t>
      </w:r>
      <w:r>
        <w:rPr>
          <w:sz w:val="24"/>
          <w:szCs w:val="24"/>
        </w:rPr>
        <w:br/>
        <w:t xml:space="preserve"> </w:t>
      </w:r>
      <w:r>
        <w:rPr>
          <w:sz w:val="24"/>
          <w:szCs w:val="24"/>
        </w:rPr>
        <w:br/>
      </w:r>
      <w:r>
        <w:rPr>
          <w:b/>
          <w:sz w:val="24"/>
          <w:szCs w:val="24"/>
        </w:rPr>
        <w:t>Neural network</w:t>
      </w:r>
      <w:r>
        <w:rPr>
          <w:sz w:val="24"/>
          <w:szCs w:val="24"/>
        </w:rPr>
        <w:br/>
        <w:t>Cross Validation score: 77.69%</w:t>
      </w:r>
      <w:r>
        <w:rPr>
          <w:sz w:val="24"/>
          <w:szCs w:val="24"/>
        </w:rPr>
        <w:br/>
        <w:t>The confusion matrix is</w:t>
      </w:r>
    </w:p>
    <w:tbl>
      <w:tblPr>
        <w:tblStyle w:val="a2"/>
        <w:tblW w:w="360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tblGrid>
      <w:tr w:rsidR="001110BD" w14:paraId="4A9D4401" w14:textId="77777777">
        <w:trPr>
          <w:trHeight w:val="260"/>
        </w:trPr>
        <w:tc>
          <w:tcPr>
            <w:tcW w:w="1800" w:type="dxa"/>
            <w:tcMar>
              <w:top w:w="140" w:type="dxa"/>
              <w:left w:w="140" w:type="dxa"/>
              <w:bottom w:w="140" w:type="dxa"/>
              <w:right w:w="140" w:type="dxa"/>
            </w:tcMar>
          </w:tcPr>
          <w:p w14:paraId="7BB5C532" w14:textId="77777777" w:rsidR="001110BD" w:rsidRDefault="00E535FC">
            <w:pPr>
              <w:widowControl w:val="0"/>
              <w:spacing w:line="480" w:lineRule="auto"/>
              <w:rPr>
                <w:sz w:val="24"/>
                <w:szCs w:val="24"/>
              </w:rPr>
            </w:pPr>
            <w:r>
              <w:rPr>
                <w:sz w:val="24"/>
                <w:szCs w:val="24"/>
              </w:rPr>
              <w:t>7171</w:t>
            </w:r>
          </w:p>
        </w:tc>
        <w:tc>
          <w:tcPr>
            <w:tcW w:w="1800" w:type="dxa"/>
            <w:tcMar>
              <w:top w:w="140" w:type="dxa"/>
              <w:left w:w="140" w:type="dxa"/>
              <w:bottom w:w="140" w:type="dxa"/>
              <w:right w:w="140" w:type="dxa"/>
            </w:tcMar>
          </w:tcPr>
          <w:p w14:paraId="075B0A0D" w14:textId="77777777" w:rsidR="001110BD" w:rsidRDefault="00E535FC">
            <w:pPr>
              <w:widowControl w:val="0"/>
              <w:spacing w:line="480" w:lineRule="auto"/>
              <w:rPr>
                <w:sz w:val="24"/>
                <w:szCs w:val="24"/>
              </w:rPr>
            </w:pPr>
            <w:r>
              <w:rPr>
                <w:sz w:val="24"/>
                <w:szCs w:val="24"/>
              </w:rPr>
              <w:t>3376</w:t>
            </w:r>
          </w:p>
        </w:tc>
      </w:tr>
      <w:tr w:rsidR="001110BD" w14:paraId="58FEF13D" w14:textId="77777777">
        <w:trPr>
          <w:trHeight w:val="260"/>
        </w:trPr>
        <w:tc>
          <w:tcPr>
            <w:tcW w:w="1800" w:type="dxa"/>
            <w:tcMar>
              <w:top w:w="140" w:type="dxa"/>
              <w:left w:w="140" w:type="dxa"/>
              <w:bottom w:w="140" w:type="dxa"/>
              <w:right w:w="140" w:type="dxa"/>
            </w:tcMar>
          </w:tcPr>
          <w:p w14:paraId="0E46A572" w14:textId="77777777" w:rsidR="001110BD" w:rsidRDefault="00E535FC">
            <w:pPr>
              <w:widowControl w:val="0"/>
              <w:spacing w:line="480" w:lineRule="auto"/>
              <w:rPr>
                <w:sz w:val="24"/>
                <w:szCs w:val="24"/>
              </w:rPr>
            </w:pPr>
            <w:r>
              <w:rPr>
                <w:sz w:val="24"/>
                <w:szCs w:val="24"/>
              </w:rPr>
              <w:t>1408</w:t>
            </w:r>
          </w:p>
        </w:tc>
        <w:tc>
          <w:tcPr>
            <w:tcW w:w="1800" w:type="dxa"/>
            <w:tcMar>
              <w:top w:w="140" w:type="dxa"/>
              <w:left w:w="140" w:type="dxa"/>
              <w:bottom w:w="140" w:type="dxa"/>
              <w:right w:w="140" w:type="dxa"/>
            </w:tcMar>
          </w:tcPr>
          <w:p w14:paraId="4745BA0A" w14:textId="77777777" w:rsidR="001110BD" w:rsidRDefault="00E535FC">
            <w:pPr>
              <w:widowControl w:val="0"/>
              <w:spacing w:line="480" w:lineRule="auto"/>
              <w:rPr>
                <w:sz w:val="24"/>
                <w:szCs w:val="24"/>
              </w:rPr>
            </w:pPr>
            <w:r>
              <w:rPr>
                <w:sz w:val="24"/>
                <w:szCs w:val="24"/>
              </w:rPr>
              <w:t>8015</w:t>
            </w:r>
          </w:p>
        </w:tc>
      </w:tr>
    </w:tbl>
    <w:p w14:paraId="4779A8AC" w14:textId="77777777" w:rsidR="001110BD" w:rsidRDefault="00E535FC">
      <w:pPr>
        <w:spacing w:line="480" w:lineRule="auto"/>
        <w:rPr>
          <w:sz w:val="24"/>
          <w:szCs w:val="24"/>
        </w:rPr>
      </w:pPr>
      <w:r>
        <w:rPr>
          <w:sz w:val="24"/>
          <w:szCs w:val="24"/>
        </w:rPr>
        <w:t xml:space="preserve">Accuracy is 0.78 </w:t>
      </w:r>
    </w:p>
    <w:p w14:paraId="21489D76" w14:textId="77777777" w:rsidR="001110BD" w:rsidRDefault="00E535FC">
      <w:pPr>
        <w:spacing w:line="480" w:lineRule="auto"/>
        <w:rPr>
          <w:sz w:val="24"/>
          <w:szCs w:val="24"/>
        </w:rPr>
      </w:pPr>
      <w:r>
        <w:rPr>
          <w:sz w:val="24"/>
          <w:szCs w:val="24"/>
        </w:rPr>
        <w:t xml:space="preserve">Precision is 0.70 </w:t>
      </w:r>
    </w:p>
    <w:p w14:paraId="79CD7C93" w14:textId="77777777" w:rsidR="001110BD" w:rsidRDefault="00E535FC">
      <w:pPr>
        <w:spacing w:line="480" w:lineRule="auto"/>
        <w:rPr>
          <w:sz w:val="24"/>
          <w:szCs w:val="24"/>
        </w:rPr>
      </w:pPr>
      <w:r>
        <w:rPr>
          <w:sz w:val="24"/>
          <w:szCs w:val="24"/>
        </w:rPr>
        <w:t>Recall is 0.89</w:t>
      </w:r>
      <w:r>
        <w:rPr>
          <w:sz w:val="24"/>
          <w:szCs w:val="24"/>
        </w:rPr>
        <w:br/>
        <w:t xml:space="preserve"> </w:t>
      </w:r>
      <w:r>
        <w:rPr>
          <w:sz w:val="24"/>
          <w:szCs w:val="24"/>
        </w:rPr>
        <w:br/>
      </w:r>
      <w:r>
        <w:rPr>
          <w:b/>
          <w:sz w:val="24"/>
          <w:szCs w:val="24"/>
        </w:rPr>
        <w:lastRenderedPageBreak/>
        <w:t>Random forest</w:t>
      </w:r>
      <w:r>
        <w:rPr>
          <w:sz w:val="24"/>
          <w:szCs w:val="24"/>
        </w:rPr>
        <w:br/>
        <w:t>Cross Validation score: 75.07%</w:t>
      </w:r>
    </w:p>
    <w:p w14:paraId="5B3102E5" w14:textId="77777777" w:rsidR="001110BD" w:rsidRDefault="00E535FC">
      <w:pPr>
        <w:spacing w:line="480" w:lineRule="auto"/>
        <w:rPr>
          <w:sz w:val="24"/>
          <w:szCs w:val="24"/>
        </w:rPr>
      </w:pPr>
      <w:r>
        <w:rPr>
          <w:sz w:val="24"/>
          <w:szCs w:val="24"/>
        </w:rPr>
        <w:t>The confusion matrix is</w:t>
      </w:r>
    </w:p>
    <w:tbl>
      <w:tblPr>
        <w:tblStyle w:val="a3"/>
        <w:tblW w:w="360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800"/>
        <w:gridCol w:w="1800"/>
      </w:tblGrid>
      <w:tr w:rsidR="001110BD" w14:paraId="02BAD86B" w14:textId="77777777">
        <w:trPr>
          <w:trHeight w:val="260"/>
        </w:trPr>
        <w:tc>
          <w:tcPr>
            <w:tcW w:w="1800" w:type="dxa"/>
            <w:tcMar>
              <w:top w:w="140" w:type="dxa"/>
              <w:left w:w="140" w:type="dxa"/>
              <w:bottom w:w="140" w:type="dxa"/>
              <w:right w:w="140" w:type="dxa"/>
            </w:tcMar>
          </w:tcPr>
          <w:p w14:paraId="0248EFD3" w14:textId="77777777" w:rsidR="001110BD" w:rsidRDefault="00E535FC">
            <w:pPr>
              <w:widowControl w:val="0"/>
              <w:spacing w:line="480" w:lineRule="auto"/>
              <w:rPr>
                <w:sz w:val="24"/>
                <w:szCs w:val="24"/>
              </w:rPr>
            </w:pPr>
            <w:r>
              <w:rPr>
                <w:sz w:val="24"/>
                <w:szCs w:val="24"/>
              </w:rPr>
              <w:t>8238</w:t>
            </w:r>
          </w:p>
        </w:tc>
        <w:tc>
          <w:tcPr>
            <w:tcW w:w="1800" w:type="dxa"/>
            <w:tcMar>
              <w:top w:w="140" w:type="dxa"/>
              <w:left w:w="140" w:type="dxa"/>
              <w:bottom w:w="140" w:type="dxa"/>
              <w:right w:w="140" w:type="dxa"/>
            </w:tcMar>
          </w:tcPr>
          <w:p w14:paraId="432522F5" w14:textId="77777777" w:rsidR="001110BD" w:rsidRDefault="00E535FC">
            <w:pPr>
              <w:widowControl w:val="0"/>
              <w:spacing w:line="480" w:lineRule="auto"/>
              <w:rPr>
                <w:sz w:val="24"/>
                <w:szCs w:val="24"/>
              </w:rPr>
            </w:pPr>
            <w:r>
              <w:rPr>
                <w:sz w:val="24"/>
                <w:szCs w:val="24"/>
              </w:rPr>
              <w:t>2309</w:t>
            </w:r>
          </w:p>
        </w:tc>
      </w:tr>
      <w:tr w:rsidR="001110BD" w14:paraId="2E709360" w14:textId="77777777">
        <w:trPr>
          <w:trHeight w:val="260"/>
        </w:trPr>
        <w:tc>
          <w:tcPr>
            <w:tcW w:w="1800" w:type="dxa"/>
            <w:tcMar>
              <w:top w:w="140" w:type="dxa"/>
              <w:left w:w="140" w:type="dxa"/>
              <w:bottom w:w="140" w:type="dxa"/>
              <w:right w:w="140" w:type="dxa"/>
            </w:tcMar>
          </w:tcPr>
          <w:p w14:paraId="550D28F5" w14:textId="77777777" w:rsidR="001110BD" w:rsidRDefault="00E535FC">
            <w:pPr>
              <w:widowControl w:val="0"/>
              <w:spacing w:line="480" w:lineRule="auto"/>
              <w:rPr>
                <w:sz w:val="24"/>
                <w:szCs w:val="24"/>
              </w:rPr>
            </w:pPr>
            <w:r>
              <w:rPr>
                <w:sz w:val="24"/>
                <w:szCs w:val="24"/>
              </w:rPr>
              <w:t>2678</w:t>
            </w:r>
          </w:p>
        </w:tc>
        <w:tc>
          <w:tcPr>
            <w:tcW w:w="1800" w:type="dxa"/>
            <w:tcMar>
              <w:top w:w="140" w:type="dxa"/>
              <w:left w:w="140" w:type="dxa"/>
              <w:bottom w:w="140" w:type="dxa"/>
              <w:right w:w="140" w:type="dxa"/>
            </w:tcMar>
          </w:tcPr>
          <w:p w14:paraId="74E91FA9" w14:textId="77777777" w:rsidR="001110BD" w:rsidRDefault="00E535FC">
            <w:pPr>
              <w:widowControl w:val="0"/>
              <w:spacing w:line="480" w:lineRule="auto"/>
              <w:rPr>
                <w:sz w:val="24"/>
                <w:szCs w:val="24"/>
              </w:rPr>
            </w:pPr>
            <w:r>
              <w:rPr>
                <w:sz w:val="24"/>
                <w:szCs w:val="24"/>
              </w:rPr>
              <w:t>6385</w:t>
            </w:r>
          </w:p>
        </w:tc>
      </w:tr>
    </w:tbl>
    <w:p w14:paraId="2FD2A2D1" w14:textId="77777777" w:rsidR="001110BD" w:rsidRDefault="00E535FC">
      <w:pPr>
        <w:spacing w:line="480" w:lineRule="auto"/>
        <w:rPr>
          <w:sz w:val="24"/>
          <w:szCs w:val="24"/>
        </w:rPr>
      </w:pPr>
      <w:r>
        <w:rPr>
          <w:sz w:val="24"/>
          <w:szCs w:val="24"/>
        </w:rPr>
        <w:t xml:space="preserve">Accuracy is 0.75 </w:t>
      </w:r>
    </w:p>
    <w:p w14:paraId="3EBCF6B4" w14:textId="77777777" w:rsidR="001110BD" w:rsidRDefault="00E535FC">
      <w:pPr>
        <w:spacing w:line="480" w:lineRule="auto"/>
        <w:rPr>
          <w:sz w:val="24"/>
          <w:szCs w:val="24"/>
        </w:rPr>
      </w:pPr>
      <w:r>
        <w:rPr>
          <w:sz w:val="24"/>
          <w:szCs w:val="24"/>
        </w:rPr>
        <w:t xml:space="preserve">Precision is 0.74 </w:t>
      </w:r>
    </w:p>
    <w:p w14:paraId="72513BDE" w14:textId="77777777" w:rsidR="001110BD" w:rsidRDefault="00E535FC">
      <w:pPr>
        <w:spacing w:line="480" w:lineRule="auto"/>
        <w:rPr>
          <w:sz w:val="24"/>
          <w:szCs w:val="24"/>
        </w:rPr>
      </w:pPr>
      <w:r>
        <w:rPr>
          <w:sz w:val="24"/>
          <w:szCs w:val="24"/>
        </w:rPr>
        <w:t>Recall is 0.71</w:t>
      </w:r>
    </w:p>
    <w:p w14:paraId="3172A3BE" w14:textId="77777777" w:rsidR="001110BD" w:rsidRDefault="001110BD">
      <w:pPr>
        <w:spacing w:line="480" w:lineRule="auto"/>
        <w:rPr>
          <w:sz w:val="24"/>
          <w:szCs w:val="24"/>
        </w:rPr>
      </w:pPr>
    </w:p>
    <w:p w14:paraId="16007FAD" w14:textId="77777777" w:rsidR="001110BD" w:rsidRDefault="00E535FC">
      <w:pPr>
        <w:spacing w:line="480" w:lineRule="auto"/>
        <w:rPr>
          <w:sz w:val="24"/>
          <w:szCs w:val="24"/>
        </w:rPr>
      </w:pPr>
      <w:r>
        <w:rPr>
          <w:sz w:val="24"/>
          <w:szCs w:val="24"/>
        </w:rPr>
        <w:t>We can see that the overall accuracy is around 75% with Logistic regression and Neural network being the most accurate. Both precision and recall are around 70%, which are also acceptable, with Random forest having the highest precision at 0.74.</w:t>
      </w:r>
      <w:r>
        <w:rPr>
          <w:sz w:val="24"/>
          <w:szCs w:val="24"/>
        </w:rPr>
        <w:br/>
      </w:r>
    </w:p>
    <w:p w14:paraId="2C2EC68C" w14:textId="77777777" w:rsidR="001110BD" w:rsidRDefault="001110BD">
      <w:pPr>
        <w:spacing w:line="480" w:lineRule="auto"/>
        <w:rPr>
          <w:sz w:val="24"/>
          <w:szCs w:val="24"/>
        </w:rPr>
      </w:pPr>
    </w:p>
    <w:p w14:paraId="1983B344" w14:textId="77777777" w:rsidR="001110BD" w:rsidRDefault="00E535FC">
      <w:pPr>
        <w:spacing w:line="480" w:lineRule="auto"/>
        <w:rPr>
          <w:b/>
          <w:sz w:val="24"/>
          <w:szCs w:val="24"/>
        </w:rPr>
      </w:pPr>
      <w:r>
        <w:rPr>
          <w:b/>
          <w:sz w:val="24"/>
          <w:szCs w:val="24"/>
        </w:rPr>
        <w:t>Comments</w:t>
      </w:r>
    </w:p>
    <w:p w14:paraId="6C80F957" w14:textId="77777777" w:rsidR="001110BD" w:rsidRDefault="00E535FC">
      <w:pPr>
        <w:spacing w:line="480" w:lineRule="auto"/>
        <w:rPr>
          <w:sz w:val="24"/>
          <w:szCs w:val="24"/>
        </w:rPr>
      </w:pPr>
      <w:r>
        <w:rPr>
          <w:sz w:val="24"/>
          <w:szCs w:val="24"/>
        </w:rPr>
        <w:t>We can see that the performance with different algorithms across the board remains quite consistent. Even we have located that Logistic regression and Neural network are the most suitable models for our data, there is not a big differentiation compared to</w:t>
      </w:r>
      <w:r>
        <w:rPr>
          <w:sz w:val="24"/>
          <w:szCs w:val="24"/>
        </w:rPr>
        <w:t xml:space="preserve"> other models we used. We are basically satisfied with the performance on predictions we have made with our data. However, there are aspects we can maybe improve on. Due to the lack of medical background, we could not comprehend the meaning behind our attr</w:t>
      </w:r>
      <w:r>
        <w:rPr>
          <w:sz w:val="24"/>
          <w:szCs w:val="24"/>
        </w:rPr>
        <w:t xml:space="preserve">ibutes very well. We could not select attributes based on the medical relevance </w:t>
      </w:r>
      <w:r>
        <w:rPr>
          <w:sz w:val="24"/>
          <w:szCs w:val="24"/>
        </w:rPr>
        <w:lastRenderedPageBreak/>
        <w:t>that they have with readmission, so we have relied on the chi-square solely for feature selection. Another thing to note is that the three diagnoses of each patient are conside</w:t>
      </w:r>
      <w:r>
        <w:rPr>
          <w:sz w:val="24"/>
          <w:szCs w:val="24"/>
        </w:rPr>
        <w:t xml:space="preserve">red </w:t>
      </w:r>
      <w:proofErr w:type="gramStart"/>
      <w:r>
        <w:rPr>
          <w:sz w:val="24"/>
          <w:szCs w:val="24"/>
        </w:rPr>
        <w:t>fairly important</w:t>
      </w:r>
      <w:proofErr w:type="gramEnd"/>
      <w:r>
        <w:rPr>
          <w:sz w:val="24"/>
          <w:szCs w:val="24"/>
        </w:rPr>
        <w:t xml:space="preserve"> by us. However, there are around 900 categories within each diagnosis, causing us not able to deal with those attributes in details. Although we have classified the first diagnosis into 9 larger categories, this process was very time-c</w:t>
      </w:r>
      <w:r>
        <w:rPr>
          <w:sz w:val="24"/>
          <w:szCs w:val="24"/>
        </w:rPr>
        <w:t xml:space="preserve">onsuming. </w:t>
      </w:r>
      <w:proofErr w:type="gramStart"/>
      <w:r>
        <w:rPr>
          <w:sz w:val="24"/>
          <w:szCs w:val="24"/>
        </w:rPr>
        <w:t>Therefore</w:t>
      </w:r>
      <w:proofErr w:type="gramEnd"/>
      <w:r>
        <w:rPr>
          <w:sz w:val="24"/>
          <w:szCs w:val="24"/>
        </w:rPr>
        <w:t xml:space="preserve"> we could not process the second and third diagnosis in the same manner and had to drop them. </w:t>
      </w:r>
    </w:p>
    <w:sectPr w:rsidR="001110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UwNzE0NzWzsDA1MrFU0lEKTi0uzszPAykwrAUA71866CwAAAA="/>
  </w:docVars>
  <w:rsids>
    <w:rsidRoot w:val="001110BD"/>
    <w:rsid w:val="001110BD"/>
    <w:rsid w:val="00E5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3C09"/>
  <w15:docId w15:val="{E23CDA2D-E60A-4617-9DB9-01E2D29F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 P</cp:lastModifiedBy>
  <cp:revision>2</cp:revision>
  <dcterms:created xsi:type="dcterms:W3CDTF">2019-10-09T05:56:00Z</dcterms:created>
  <dcterms:modified xsi:type="dcterms:W3CDTF">2019-10-09T09:59:00Z</dcterms:modified>
</cp:coreProperties>
</file>