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908" w:rsidRPr="00895388" w:rsidRDefault="00241908" w:rsidP="00241908">
      <w:pPr>
        <w:rPr>
          <w:b/>
          <w:lang w:val="en-US"/>
        </w:rPr>
      </w:pPr>
      <w:r>
        <w:rPr>
          <w:b/>
        </w:rPr>
        <w:t>Ремонт</w:t>
      </w:r>
      <w:r w:rsidRPr="00895388">
        <w:rPr>
          <w:b/>
          <w:lang w:val="en-US"/>
        </w:rPr>
        <w:t xml:space="preserve"> </w:t>
      </w:r>
      <w:r>
        <w:rPr>
          <w:b/>
          <w:lang w:val="en-US"/>
        </w:rPr>
        <w:t>KIA ProCeed</w:t>
      </w:r>
      <w:r w:rsidRPr="00895388">
        <w:rPr>
          <w:b/>
          <w:lang w:val="en-US"/>
        </w:rPr>
        <w:t xml:space="preserve"> ***</w:t>
      </w:r>
      <w:r w:rsidRPr="00B25C07">
        <w:rPr>
          <w:b/>
          <w:lang w:val="en-US"/>
        </w:rPr>
        <w:t>h</w:t>
      </w:r>
      <w:r w:rsidRPr="00895388">
        <w:rPr>
          <w:b/>
          <w:lang w:val="en-US"/>
        </w:rPr>
        <w:t>1.</w:t>
      </w:r>
    </w:p>
    <w:p w:rsidR="00241908" w:rsidRDefault="00241908">
      <w:r>
        <w:rPr>
          <w:lang w:val="en-US"/>
        </w:rPr>
        <w:t>KIA</w:t>
      </w:r>
      <w:r w:rsidRPr="00241908">
        <w:t xml:space="preserve"> </w:t>
      </w:r>
      <w:r>
        <w:rPr>
          <w:lang w:val="en-US"/>
        </w:rPr>
        <w:t>PrioCeed</w:t>
      </w:r>
      <w:r w:rsidRPr="00241908">
        <w:t xml:space="preserve"> – </w:t>
      </w:r>
      <w:r>
        <w:t xml:space="preserve">это специальная версия популярной корейской модели, который впервые появилась на рынке в 2007 году. Она представляла собой 3-дверный хетчбэк. Автомобиль базировался на одной платформе с </w:t>
      </w:r>
      <w:r>
        <w:rPr>
          <w:lang w:val="en-US"/>
        </w:rPr>
        <w:t>KIA</w:t>
      </w:r>
      <w:r w:rsidRPr="00241908">
        <w:t xml:space="preserve"> </w:t>
      </w:r>
      <w:r>
        <w:rPr>
          <w:lang w:val="en-US"/>
        </w:rPr>
        <w:t>Cerato</w:t>
      </w:r>
      <w:r w:rsidRPr="00241908">
        <w:t xml:space="preserve"> </w:t>
      </w:r>
      <w:r>
        <w:t xml:space="preserve">и </w:t>
      </w:r>
      <w:r>
        <w:rPr>
          <w:lang w:val="en-US"/>
        </w:rPr>
        <w:t>Hyundai</w:t>
      </w:r>
      <w:r w:rsidRPr="00241908">
        <w:t xml:space="preserve"> </w:t>
      </w:r>
      <w:r>
        <w:rPr>
          <w:lang w:val="en-US"/>
        </w:rPr>
        <w:t>i</w:t>
      </w:r>
      <w:r w:rsidRPr="00241908">
        <w:t xml:space="preserve">30. </w:t>
      </w:r>
      <w:r>
        <w:t>В 2010-м прошел рестайлинг. Он коснулся оптики, а также элементов отделку кузова и салона. В 2013 году состоялась премьера второй генерации автомобиля. Он существенно изменился внешне и технически. В 2015-м мо</w:t>
      </w:r>
      <w:r w:rsidR="008369AF">
        <w:t xml:space="preserve">дель подверглась модернизации. С 2018 году </w:t>
      </w:r>
      <w:r>
        <w:rPr>
          <w:lang w:val="en-US"/>
        </w:rPr>
        <w:t>ProCeed</w:t>
      </w:r>
      <w:r w:rsidR="008369AF">
        <w:t xml:space="preserve"> (третий по счету)</w:t>
      </w:r>
      <w:r w:rsidRPr="00241908">
        <w:t xml:space="preserve"> </w:t>
      </w:r>
      <w:r w:rsidR="008369AF">
        <w:t>стал</w:t>
      </w:r>
      <w:r>
        <w:t xml:space="preserve"> предлагаться в версии универсал. Сегодня эти автомобили представлены в России, а также встречаются здесь на вторичном рынке.</w:t>
      </w:r>
    </w:p>
    <w:p w:rsidR="00241908" w:rsidRPr="004D5C08" w:rsidRDefault="00241908" w:rsidP="00241908">
      <w:pPr>
        <w:pStyle w:val="1"/>
      </w:pPr>
      <w:r>
        <w:t xml:space="preserve">Технические характеристики </w:t>
      </w:r>
      <w:r>
        <w:rPr>
          <w:lang w:val="en-US"/>
        </w:rPr>
        <w:t>KIA</w:t>
      </w:r>
      <w:r w:rsidRPr="004D5C08">
        <w:t xml:space="preserve"> </w:t>
      </w:r>
      <w:r>
        <w:rPr>
          <w:lang w:val="en-US"/>
        </w:rPr>
        <w:t>ProCeed</w:t>
      </w:r>
    </w:p>
    <w:p w:rsidR="004D5C08" w:rsidRDefault="004D5C08" w:rsidP="00241908">
      <w:r w:rsidRPr="004D5C08">
        <w:t>Автомобили серии комплектуются бензиновыми и дизельными моторами.</w:t>
      </w:r>
      <w:r>
        <w:t xml:space="preserve"> Также доступны модификации гибрид. Все представленные двигатели имеют достаточно небольшой объем и не могут похвастаться серьезными мощностными показателями. Модели оснащены переднеприводной трансмиссией. Конструкция подвески предполагает установку стоек Макферсона спереди и многорычажки сзади. Все тормозные механизмы – дисковые (фронтальные вентилируемые). Среди опций можно отметить отделку сидений кожей, электрорегулировки, многофункциональное рулевое колесо, климат и круиз-контроль, аудиосистему и мультимедиа.</w:t>
      </w:r>
    </w:p>
    <w:p w:rsidR="004D5C08" w:rsidRDefault="004D5C08" w:rsidP="00241908">
      <w:r>
        <w:t>Линейка доступных моторов:</w:t>
      </w:r>
    </w:p>
    <w:p w:rsidR="004D5C08" w:rsidRDefault="004D5C08" w:rsidP="004D5C08">
      <w:pPr>
        <w:pStyle w:val="a3"/>
        <w:numPr>
          <w:ilvl w:val="0"/>
          <w:numId w:val="1"/>
        </w:numPr>
      </w:pPr>
      <w:r>
        <w:t>1.4, бензин, атмосферник (100 – 109 л.с.)</w:t>
      </w:r>
    </w:p>
    <w:p w:rsidR="004D5C08" w:rsidRDefault="004D5C08" w:rsidP="004D5C08">
      <w:pPr>
        <w:pStyle w:val="a3"/>
        <w:numPr>
          <w:ilvl w:val="0"/>
          <w:numId w:val="1"/>
        </w:numPr>
      </w:pPr>
      <w:r>
        <w:t>1.4, бензин, турбонаддув (140 л.с.)</w:t>
      </w:r>
    </w:p>
    <w:p w:rsidR="004D5C08" w:rsidRDefault="004D5C08" w:rsidP="004D5C08">
      <w:pPr>
        <w:pStyle w:val="a3"/>
        <w:numPr>
          <w:ilvl w:val="0"/>
          <w:numId w:val="1"/>
        </w:numPr>
      </w:pPr>
      <w:r>
        <w:t>1.6, бензин, атмосферник (122 – 135 л.с.)</w:t>
      </w:r>
    </w:p>
    <w:p w:rsidR="004D5C08" w:rsidRDefault="004D5C08" w:rsidP="004D5C08">
      <w:pPr>
        <w:pStyle w:val="a3"/>
        <w:numPr>
          <w:ilvl w:val="0"/>
          <w:numId w:val="1"/>
        </w:numPr>
      </w:pPr>
      <w:r>
        <w:t>2.0, бензин, атмосферник (143 л.с.)</w:t>
      </w:r>
    </w:p>
    <w:p w:rsidR="004D5C08" w:rsidRDefault="004D5C08" w:rsidP="004D5C08">
      <w:pPr>
        <w:pStyle w:val="a3"/>
        <w:numPr>
          <w:ilvl w:val="0"/>
          <w:numId w:val="1"/>
        </w:numPr>
      </w:pPr>
      <w:r>
        <w:t>1.6, дизель, турбонаддув (115 – 136 л.с.)</w:t>
      </w:r>
    </w:p>
    <w:p w:rsidR="004D5C08" w:rsidRDefault="004D5C08" w:rsidP="004D5C08">
      <w:pPr>
        <w:pStyle w:val="a3"/>
        <w:numPr>
          <w:ilvl w:val="0"/>
          <w:numId w:val="1"/>
        </w:numPr>
      </w:pPr>
      <w:r>
        <w:t>2.0, дизель, турбонаддув (140 л.с.)</w:t>
      </w:r>
    </w:p>
    <w:p w:rsidR="004D5C08" w:rsidRDefault="004D5C08" w:rsidP="004D5C08">
      <w:pPr>
        <w:pStyle w:val="a3"/>
        <w:numPr>
          <w:ilvl w:val="0"/>
          <w:numId w:val="1"/>
        </w:numPr>
      </w:pPr>
      <w:r>
        <w:t>1.6, гибрид (141 л.с.)</w:t>
      </w:r>
    </w:p>
    <w:p w:rsidR="004D5C08" w:rsidRDefault="004D5C08" w:rsidP="00241908">
      <w:r>
        <w:t>!Важно! Вместе с ними работают коробки передач разного типа. Это механические, автоматические и роботизированные КПП.</w:t>
      </w:r>
    </w:p>
    <w:p w:rsidR="004D5C08" w:rsidRPr="004D5C08" w:rsidRDefault="004D5C08" w:rsidP="004D5C08">
      <w:pPr>
        <w:pStyle w:val="1"/>
      </w:pPr>
      <w:r>
        <w:t xml:space="preserve">Эксплуатация и обслуживание </w:t>
      </w:r>
      <w:r>
        <w:rPr>
          <w:lang w:val="en-US"/>
        </w:rPr>
        <w:t>KIA</w:t>
      </w:r>
      <w:r w:rsidRPr="004D5C08">
        <w:t xml:space="preserve"> </w:t>
      </w:r>
      <w:r>
        <w:rPr>
          <w:lang w:val="en-US"/>
        </w:rPr>
        <w:t>ProCeed</w:t>
      </w:r>
    </w:p>
    <w:p w:rsidR="004D5C08" w:rsidRDefault="004D5C08" w:rsidP="004D5C08">
      <w:r w:rsidRPr="004D5C08">
        <w:t>Запаса мощности предлагаемых силовых установок хватает в городе, но у младших версий могут возникать трудности при затяжных обгонах на трассе.</w:t>
      </w:r>
      <w:r>
        <w:t xml:space="preserve"> Неплохой уровень оснащение современных модификаций обеспечивает комфорт и безопасность передвижения. Стоит отметить яркий внешний вид автомобиля. </w:t>
      </w:r>
      <w:r w:rsidRPr="004D5C08">
        <w:t xml:space="preserve">Актуальное поколение </w:t>
      </w:r>
      <w:r>
        <w:rPr>
          <w:lang w:val="en-US"/>
        </w:rPr>
        <w:t>ProCeed</w:t>
      </w:r>
      <w:r w:rsidRPr="004D5C08">
        <w:t xml:space="preserve"> </w:t>
      </w:r>
      <w:r>
        <w:t xml:space="preserve">имеет практичную конфигурацию кузова – универсал, </w:t>
      </w:r>
      <w:r w:rsidR="008369AF">
        <w:t>благодаря чему</w:t>
      </w:r>
      <w:r>
        <w:t xml:space="preserve"> отличается просторным салоном и весьма вместительным багажным отсеком.</w:t>
      </w:r>
    </w:p>
    <w:p w:rsidR="004D5C08" w:rsidRDefault="004D5C08" w:rsidP="004D5C08">
      <w:r w:rsidRPr="008369AF">
        <w:rPr>
          <w:b/>
        </w:rPr>
        <w:t xml:space="preserve">Техническое обслуживание </w:t>
      </w:r>
      <w:r w:rsidRPr="008369AF">
        <w:rPr>
          <w:b/>
          <w:lang w:val="en-US"/>
        </w:rPr>
        <w:t>KIA</w:t>
      </w:r>
      <w:r w:rsidRPr="008369AF">
        <w:rPr>
          <w:b/>
        </w:rPr>
        <w:t xml:space="preserve"> </w:t>
      </w:r>
      <w:r w:rsidRPr="008369AF">
        <w:rPr>
          <w:b/>
          <w:lang w:val="en-US"/>
        </w:rPr>
        <w:t>ProCeed</w:t>
      </w:r>
      <w:r w:rsidRPr="004D5C08">
        <w:t xml:space="preserve"> </w:t>
      </w:r>
      <w:r>
        <w:t>не обходится слишком дорого. Приемлема стоимость оригинальных расходных материалов, а на рынке представлены и качественные аналоги. Отметим, что при эксплуатации автомобиля в городе следует сократить интервалы выполнения регламентных работ до 8-10 тысяч километров пробега. Осуществлять операции нужно в проверенных сервисных центрах.</w:t>
      </w:r>
    </w:p>
    <w:p w:rsidR="004D5C08" w:rsidRPr="00393F02" w:rsidRDefault="004D5C08" w:rsidP="004D5C08">
      <w:pPr>
        <w:pStyle w:val="1"/>
      </w:pPr>
      <w:r>
        <w:lastRenderedPageBreak/>
        <w:t xml:space="preserve">Неисправности </w:t>
      </w:r>
      <w:r>
        <w:rPr>
          <w:lang w:val="en-US"/>
        </w:rPr>
        <w:t>KIA</w:t>
      </w:r>
      <w:r w:rsidRPr="00393F02">
        <w:t xml:space="preserve"> </w:t>
      </w:r>
      <w:r>
        <w:rPr>
          <w:lang w:val="en-US"/>
        </w:rPr>
        <w:t>ProCeed</w:t>
      </w:r>
    </w:p>
    <w:p w:rsidR="00670CEC" w:rsidRDefault="00393F02" w:rsidP="004D5C08">
      <w:r>
        <w:t xml:space="preserve">У автомобилей первого периода производства небольшой ресурс имеют катализаторы. Если вовремя не заменить или не удалить забитые фильтрующие элементы, то керамическая крошка может осыпаться и попасть в поршневую группу. Модели до 2013 года выпуска нередко страдают от быстрого износа приводной цепи ГРМ. В этом случае потребуется замена комплекта. Дизельные версии очень чувствительны к качеству используемого горючего. Контрафакт быстро выведет из строя форсунки и ТНВД. В этом случае </w:t>
      </w:r>
      <w:r w:rsidRPr="008369AF">
        <w:rPr>
          <w:b/>
        </w:rPr>
        <w:t xml:space="preserve">ремонт </w:t>
      </w:r>
      <w:r w:rsidRPr="008369AF">
        <w:rPr>
          <w:b/>
          <w:lang w:val="en-US"/>
        </w:rPr>
        <w:t>KIA</w:t>
      </w:r>
      <w:r w:rsidRPr="008369AF">
        <w:rPr>
          <w:b/>
        </w:rPr>
        <w:t xml:space="preserve"> </w:t>
      </w:r>
      <w:r w:rsidRPr="008369AF">
        <w:rPr>
          <w:b/>
          <w:lang w:val="en-US"/>
        </w:rPr>
        <w:t>ProCeed</w:t>
      </w:r>
      <w:r w:rsidRPr="00393F02">
        <w:t xml:space="preserve"> </w:t>
      </w:r>
      <w:r>
        <w:t>обойдется очень недешево.</w:t>
      </w:r>
    </w:p>
    <w:p w:rsidR="00393F02" w:rsidRDefault="00393F02" w:rsidP="004D5C08">
      <w:r>
        <w:t xml:space="preserve">У версий с механической коробкой передач нередко возникает течь сальника первичного вала. Рабочий материал </w:t>
      </w:r>
      <w:proofErr w:type="gramStart"/>
      <w:r>
        <w:t>автоматических</w:t>
      </w:r>
      <w:proofErr w:type="gramEnd"/>
      <w:r>
        <w:t xml:space="preserve"> КПП с увеличением пробега теряет свои защитные свойства, а в его составе скапливаются продукты износа, которые могут препятствовать штатному режиму функционирования системы. У возрастных представителей линейки могут встречаться сбои в работе электросистем.</w:t>
      </w:r>
    </w:p>
    <w:p w:rsidR="00393F02" w:rsidRDefault="00393F02" w:rsidP="00393F02">
      <w:pPr>
        <w:pStyle w:val="1"/>
      </w:pPr>
      <w:r>
        <w:t>Как выбрать техцентр</w:t>
      </w:r>
    </w:p>
    <w:p w:rsidR="00393F02" w:rsidRPr="00393F02" w:rsidRDefault="00393F02" w:rsidP="00393F02">
      <w:r>
        <w:t xml:space="preserve">Обслуживание и, тем более, </w:t>
      </w:r>
      <w:r w:rsidRPr="008369AF">
        <w:rPr>
          <w:b/>
        </w:rPr>
        <w:t xml:space="preserve">ремонт </w:t>
      </w:r>
      <w:r w:rsidRPr="008369AF">
        <w:rPr>
          <w:b/>
          <w:lang w:val="en-US"/>
        </w:rPr>
        <w:t>KIA</w:t>
      </w:r>
      <w:r w:rsidRPr="008369AF">
        <w:rPr>
          <w:b/>
        </w:rPr>
        <w:t xml:space="preserve"> </w:t>
      </w:r>
      <w:r w:rsidRPr="008369AF">
        <w:rPr>
          <w:b/>
          <w:lang w:val="en-US"/>
        </w:rPr>
        <w:t>ProCeed</w:t>
      </w:r>
      <w:r w:rsidRPr="00393F02">
        <w:t xml:space="preserve">, </w:t>
      </w:r>
      <w:r>
        <w:t xml:space="preserve">нужно доверить профессионалам. Неумелые действия могут лишь усугубить ситуацию, в связи с чем в итоге Вы потратите больше времени и денежных средств, чем рассчитывали. Поэтому рекомендуем не рисковать, а обратиться к дилерам или в профильный сервис. Например, все необходимое для решения </w:t>
      </w:r>
      <w:r w:rsidR="008369AF">
        <w:t>самых</w:t>
      </w:r>
      <w:r>
        <w:t xml:space="preserve"> сложных задач в кратчайшие сроки и с гарантией качества есть в </w:t>
      </w:r>
      <w:r w:rsidRPr="008369AF">
        <w:rPr>
          <w:b/>
        </w:rPr>
        <w:t>техцентре «Раннинг Моторс»</w:t>
      </w:r>
      <w:r>
        <w:t xml:space="preserve">, который располагается </w:t>
      </w:r>
      <w:r w:rsidRPr="008369AF">
        <w:rPr>
          <w:b/>
        </w:rPr>
        <w:t>в Москве</w:t>
      </w:r>
      <w:r>
        <w:t>. Здесь же Вы сможете приобрести нужные расходные материалы и запчасти.</w:t>
      </w:r>
    </w:p>
    <w:sectPr w:rsidR="00393F02" w:rsidRPr="00393F02" w:rsidSect="0067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D3EFC"/>
    <w:multiLevelType w:val="hybridMultilevel"/>
    <w:tmpl w:val="0FE04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1908"/>
    <w:rsid w:val="00241908"/>
    <w:rsid w:val="00393F02"/>
    <w:rsid w:val="004D5C08"/>
    <w:rsid w:val="00670CEC"/>
    <w:rsid w:val="00836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908"/>
  </w:style>
  <w:style w:type="paragraph" w:styleId="1">
    <w:name w:val="heading 1"/>
    <w:basedOn w:val="a"/>
    <w:next w:val="a"/>
    <w:link w:val="10"/>
    <w:uiPriority w:val="9"/>
    <w:qFormat/>
    <w:rsid w:val="0024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D5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3506</Characters>
  <Application>Microsoft Office Word</Application>
  <DocSecurity>0</DocSecurity>
  <Lines>74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555</Company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555</cp:lastModifiedBy>
  <cp:revision>1</cp:revision>
  <dcterms:created xsi:type="dcterms:W3CDTF">2021-10-13T22:31:00Z</dcterms:created>
  <dcterms:modified xsi:type="dcterms:W3CDTF">2021-10-14T02:52:00Z</dcterms:modified>
</cp:coreProperties>
</file>