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2601" w:rsidRPr="007A04EF" w:rsidRDefault="00442601" w:rsidP="00442601">
      <w:pPr>
        <w:pStyle w:val="vguxTitleDocName"/>
        <w:rPr>
          <w:rFonts w:cs="Times New Roman"/>
          <w:szCs w:val="32"/>
        </w:rPr>
      </w:pPr>
    </w:p>
    <w:p w:rsidR="00442601" w:rsidRDefault="00442601" w:rsidP="00442601">
      <w:pPr>
        <w:pStyle w:val="vguxTitleDocName"/>
        <w:rPr>
          <w:rFonts w:cs="Times New Roman"/>
          <w:szCs w:val="32"/>
          <w:lang w:val="ru-RU"/>
        </w:rPr>
      </w:pPr>
    </w:p>
    <w:p w:rsidR="00442601" w:rsidRDefault="00442601" w:rsidP="00442601">
      <w:pPr>
        <w:pStyle w:val="vguxTitleDocName"/>
        <w:rPr>
          <w:rFonts w:cs="Times New Roman"/>
          <w:szCs w:val="32"/>
          <w:lang w:val="ru-RU"/>
        </w:rPr>
      </w:pPr>
    </w:p>
    <w:p w:rsidR="00442601" w:rsidRDefault="00442601" w:rsidP="00442601">
      <w:pPr>
        <w:pStyle w:val="vguxTitleDocName"/>
        <w:rPr>
          <w:rFonts w:cs="Times New Roman"/>
          <w:szCs w:val="32"/>
          <w:lang w:val="ru-RU"/>
        </w:rPr>
      </w:pPr>
    </w:p>
    <w:p w:rsidR="00442601" w:rsidRDefault="00442601" w:rsidP="00442601">
      <w:pPr>
        <w:pStyle w:val="Jcyjdyjqntrcn"/>
        <w:ind w:firstLine="0"/>
        <w:jc w:val="center"/>
        <w:rPr>
          <w:b/>
          <w:bCs w:val="0"/>
          <w:sz w:val="32"/>
          <w:szCs w:val="32"/>
        </w:rPr>
      </w:pPr>
      <w:r w:rsidRPr="00E75940">
        <w:rPr>
          <w:b/>
          <w:bCs w:val="0"/>
          <w:sz w:val="32"/>
          <w:szCs w:val="32"/>
        </w:rPr>
        <w:t>Аналитическая записка</w:t>
      </w:r>
    </w:p>
    <w:p w:rsidR="00442601" w:rsidRPr="000302DB" w:rsidRDefault="00442601" w:rsidP="00442601">
      <w:pPr>
        <w:pStyle w:val="Jcyjdyjqntrcn"/>
        <w:ind w:firstLine="0"/>
        <w:jc w:val="center"/>
        <w:rPr>
          <w:szCs w:val="28"/>
        </w:rPr>
      </w:pPr>
      <w:r w:rsidRPr="000302DB">
        <w:rPr>
          <w:szCs w:val="28"/>
        </w:rPr>
        <w:t>по теме «</w:t>
      </w:r>
      <w:proofErr w:type="spellStart"/>
      <w:r>
        <w:rPr>
          <w:szCs w:val="28"/>
        </w:rPr>
        <w:t>Idle</w:t>
      </w:r>
      <w:proofErr w:type="spellEnd"/>
      <w:r w:rsidRPr="00AB0621">
        <w:rPr>
          <w:szCs w:val="28"/>
        </w:rPr>
        <w:t xml:space="preserve"> </w:t>
      </w:r>
      <w:r>
        <w:rPr>
          <w:szCs w:val="28"/>
        </w:rPr>
        <w:t xml:space="preserve">игра на </w:t>
      </w:r>
      <w:r>
        <w:rPr>
          <w:szCs w:val="28"/>
          <w:lang w:val="en-US"/>
        </w:rPr>
        <w:t>Unity</w:t>
      </w:r>
      <w:r w:rsidRPr="000302DB">
        <w:rPr>
          <w:szCs w:val="28"/>
        </w:rPr>
        <w:t>»</w:t>
      </w:r>
    </w:p>
    <w:p w:rsidR="00442601" w:rsidRPr="001E048F" w:rsidRDefault="00442601" w:rsidP="00442601">
      <w:pPr>
        <w:pStyle w:val="Jcyjdyjqntrcn"/>
        <w:ind w:firstLine="0"/>
        <w:jc w:val="center"/>
        <w:rPr>
          <w:szCs w:val="28"/>
        </w:rPr>
      </w:pPr>
    </w:p>
    <w:p w:rsidR="00AB0621" w:rsidRPr="000B307F" w:rsidRDefault="00442601" w:rsidP="00AB062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B307F"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AB0621" w:rsidRPr="000B307F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Наименование проекта</w:t>
      </w:r>
    </w:p>
    <w:p w:rsidR="00AB0621" w:rsidRDefault="00AB0621" w:rsidP="007912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Idle </w:t>
      </w:r>
      <w:r>
        <w:rPr>
          <w:rFonts w:ascii="Times New Roman" w:hAnsi="Times New Roman" w:cs="Times New Roman"/>
          <w:sz w:val="28"/>
          <w:szCs w:val="28"/>
        </w:rPr>
        <w:t xml:space="preserve">игра на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B0621" w:rsidRDefault="00AB0621" w:rsidP="00AB0621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Целевая аудитория</w:t>
      </w:r>
    </w:p>
    <w:p w:rsidR="0077515A" w:rsidRPr="0077515A" w:rsidRDefault="00F96715" w:rsidP="007912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Целевая аудитория</w:t>
      </w:r>
      <w:r w:rsidR="0077515A" w:rsidRPr="0077515A">
        <w:rPr>
          <w:rFonts w:ascii="Times New Roman" w:hAnsi="Times New Roman" w:cs="Times New Roman"/>
          <w:bCs/>
          <w:sz w:val="28"/>
          <w:szCs w:val="28"/>
        </w:rPr>
        <w:t xml:space="preserve"> игры включает в себя любителей казуальных игр, которые ищут увлекательный способ провести свободное время. Игра предлагает расслабляющий </w:t>
      </w:r>
      <w:proofErr w:type="spellStart"/>
      <w:r w:rsidR="0077515A" w:rsidRPr="0077515A">
        <w:rPr>
          <w:rFonts w:ascii="Times New Roman" w:hAnsi="Times New Roman" w:cs="Times New Roman"/>
          <w:bCs/>
          <w:sz w:val="28"/>
          <w:szCs w:val="28"/>
        </w:rPr>
        <w:t>геймплей</w:t>
      </w:r>
      <w:proofErr w:type="spellEnd"/>
      <w:r w:rsidR="0077515A" w:rsidRPr="0077515A">
        <w:rPr>
          <w:rFonts w:ascii="Times New Roman" w:hAnsi="Times New Roman" w:cs="Times New Roman"/>
          <w:bCs/>
          <w:sz w:val="28"/>
          <w:szCs w:val="28"/>
        </w:rPr>
        <w:t xml:space="preserve">, где игроки могут наблюдать за постепенным ростом своей виртуальной </w:t>
      </w:r>
      <w:proofErr w:type="spellStart"/>
      <w:r w:rsidR="006F6C7C">
        <w:rPr>
          <w:rFonts w:ascii="Times New Roman" w:hAnsi="Times New Roman" w:cs="Times New Roman"/>
          <w:bCs/>
          <w:sz w:val="28"/>
          <w:szCs w:val="28"/>
        </w:rPr>
        <w:t>айти</w:t>
      </w:r>
      <w:proofErr w:type="spellEnd"/>
      <w:r w:rsidR="006F6C7C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 xml:space="preserve">компании, начиная с одного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енотика</w:t>
      </w:r>
      <w:proofErr w:type="spellEnd"/>
      <w:r w:rsidR="0077515A" w:rsidRPr="0077515A">
        <w:rPr>
          <w:rFonts w:ascii="Times New Roman" w:hAnsi="Times New Roman" w:cs="Times New Roman"/>
          <w:bCs/>
          <w:sz w:val="28"/>
          <w:szCs w:val="28"/>
        </w:rPr>
        <w:t>-программиста.</w:t>
      </w:r>
    </w:p>
    <w:p w:rsidR="00AB0621" w:rsidRDefault="00AB0621" w:rsidP="00AB0621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Назначение проекта</w:t>
      </w:r>
    </w:p>
    <w:p w:rsidR="007912B9" w:rsidRPr="00AD74E0" w:rsidRDefault="007912B9" w:rsidP="007912B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912B9">
        <w:rPr>
          <w:rFonts w:ascii="Times New Roman" w:hAnsi="Times New Roman" w:cs="Times New Roman"/>
          <w:bCs/>
          <w:sz w:val="28"/>
          <w:szCs w:val="28"/>
        </w:rPr>
        <w:t xml:space="preserve">Назначение проекта игры заключается в развлечении потенциального </w:t>
      </w:r>
      <w:r w:rsidRPr="000C21D4">
        <w:rPr>
          <w:rFonts w:ascii="Times New Roman" w:hAnsi="Times New Roman" w:cs="Times New Roman"/>
          <w:bCs/>
          <w:sz w:val="28"/>
          <w:szCs w:val="28"/>
        </w:rPr>
        <w:t>потребителя и предоставлении средства для приятного времяпрепровождения.</w:t>
      </w:r>
    </w:p>
    <w:p w:rsidR="00AB0621" w:rsidRPr="000C21D4" w:rsidRDefault="00AB0621" w:rsidP="000C21D4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21D4">
        <w:rPr>
          <w:rFonts w:ascii="Times New Roman" w:hAnsi="Times New Roman" w:cs="Times New Roman"/>
          <w:b/>
          <w:bCs/>
          <w:sz w:val="28"/>
          <w:szCs w:val="28"/>
        </w:rPr>
        <w:t>Описание взаимодействия с потенциальным пользователем</w:t>
      </w:r>
    </w:p>
    <w:p w:rsidR="00AB0621" w:rsidRDefault="00AB0621" w:rsidP="00AB062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0CF4">
        <w:rPr>
          <w:rFonts w:ascii="Times New Roman" w:hAnsi="Times New Roman" w:cs="Times New Roman"/>
          <w:sz w:val="28"/>
          <w:szCs w:val="28"/>
        </w:rPr>
        <w:t>Все пользовательские истории представлены в Таблице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AB0621" w:rsidRDefault="00AB0621" w:rsidP="00AB062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</w:pPr>
      <w:r w:rsidRPr="00BE0CF4"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  <w:t>Таблица 1 – Пользовательские истории</w:t>
      </w:r>
    </w:p>
    <w:tbl>
      <w:tblPr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8"/>
        <w:gridCol w:w="2055"/>
        <w:gridCol w:w="2698"/>
        <w:gridCol w:w="4360"/>
      </w:tblGrid>
      <w:tr w:rsidR="00AB0621" w:rsidTr="009922A3">
        <w:tc>
          <w:tcPr>
            <w:tcW w:w="458" w:type="dxa"/>
          </w:tcPr>
          <w:p w:rsidR="00AB0621" w:rsidRDefault="00AB0621" w:rsidP="009922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№</w:t>
            </w:r>
          </w:p>
        </w:tc>
        <w:tc>
          <w:tcPr>
            <w:tcW w:w="2055" w:type="dxa"/>
          </w:tcPr>
          <w:p w:rsidR="00AB0621" w:rsidRDefault="00AB0621" w:rsidP="009922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Роль</w:t>
            </w:r>
          </w:p>
        </w:tc>
        <w:tc>
          <w:tcPr>
            <w:tcW w:w="2698" w:type="dxa"/>
          </w:tcPr>
          <w:p w:rsidR="00AB0621" w:rsidRDefault="00AB0621" w:rsidP="009922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Действие</w:t>
            </w:r>
          </w:p>
        </w:tc>
        <w:tc>
          <w:tcPr>
            <w:tcW w:w="4360" w:type="dxa"/>
          </w:tcPr>
          <w:p w:rsidR="00AB0621" w:rsidRDefault="00AB0621" w:rsidP="009922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Цель</w:t>
            </w:r>
          </w:p>
        </w:tc>
      </w:tr>
      <w:tr w:rsidR="00AB0621" w:rsidTr="009922A3">
        <w:tc>
          <w:tcPr>
            <w:tcW w:w="458" w:type="dxa"/>
          </w:tcPr>
          <w:p w:rsidR="00AB0621" w:rsidRDefault="00AB0621" w:rsidP="009922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2055" w:type="dxa"/>
          </w:tcPr>
          <w:p w:rsidR="00AB0621" w:rsidRDefault="00AB0621" w:rsidP="009922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Пользователь</w:t>
            </w:r>
          </w:p>
        </w:tc>
        <w:tc>
          <w:tcPr>
            <w:tcW w:w="2698" w:type="dxa"/>
          </w:tcPr>
          <w:p w:rsidR="00AB0621" w:rsidRDefault="00C67389" w:rsidP="009922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Покупка сотрудника</w:t>
            </w:r>
            <w:r w:rsidR="00AB062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4360" w:type="dxa"/>
          </w:tcPr>
          <w:p w:rsidR="00AB0621" w:rsidRDefault="00C67389" w:rsidP="009922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Увеличение производительности компании, как следствие получение большей выручки.</w:t>
            </w:r>
          </w:p>
        </w:tc>
      </w:tr>
      <w:tr w:rsidR="00AB0621" w:rsidTr="009922A3">
        <w:tc>
          <w:tcPr>
            <w:tcW w:w="458" w:type="dxa"/>
          </w:tcPr>
          <w:p w:rsidR="00AB0621" w:rsidRDefault="00AB0621" w:rsidP="009922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2</w:t>
            </w:r>
          </w:p>
        </w:tc>
        <w:tc>
          <w:tcPr>
            <w:tcW w:w="2055" w:type="dxa"/>
          </w:tcPr>
          <w:p w:rsidR="00AB0621" w:rsidRDefault="00AB0621" w:rsidP="009922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Пользователь</w:t>
            </w:r>
          </w:p>
        </w:tc>
        <w:tc>
          <w:tcPr>
            <w:tcW w:w="2698" w:type="dxa"/>
          </w:tcPr>
          <w:p w:rsidR="00AB0621" w:rsidRDefault="00C67389" w:rsidP="009922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Покупка товаров в магазине</w:t>
            </w:r>
          </w:p>
        </w:tc>
        <w:tc>
          <w:tcPr>
            <w:tcW w:w="4360" w:type="dxa"/>
          </w:tcPr>
          <w:p w:rsidR="00AB0621" w:rsidRDefault="00C67389" w:rsidP="009922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Увеличение производительности сотрудников.</w:t>
            </w:r>
          </w:p>
        </w:tc>
      </w:tr>
      <w:tr w:rsidR="00AB0621" w:rsidTr="009922A3">
        <w:tc>
          <w:tcPr>
            <w:tcW w:w="458" w:type="dxa"/>
          </w:tcPr>
          <w:p w:rsidR="00AB0621" w:rsidRDefault="00AB0621" w:rsidP="009922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3</w:t>
            </w:r>
          </w:p>
        </w:tc>
        <w:tc>
          <w:tcPr>
            <w:tcW w:w="2055" w:type="dxa"/>
          </w:tcPr>
          <w:p w:rsidR="00AB0621" w:rsidRDefault="00AB0621" w:rsidP="009922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Пользователь</w:t>
            </w:r>
          </w:p>
        </w:tc>
        <w:tc>
          <w:tcPr>
            <w:tcW w:w="2698" w:type="dxa"/>
          </w:tcPr>
          <w:p w:rsidR="00AB0621" w:rsidRDefault="00C67389" w:rsidP="009922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Изменение настроек</w:t>
            </w:r>
          </w:p>
        </w:tc>
        <w:tc>
          <w:tcPr>
            <w:tcW w:w="4360" w:type="dxa"/>
          </w:tcPr>
          <w:p w:rsidR="00AB0621" w:rsidRDefault="00C67389" w:rsidP="009922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Возможность изменения громкости звука, </w:t>
            </w:r>
            <w:r w:rsidR="009B7962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музыки.</w:t>
            </w:r>
          </w:p>
        </w:tc>
      </w:tr>
      <w:tr w:rsidR="00AB0621" w:rsidTr="009922A3">
        <w:tc>
          <w:tcPr>
            <w:tcW w:w="458" w:type="dxa"/>
          </w:tcPr>
          <w:p w:rsidR="00AB0621" w:rsidRDefault="00AB0621" w:rsidP="009922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4</w:t>
            </w:r>
          </w:p>
        </w:tc>
        <w:tc>
          <w:tcPr>
            <w:tcW w:w="2055" w:type="dxa"/>
          </w:tcPr>
          <w:p w:rsidR="00AB0621" w:rsidRDefault="00AB0621" w:rsidP="009922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Пользователь</w:t>
            </w:r>
          </w:p>
        </w:tc>
        <w:tc>
          <w:tcPr>
            <w:tcW w:w="2698" w:type="dxa"/>
          </w:tcPr>
          <w:p w:rsidR="00AB0621" w:rsidRDefault="00AD74E0" w:rsidP="009922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Покупка новой локации</w:t>
            </w:r>
          </w:p>
        </w:tc>
        <w:tc>
          <w:tcPr>
            <w:tcW w:w="4360" w:type="dxa"/>
          </w:tcPr>
          <w:p w:rsidR="00AB0621" w:rsidRDefault="00AD74E0" w:rsidP="00AD74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Увеличение мест для сотрудников, как следствие увеличение производительности компании.</w:t>
            </w:r>
          </w:p>
        </w:tc>
      </w:tr>
      <w:tr w:rsidR="00AB0621" w:rsidTr="009922A3">
        <w:tc>
          <w:tcPr>
            <w:tcW w:w="458" w:type="dxa"/>
          </w:tcPr>
          <w:p w:rsidR="00AB0621" w:rsidRDefault="00AB0621" w:rsidP="009922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5</w:t>
            </w:r>
          </w:p>
        </w:tc>
        <w:tc>
          <w:tcPr>
            <w:tcW w:w="2055" w:type="dxa"/>
          </w:tcPr>
          <w:p w:rsidR="00AB0621" w:rsidRDefault="00AB0621" w:rsidP="009922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Пользователь</w:t>
            </w:r>
          </w:p>
        </w:tc>
        <w:tc>
          <w:tcPr>
            <w:tcW w:w="2698" w:type="dxa"/>
          </w:tcPr>
          <w:p w:rsidR="00AB0621" w:rsidRDefault="00DF3107" w:rsidP="009922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Обнулить результат</w:t>
            </w:r>
          </w:p>
        </w:tc>
        <w:tc>
          <w:tcPr>
            <w:tcW w:w="4360" w:type="dxa"/>
          </w:tcPr>
          <w:p w:rsidR="00AB0621" w:rsidRDefault="00DF3107" w:rsidP="00DF310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Возможность начать игру с самого начала.</w:t>
            </w:r>
          </w:p>
        </w:tc>
      </w:tr>
      <w:tr w:rsidR="00AB0621" w:rsidTr="009922A3">
        <w:tc>
          <w:tcPr>
            <w:tcW w:w="458" w:type="dxa"/>
          </w:tcPr>
          <w:p w:rsidR="00AB0621" w:rsidRDefault="00AB0621" w:rsidP="009922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6</w:t>
            </w:r>
          </w:p>
        </w:tc>
        <w:tc>
          <w:tcPr>
            <w:tcW w:w="2055" w:type="dxa"/>
          </w:tcPr>
          <w:p w:rsidR="00AB0621" w:rsidRDefault="00AB0621" w:rsidP="009922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Пользователь</w:t>
            </w:r>
          </w:p>
        </w:tc>
        <w:tc>
          <w:tcPr>
            <w:tcW w:w="2698" w:type="dxa"/>
          </w:tcPr>
          <w:p w:rsidR="00AB0621" w:rsidRPr="00BE0CF4" w:rsidRDefault="00DF3107" w:rsidP="009922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Выход из игры</w:t>
            </w:r>
          </w:p>
        </w:tc>
        <w:tc>
          <w:tcPr>
            <w:tcW w:w="4360" w:type="dxa"/>
          </w:tcPr>
          <w:p w:rsidR="00AB0621" w:rsidRPr="00BE0CF4" w:rsidRDefault="00DF3107" w:rsidP="009922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Сохранение и завершение игрового процесса.</w:t>
            </w:r>
          </w:p>
        </w:tc>
      </w:tr>
      <w:tr w:rsidR="00AB0621" w:rsidTr="009922A3">
        <w:tc>
          <w:tcPr>
            <w:tcW w:w="458" w:type="dxa"/>
          </w:tcPr>
          <w:p w:rsidR="00AB0621" w:rsidRDefault="00AB0621" w:rsidP="009922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lastRenderedPageBreak/>
              <w:t>7</w:t>
            </w:r>
          </w:p>
        </w:tc>
        <w:tc>
          <w:tcPr>
            <w:tcW w:w="2055" w:type="dxa"/>
          </w:tcPr>
          <w:p w:rsidR="00AB0621" w:rsidRDefault="00AB0621" w:rsidP="009922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Пользователь </w:t>
            </w:r>
          </w:p>
        </w:tc>
        <w:tc>
          <w:tcPr>
            <w:tcW w:w="2698" w:type="dxa"/>
          </w:tcPr>
          <w:p w:rsidR="00AB0621" w:rsidRPr="00BE0CF4" w:rsidRDefault="00DF3107" w:rsidP="009922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Выбор расположения товара/сотрудника</w:t>
            </w:r>
          </w:p>
        </w:tc>
        <w:tc>
          <w:tcPr>
            <w:tcW w:w="4360" w:type="dxa"/>
          </w:tcPr>
          <w:p w:rsidR="00AB0621" w:rsidRPr="00BE0CF4" w:rsidRDefault="00DF3107" w:rsidP="009922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Возможность самостоятельно выбирать места для расположения товаров и сотрудников после их покупки.</w:t>
            </w:r>
          </w:p>
        </w:tc>
      </w:tr>
    </w:tbl>
    <w:p w:rsidR="00AB0621" w:rsidRDefault="00AB0621" w:rsidP="00AB0621">
      <w:pPr>
        <w:pStyle w:val="a4"/>
        <w:rPr>
          <w:sz w:val="28"/>
          <w:szCs w:val="28"/>
          <w:highlight w:val="white"/>
        </w:rPr>
      </w:pPr>
    </w:p>
    <w:p w:rsidR="00AB0621" w:rsidRPr="008E2B4A" w:rsidRDefault="00AB0621" w:rsidP="00AB0621">
      <w:pPr>
        <w:pStyle w:val="a4"/>
        <w:rPr>
          <w:sz w:val="28"/>
          <w:szCs w:val="28"/>
          <w:highlight w:val="white"/>
        </w:rPr>
      </w:pPr>
      <w:r w:rsidRPr="008E2B4A">
        <w:rPr>
          <w:sz w:val="28"/>
          <w:szCs w:val="28"/>
          <w:highlight w:val="white"/>
        </w:rPr>
        <w:t>Все пользовательские сценарии представлены в Таблице 2.</w:t>
      </w:r>
    </w:p>
    <w:p w:rsidR="00AB0621" w:rsidRDefault="00AB0621" w:rsidP="00AB062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</w:pPr>
      <w:r w:rsidRPr="00BE0CF4"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  <w:t xml:space="preserve">Таблица 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  <w:t>2</w:t>
      </w:r>
      <w:r w:rsidRPr="00BE0CF4"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  <w:t xml:space="preserve"> – Пользовательские 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  <w:t>сценарии</w:t>
      </w: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562"/>
        <w:gridCol w:w="3397"/>
        <w:gridCol w:w="5356"/>
      </w:tblGrid>
      <w:tr w:rsidR="00AB0621" w:rsidTr="009922A3">
        <w:tc>
          <w:tcPr>
            <w:tcW w:w="562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0621" w:rsidRPr="006A2512" w:rsidRDefault="00AB0621" w:rsidP="009922A3">
            <w:pPr>
              <w:pStyle w:val="a8"/>
              <w:rPr>
                <w:b/>
                <w:bCs/>
                <w:highlight w:val="white"/>
              </w:rPr>
            </w:pPr>
            <w:r w:rsidRPr="006A2512">
              <w:rPr>
                <w:b/>
                <w:bCs/>
                <w:highlight w:val="white"/>
              </w:rPr>
              <w:t>№</w:t>
            </w:r>
          </w:p>
        </w:tc>
        <w:tc>
          <w:tcPr>
            <w:tcW w:w="339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0621" w:rsidRDefault="00AB0621" w:rsidP="00992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Пользователь</w:t>
            </w:r>
          </w:p>
        </w:tc>
        <w:tc>
          <w:tcPr>
            <w:tcW w:w="535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0621" w:rsidRDefault="00AB0621" w:rsidP="00992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Система</w:t>
            </w:r>
          </w:p>
        </w:tc>
      </w:tr>
      <w:tr w:rsidR="00AB0621" w:rsidTr="009922A3">
        <w:tc>
          <w:tcPr>
            <w:tcW w:w="562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0621" w:rsidRDefault="00AB0621" w:rsidP="009922A3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1</w:t>
            </w:r>
          </w:p>
        </w:tc>
        <w:tc>
          <w:tcPr>
            <w:tcW w:w="339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0621" w:rsidRDefault="009834C0" w:rsidP="009922A3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Покупка сотрудника</w:t>
            </w:r>
          </w:p>
        </w:tc>
        <w:tc>
          <w:tcPr>
            <w:tcW w:w="535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0621" w:rsidRDefault="00AB0621" w:rsidP="00D06679">
            <w:pPr>
              <w:pStyle w:val="a6"/>
              <w:rPr>
                <w:highlight w:val="white"/>
              </w:rPr>
            </w:pPr>
            <w:r w:rsidRPr="008E2B4A">
              <w:rPr>
                <w:highlight w:val="white"/>
              </w:rPr>
              <w:t>Система</w:t>
            </w:r>
            <w:r>
              <w:rPr>
                <w:highlight w:val="white"/>
              </w:rPr>
              <w:t xml:space="preserve"> </w:t>
            </w:r>
            <w:r w:rsidR="00D06679">
              <w:rPr>
                <w:highlight w:val="white"/>
              </w:rPr>
              <w:t>выдает список сотрудников, которых можно «купить», пользователь делает свой выбор, система проверяет, достаточно ли средств для покупки, и если да, то сотрудник считается «купленным», осуществляется переход к действию «Выбор расположения товара/сотрудника».</w:t>
            </w:r>
          </w:p>
        </w:tc>
      </w:tr>
      <w:tr w:rsidR="00AB0621" w:rsidTr="009922A3">
        <w:tc>
          <w:tcPr>
            <w:tcW w:w="562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0621" w:rsidRDefault="00AB0621" w:rsidP="009922A3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2</w:t>
            </w:r>
          </w:p>
        </w:tc>
        <w:tc>
          <w:tcPr>
            <w:tcW w:w="339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0621" w:rsidRDefault="00D06679" w:rsidP="009922A3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Выбор расположения товара/сотрудника</w:t>
            </w:r>
          </w:p>
        </w:tc>
        <w:tc>
          <w:tcPr>
            <w:tcW w:w="535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0621" w:rsidRDefault="00D06679" w:rsidP="00D06679">
            <w:pPr>
              <w:pStyle w:val="a6"/>
              <w:rPr>
                <w:highlight w:val="white"/>
              </w:rPr>
            </w:pPr>
            <w:r>
              <w:rPr>
                <w:highlight w:val="white"/>
              </w:rPr>
              <w:t>Сразу после покупки сотрудника/товара с</w:t>
            </w:r>
            <w:r w:rsidR="00AB0621" w:rsidRPr="008E2B4A">
              <w:rPr>
                <w:highlight w:val="white"/>
              </w:rPr>
              <w:t>истема</w:t>
            </w:r>
            <w:r w:rsidR="00AB0621">
              <w:rPr>
                <w:highlight w:val="white"/>
              </w:rPr>
              <w:t xml:space="preserve"> </w:t>
            </w:r>
            <w:r>
              <w:rPr>
                <w:highlight w:val="white"/>
              </w:rPr>
              <w:t xml:space="preserve">предлагает ячейки в </w:t>
            </w:r>
            <w:r w:rsidR="00BF3703">
              <w:rPr>
                <w:highlight w:val="white"/>
              </w:rPr>
              <w:t xml:space="preserve">текущей </w:t>
            </w:r>
            <w:r>
              <w:rPr>
                <w:highlight w:val="white"/>
              </w:rPr>
              <w:t>локации, в которые можно расположить купленного сотрудника/товар.</w:t>
            </w:r>
          </w:p>
        </w:tc>
      </w:tr>
      <w:tr w:rsidR="00AB0621" w:rsidTr="009922A3">
        <w:tc>
          <w:tcPr>
            <w:tcW w:w="562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0621" w:rsidRDefault="00AB0621" w:rsidP="009922A3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3</w:t>
            </w:r>
          </w:p>
        </w:tc>
        <w:tc>
          <w:tcPr>
            <w:tcW w:w="339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0621" w:rsidRDefault="0025593F" w:rsidP="009922A3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Изменение настроек</w:t>
            </w:r>
          </w:p>
        </w:tc>
        <w:tc>
          <w:tcPr>
            <w:tcW w:w="535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0621" w:rsidRDefault="00AB0621" w:rsidP="0025593F">
            <w:pPr>
              <w:pStyle w:val="a6"/>
              <w:rPr>
                <w:highlight w:val="white"/>
              </w:rPr>
            </w:pPr>
            <w:r w:rsidRPr="008E2B4A">
              <w:rPr>
                <w:highlight w:val="white"/>
              </w:rPr>
              <w:t xml:space="preserve">Система </w:t>
            </w:r>
            <w:r w:rsidR="0025593F">
              <w:rPr>
                <w:highlight w:val="white"/>
              </w:rPr>
              <w:t>отображает пользователю текущие настройки громкости звука и музыки, которые можно изменить.</w:t>
            </w:r>
          </w:p>
        </w:tc>
      </w:tr>
      <w:tr w:rsidR="00AB0621" w:rsidTr="009922A3">
        <w:tc>
          <w:tcPr>
            <w:tcW w:w="562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0621" w:rsidRDefault="00AB0621" w:rsidP="009922A3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4</w:t>
            </w:r>
          </w:p>
        </w:tc>
        <w:tc>
          <w:tcPr>
            <w:tcW w:w="339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0621" w:rsidRDefault="0025593F" w:rsidP="009922A3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Покупка новой локации</w:t>
            </w:r>
          </w:p>
        </w:tc>
        <w:tc>
          <w:tcPr>
            <w:tcW w:w="535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0621" w:rsidRDefault="0025593F" w:rsidP="009922A3">
            <w:pPr>
              <w:pStyle w:val="a6"/>
              <w:rPr>
                <w:highlight w:val="white"/>
              </w:rPr>
            </w:pPr>
            <w:r w:rsidRPr="008E2B4A">
              <w:rPr>
                <w:highlight w:val="white"/>
              </w:rPr>
              <w:t>Система</w:t>
            </w:r>
            <w:r>
              <w:rPr>
                <w:highlight w:val="white"/>
              </w:rPr>
              <w:t xml:space="preserve"> выдает список локаций, которые можно купить, пользователь делает свой выбор, система проверяет, достаточно ли средств для покупки, и если да, то локация считается «купленной».</w:t>
            </w:r>
          </w:p>
        </w:tc>
      </w:tr>
      <w:tr w:rsidR="00AB0621" w:rsidTr="009922A3">
        <w:tc>
          <w:tcPr>
            <w:tcW w:w="562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0621" w:rsidRDefault="00AB0621" w:rsidP="009922A3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5</w:t>
            </w:r>
          </w:p>
        </w:tc>
        <w:tc>
          <w:tcPr>
            <w:tcW w:w="339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0621" w:rsidRDefault="00BF3703" w:rsidP="009922A3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Обнулить результат</w:t>
            </w:r>
          </w:p>
        </w:tc>
        <w:tc>
          <w:tcPr>
            <w:tcW w:w="535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0621" w:rsidRPr="00B177E9" w:rsidRDefault="00AB0621" w:rsidP="003031B5">
            <w:pPr>
              <w:pStyle w:val="a6"/>
              <w:rPr>
                <w:highlight w:val="white"/>
              </w:rPr>
            </w:pPr>
            <w:r w:rsidRPr="008E2B4A">
              <w:rPr>
                <w:highlight w:val="white"/>
              </w:rPr>
              <w:t>Система</w:t>
            </w:r>
            <w:r>
              <w:rPr>
                <w:highlight w:val="white"/>
              </w:rPr>
              <w:t xml:space="preserve"> </w:t>
            </w:r>
            <w:r w:rsidR="003031B5">
              <w:rPr>
                <w:highlight w:val="white"/>
              </w:rPr>
              <w:t>полностью обнуляет весь игровой процесс игрока, предлагает начать игру заново сразу с некоторыми усилениями.</w:t>
            </w:r>
          </w:p>
        </w:tc>
      </w:tr>
      <w:tr w:rsidR="00AB0621" w:rsidTr="009922A3">
        <w:tc>
          <w:tcPr>
            <w:tcW w:w="562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0621" w:rsidRDefault="00AB0621" w:rsidP="009922A3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6</w:t>
            </w:r>
          </w:p>
        </w:tc>
        <w:tc>
          <w:tcPr>
            <w:tcW w:w="339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0621" w:rsidRDefault="007B5DA3" w:rsidP="009922A3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Покупка товаров в магазине</w:t>
            </w:r>
          </w:p>
        </w:tc>
        <w:tc>
          <w:tcPr>
            <w:tcW w:w="535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0621" w:rsidRPr="00B177E9" w:rsidRDefault="00AB0621" w:rsidP="007B5DA3">
            <w:pPr>
              <w:pStyle w:val="a6"/>
              <w:rPr>
                <w:highlight w:val="white"/>
              </w:rPr>
            </w:pPr>
            <w:r w:rsidRPr="008E2B4A">
              <w:rPr>
                <w:highlight w:val="white"/>
              </w:rPr>
              <w:t>Система</w:t>
            </w:r>
            <w:r>
              <w:rPr>
                <w:highlight w:val="white"/>
              </w:rPr>
              <w:t xml:space="preserve"> </w:t>
            </w:r>
            <w:r w:rsidR="007B5DA3">
              <w:rPr>
                <w:highlight w:val="white"/>
              </w:rPr>
              <w:t xml:space="preserve">предоставляет список товаров в «магазине», после выбора пользователем товара </w:t>
            </w:r>
            <w:r w:rsidR="007B5DA3">
              <w:rPr>
                <w:highlight w:val="white"/>
              </w:rPr>
              <w:lastRenderedPageBreak/>
              <w:t xml:space="preserve">проверяет, достаточно ли средств для покупки, если да, то товар будет считаться «купленным», </w:t>
            </w:r>
            <w:r w:rsidR="0059121E">
              <w:rPr>
                <w:highlight w:val="white"/>
              </w:rPr>
              <w:t>осуществляется переход к действию «Выбор расположения товара/сотрудника»</w:t>
            </w:r>
          </w:p>
        </w:tc>
      </w:tr>
      <w:tr w:rsidR="00AB0621" w:rsidTr="009922A3">
        <w:tc>
          <w:tcPr>
            <w:tcW w:w="562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0621" w:rsidRDefault="00AB0621" w:rsidP="009922A3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lastRenderedPageBreak/>
              <w:t>7</w:t>
            </w:r>
          </w:p>
        </w:tc>
        <w:tc>
          <w:tcPr>
            <w:tcW w:w="339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0621" w:rsidRDefault="003031B5" w:rsidP="009922A3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Выход из игры</w:t>
            </w:r>
          </w:p>
        </w:tc>
        <w:tc>
          <w:tcPr>
            <w:tcW w:w="535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0621" w:rsidRPr="00B177E9" w:rsidRDefault="00AB0621" w:rsidP="003031B5">
            <w:pPr>
              <w:pStyle w:val="a6"/>
              <w:rPr>
                <w:highlight w:val="white"/>
              </w:rPr>
            </w:pPr>
            <w:r w:rsidRPr="008E2B4A">
              <w:rPr>
                <w:highlight w:val="white"/>
              </w:rPr>
              <w:t xml:space="preserve">Система </w:t>
            </w:r>
            <w:r w:rsidR="003031B5">
              <w:rPr>
                <w:highlight w:val="white"/>
              </w:rPr>
              <w:t>автоматически сохраняет текущий игровой процесс и осуществляет выход из системы.</w:t>
            </w:r>
          </w:p>
        </w:tc>
      </w:tr>
    </w:tbl>
    <w:p w:rsidR="00AB0621" w:rsidRDefault="00AB0621" w:rsidP="00AB0621">
      <w:pPr>
        <w:pStyle w:val="a4"/>
        <w:rPr>
          <w:sz w:val="28"/>
          <w:szCs w:val="28"/>
          <w:highlight w:val="white"/>
        </w:rPr>
      </w:pPr>
    </w:p>
    <w:p w:rsidR="00AB0621" w:rsidRDefault="00AB0621" w:rsidP="00AB0621">
      <w:pPr>
        <w:pStyle w:val="a4"/>
        <w:rPr>
          <w:sz w:val="28"/>
          <w:szCs w:val="28"/>
          <w:highlight w:val="white"/>
        </w:rPr>
      </w:pPr>
    </w:p>
    <w:p w:rsidR="00AB0621" w:rsidRDefault="00AB0621" w:rsidP="00AB0621">
      <w:pPr>
        <w:pStyle w:val="a4"/>
        <w:rPr>
          <w:sz w:val="28"/>
          <w:szCs w:val="28"/>
          <w:highlight w:val="white"/>
        </w:rPr>
      </w:pPr>
    </w:p>
    <w:p w:rsidR="00AB0621" w:rsidRDefault="00AB0621" w:rsidP="00AB0621">
      <w:pPr>
        <w:pStyle w:val="a4"/>
        <w:rPr>
          <w:sz w:val="28"/>
          <w:szCs w:val="28"/>
          <w:highlight w:val="white"/>
        </w:rPr>
      </w:pPr>
    </w:p>
    <w:p w:rsidR="00AB0621" w:rsidRDefault="00AB0621" w:rsidP="00AB0621">
      <w:pPr>
        <w:pStyle w:val="a4"/>
        <w:rPr>
          <w:sz w:val="28"/>
          <w:szCs w:val="28"/>
          <w:highlight w:val="white"/>
        </w:rPr>
      </w:pPr>
    </w:p>
    <w:p w:rsidR="00AB0621" w:rsidRDefault="00AB0621" w:rsidP="00AB0621">
      <w:pPr>
        <w:pStyle w:val="a4"/>
        <w:rPr>
          <w:sz w:val="28"/>
          <w:szCs w:val="28"/>
          <w:highlight w:val="white"/>
        </w:rPr>
      </w:pPr>
    </w:p>
    <w:p w:rsidR="00AB0621" w:rsidRDefault="00AB0621" w:rsidP="00AB0621">
      <w:pPr>
        <w:pStyle w:val="a4"/>
        <w:rPr>
          <w:sz w:val="28"/>
          <w:szCs w:val="28"/>
          <w:highlight w:val="white"/>
        </w:rPr>
      </w:pPr>
    </w:p>
    <w:p w:rsidR="00AB0621" w:rsidRDefault="00AB0621" w:rsidP="00AB0621">
      <w:pPr>
        <w:pStyle w:val="a4"/>
        <w:rPr>
          <w:sz w:val="28"/>
          <w:szCs w:val="28"/>
          <w:highlight w:val="white"/>
        </w:rPr>
      </w:pPr>
    </w:p>
    <w:p w:rsidR="00AB0621" w:rsidRDefault="00AB0621" w:rsidP="00AB0621">
      <w:pPr>
        <w:rPr>
          <w:rFonts w:ascii="Times New Roman" w:eastAsia="Calibri" w:hAnsi="Times New Roman" w:cs="Times New Roman"/>
          <w:color w:val="1F1F1F"/>
          <w:sz w:val="28"/>
          <w:szCs w:val="28"/>
          <w:highlight w:val="white"/>
          <w:shd w:val="clear" w:color="auto" w:fill="FFFFFF"/>
          <w:lang w:eastAsia="ru-RU"/>
        </w:rPr>
      </w:pPr>
      <w:r>
        <w:rPr>
          <w:sz w:val="28"/>
          <w:szCs w:val="28"/>
          <w:highlight w:val="white"/>
        </w:rPr>
        <w:br w:type="page"/>
      </w:r>
    </w:p>
    <w:p w:rsidR="00AB0621" w:rsidRPr="001F3969" w:rsidRDefault="00AB0621" w:rsidP="00AB0621">
      <w:pPr>
        <w:pStyle w:val="a4"/>
        <w:rPr>
          <w:sz w:val="28"/>
          <w:szCs w:val="28"/>
          <w:highlight w:val="white"/>
        </w:rPr>
      </w:pPr>
      <w:r w:rsidRPr="001F3969">
        <w:rPr>
          <w:sz w:val="28"/>
          <w:szCs w:val="28"/>
          <w:highlight w:val="white"/>
        </w:rPr>
        <w:lastRenderedPageBreak/>
        <w:t xml:space="preserve">Диаграмма </w:t>
      </w:r>
      <w:proofErr w:type="spellStart"/>
      <w:r w:rsidRPr="001F3969">
        <w:rPr>
          <w:sz w:val="28"/>
          <w:szCs w:val="28"/>
          <w:highlight w:val="white"/>
        </w:rPr>
        <w:t>Use-Case</w:t>
      </w:r>
      <w:proofErr w:type="spellEnd"/>
      <w:r w:rsidRPr="001F3969">
        <w:rPr>
          <w:sz w:val="28"/>
          <w:szCs w:val="28"/>
          <w:highlight w:val="white"/>
        </w:rPr>
        <w:t xml:space="preserve"> представлена на рисунке 1.</w:t>
      </w:r>
    </w:p>
    <w:p w:rsidR="00AB0621" w:rsidRDefault="007B5DA3" w:rsidP="00AB0621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9D8DB54" wp14:editId="5BC4CF82">
            <wp:extent cx="5822168" cy="5413972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005" t="15986" r="26686" b="15722"/>
                    <a:stretch/>
                  </pic:blipFill>
                  <pic:spPr bwMode="auto">
                    <a:xfrm>
                      <a:off x="0" y="0"/>
                      <a:ext cx="5858482" cy="544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color w:val="000000"/>
          <w:lang w:eastAsia="ru-RU"/>
        </w:rPr>
        <w:t xml:space="preserve"> </w:t>
      </w:r>
    </w:p>
    <w:p w:rsidR="00AB0621" w:rsidRDefault="00AB0621" w:rsidP="00AB0621">
      <w:pPr>
        <w:pStyle w:val="a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F39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1F39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1F39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1F39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1F396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1F39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1F39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</w:t>
      </w:r>
      <w:proofErr w:type="spellStart"/>
      <w:r w:rsidRPr="001F39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Use</w:t>
      </w:r>
      <w:proofErr w:type="spellEnd"/>
      <w:r w:rsidRPr="001F39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1F39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case</w:t>
      </w:r>
      <w:proofErr w:type="spellEnd"/>
      <w:r w:rsidRPr="001F39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диаграмма</w:t>
      </w:r>
    </w:p>
    <w:p w:rsidR="00AB0621" w:rsidRPr="001F3969" w:rsidRDefault="00AB0621" w:rsidP="00AB0621">
      <w:pPr>
        <w:pStyle w:val="a4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Диаграмма </w:t>
      </w:r>
      <w:r>
        <w:rPr>
          <w:sz w:val="28"/>
          <w:szCs w:val="28"/>
          <w:highlight w:val="white"/>
          <w:lang w:val="en-US"/>
        </w:rPr>
        <w:t>use</w:t>
      </w:r>
      <w:r w:rsidRPr="00D828D9">
        <w:rPr>
          <w:sz w:val="28"/>
          <w:szCs w:val="28"/>
          <w:highlight w:val="white"/>
        </w:rPr>
        <w:t>-</w:t>
      </w:r>
      <w:r>
        <w:rPr>
          <w:sz w:val="28"/>
          <w:szCs w:val="28"/>
          <w:highlight w:val="white"/>
          <w:lang w:val="en-US"/>
        </w:rPr>
        <w:t>case</w:t>
      </w:r>
      <w:r w:rsidRPr="00D828D9">
        <w:rPr>
          <w:sz w:val="28"/>
          <w:szCs w:val="28"/>
          <w:highlight w:val="white"/>
        </w:rPr>
        <w:t xml:space="preserve"> </w:t>
      </w:r>
      <w:r w:rsidR="000C21D4">
        <w:rPr>
          <w:sz w:val="28"/>
          <w:szCs w:val="28"/>
          <w:highlight w:val="white"/>
        </w:rPr>
        <w:t>для игры</w:t>
      </w:r>
      <w:r>
        <w:rPr>
          <w:sz w:val="28"/>
          <w:szCs w:val="28"/>
          <w:highlight w:val="white"/>
        </w:rPr>
        <w:t xml:space="preserve"> описывает взаимо</w:t>
      </w:r>
      <w:r w:rsidR="000C21D4">
        <w:rPr>
          <w:sz w:val="28"/>
          <w:szCs w:val="28"/>
          <w:highlight w:val="white"/>
        </w:rPr>
        <w:t>действие пользователей и системы</w:t>
      </w:r>
      <w:r>
        <w:rPr>
          <w:sz w:val="28"/>
          <w:szCs w:val="28"/>
          <w:highlight w:val="white"/>
        </w:rPr>
        <w:t xml:space="preserve">. </w:t>
      </w:r>
      <w:r w:rsidRPr="001F3969">
        <w:rPr>
          <w:sz w:val="28"/>
          <w:szCs w:val="28"/>
          <w:highlight w:val="white"/>
        </w:rPr>
        <w:t xml:space="preserve">Основные </w:t>
      </w:r>
      <w:r w:rsidR="000C21D4">
        <w:rPr>
          <w:sz w:val="28"/>
          <w:szCs w:val="28"/>
          <w:highlight w:val="white"/>
        </w:rPr>
        <w:t xml:space="preserve">элементы диаграммы включают </w:t>
      </w:r>
      <w:proofErr w:type="spellStart"/>
      <w:r w:rsidR="000C21D4">
        <w:rPr>
          <w:sz w:val="28"/>
          <w:szCs w:val="28"/>
          <w:highlight w:val="white"/>
        </w:rPr>
        <w:t>акто</w:t>
      </w:r>
      <w:r w:rsidRPr="001F3969">
        <w:rPr>
          <w:sz w:val="28"/>
          <w:szCs w:val="28"/>
          <w:highlight w:val="white"/>
        </w:rPr>
        <w:t>ров</w:t>
      </w:r>
      <w:proofErr w:type="spellEnd"/>
      <w:r w:rsidRPr="001F3969">
        <w:rPr>
          <w:sz w:val="28"/>
          <w:szCs w:val="28"/>
          <w:highlight w:val="white"/>
        </w:rPr>
        <w:t xml:space="preserve"> (пользователей системы), варианты использования (функц</w:t>
      </w:r>
      <w:r>
        <w:rPr>
          <w:sz w:val="28"/>
          <w:szCs w:val="28"/>
          <w:highlight w:val="white"/>
        </w:rPr>
        <w:t>ии системы) и связи между ними.</w:t>
      </w:r>
    </w:p>
    <w:p w:rsidR="00AB0621" w:rsidRDefault="00AB0621" w:rsidP="00AB0621">
      <w:pPr>
        <w:pStyle w:val="a4"/>
        <w:rPr>
          <w:sz w:val="28"/>
          <w:szCs w:val="28"/>
          <w:highlight w:val="white"/>
        </w:rPr>
      </w:pPr>
    </w:p>
    <w:p w:rsidR="00AB0621" w:rsidRDefault="00AB0621" w:rsidP="00AB0621">
      <w:pPr>
        <w:pStyle w:val="a4"/>
        <w:rPr>
          <w:sz w:val="28"/>
          <w:szCs w:val="28"/>
          <w:highlight w:val="white"/>
        </w:rPr>
      </w:pPr>
    </w:p>
    <w:p w:rsidR="00AB0621" w:rsidRPr="001F3969" w:rsidRDefault="00AB0621" w:rsidP="00AB0621">
      <w:pPr>
        <w:pStyle w:val="a4"/>
        <w:rPr>
          <w:sz w:val="28"/>
          <w:szCs w:val="28"/>
          <w:highlight w:val="white"/>
        </w:rPr>
      </w:pPr>
      <w:r w:rsidRPr="001F3969">
        <w:rPr>
          <w:sz w:val="28"/>
          <w:szCs w:val="28"/>
          <w:highlight w:val="white"/>
        </w:rPr>
        <w:t xml:space="preserve">Описание диаграммы </w:t>
      </w:r>
      <w:proofErr w:type="spellStart"/>
      <w:r w:rsidRPr="001F3969">
        <w:rPr>
          <w:sz w:val="28"/>
          <w:szCs w:val="28"/>
          <w:highlight w:val="white"/>
        </w:rPr>
        <w:t>use-case</w:t>
      </w:r>
      <w:proofErr w:type="spellEnd"/>
      <w:r w:rsidRPr="001F3969">
        <w:rPr>
          <w:sz w:val="28"/>
          <w:szCs w:val="28"/>
          <w:highlight w:val="white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AB0621" w:rsidRPr="00964974" w:rsidTr="009922A3">
        <w:tc>
          <w:tcPr>
            <w:tcW w:w="4672" w:type="dxa"/>
          </w:tcPr>
          <w:p w:rsidR="00AB0621" w:rsidRPr="00964974" w:rsidRDefault="00AB0621" w:rsidP="009922A3">
            <w:pPr>
              <w:pStyle w:val="a4"/>
              <w:rPr>
                <w:b/>
                <w:bCs/>
                <w:sz w:val="28"/>
                <w:szCs w:val="28"/>
                <w:highlight w:val="white"/>
              </w:rPr>
            </w:pPr>
            <w:proofErr w:type="spellStart"/>
            <w:r w:rsidRPr="00964974">
              <w:rPr>
                <w:b/>
                <w:bCs/>
                <w:sz w:val="28"/>
                <w:szCs w:val="28"/>
                <w:highlight w:val="white"/>
              </w:rPr>
              <w:t>Акторы</w:t>
            </w:r>
            <w:proofErr w:type="spellEnd"/>
          </w:p>
        </w:tc>
        <w:tc>
          <w:tcPr>
            <w:tcW w:w="4673" w:type="dxa"/>
          </w:tcPr>
          <w:p w:rsidR="00AB0621" w:rsidRPr="00964974" w:rsidRDefault="00AB0621" w:rsidP="009922A3">
            <w:pPr>
              <w:pStyle w:val="a4"/>
              <w:rPr>
                <w:b/>
                <w:bCs/>
                <w:sz w:val="28"/>
                <w:szCs w:val="28"/>
                <w:highlight w:val="white"/>
              </w:rPr>
            </w:pPr>
            <w:r w:rsidRPr="00964974">
              <w:rPr>
                <w:b/>
                <w:bCs/>
                <w:sz w:val="28"/>
                <w:szCs w:val="28"/>
                <w:highlight w:val="white"/>
              </w:rPr>
              <w:t>Краткое описание</w:t>
            </w:r>
          </w:p>
        </w:tc>
      </w:tr>
      <w:tr w:rsidR="00AB0621" w:rsidRPr="00964974" w:rsidTr="009922A3">
        <w:tc>
          <w:tcPr>
            <w:tcW w:w="4672" w:type="dxa"/>
          </w:tcPr>
          <w:p w:rsidR="00AB0621" w:rsidRPr="00964974" w:rsidRDefault="000C21D4" w:rsidP="009922A3">
            <w:pPr>
              <w:pStyle w:val="a4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Пользователь</w:t>
            </w:r>
          </w:p>
        </w:tc>
        <w:tc>
          <w:tcPr>
            <w:tcW w:w="4673" w:type="dxa"/>
          </w:tcPr>
          <w:p w:rsidR="00AB0621" w:rsidRPr="00964974" w:rsidRDefault="000C21D4" w:rsidP="009922A3">
            <w:pPr>
              <w:pStyle w:val="a4"/>
              <w:rPr>
                <w:sz w:val="28"/>
                <w:szCs w:val="28"/>
                <w:highlight w:val="white"/>
              </w:rPr>
            </w:pPr>
            <w:r w:rsidRPr="000C21D4">
              <w:rPr>
                <w:sz w:val="28"/>
                <w:szCs w:val="28"/>
                <w:highlight w:val="white"/>
              </w:rPr>
              <w:t>Человек, непосредственно взаимодействующий с игрой.</w:t>
            </w:r>
          </w:p>
        </w:tc>
      </w:tr>
      <w:tr w:rsidR="00AB0621" w:rsidRPr="00964974" w:rsidTr="009922A3">
        <w:tc>
          <w:tcPr>
            <w:tcW w:w="4672" w:type="dxa"/>
          </w:tcPr>
          <w:p w:rsidR="00AB0621" w:rsidRPr="00964974" w:rsidRDefault="00AB0621" w:rsidP="009922A3">
            <w:pPr>
              <w:pStyle w:val="a4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lastRenderedPageBreak/>
              <w:t>Приложение</w:t>
            </w:r>
          </w:p>
        </w:tc>
        <w:tc>
          <w:tcPr>
            <w:tcW w:w="4673" w:type="dxa"/>
          </w:tcPr>
          <w:p w:rsidR="00AB0621" w:rsidRPr="00964974" w:rsidRDefault="000C21D4" w:rsidP="009922A3">
            <w:pPr>
              <w:pStyle w:val="a4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Игра, которая предоставляет функциональность для пользователя.</w:t>
            </w:r>
          </w:p>
        </w:tc>
      </w:tr>
    </w:tbl>
    <w:p w:rsidR="00AB0621" w:rsidRPr="00D828D9" w:rsidRDefault="00AB0621" w:rsidP="00AB0621">
      <w:pPr>
        <w:pStyle w:val="a4"/>
        <w:rPr>
          <w:sz w:val="28"/>
          <w:szCs w:val="28"/>
          <w:highlight w:val="whit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39"/>
        <w:gridCol w:w="5806"/>
      </w:tblGrid>
      <w:tr w:rsidR="00AB0621" w:rsidRPr="00964974" w:rsidTr="003135D1">
        <w:tc>
          <w:tcPr>
            <w:tcW w:w="3539" w:type="dxa"/>
          </w:tcPr>
          <w:p w:rsidR="00AB0621" w:rsidRPr="00964974" w:rsidRDefault="00AB0621" w:rsidP="009922A3">
            <w:pPr>
              <w:pStyle w:val="a4"/>
              <w:rPr>
                <w:b/>
                <w:bCs/>
                <w:sz w:val="28"/>
                <w:szCs w:val="28"/>
                <w:highlight w:val="white"/>
              </w:rPr>
            </w:pPr>
            <w:r w:rsidRPr="00964974">
              <w:rPr>
                <w:b/>
                <w:bCs/>
                <w:sz w:val="28"/>
                <w:szCs w:val="28"/>
                <w:highlight w:val="white"/>
              </w:rPr>
              <w:t>Прецеденты</w:t>
            </w:r>
          </w:p>
        </w:tc>
        <w:tc>
          <w:tcPr>
            <w:tcW w:w="5806" w:type="dxa"/>
          </w:tcPr>
          <w:p w:rsidR="00AB0621" w:rsidRPr="00964974" w:rsidRDefault="00AB0621" w:rsidP="009922A3">
            <w:pPr>
              <w:pStyle w:val="a4"/>
              <w:rPr>
                <w:b/>
                <w:bCs/>
                <w:sz w:val="28"/>
                <w:szCs w:val="28"/>
                <w:highlight w:val="white"/>
              </w:rPr>
            </w:pPr>
            <w:r w:rsidRPr="00964974">
              <w:rPr>
                <w:b/>
                <w:bCs/>
                <w:sz w:val="28"/>
                <w:szCs w:val="28"/>
                <w:highlight w:val="white"/>
              </w:rPr>
              <w:t>Описание</w:t>
            </w:r>
          </w:p>
        </w:tc>
      </w:tr>
      <w:tr w:rsidR="00AB0621" w:rsidRPr="00964974" w:rsidTr="003135D1">
        <w:tc>
          <w:tcPr>
            <w:tcW w:w="3539" w:type="dxa"/>
          </w:tcPr>
          <w:p w:rsidR="00AB0621" w:rsidRPr="00964974" w:rsidRDefault="00334CC1" w:rsidP="009922A3">
            <w:pPr>
              <w:pStyle w:val="a4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Начать игру</w:t>
            </w:r>
          </w:p>
        </w:tc>
        <w:tc>
          <w:tcPr>
            <w:tcW w:w="5806" w:type="dxa"/>
          </w:tcPr>
          <w:p w:rsidR="00AB0621" w:rsidRPr="00964974" w:rsidRDefault="00334CC1" w:rsidP="009922A3">
            <w:pPr>
              <w:pStyle w:val="a4"/>
              <w:rPr>
                <w:sz w:val="28"/>
                <w:szCs w:val="28"/>
                <w:highlight w:val="white"/>
              </w:rPr>
            </w:pPr>
            <w:r w:rsidRPr="00334CC1">
              <w:rPr>
                <w:sz w:val="28"/>
                <w:szCs w:val="28"/>
                <w:highlight w:val="white"/>
              </w:rPr>
              <w:t>Инициирует запуск игрового процесса.</w:t>
            </w:r>
          </w:p>
        </w:tc>
      </w:tr>
      <w:tr w:rsidR="00AB0621" w:rsidRPr="00964974" w:rsidTr="003135D1">
        <w:tc>
          <w:tcPr>
            <w:tcW w:w="3539" w:type="dxa"/>
          </w:tcPr>
          <w:p w:rsidR="00AB0621" w:rsidRPr="00964974" w:rsidRDefault="00334CC1" w:rsidP="009922A3">
            <w:pPr>
              <w:pStyle w:val="a4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Изменить настройки игры</w:t>
            </w:r>
          </w:p>
        </w:tc>
        <w:tc>
          <w:tcPr>
            <w:tcW w:w="5806" w:type="dxa"/>
          </w:tcPr>
          <w:p w:rsidR="00AB0621" w:rsidRPr="00964974" w:rsidRDefault="00334CC1" w:rsidP="008D4E6C">
            <w:pPr>
              <w:pStyle w:val="a4"/>
              <w:rPr>
                <w:sz w:val="28"/>
                <w:szCs w:val="28"/>
                <w:highlight w:val="white"/>
              </w:rPr>
            </w:pPr>
            <w:r w:rsidRPr="00334CC1">
              <w:rPr>
                <w:sz w:val="28"/>
                <w:szCs w:val="28"/>
                <w:highlight w:val="white"/>
              </w:rPr>
              <w:t>Может изменять различные параметры игры, такие как громкость звука, графические настройки и т.д.</w:t>
            </w:r>
            <w:r>
              <w:rPr>
                <w:sz w:val="28"/>
                <w:szCs w:val="28"/>
                <w:highlight w:val="white"/>
              </w:rPr>
              <w:t xml:space="preserve"> </w:t>
            </w:r>
            <w:r w:rsidR="008D4E6C">
              <w:rPr>
                <w:sz w:val="28"/>
                <w:szCs w:val="28"/>
                <w:highlight w:val="white"/>
              </w:rPr>
              <w:t>Запускается пользователем.</w:t>
            </w:r>
            <w:r>
              <w:rPr>
                <w:sz w:val="28"/>
                <w:szCs w:val="28"/>
                <w:highlight w:val="white"/>
              </w:rPr>
              <w:t xml:space="preserve"> </w:t>
            </w:r>
          </w:p>
        </w:tc>
      </w:tr>
      <w:tr w:rsidR="00AB0621" w:rsidRPr="00964974" w:rsidTr="003135D1">
        <w:tc>
          <w:tcPr>
            <w:tcW w:w="3539" w:type="dxa"/>
          </w:tcPr>
          <w:p w:rsidR="00AB0621" w:rsidRDefault="008D4E6C" w:rsidP="009922A3">
            <w:pPr>
              <w:pStyle w:val="a4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Игровой процесс</w:t>
            </w:r>
          </w:p>
        </w:tc>
        <w:tc>
          <w:tcPr>
            <w:tcW w:w="5806" w:type="dxa"/>
          </w:tcPr>
          <w:p w:rsidR="00AB0621" w:rsidRDefault="008D4E6C" w:rsidP="009922A3">
            <w:pPr>
              <w:pStyle w:val="a4"/>
              <w:rPr>
                <w:sz w:val="28"/>
                <w:szCs w:val="28"/>
                <w:highlight w:val="white"/>
              </w:rPr>
            </w:pPr>
            <w:r w:rsidRPr="008D4E6C">
              <w:rPr>
                <w:sz w:val="28"/>
                <w:szCs w:val="28"/>
                <w:highlight w:val="white"/>
              </w:rPr>
              <w:t>Основная функциональность игры, включающая в себя все игровые механики, взаим</w:t>
            </w:r>
            <w:r w:rsidR="003135D1">
              <w:rPr>
                <w:sz w:val="28"/>
                <w:szCs w:val="28"/>
                <w:highlight w:val="white"/>
              </w:rPr>
              <w:t>одействие с игровым миром.</w:t>
            </w:r>
          </w:p>
        </w:tc>
      </w:tr>
      <w:tr w:rsidR="00AB0621" w:rsidRPr="00964974" w:rsidTr="003135D1">
        <w:tc>
          <w:tcPr>
            <w:tcW w:w="3539" w:type="dxa"/>
          </w:tcPr>
          <w:p w:rsidR="00AB0621" w:rsidRPr="00964974" w:rsidRDefault="003135D1" w:rsidP="009922A3">
            <w:pPr>
              <w:pStyle w:val="a4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Создание и продажа «программных продуктов»</w:t>
            </w:r>
          </w:p>
        </w:tc>
        <w:tc>
          <w:tcPr>
            <w:tcW w:w="5806" w:type="dxa"/>
          </w:tcPr>
          <w:p w:rsidR="00AB0621" w:rsidRPr="00964974" w:rsidRDefault="003135D1" w:rsidP="009922A3">
            <w:pPr>
              <w:pStyle w:val="a4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Игровая механика, реализующая создание каждым «сотрудником» определенного программного продукта, и, в последствии, его продажа.</w:t>
            </w:r>
          </w:p>
        </w:tc>
      </w:tr>
      <w:tr w:rsidR="00AB0621" w:rsidRPr="00964974" w:rsidTr="003135D1">
        <w:tc>
          <w:tcPr>
            <w:tcW w:w="3539" w:type="dxa"/>
          </w:tcPr>
          <w:p w:rsidR="00AB0621" w:rsidRPr="00964974" w:rsidRDefault="003135D1" w:rsidP="009922A3">
            <w:pPr>
              <w:pStyle w:val="a4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П</w:t>
            </w:r>
            <w:r w:rsidRPr="003135D1">
              <w:rPr>
                <w:sz w:val="28"/>
                <w:szCs w:val="28"/>
                <w:highlight w:val="white"/>
              </w:rPr>
              <w:t>окупка сотрудников, товаров и локаций</w:t>
            </w:r>
          </w:p>
        </w:tc>
        <w:tc>
          <w:tcPr>
            <w:tcW w:w="5806" w:type="dxa"/>
          </w:tcPr>
          <w:p w:rsidR="00AB0621" w:rsidRPr="00964974" w:rsidRDefault="003135D1" w:rsidP="003135D1">
            <w:pPr>
              <w:pStyle w:val="a4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 xml:space="preserve">Игровая механика, реализующая приобретение за игровые ресурсы сотрудников, товаров и локаций, необходимых для развития </w:t>
            </w:r>
            <w:r w:rsidRPr="003135D1">
              <w:rPr>
                <w:bCs/>
                <w:sz w:val="28"/>
                <w:szCs w:val="28"/>
                <w:highlight w:val="white"/>
              </w:rPr>
              <w:t>игрового мира,</w:t>
            </w:r>
            <w:r>
              <w:rPr>
                <w:b/>
                <w:bCs/>
                <w:sz w:val="28"/>
                <w:szCs w:val="28"/>
                <w:highlight w:val="white"/>
              </w:rPr>
              <w:t xml:space="preserve"> </w:t>
            </w:r>
            <w:r w:rsidRPr="003135D1">
              <w:rPr>
                <w:sz w:val="28"/>
                <w:szCs w:val="28"/>
                <w:highlight w:val="white"/>
              </w:rPr>
              <w:t xml:space="preserve">позволяет игроку активно участвовать в формировании своей игровой </w:t>
            </w:r>
            <w:r>
              <w:rPr>
                <w:sz w:val="28"/>
                <w:szCs w:val="28"/>
                <w:highlight w:val="white"/>
              </w:rPr>
              <w:t>«компании»</w:t>
            </w:r>
            <w:r w:rsidRPr="003135D1">
              <w:rPr>
                <w:sz w:val="28"/>
                <w:szCs w:val="28"/>
                <w:highlight w:val="white"/>
              </w:rPr>
              <w:t xml:space="preserve"> и достижении поставленных целей.</w:t>
            </w:r>
          </w:p>
        </w:tc>
      </w:tr>
      <w:tr w:rsidR="003135D1" w:rsidRPr="00964974" w:rsidTr="003135D1">
        <w:tc>
          <w:tcPr>
            <w:tcW w:w="3539" w:type="dxa"/>
          </w:tcPr>
          <w:p w:rsidR="003135D1" w:rsidRDefault="003135D1" w:rsidP="009922A3">
            <w:pPr>
              <w:pStyle w:val="a4"/>
              <w:rPr>
                <w:sz w:val="28"/>
                <w:szCs w:val="28"/>
                <w:highlight w:val="white"/>
              </w:rPr>
            </w:pPr>
            <w:proofErr w:type="spellStart"/>
            <w:r>
              <w:rPr>
                <w:sz w:val="28"/>
                <w:szCs w:val="28"/>
                <w:highlight w:val="white"/>
              </w:rPr>
              <w:t>Автосохранение</w:t>
            </w:r>
            <w:proofErr w:type="spellEnd"/>
          </w:p>
        </w:tc>
        <w:tc>
          <w:tcPr>
            <w:tcW w:w="5806" w:type="dxa"/>
          </w:tcPr>
          <w:p w:rsidR="003135D1" w:rsidRDefault="003135D1" w:rsidP="003135D1">
            <w:pPr>
              <w:pStyle w:val="a4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Автоматическое сохранение игры.</w:t>
            </w:r>
          </w:p>
        </w:tc>
      </w:tr>
      <w:tr w:rsidR="003135D1" w:rsidRPr="00964974" w:rsidTr="003135D1">
        <w:tc>
          <w:tcPr>
            <w:tcW w:w="3539" w:type="dxa"/>
          </w:tcPr>
          <w:p w:rsidR="003135D1" w:rsidRDefault="003135D1" w:rsidP="009922A3">
            <w:pPr>
              <w:pStyle w:val="a4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Обнуление игрового процесса</w:t>
            </w:r>
          </w:p>
        </w:tc>
        <w:tc>
          <w:tcPr>
            <w:tcW w:w="5806" w:type="dxa"/>
          </w:tcPr>
          <w:p w:rsidR="003135D1" w:rsidRDefault="003135D1" w:rsidP="003135D1">
            <w:pPr>
              <w:pStyle w:val="a4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 xml:space="preserve">Возможность начать игру заново, с некоторыми </w:t>
            </w:r>
            <w:r w:rsidR="002A2D00">
              <w:rPr>
                <w:sz w:val="28"/>
                <w:szCs w:val="28"/>
                <w:highlight w:val="white"/>
              </w:rPr>
              <w:t>«усилениями», которые рассчитываются в зависимости от количества накопленных ресурсов в текущий момент.</w:t>
            </w:r>
          </w:p>
        </w:tc>
      </w:tr>
    </w:tbl>
    <w:p w:rsidR="00AB0621" w:rsidRDefault="00AB0621" w:rsidP="00AB0621">
      <w:pPr>
        <w:pStyle w:val="a4"/>
        <w:ind w:firstLine="0"/>
        <w:rPr>
          <w:sz w:val="28"/>
          <w:szCs w:val="28"/>
          <w:highlight w:val="white"/>
        </w:rPr>
      </w:pPr>
    </w:p>
    <w:p w:rsidR="00AB0621" w:rsidRPr="00932781" w:rsidRDefault="00AB0621" w:rsidP="00AB0621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r w:rsidRPr="00C4733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функционала</w:t>
      </w:r>
    </w:p>
    <w:p w:rsidR="00AB0621" w:rsidRDefault="00AB0621" w:rsidP="00AB062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25A41">
        <w:rPr>
          <w:rFonts w:ascii="Times New Roman" w:hAnsi="Times New Roman" w:cs="Times New Roman"/>
          <w:sz w:val="28"/>
          <w:szCs w:val="28"/>
        </w:rPr>
        <w:t>Все функциональные требования представлены в Таблице 3.</w:t>
      </w:r>
    </w:p>
    <w:p w:rsidR="00AB0621" w:rsidRPr="00B25A41" w:rsidRDefault="00AB0621" w:rsidP="00AB062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25A41">
        <w:rPr>
          <w:rFonts w:ascii="Times New Roman" w:hAnsi="Times New Roman" w:cs="Times New Roman"/>
          <w:sz w:val="28"/>
          <w:szCs w:val="28"/>
        </w:rPr>
        <w:lastRenderedPageBreak/>
        <w:t>Таблица 3 - Функциональные требования</w:t>
      </w:r>
    </w:p>
    <w:tbl>
      <w:tblPr>
        <w:tblW w:w="9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480"/>
        <w:gridCol w:w="2325"/>
        <w:gridCol w:w="2295"/>
        <w:gridCol w:w="1841"/>
        <w:gridCol w:w="2373"/>
      </w:tblGrid>
      <w:tr w:rsidR="00AB0621" w:rsidTr="009922A3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0621" w:rsidRPr="00BC1A9C" w:rsidRDefault="00AB0621" w:rsidP="009922A3">
            <w:pPr>
              <w:pStyle w:val="a8"/>
              <w:rPr>
                <w:b/>
                <w:bCs/>
                <w:highlight w:val="white"/>
              </w:rPr>
            </w:pPr>
            <w:r w:rsidRPr="00BC1A9C">
              <w:rPr>
                <w:b/>
                <w:bCs/>
                <w:highlight w:val="white"/>
              </w:rPr>
              <w:t>№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0621" w:rsidRPr="00BC1A9C" w:rsidRDefault="00AB0621" w:rsidP="009922A3">
            <w:pPr>
              <w:pStyle w:val="a8"/>
              <w:rPr>
                <w:b/>
                <w:bCs/>
                <w:highlight w:val="white"/>
              </w:rPr>
            </w:pPr>
            <w:r w:rsidRPr="00BC1A9C">
              <w:rPr>
                <w:b/>
                <w:bCs/>
                <w:highlight w:val="white"/>
              </w:rPr>
              <w:t>Название функции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0621" w:rsidRPr="00BC1A9C" w:rsidRDefault="00AB0621" w:rsidP="00992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highlight w:val="white"/>
              </w:rPr>
            </w:pPr>
            <w:r w:rsidRPr="00BC1A9C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highlight w:val="white"/>
              </w:rPr>
              <w:t>Входные параметры</w:t>
            </w:r>
          </w:p>
        </w:tc>
        <w:tc>
          <w:tcPr>
            <w:tcW w:w="1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0621" w:rsidRPr="00BC1A9C" w:rsidRDefault="00AB0621" w:rsidP="00992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highlight w:val="white"/>
              </w:rPr>
            </w:pPr>
            <w:r w:rsidRPr="00BC1A9C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highlight w:val="white"/>
              </w:rPr>
              <w:t>Выходные параметры</w:t>
            </w:r>
          </w:p>
        </w:tc>
        <w:tc>
          <w:tcPr>
            <w:tcW w:w="23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0621" w:rsidRPr="00BC1A9C" w:rsidRDefault="00AB0621" w:rsidP="009922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highlight w:val="white"/>
              </w:rPr>
            </w:pPr>
            <w:r w:rsidRPr="00BC1A9C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highlight w:val="white"/>
              </w:rPr>
              <w:t>Описание функции</w:t>
            </w:r>
          </w:p>
        </w:tc>
      </w:tr>
      <w:tr w:rsidR="00AB0621" w:rsidTr="009922A3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0621" w:rsidRDefault="00AB0621" w:rsidP="009922A3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1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0621" w:rsidRDefault="006C32B1" w:rsidP="009922A3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Покупка нового сотрудника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0621" w:rsidRDefault="00F42287" w:rsidP="009922A3">
            <w:pPr>
              <w:pStyle w:val="a6"/>
              <w:rPr>
                <w:highlight w:val="white"/>
              </w:rPr>
            </w:pPr>
            <w:r>
              <w:rPr>
                <w:highlight w:val="white"/>
              </w:rPr>
              <w:t>Направление</w:t>
            </w:r>
            <w:r w:rsidR="00B514AA">
              <w:rPr>
                <w:highlight w:val="white"/>
              </w:rPr>
              <w:t xml:space="preserve"> разработки сотрудника, стоимость, изображение.</w:t>
            </w:r>
          </w:p>
        </w:tc>
        <w:tc>
          <w:tcPr>
            <w:tcW w:w="1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0621" w:rsidRDefault="00DF5D4F" w:rsidP="00DF5D4F">
            <w:pPr>
              <w:pStyle w:val="a6"/>
              <w:rPr>
                <w:highlight w:val="white"/>
              </w:rPr>
            </w:pPr>
            <w:r>
              <w:rPr>
                <w:highlight w:val="white"/>
              </w:rPr>
              <w:t>Уменьшение игровой валюты.</w:t>
            </w:r>
          </w:p>
        </w:tc>
        <w:tc>
          <w:tcPr>
            <w:tcW w:w="23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0621" w:rsidRDefault="00AB0621" w:rsidP="001F5CAF">
            <w:pPr>
              <w:pStyle w:val="a6"/>
              <w:rPr>
                <w:highlight w:val="white"/>
              </w:rPr>
            </w:pPr>
            <w:r w:rsidRPr="00093AA1">
              <w:rPr>
                <w:highlight w:val="white"/>
              </w:rPr>
              <w:t xml:space="preserve">Функция </w:t>
            </w:r>
            <w:r w:rsidR="001F5CAF">
              <w:rPr>
                <w:highlight w:val="white"/>
              </w:rPr>
              <w:t>позволяет приобрести нового сотрудника в команду разработчиков, сразу после выполнения, осуществляется переход к следующей функции «Размещение нового сотрудника»</w:t>
            </w:r>
            <w:r w:rsidR="005C4309">
              <w:rPr>
                <w:highlight w:val="white"/>
              </w:rPr>
              <w:t>.</w:t>
            </w:r>
          </w:p>
        </w:tc>
      </w:tr>
      <w:tr w:rsidR="00AB0621" w:rsidTr="009922A3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0621" w:rsidRDefault="00AB0621" w:rsidP="009922A3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2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0621" w:rsidRDefault="00B514AA" w:rsidP="009922A3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Размещение нового сотрудника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0621" w:rsidRDefault="005C4309" w:rsidP="009922A3">
            <w:pPr>
              <w:pStyle w:val="a6"/>
              <w:rPr>
                <w:highlight w:val="white"/>
              </w:rPr>
            </w:pPr>
            <w:r>
              <w:rPr>
                <w:highlight w:val="white"/>
              </w:rPr>
              <w:t xml:space="preserve">Спрайт сотрудника, </w:t>
            </w:r>
            <w:r w:rsidR="00DF5D4F">
              <w:rPr>
                <w:highlight w:val="white"/>
              </w:rPr>
              <w:t>подсвечиваемые ячейки в локации.</w:t>
            </w:r>
          </w:p>
        </w:tc>
        <w:tc>
          <w:tcPr>
            <w:tcW w:w="1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0621" w:rsidRDefault="00DF5D4F" w:rsidP="009922A3">
            <w:pPr>
              <w:pStyle w:val="a6"/>
              <w:rPr>
                <w:highlight w:val="white"/>
              </w:rPr>
            </w:pPr>
            <w:r>
              <w:rPr>
                <w:highlight w:val="white"/>
              </w:rPr>
              <w:t>Отображение нового сотрудника в локации.</w:t>
            </w:r>
          </w:p>
        </w:tc>
        <w:tc>
          <w:tcPr>
            <w:tcW w:w="23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B0621" w:rsidRDefault="00DF5D4F" w:rsidP="00DF5D4F">
            <w:pPr>
              <w:pStyle w:val="a6"/>
              <w:rPr>
                <w:highlight w:val="white"/>
              </w:rPr>
            </w:pPr>
            <w:r>
              <w:rPr>
                <w:highlight w:val="white"/>
              </w:rPr>
              <w:t>Пользователь самостоятельно выбирает, куда разместить сотрудника из предоставленных вариантов подсвечиваемых ячеек (т.е. пустых ячеек). Если пользователь выбирает уже занятую ячейку, разместить сотрудника не получится, он начнет подсвечиваться красным цветом.</w:t>
            </w:r>
          </w:p>
        </w:tc>
      </w:tr>
      <w:tr w:rsidR="00DF0E75" w:rsidTr="009922A3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0E75" w:rsidRDefault="00DF0E75" w:rsidP="009922A3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lastRenderedPageBreak/>
              <w:t>3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0E75" w:rsidRDefault="00DF0E75" w:rsidP="009922A3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Покупка товаров в магазине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0E75" w:rsidRDefault="00DF0E75" w:rsidP="009922A3">
            <w:pPr>
              <w:pStyle w:val="a6"/>
              <w:rPr>
                <w:highlight w:val="white"/>
              </w:rPr>
            </w:pPr>
            <w:r>
              <w:rPr>
                <w:highlight w:val="white"/>
              </w:rPr>
              <w:t>Список товаров, стоимость, изображение, усиления, время действия (у категории «продукты»)</w:t>
            </w:r>
          </w:p>
        </w:tc>
        <w:tc>
          <w:tcPr>
            <w:tcW w:w="1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0E75" w:rsidRDefault="00DF0E75" w:rsidP="009922A3">
            <w:pPr>
              <w:pStyle w:val="a6"/>
              <w:rPr>
                <w:highlight w:val="white"/>
              </w:rPr>
            </w:pPr>
            <w:r>
              <w:rPr>
                <w:highlight w:val="white"/>
              </w:rPr>
              <w:t xml:space="preserve">Товары сразу же применяются по назначению (в зависимости от категории) </w:t>
            </w:r>
          </w:p>
        </w:tc>
        <w:tc>
          <w:tcPr>
            <w:tcW w:w="23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0E75" w:rsidRDefault="00DF0E75" w:rsidP="00DF5D4F">
            <w:pPr>
              <w:pStyle w:val="a6"/>
              <w:rPr>
                <w:highlight w:val="white"/>
              </w:rPr>
            </w:pPr>
            <w:r>
              <w:t>В</w:t>
            </w:r>
            <w:r w:rsidRPr="00DF0E75">
              <w:t xml:space="preserve"> "магазине" пользователь может выбрать товары, которые помогут быстрее зарабатывать ресурсы, сразу же после покупки товара, в зависимости от его категории, начинает работу одна из функций: "выбор сотрудника для использования товара" (для категории продукт</w:t>
            </w:r>
            <w:r>
              <w:t>ы)</w:t>
            </w:r>
            <w:r w:rsidRPr="00DF0E75">
              <w:t>, " выбор расположения товара" (для категории мебель, техника)</w:t>
            </w:r>
            <w:r>
              <w:t>.</w:t>
            </w:r>
          </w:p>
        </w:tc>
      </w:tr>
      <w:tr w:rsidR="00DF0E75" w:rsidTr="009922A3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0E75" w:rsidRDefault="00DF0E75" w:rsidP="009922A3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4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0E75" w:rsidRDefault="00DF0E75" w:rsidP="009922A3">
            <w:pPr>
              <w:pStyle w:val="a8"/>
              <w:rPr>
                <w:highlight w:val="white"/>
              </w:rPr>
            </w:pPr>
            <w:r>
              <w:t>В</w:t>
            </w:r>
            <w:r w:rsidRPr="00DF0E75">
              <w:t>ыбор сотрудника для использования товара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0E75" w:rsidRDefault="00DF0E75" w:rsidP="009922A3">
            <w:pPr>
              <w:pStyle w:val="a6"/>
              <w:rPr>
                <w:highlight w:val="white"/>
              </w:rPr>
            </w:pPr>
            <w:r>
              <w:t>В</w:t>
            </w:r>
            <w:r w:rsidRPr="00DF0E75">
              <w:t>се имеющиеся спрайты сотрудников в локации</w:t>
            </w:r>
          </w:p>
        </w:tc>
        <w:tc>
          <w:tcPr>
            <w:tcW w:w="1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0E75" w:rsidRDefault="00DF0E75" w:rsidP="009922A3">
            <w:pPr>
              <w:pStyle w:val="a6"/>
              <w:rPr>
                <w:highlight w:val="white"/>
              </w:rPr>
            </w:pPr>
            <w:r>
              <w:t>В</w:t>
            </w:r>
            <w:r w:rsidRPr="00DF0E75">
              <w:t>ыбранные сотрудник(и) сразу получает(ют) усиление</w:t>
            </w:r>
          </w:p>
        </w:tc>
        <w:tc>
          <w:tcPr>
            <w:tcW w:w="23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0E75" w:rsidRDefault="00300F4A" w:rsidP="00DF5D4F">
            <w:pPr>
              <w:pStyle w:val="a6"/>
            </w:pPr>
            <w:r>
              <w:t>П</w:t>
            </w:r>
            <w:r w:rsidRPr="00300F4A">
              <w:t>ольз</w:t>
            </w:r>
            <w:r>
              <w:t>ователь выбирает сотрудника(</w:t>
            </w:r>
            <w:proofErr w:type="spellStart"/>
            <w:r>
              <w:t>ов</w:t>
            </w:r>
            <w:proofErr w:type="spellEnd"/>
            <w:r>
              <w:t>)</w:t>
            </w:r>
            <w:r w:rsidRPr="00300F4A">
              <w:t>, на которого(</w:t>
            </w:r>
            <w:proofErr w:type="spellStart"/>
            <w:r w:rsidRPr="00300F4A">
              <w:t>ых</w:t>
            </w:r>
            <w:proofErr w:type="spellEnd"/>
            <w:r w:rsidRPr="00300F4A">
              <w:t>) применится усиление от купленного товара, выбранные сотрудники входят в состояние "турбо режима"</w:t>
            </w:r>
            <w:r>
              <w:t>.</w:t>
            </w:r>
          </w:p>
        </w:tc>
      </w:tr>
      <w:tr w:rsidR="00300F4A" w:rsidTr="009922A3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00F4A" w:rsidRDefault="00300F4A" w:rsidP="009922A3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lastRenderedPageBreak/>
              <w:t>5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00F4A" w:rsidRDefault="00300F4A" w:rsidP="009922A3">
            <w:pPr>
              <w:pStyle w:val="a8"/>
            </w:pPr>
            <w:r>
              <w:t>Т</w:t>
            </w:r>
            <w:r w:rsidRPr="00300F4A">
              <w:t>урбо режим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00F4A" w:rsidRDefault="00300F4A" w:rsidP="009922A3">
            <w:pPr>
              <w:pStyle w:val="a6"/>
            </w:pPr>
            <w:r>
              <w:t>С</w:t>
            </w:r>
            <w:r w:rsidRPr="00300F4A">
              <w:t>отрудник, на которого применили товар</w:t>
            </w:r>
          </w:p>
        </w:tc>
        <w:tc>
          <w:tcPr>
            <w:tcW w:w="1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00F4A" w:rsidRDefault="00300F4A" w:rsidP="009922A3">
            <w:pPr>
              <w:pStyle w:val="a6"/>
            </w:pPr>
            <w:r>
              <w:t>"Г</w:t>
            </w:r>
            <w:r w:rsidRPr="00300F4A">
              <w:t>орящий" спрайт сотрудника, увеличение скорости работы</w:t>
            </w:r>
          </w:p>
        </w:tc>
        <w:tc>
          <w:tcPr>
            <w:tcW w:w="23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00F4A" w:rsidRDefault="00300F4A" w:rsidP="00DF5D4F">
            <w:pPr>
              <w:pStyle w:val="a6"/>
            </w:pPr>
            <w:r>
              <w:t>В</w:t>
            </w:r>
            <w:r w:rsidRPr="00300F4A">
              <w:t>ыбранный пользователем сотрудник для использования товара входит в "турбо режим", то есть разрабатывает программные продукты быстрее на определенное время (скорость и время действия указаны при покупке товара)</w:t>
            </w:r>
          </w:p>
        </w:tc>
      </w:tr>
      <w:tr w:rsidR="00300F4A" w:rsidTr="009922A3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00F4A" w:rsidRDefault="00300F4A" w:rsidP="009922A3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6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00F4A" w:rsidRDefault="00300F4A" w:rsidP="009922A3">
            <w:pPr>
              <w:pStyle w:val="a8"/>
            </w:pPr>
            <w:r>
              <w:t>Выбор расположения товара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00F4A" w:rsidRDefault="00300F4A" w:rsidP="009922A3">
            <w:pPr>
              <w:pStyle w:val="a6"/>
            </w:pPr>
            <w:r>
              <w:t xml:space="preserve">Спрайт товара, </w:t>
            </w:r>
            <w:r>
              <w:rPr>
                <w:highlight w:val="white"/>
              </w:rPr>
              <w:t>подсвеч</w:t>
            </w:r>
            <w:r>
              <w:rPr>
                <w:highlight w:val="white"/>
              </w:rPr>
              <w:t>иваемые ячейки в локации</w:t>
            </w:r>
          </w:p>
        </w:tc>
        <w:tc>
          <w:tcPr>
            <w:tcW w:w="1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00F4A" w:rsidRDefault="00300F4A" w:rsidP="009922A3">
            <w:pPr>
              <w:pStyle w:val="a6"/>
            </w:pPr>
            <w:r>
              <w:t>Отображение товара в локации</w:t>
            </w:r>
          </w:p>
        </w:tc>
        <w:tc>
          <w:tcPr>
            <w:tcW w:w="23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00F4A" w:rsidRDefault="00300F4A" w:rsidP="00DF5D4F">
            <w:pPr>
              <w:pStyle w:val="a6"/>
            </w:pPr>
            <w:r>
              <w:rPr>
                <w:highlight w:val="white"/>
              </w:rPr>
              <w:t>Пользователь самостоятельно выби</w:t>
            </w:r>
            <w:r>
              <w:rPr>
                <w:highlight w:val="white"/>
              </w:rPr>
              <w:t>рает, куда разместить товар</w:t>
            </w:r>
            <w:r>
              <w:rPr>
                <w:highlight w:val="white"/>
              </w:rPr>
              <w:t xml:space="preserve"> из предоставленных вариантов подсвечиваемых ячеек (т.е. пустых ячеек). Если пользователь выбирает уже занятую ячейку, разместить сотрудника не получится, он начнет подсвечиваться красным цветом.</w:t>
            </w:r>
          </w:p>
        </w:tc>
      </w:tr>
    </w:tbl>
    <w:p w:rsidR="00AB0621" w:rsidRPr="00C47337" w:rsidRDefault="00AB0621" w:rsidP="00AB062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B0621" w:rsidRDefault="00AB0621" w:rsidP="00AB0621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42560">
        <w:rPr>
          <w:rFonts w:ascii="Times New Roman" w:hAnsi="Times New Roman" w:cs="Times New Roman"/>
          <w:b/>
          <w:bCs/>
          <w:sz w:val="28"/>
          <w:szCs w:val="28"/>
        </w:rPr>
        <w:t>Возможные аналоги решения</w:t>
      </w:r>
    </w:p>
    <w:p w:rsidR="00AB0621" w:rsidRPr="00C32C05" w:rsidRDefault="00AB0621" w:rsidP="00AB0621">
      <w:pPr>
        <w:spacing w:after="16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DC2">
        <w:rPr>
          <w:rFonts w:ascii="Times New Roman" w:hAnsi="Times New Roman" w:cs="Times New Roman"/>
          <w:sz w:val="28"/>
          <w:szCs w:val="28"/>
        </w:rPr>
        <w:lastRenderedPageBreak/>
        <w:t>Для определения проблематики рассмотрим существующий аналог</w:t>
      </w:r>
      <w:r w:rsidR="00C32C05">
        <w:rPr>
          <w:rFonts w:ascii="Times New Roman" w:hAnsi="Times New Roman" w:cs="Times New Roman"/>
          <w:sz w:val="28"/>
          <w:szCs w:val="28"/>
        </w:rPr>
        <w:t xml:space="preserve"> </w:t>
      </w:r>
      <w:r w:rsidR="00C32C05">
        <w:rPr>
          <w:rFonts w:ascii="Times New Roman" w:hAnsi="Times New Roman" w:cs="Times New Roman"/>
          <w:sz w:val="28"/>
          <w:szCs w:val="28"/>
          <w:lang w:val="en-US"/>
        </w:rPr>
        <w:t>Idle</w:t>
      </w:r>
      <w:r w:rsidR="00C32C05" w:rsidRPr="00C32C05">
        <w:rPr>
          <w:rFonts w:ascii="Times New Roman" w:hAnsi="Times New Roman" w:cs="Times New Roman"/>
          <w:sz w:val="28"/>
          <w:szCs w:val="28"/>
        </w:rPr>
        <w:t xml:space="preserve"> </w:t>
      </w:r>
      <w:r w:rsidR="00C32C05">
        <w:rPr>
          <w:rFonts w:ascii="Times New Roman" w:hAnsi="Times New Roman" w:cs="Times New Roman"/>
          <w:sz w:val="28"/>
          <w:szCs w:val="28"/>
        </w:rPr>
        <w:t xml:space="preserve">игры на </w:t>
      </w:r>
      <w:r w:rsidR="00C32C05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C32C05" w:rsidRPr="00C32C05">
        <w:rPr>
          <w:rFonts w:ascii="Times New Roman" w:hAnsi="Times New Roman" w:cs="Times New Roman"/>
          <w:sz w:val="28"/>
          <w:szCs w:val="28"/>
        </w:rPr>
        <w:t xml:space="preserve"> </w:t>
      </w:r>
      <w:r w:rsidR="00C32C05">
        <w:rPr>
          <w:rFonts w:ascii="Times New Roman" w:hAnsi="Times New Roman" w:cs="Times New Roman"/>
          <w:sz w:val="28"/>
          <w:szCs w:val="28"/>
        </w:rPr>
        <w:t>–</w:t>
      </w:r>
      <w:r w:rsidR="00C32C05" w:rsidRPr="00C32C05">
        <w:rPr>
          <w:rFonts w:ascii="Times New Roman" w:hAnsi="Times New Roman" w:cs="Times New Roman"/>
          <w:sz w:val="28"/>
          <w:szCs w:val="28"/>
        </w:rPr>
        <w:t xml:space="preserve"> </w:t>
      </w:r>
      <w:r w:rsidR="00C32C05">
        <w:rPr>
          <w:rFonts w:ascii="Times New Roman" w:hAnsi="Times New Roman" w:cs="Times New Roman"/>
          <w:sz w:val="28"/>
          <w:szCs w:val="28"/>
        </w:rPr>
        <w:t>«Кошки и Суп»</w:t>
      </w:r>
      <w:r w:rsidR="00C32C05" w:rsidRPr="00C32C05">
        <w:rPr>
          <w:rFonts w:ascii="Times New Roman" w:hAnsi="Times New Roman" w:cs="Times New Roman"/>
          <w:sz w:val="28"/>
          <w:szCs w:val="28"/>
        </w:rPr>
        <w:t>.</w:t>
      </w:r>
    </w:p>
    <w:p w:rsidR="00AB0621" w:rsidRPr="003B1DC2" w:rsidRDefault="00C32C05" w:rsidP="00AB0621">
      <w:pPr>
        <w:spacing w:after="16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C270C9B" wp14:editId="6404BA42">
            <wp:extent cx="1965579" cy="41656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71116" cy="417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21" w:rsidRDefault="00AB0621" w:rsidP="00AB0621">
      <w:pPr>
        <w:spacing w:after="16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3B1DC2">
        <w:rPr>
          <w:rFonts w:ascii="Times New Roman" w:hAnsi="Times New Roman" w:cs="Times New Roman"/>
          <w:sz w:val="28"/>
          <w:szCs w:val="28"/>
        </w:rPr>
        <w:t xml:space="preserve"> – Интерфейс </w:t>
      </w:r>
      <w:r w:rsidR="006A1F47">
        <w:rPr>
          <w:rFonts w:ascii="Times New Roman" w:hAnsi="Times New Roman" w:cs="Times New Roman"/>
          <w:sz w:val="28"/>
          <w:szCs w:val="28"/>
        </w:rPr>
        <w:t>игры «Кошки и Суп»</w:t>
      </w:r>
    </w:p>
    <w:p w:rsidR="006A1F47" w:rsidRPr="006A1F47" w:rsidRDefault="006A1F47" w:rsidP="006A1F47">
      <w:pPr>
        <w:spacing w:after="16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A1F47">
        <w:rPr>
          <w:rFonts w:ascii="Times New Roman" w:hAnsi="Times New Roman" w:cs="Times New Roman"/>
          <w:sz w:val="28"/>
          <w:szCs w:val="28"/>
        </w:rPr>
        <w:t>Cats</w:t>
      </w:r>
      <w:proofErr w:type="spellEnd"/>
      <w:r w:rsidRPr="006A1F47">
        <w:rPr>
          <w:rFonts w:ascii="Times New Roman" w:hAnsi="Times New Roman" w:cs="Times New Roman"/>
          <w:sz w:val="28"/>
          <w:szCs w:val="28"/>
        </w:rPr>
        <w:t xml:space="preserve"> &amp; </w:t>
      </w:r>
      <w:proofErr w:type="spellStart"/>
      <w:r w:rsidRPr="006A1F47">
        <w:rPr>
          <w:rFonts w:ascii="Times New Roman" w:hAnsi="Times New Roman" w:cs="Times New Roman"/>
          <w:sz w:val="28"/>
          <w:szCs w:val="28"/>
        </w:rPr>
        <w:t>Soup</w:t>
      </w:r>
      <w:proofErr w:type="spellEnd"/>
      <w:r w:rsidRPr="006A1F47">
        <w:rPr>
          <w:rFonts w:ascii="Times New Roman" w:hAnsi="Times New Roman" w:cs="Times New Roman"/>
          <w:sz w:val="28"/>
          <w:szCs w:val="28"/>
        </w:rPr>
        <w:t xml:space="preserve"> — это мобильная игра в жанре «</w:t>
      </w:r>
      <w:proofErr w:type="spellStart"/>
      <w:r w:rsidRPr="006A1F47">
        <w:rPr>
          <w:rFonts w:ascii="Times New Roman" w:hAnsi="Times New Roman" w:cs="Times New Roman"/>
          <w:sz w:val="28"/>
          <w:szCs w:val="28"/>
        </w:rPr>
        <w:t>idle</w:t>
      </w:r>
      <w:proofErr w:type="spellEnd"/>
      <w:r w:rsidRPr="006A1F47">
        <w:rPr>
          <w:rFonts w:ascii="Times New Roman" w:hAnsi="Times New Roman" w:cs="Times New Roman"/>
          <w:sz w:val="28"/>
          <w:szCs w:val="28"/>
        </w:rPr>
        <w:t>», разработанная </w:t>
      </w:r>
      <w:proofErr w:type="spellStart"/>
      <w:r w:rsidRPr="006A1F47">
        <w:rPr>
          <w:rFonts w:ascii="Times New Roman" w:hAnsi="Times New Roman" w:cs="Times New Roman"/>
          <w:sz w:val="28"/>
          <w:szCs w:val="28"/>
        </w:rPr>
        <w:t>Hidea</w:t>
      </w:r>
      <w:proofErr w:type="spellEnd"/>
      <w:r w:rsidRPr="006A1F47">
        <w:rPr>
          <w:rFonts w:ascii="Times New Roman" w:hAnsi="Times New Roman" w:cs="Times New Roman"/>
          <w:sz w:val="28"/>
          <w:szCs w:val="28"/>
        </w:rPr>
        <w:t> и доступная на </w:t>
      </w:r>
      <w:proofErr w:type="spellStart"/>
      <w:r w:rsidRPr="006A1F47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6A1F47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6A1F47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A1F47">
        <w:rPr>
          <w:rFonts w:ascii="Times New Roman" w:hAnsi="Times New Roman" w:cs="Times New Roman"/>
          <w:sz w:val="28"/>
          <w:szCs w:val="28"/>
        </w:rPr>
        <w:t>. Она была выпущена 12 октября 2021 года. В игре представлены различные кошки, каждая со своими уникальными способностями и характерист</w:t>
      </w:r>
      <w:r>
        <w:rPr>
          <w:rFonts w:ascii="Times New Roman" w:hAnsi="Times New Roman" w:cs="Times New Roman"/>
          <w:sz w:val="28"/>
          <w:szCs w:val="28"/>
        </w:rPr>
        <w:t>иками, которых можно разместить в лесу.</w:t>
      </w:r>
    </w:p>
    <w:p w:rsidR="00176087" w:rsidRDefault="006A1F47" w:rsidP="006A1F47">
      <w:pPr>
        <w:spacing w:after="16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пользователя</w:t>
      </w:r>
      <w:r w:rsidRPr="006A1F47">
        <w:rPr>
          <w:rFonts w:ascii="Times New Roman" w:hAnsi="Times New Roman" w:cs="Times New Roman"/>
          <w:sz w:val="28"/>
          <w:szCs w:val="28"/>
        </w:rPr>
        <w:t xml:space="preserve"> как владельца и управляющего этой уникальной лесной кухней — помогать команде </w:t>
      </w:r>
      <w:r>
        <w:rPr>
          <w:rFonts w:ascii="Times New Roman" w:hAnsi="Times New Roman" w:cs="Times New Roman"/>
          <w:sz w:val="28"/>
          <w:szCs w:val="28"/>
        </w:rPr>
        <w:t>котов, которые готовят</w:t>
      </w:r>
      <w:r w:rsidRPr="006A1F47">
        <w:rPr>
          <w:rFonts w:ascii="Times New Roman" w:hAnsi="Times New Roman" w:cs="Times New Roman"/>
          <w:sz w:val="28"/>
          <w:szCs w:val="28"/>
        </w:rPr>
        <w:t xml:space="preserve"> супы и другие блюда. Начав с </w:t>
      </w:r>
      <w:r>
        <w:rPr>
          <w:rFonts w:ascii="Times New Roman" w:hAnsi="Times New Roman" w:cs="Times New Roman"/>
          <w:sz w:val="28"/>
          <w:szCs w:val="28"/>
        </w:rPr>
        <w:t xml:space="preserve">продажи </w:t>
      </w:r>
      <w:r w:rsidR="00176087">
        <w:rPr>
          <w:rFonts w:ascii="Times New Roman" w:hAnsi="Times New Roman" w:cs="Times New Roman"/>
          <w:sz w:val="28"/>
          <w:szCs w:val="28"/>
        </w:rPr>
        <w:t>простых супов, можно легко</w:t>
      </w:r>
      <w:r w:rsidRPr="006A1F47">
        <w:rPr>
          <w:rFonts w:ascii="Times New Roman" w:hAnsi="Times New Roman" w:cs="Times New Roman"/>
          <w:sz w:val="28"/>
          <w:szCs w:val="28"/>
        </w:rPr>
        <w:t xml:space="preserve"> расширить свой бизнес, </w:t>
      </w:r>
      <w:r>
        <w:rPr>
          <w:rFonts w:ascii="Times New Roman" w:hAnsi="Times New Roman" w:cs="Times New Roman"/>
          <w:sz w:val="28"/>
          <w:szCs w:val="28"/>
        </w:rPr>
        <w:t>открывая новые блюда</w:t>
      </w:r>
      <w:r w:rsidR="00176087">
        <w:rPr>
          <w:rFonts w:ascii="Times New Roman" w:hAnsi="Times New Roman" w:cs="Times New Roman"/>
          <w:sz w:val="28"/>
          <w:szCs w:val="28"/>
        </w:rPr>
        <w:t xml:space="preserve"> и зарабатывая еще больше игровой валюты</w:t>
      </w:r>
      <w:r w:rsidRPr="006A1F47">
        <w:rPr>
          <w:rFonts w:ascii="Times New Roman" w:hAnsi="Times New Roman" w:cs="Times New Roman"/>
          <w:sz w:val="28"/>
          <w:szCs w:val="28"/>
        </w:rPr>
        <w:t>.</w:t>
      </w:r>
    </w:p>
    <w:p w:rsidR="00176087" w:rsidRDefault="00176087" w:rsidP="006A1F47">
      <w:pPr>
        <w:spacing w:after="16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6A1F47" w:rsidRDefault="00C62C89" w:rsidP="00176087">
      <w:pPr>
        <w:pStyle w:val="a3"/>
        <w:numPr>
          <w:ilvl w:val="0"/>
          <w:numId w:val="4"/>
        </w:numPr>
        <w:spacing w:after="16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176087">
        <w:rPr>
          <w:rFonts w:ascii="Times New Roman" w:hAnsi="Times New Roman" w:cs="Times New Roman"/>
          <w:sz w:val="28"/>
          <w:szCs w:val="28"/>
        </w:rPr>
        <w:t>риятный</w:t>
      </w:r>
      <w:r>
        <w:rPr>
          <w:rFonts w:ascii="Times New Roman" w:hAnsi="Times New Roman" w:cs="Times New Roman"/>
          <w:sz w:val="28"/>
          <w:szCs w:val="28"/>
        </w:rPr>
        <w:t>, интуитивно понятный</w:t>
      </w:r>
      <w:r w:rsidR="00176087">
        <w:rPr>
          <w:rFonts w:ascii="Times New Roman" w:hAnsi="Times New Roman" w:cs="Times New Roman"/>
          <w:sz w:val="28"/>
          <w:szCs w:val="28"/>
        </w:rPr>
        <w:t xml:space="preserve"> интерфейс;</w:t>
      </w:r>
    </w:p>
    <w:p w:rsidR="00176087" w:rsidRDefault="00176087" w:rsidP="00176087">
      <w:pPr>
        <w:pStyle w:val="a3"/>
        <w:numPr>
          <w:ilvl w:val="0"/>
          <w:numId w:val="4"/>
        </w:numPr>
        <w:spacing w:after="16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спокойный, расслабляющий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геймплей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176087" w:rsidRDefault="00176087" w:rsidP="00176087">
      <w:pPr>
        <w:pStyle w:val="a3"/>
        <w:numPr>
          <w:ilvl w:val="0"/>
          <w:numId w:val="4"/>
        </w:numPr>
        <w:spacing w:after="16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плавная анимация персонажей;</w:t>
      </w:r>
    </w:p>
    <w:p w:rsidR="00176087" w:rsidRDefault="00951184" w:rsidP="00176087">
      <w:pPr>
        <w:pStyle w:val="a3"/>
        <w:numPr>
          <w:ilvl w:val="0"/>
          <w:numId w:val="4"/>
        </w:numPr>
        <w:spacing w:after="16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разнообразие возможностей получения прибыли (продажа блюд, выполнение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квестов</w:t>
      </w:r>
      <w:proofErr w:type="spellEnd"/>
      <w:r>
        <w:rPr>
          <w:rFonts w:ascii="Times New Roman" w:hAnsi="Times New Roman" w:cs="Times New Roman"/>
          <w:sz w:val="28"/>
          <w:szCs w:val="28"/>
        </w:rPr>
        <w:t>, открытие «сундука с сокровищами» и т.д.)</w:t>
      </w:r>
    </w:p>
    <w:p w:rsidR="00951184" w:rsidRDefault="00951184" w:rsidP="00951184">
      <w:pPr>
        <w:spacing w:after="16" w:line="360" w:lineRule="auto"/>
        <w:ind w:left="12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951184" w:rsidRDefault="00951184" w:rsidP="00951184">
      <w:pPr>
        <w:pStyle w:val="a3"/>
        <w:numPr>
          <w:ilvl w:val="0"/>
          <w:numId w:val="5"/>
        </w:numPr>
        <w:spacing w:after="16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присутствует реклама;</w:t>
      </w:r>
    </w:p>
    <w:p w:rsidR="00951184" w:rsidRPr="00951184" w:rsidRDefault="00C62C89" w:rsidP="00951184">
      <w:pPr>
        <w:pStyle w:val="a3"/>
        <w:numPr>
          <w:ilvl w:val="0"/>
          <w:numId w:val="5"/>
        </w:numPr>
        <w:spacing w:after="16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перегруженный интерфейс (слишком много кнопок находится на главном экране).</w:t>
      </w:r>
    </w:p>
    <w:p w:rsidR="00AB0621" w:rsidRDefault="00AB0621" w:rsidP="00AB0621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E357B">
        <w:rPr>
          <w:rFonts w:ascii="Times New Roman" w:hAnsi="Times New Roman" w:cs="Times New Roman"/>
          <w:b/>
          <w:bCs/>
          <w:sz w:val="28"/>
          <w:szCs w:val="28"/>
        </w:rPr>
        <w:t>Предполагаемые к использованию технологии и модели</w:t>
      </w:r>
    </w:p>
    <w:p w:rsidR="00AB0621" w:rsidRDefault="00AB0621" w:rsidP="00AB0621">
      <w:pPr>
        <w:pStyle w:val="Jcyjdyjqntrcn"/>
        <w:rPr>
          <w:szCs w:val="28"/>
        </w:rPr>
      </w:pPr>
      <w:r w:rsidRPr="00D203B3">
        <w:rPr>
          <w:szCs w:val="28"/>
        </w:rPr>
        <w:t xml:space="preserve">Предлагаемое решение – создание </w:t>
      </w:r>
      <w:r w:rsidR="00C62C89">
        <w:rPr>
          <w:szCs w:val="28"/>
        </w:rPr>
        <w:t xml:space="preserve">расслабляющей </w:t>
      </w:r>
      <w:r w:rsidR="00C62C89">
        <w:rPr>
          <w:szCs w:val="28"/>
          <w:lang w:val="en-US"/>
        </w:rPr>
        <w:t>idle</w:t>
      </w:r>
      <w:r w:rsidR="00C62C89" w:rsidRPr="00C62C89">
        <w:rPr>
          <w:szCs w:val="28"/>
        </w:rPr>
        <w:t xml:space="preserve"> </w:t>
      </w:r>
      <w:r w:rsidR="00C62C89">
        <w:rPr>
          <w:szCs w:val="28"/>
        </w:rPr>
        <w:t>игры, в которой не будет присутствовать реклама. Также игра должна обладать интуитивно понятным интерфейсом</w:t>
      </w:r>
      <w:r w:rsidR="00C35AEE">
        <w:rPr>
          <w:szCs w:val="28"/>
        </w:rPr>
        <w:t>.</w:t>
      </w:r>
      <w:r w:rsidR="00C62C89">
        <w:rPr>
          <w:szCs w:val="28"/>
        </w:rPr>
        <w:t xml:space="preserve"> </w:t>
      </w:r>
      <w:r w:rsidR="008643B6">
        <w:rPr>
          <w:szCs w:val="28"/>
        </w:rPr>
        <w:t xml:space="preserve">Технологии и инструменты, предлагаемые к использованию: игровой движок </w:t>
      </w:r>
      <w:proofErr w:type="spellStart"/>
      <w:r w:rsidR="008643B6">
        <w:rPr>
          <w:szCs w:val="28"/>
          <w:lang w:val="en-US"/>
        </w:rPr>
        <w:t>Unuty</w:t>
      </w:r>
      <w:proofErr w:type="spellEnd"/>
      <w:r w:rsidR="008643B6">
        <w:rPr>
          <w:szCs w:val="28"/>
        </w:rPr>
        <w:t xml:space="preserve">, язык программирования для описания кода программы – </w:t>
      </w:r>
      <w:r w:rsidR="008643B6">
        <w:rPr>
          <w:szCs w:val="28"/>
          <w:lang w:val="en-US"/>
        </w:rPr>
        <w:t>C</w:t>
      </w:r>
      <w:r w:rsidR="008643B6" w:rsidRPr="008643B6">
        <w:rPr>
          <w:szCs w:val="28"/>
        </w:rPr>
        <w:t xml:space="preserve">#. </w:t>
      </w:r>
      <w:bookmarkStart w:id="0" w:name="_GoBack"/>
      <w:bookmarkEnd w:id="0"/>
      <w:r w:rsidRPr="00D203B3">
        <w:rPr>
          <w:szCs w:val="28"/>
        </w:rPr>
        <w:t>Программа обеспечит возможность</w:t>
      </w:r>
      <w:r w:rsidR="00C35AEE">
        <w:rPr>
          <w:szCs w:val="28"/>
        </w:rPr>
        <w:t xml:space="preserve"> приятного времяпровождения для игроков, желающих занять свободное время</w:t>
      </w:r>
      <w:r w:rsidRPr="00D203B3">
        <w:rPr>
          <w:szCs w:val="28"/>
        </w:rPr>
        <w:t>.</w:t>
      </w:r>
    </w:p>
    <w:p w:rsidR="00AB0621" w:rsidRDefault="00AB0621" w:rsidP="00AB0621">
      <w:pPr>
        <w:pStyle w:val="Jcyjdyjqntrcn"/>
        <w:rPr>
          <w:szCs w:val="28"/>
        </w:rPr>
      </w:pPr>
    </w:p>
    <w:p w:rsidR="00AB0621" w:rsidRPr="00181DA2" w:rsidRDefault="00AB0621" w:rsidP="00AB0621">
      <w:pPr>
        <w:pStyle w:val="Jcyjdyjqntrcn"/>
      </w:pPr>
    </w:p>
    <w:p w:rsidR="004E16EE" w:rsidRDefault="004E16EE" w:rsidP="00442601"/>
    <w:sectPr w:rsidR="004E16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555A0F"/>
    <w:multiLevelType w:val="multilevel"/>
    <w:tmpl w:val="E1004C22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315D33"/>
    <w:multiLevelType w:val="hybridMultilevel"/>
    <w:tmpl w:val="74B6C940"/>
    <w:lvl w:ilvl="0" w:tplc="04190001">
      <w:start w:val="1"/>
      <w:numFmt w:val="bullet"/>
      <w:lvlText w:val=""/>
      <w:lvlJc w:val="left"/>
      <w:pPr>
        <w:ind w:left="19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0" w:hanging="360"/>
      </w:pPr>
      <w:rPr>
        <w:rFonts w:ascii="Wingdings" w:hAnsi="Wingdings" w:hint="default"/>
      </w:rPr>
    </w:lvl>
  </w:abstractNum>
  <w:abstractNum w:abstractNumId="2" w15:restartNumberingAfterBreak="0">
    <w:nsid w:val="2FA51568"/>
    <w:multiLevelType w:val="hybridMultilevel"/>
    <w:tmpl w:val="E5C43F74"/>
    <w:lvl w:ilvl="0" w:tplc="8C3676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5B0D45"/>
    <w:multiLevelType w:val="hybridMultilevel"/>
    <w:tmpl w:val="7A940D2A"/>
    <w:lvl w:ilvl="0" w:tplc="BECE54D4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335071"/>
    <w:multiLevelType w:val="hybridMultilevel"/>
    <w:tmpl w:val="92D8E0CA"/>
    <w:lvl w:ilvl="0" w:tplc="0419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601"/>
    <w:rsid w:val="000C21D4"/>
    <w:rsid w:val="00176087"/>
    <w:rsid w:val="001F1100"/>
    <w:rsid w:val="001F5CAF"/>
    <w:rsid w:val="0025593F"/>
    <w:rsid w:val="00274B0B"/>
    <w:rsid w:val="002A2D00"/>
    <w:rsid w:val="00300F4A"/>
    <w:rsid w:val="003031B5"/>
    <w:rsid w:val="003135D1"/>
    <w:rsid w:val="00334CC1"/>
    <w:rsid w:val="00442601"/>
    <w:rsid w:val="004E16EE"/>
    <w:rsid w:val="0059121E"/>
    <w:rsid w:val="005C4309"/>
    <w:rsid w:val="006A1F47"/>
    <w:rsid w:val="006C32B1"/>
    <w:rsid w:val="006F6C7C"/>
    <w:rsid w:val="0077515A"/>
    <w:rsid w:val="007912B9"/>
    <w:rsid w:val="007B5DA3"/>
    <w:rsid w:val="008643B6"/>
    <w:rsid w:val="008D4E6C"/>
    <w:rsid w:val="00951184"/>
    <w:rsid w:val="009834C0"/>
    <w:rsid w:val="009B7962"/>
    <w:rsid w:val="00AB0621"/>
    <w:rsid w:val="00AD74E0"/>
    <w:rsid w:val="00B514AA"/>
    <w:rsid w:val="00BF3703"/>
    <w:rsid w:val="00C32C05"/>
    <w:rsid w:val="00C35AEE"/>
    <w:rsid w:val="00C62C89"/>
    <w:rsid w:val="00C67389"/>
    <w:rsid w:val="00D06679"/>
    <w:rsid w:val="00DF0E75"/>
    <w:rsid w:val="00DF3107"/>
    <w:rsid w:val="00DF5D4F"/>
    <w:rsid w:val="00F42287"/>
    <w:rsid w:val="00F96715"/>
    <w:rsid w:val="00FD3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3B85E3E-5472-4624-B48C-FF7D19CBC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2601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Jcyjdyjqntrcn">
    <w:name w:val="Jcyjdyjq ntrcn"/>
    <w:basedOn w:val="a"/>
    <w:link w:val="Jcyjdyjqntrcn0"/>
    <w:qFormat/>
    <w:rsid w:val="0044260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bCs/>
      <w:sz w:val="28"/>
      <w:szCs w:val="24"/>
      <w:lang w:eastAsia="ru-RU"/>
    </w:rPr>
  </w:style>
  <w:style w:type="character" w:customStyle="1" w:styleId="Jcyjdyjqntrcn0">
    <w:name w:val="Jcyjdyjq ntrcn Знак"/>
    <w:link w:val="Jcyjdyjqntrcn"/>
    <w:rsid w:val="00442601"/>
    <w:rPr>
      <w:rFonts w:ascii="Times New Roman" w:eastAsia="Times New Roman" w:hAnsi="Times New Roman" w:cs="Times New Roman"/>
      <w:bCs/>
      <w:sz w:val="28"/>
      <w:szCs w:val="24"/>
      <w:lang w:eastAsia="ru-RU"/>
    </w:rPr>
  </w:style>
  <w:style w:type="paragraph" w:customStyle="1" w:styleId="vguxTitleDocName">
    <w:name w:val="vgux_TitleDocName"/>
    <w:basedOn w:val="a"/>
    <w:qFormat/>
    <w:rsid w:val="00442601"/>
    <w:pPr>
      <w:spacing w:before="480" w:after="120" w:line="360" w:lineRule="auto"/>
      <w:jc w:val="center"/>
    </w:pPr>
    <w:rPr>
      <w:rFonts w:ascii="Times New Roman" w:eastAsiaTheme="minorEastAsia" w:hAnsi="Times New Roman"/>
      <w:b/>
      <w:caps/>
      <w:sz w:val="32"/>
      <w:lang w:val="en-US" w:eastAsia="ru-RU"/>
    </w:rPr>
  </w:style>
  <w:style w:type="paragraph" w:styleId="a3">
    <w:name w:val="List Paragraph"/>
    <w:basedOn w:val="a"/>
    <w:uiPriority w:val="34"/>
    <w:qFormat/>
    <w:rsid w:val="00AB0621"/>
    <w:pPr>
      <w:ind w:left="720"/>
      <w:contextualSpacing/>
    </w:pPr>
  </w:style>
  <w:style w:type="paragraph" w:customStyle="1" w:styleId="a4">
    <w:name w:val="обычн"/>
    <w:basedOn w:val="a"/>
    <w:link w:val="a5"/>
    <w:qFormat/>
    <w:rsid w:val="00AB0621"/>
    <w:pPr>
      <w:spacing w:after="0" w:line="360" w:lineRule="auto"/>
      <w:ind w:firstLine="360"/>
      <w:jc w:val="both"/>
    </w:pPr>
    <w:rPr>
      <w:rFonts w:ascii="Times New Roman" w:eastAsia="Calibri" w:hAnsi="Times New Roman" w:cs="Times New Roman"/>
      <w:color w:val="1F1F1F"/>
      <w:sz w:val="24"/>
      <w:szCs w:val="24"/>
      <w:shd w:val="clear" w:color="auto" w:fill="FFFFFF"/>
      <w:lang w:eastAsia="ru-RU"/>
    </w:rPr>
  </w:style>
  <w:style w:type="character" w:customStyle="1" w:styleId="a5">
    <w:name w:val="обычн Знак"/>
    <w:basedOn w:val="a0"/>
    <w:link w:val="a4"/>
    <w:rsid w:val="00AB0621"/>
    <w:rPr>
      <w:rFonts w:ascii="Times New Roman" w:eastAsia="Calibri" w:hAnsi="Times New Roman" w:cs="Times New Roman"/>
      <w:color w:val="1F1F1F"/>
      <w:sz w:val="24"/>
      <w:szCs w:val="24"/>
      <w:lang w:eastAsia="ru-RU"/>
    </w:rPr>
  </w:style>
  <w:style w:type="paragraph" w:customStyle="1" w:styleId="a6">
    <w:name w:val="табл по ширине"/>
    <w:basedOn w:val="a"/>
    <w:link w:val="a7"/>
    <w:qFormat/>
    <w:rsid w:val="00AB0621"/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both"/>
    </w:pPr>
    <w:rPr>
      <w:rFonts w:ascii="Times New Roman" w:eastAsia="Times New Roman" w:hAnsi="Times New Roman" w:cs="Times New Roman"/>
      <w:color w:val="1F1F1F"/>
      <w:sz w:val="24"/>
      <w:szCs w:val="24"/>
      <w:lang w:eastAsia="ru-RU"/>
    </w:rPr>
  </w:style>
  <w:style w:type="paragraph" w:customStyle="1" w:styleId="a8">
    <w:name w:val="табл по центру"/>
    <w:basedOn w:val="a"/>
    <w:link w:val="a9"/>
    <w:qFormat/>
    <w:rsid w:val="00AB0621"/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center"/>
    </w:pPr>
    <w:rPr>
      <w:rFonts w:ascii="Times New Roman" w:eastAsia="Times New Roman" w:hAnsi="Times New Roman" w:cs="Times New Roman"/>
      <w:color w:val="1F1F1F"/>
      <w:sz w:val="24"/>
      <w:szCs w:val="24"/>
      <w:lang w:eastAsia="ru-RU"/>
    </w:rPr>
  </w:style>
  <w:style w:type="character" w:customStyle="1" w:styleId="a7">
    <w:name w:val="табл по ширине Знак"/>
    <w:basedOn w:val="a0"/>
    <w:link w:val="a6"/>
    <w:rsid w:val="00AB0621"/>
    <w:rPr>
      <w:rFonts w:ascii="Times New Roman" w:eastAsia="Times New Roman" w:hAnsi="Times New Roman" w:cs="Times New Roman"/>
      <w:color w:val="1F1F1F"/>
      <w:sz w:val="24"/>
      <w:szCs w:val="24"/>
      <w:lang w:eastAsia="ru-RU"/>
    </w:rPr>
  </w:style>
  <w:style w:type="character" w:customStyle="1" w:styleId="a9">
    <w:name w:val="табл по центру Знак"/>
    <w:basedOn w:val="a0"/>
    <w:link w:val="a8"/>
    <w:rsid w:val="00AB0621"/>
    <w:rPr>
      <w:rFonts w:ascii="Times New Roman" w:eastAsia="Times New Roman" w:hAnsi="Times New Roman" w:cs="Times New Roman"/>
      <w:color w:val="1F1F1F"/>
      <w:sz w:val="24"/>
      <w:szCs w:val="24"/>
      <w:lang w:eastAsia="ru-RU"/>
    </w:rPr>
  </w:style>
  <w:style w:type="paragraph" w:styleId="aa">
    <w:name w:val="caption"/>
    <w:basedOn w:val="a"/>
    <w:next w:val="a"/>
    <w:uiPriority w:val="35"/>
    <w:unhideWhenUsed/>
    <w:qFormat/>
    <w:rsid w:val="00AB062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b">
    <w:name w:val="Hyperlink"/>
    <w:basedOn w:val="a0"/>
    <w:uiPriority w:val="99"/>
    <w:unhideWhenUsed/>
    <w:rsid w:val="006A1F4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661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892</TotalTime>
  <Pages>11</Pages>
  <Words>1237</Words>
  <Characters>7053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8274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7</cp:revision>
  <dcterms:created xsi:type="dcterms:W3CDTF">2024-10-02T18:43:00Z</dcterms:created>
  <dcterms:modified xsi:type="dcterms:W3CDTF">2024-10-26T07:34:00Z</dcterms:modified>
</cp:coreProperties>
</file>