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6D" w:rsidRDefault="00134092" w:rsidP="00134092">
      <w:pPr>
        <w:jc w:val="center"/>
      </w:pPr>
      <w:r>
        <w:t>Homework 2</w:t>
      </w:r>
    </w:p>
    <w:p w:rsidR="00134092" w:rsidRDefault="00134092" w:rsidP="001340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028"/>
      </w:tblGrid>
      <w:tr w:rsidR="00134092" w:rsidTr="00134092">
        <w:tc>
          <w:tcPr>
            <w:tcW w:w="828" w:type="dxa"/>
          </w:tcPr>
          <w:p w:rsidR="00134092" w:rsidRDefault="00134092" w:rsidP="00134092">
            <w:r>
              <w:t>1.</w:t>
            </w:r>
          </w:p>
        </w:tc>
        <w:tc>
          <w:tcPr>
            <w:tcW w:w="8028" w:type="dxa"/>
          </w:tcPr>
          <w:p w:rsidR="00134092" w:rsidRDefault="00134092" w:rsidP="00134092">
            <w:pPr>
              <w:rPr>
                <w:rFonts w:cs="Lucida Grande"/>
                <w:color w:val="000000"/>
              </w:rPr>
            </w:pPr>
            <w:r w:rsidRPr="00134092">
              <w:t xml:space="preserve">a) </w:t>
            </w:r>
            <w:proofErr w:type="gramStart"/>
            <w:r w:rsidRPr="00134092">
              <w:t>f</w:t>
            </w:r>
            <w:proofErr w:type="gramEnd"/>
            <w:r w:rsidRPr="00134092">
              <w:t xml:space="preserve"> = </w:t>
            </w:r>
            <w:r w:rsidRPr="00134092">
              <w:rPr>
                <w:rFonts w:cs="Lucida Grande"/>
                <w:color w:val="000000"/>
              </w:rPr>
              <w:t>Θ(</w:t>
            </w:r>
            <w:r>
              <w:rPr>
                <w:rFonts w:cs="Lucida Grande"/>
                <w:color w:val="000000"/>
              </w:rPr>
              <w:t>g)</w:t>
            </w:r>
          </w:p>
          <w:p w:rsidR="00134092" w:rsidRDefault="0013409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b)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</w:t>
            </w:r>
            <w:r>
              <w:rPr>
                <w:rFonts w:ascii="Cambria" w:hAnsi="Cambria" w:cs="Lucida Grande"/>
                <w:color w:val="000000"/>
              </w:rPr>
              <w:t>Ω</w:t>
            </w:r>
            <w:r>
              <w:rPr>
                <w:rFonts w:cs="Lucida Grande"/>
                <w:color w:val="000000"/>
              </w:rPr>
              <w:t>(g)</w:t>
            </w:r>
          </w:p>
          <w:p w:rsidR="00134092" w:rsidRDefault="0013409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c)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</w:t>
            </w:r>
            <w:bookmarkStart w:id="0" w:name="_GoBack"/>
            <w:bookmarkEnd w:id="0"/>
            <w:r>
              <w:rPr>
                <w:rFonts w:cs="Lucida Grande"/>
                <w:color w:val="000000"/>
              </w:rPr>
              <w:t>g)</w:t>
            </w:r>
          </w:p>
          <w:p w:rsidR="00134092" w:rsidRDefault="0013409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d)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</w:t>
            </w:r>
            <w:r>
              <w:rPr>
                <w:rFonts w:ascii="Cambria" w:hAnsi="Cambria" w:cs="Lucida Grande"/>
                <w:color w:val="000000"/>
              </w:rPr>
              <w:t>Θ</w:t>
            </w:r>
            <w:r>
              <w:rPr>
                <w:rFonts w:cs="Lucida Grande"/>
                <w:color w:val="000000"/>
              </w:rPr>
              <w:t>(g)</w:t>
            </w:r>
          </w:p>
          <w:p w:rsidR="00134092" w:rsidRDefault="0013409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e)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</w:t>
            </w:r>
            <w:r>
              <w:rPr>
                <w:rFonts w:ascii="Cambria" w:hAnsi="Cambria" w:cs="Lucida Grande"/>
                <w:color w:val="000000"/>
              </w:rPr>
              <w:t>Θ</w:t>
            </w:r>
            <w:r>
              <w:rPr>
                <w:rFonts w:cs="Lucida Grande"/>
                <w:color w:val="000000"/>
              </w:rPr>
              <w:t>(g)</w:t>
            </w:r>
          </w:p>
          <w:p w:rsidR="00134092" w:rsidRDefault="0013409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f)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O(g)</w:t>
            </w:r>
          </w:p>
          <w:p w:rsidR="00134092" w:rsidRDefault="0013409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>g)</w:t>
            </w:r>
            <w:r w:rsidR="00390D42">
              <w:rPr>
                <w:rFonts w:cs="Lucida Grande"/>
                <w:color w:val="000000"/>
              </w:rPr>
              <w:t xml:space="preserve"> </w:t>
            </w:r>
            <w:proofErr w:type="gramStart"/>
            <w:r w:rsidR="00390D42">
              <w:rPr>
                <w:rFonts w:cs="Lucida Grande"/>
                <w:color w:val="000000"/>
              </w:rPr>
              <w:t>f</w:t>
            </w:r>
            <w:proofErr w:type="gramEnd"/>
            <w:r w:rsidR="00390D42">
              <w:rPr>
                <w:rFonts w:cs="Lucida Grande"/>
                <w:color w:val="000000"/>
              </w:rPr>
              <w:t xml:space="preserve"> = O(g)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h)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proofErr w:type="spellStart"/>
            <w:r>
              <w:rPr>
                <w:rFonts w:cs="Lucida Grande"/>
                <w:color w:val="000000"/>
              </w:rPr>
              <w:t>i</w:t>
            </w:r>
            <w:proofErr w:type="spellEnd"/>
            <w:r>
              <w:rPr>
                <w:rFonts w:cs="Lucida Grande"/>
                <w:color w:val="000000"/>
              </w:rPr>
              <w:t xml:space="preserve">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j)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</w:t>
            </w:r>
            <w:r>
              <w:rPr>
                <w:rFonts w:ascii="Cambria" w:hAnsi="Cambria" w:cs="Lucida Grande"/>
                <w:color w:val="000000"/>
              </w:rPr>
              <w:t>Ω</w:t>
            </w:r>
            <w:r>
              <w:rPr>
                <w:rFonts w:cs="Lucida Grande"/>
                <w:color w:val="000000"/>
              </w:rPr>
              <w:t>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k)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l)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m)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n)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</w:t>
            </w:r>
            <w:r>
              <w:rPr>
                <w:rFonts w:ascii="Cambria" w:hAnsi="Cambria" w:cs="Lucida Grande"/>
                <w:color w:val="000000"/>
              </w:rPr>
              <w:t>Θ</w:t>
            </w:r>
            <w:r>
              <w:rPr>
                <w:rFonts w:cs="Lucida Grande"/>
                <w:color w:val="000000"/>
              </w:rPr>
              <w:t>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o)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O(g)</w:t>
            </w:r>
          </w:p>
          <w:p w:rsidR="00390D4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p)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O(g)</w:t>
            </w:r>
          </w:p>
          <w:p w:rsidR="00390D42" w:rsidRPr="00134092" w:rsidRDefault="00390D42" w:rsidP="00134092">
            <w:pPr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 xml:space="preserve">q) </w:t>
            </w:r>
            <w:proofErr w:type="gramStart"/>
            <w:r>
              <w:rPr>
                <w:rFonts w:cs="Lucida Grande"/>
                <w:color w:val="000000"/>
              </w:rPr>
              <w:t>f</w:t>
            </w:r>
            <w:proofErr w:type="gramEnd"/>
            <w:r>
              <w:rPr>
                <w:rFonts w:cs="Lucida Grande"/>
                <w:color w:val="000000"/>
              </w:rPr>
              <w:t xml:space="preserve"> = </w:t>
            </w:r>
            <w:r>
              <w:rPr>
                <w:rFonts w:ascii="Cambria" w:hAnsi="Cambria" w:cs="Lucida Grande"/>
                <w:color w:val="000000"/>
              </w:rPr>
              <w:t>Ω</w:t>
            </w:r>
            <w:r>
              <w:rPr>
                <w:rFonts w:cs="Lucida Grande"/>
                <w:color w:val="000000"/>
              </w:rPr>
              <w:t>(g)</w:t>
            </w:r>
          </w:p>
        </w:tc>
      </w:tr>
      <w:tr w:rsidR="00390D42" w:rsidTr="00134092">
        <w:tc>
          <w:tcPr>
            <w:tcW w:w="828" w:type="dxa"/>
          </w:tcPr>
          <w:p w:rsidR="00390D42" w:rsidRDefault="00390D42" w:rsidP="00134092">
            <w:r>
              <w:t xml:space="preserve">2. </w:t>
            </w:r>
          </w:p>
        </w:tc>
        <w:tc>
          <w:tcPr>
            <w:tcW w:w="8028" w:type="dxa"/>
          </w:tcPr>
          <w:p w:rsidR="00390D42" w:rsidRPr="00390D42" w:rsidRDefault="00390D42" w:rsidP="00134092">
            <w:r>
              <w:t xml:space="preserve">a) </w:t>
            </w:r>
          </w:p>
        </w:tc>
      </w:tr>
    </w:tbl>
    <w:p w:rsidR="00134092" w:rsidRDefault="00134092" w:rsidP="00134092"/>
    <w:sectPr w:rsidR="00134092" w:rsidSect="00DE4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92"/>
    <w:rsid w:val="00134092"/>
    <w:rsid w:val="0020356D"/>
    <w:rsid w:val="00390D42"/>
    <w:rsid w:val="00A33B8F"/>
    <w:rsid w:val="00DE4E95"/>
    <w:rsid w:val="00F0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94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3B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E01697-E253-1B4B-9FD3-DEBCB8EE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Macintosh Word</Application>
  <DocSecurity>0</DocSecurity>
  <Lines>1</Lines>
  <Paragraphs>1</Paragraphs>
  <ScaleCrop>false</ScaleCrop>
  <Company>Loyola Marymount University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Varshneya</dc:creator>
  <cp:keywords/>
  <dc:description/>
  <cp:lastModifiedBy>Anu Varshneya</cp:lastModifiedBy>
  <cp:revision>1</cp:revision>
  <dcterms:created xsi:type="dcterms:W3CDTF">2015-03-03T04:07:00Z</dcterms:created>
  <dcterms:modified xsi:type="dcterms:W3CDTF">2015-03-03T04:18:00Z</dcterms:modified>
</cp:coreProperties>
</file>