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8EC8" w14:textId="759B8E1D" w:rsidR="00DB46E8" w:rsidRDefault="00DB46E8" w:rsidP="00DB46E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B46E8">
        <w:rPr>
          <w:rFonts w:ascii="Times New Roman" w:hAnsi="Times New Roman" w:cs="Times New Roman"/>
          <w:sz w:val="36"/>
          <w:szCs w:val="36"/>
          <w:u w:val="single"/>
        </w:rPr>
        <w:t>Lab Sheet 3</w:t>
      </w:r>
      <w:r>
        <w:rPr>
          <w:rFonts w:ascii="Times New Roman" w:hAnsi="Times New Roman" w:cs="Times New Roman"/>
          <w:sz w:val="36"/>
          <w:szCs w:val="36"/>
          <w:u w:val="single"/>
        </w:rPr>
        <w:t>-TicTac Toe game</w:t>
      </w:r>
    </w:p>
    <w:p w14:paraId="34F094A2" w14:textId="5463CD65" w:rsidR="00DB46E8" w:rsidRPr="00DB46E8" w:rsidRDefault="00DB46E8" w:rsidP="00DB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Define an ontology in first-order logic for tic-tac-toe using </w:t>
      </w:r>
      <w:proofErr w:type="spellStart"/>
      <w:r w:rsidRPr="00DB46E8">
        <w:rPr>
          <w:rFonts w:ascii="Times New Roman" w:hAnsi="Times New Roman" w:cs="Times New Roman"/>
          <w:color w:val="0F0F0F"/>
          <w:sz w:val="24"/>
          <w:szCs w:val="24"/>
        </w:rPr>
        <w:t>aima</w:t>
      </w:r>
      <w:proofErr w:type="spellEnd"/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 package. The ontology should contain situations, actions, squares, players, marks (X, O, or blank), and the notion of winning, losing, or drawing a game. Also define the notion of a forced win (or draw): a position from which a player can force a win (or draw) with the right sequence of actions. Write axioms for the domain. (Note: The axioms that enumerate the different squares and that characterize the winning positions are rather long. You need not write these out in </w:t>
      </w:r>
      <w:proofErr w:type="gramStart"/>
      <w:r w:rsidRPr="00DB46E8">
        <w:rPr>
          <w:rFonts w:ascii="Times New Roman" w:hAnsi="Times New Roman" w:cs="Times New Roman"/>
          <w:color w:val="0F0F0F"/>
          <w:sz w:val="24"/>
          <w:szCs w:val="24"/>
        </w:rPr>
        <w:t>full, but</w:t>
      </w:r>
      <w:proofErr w:type="gramEnd"/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 indicate clearly what they look like.)</w:t>
      </w:r>
    </w:p>
    <w:p w14:paraId="3032AFD6" w14:textId="7777777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6DBBE472" w14:textId="7777777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67100F52" w14:textId="0B2AC06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for creating the ontology is given below:</w:t>
      </w:r>
    </w:p>
    <w:p w14:paraId="0EB67365" w14:textId="7777777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42676B80" w14:textId="2118C372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B46E8">
        <w:rPr>
          <w:rFonts w:ascii="Times New Roman" w:hAnsi="Times New Roman" w:cs="Times New Roman"/>
          <w:sz w:val="24"/>
          <w:szCs w:val="24"/>
        </w:rPr>
        <w:t>aima.logic</w:t>
      </w:r>
      <w:proofErr w:type="spellEnd"/>
      <w:proofErr w:type="gramEnd"/>
      <w:r w:rsidRPr="00DB46E8">
        <w:rPr>
          <w:rFonts w:ascii="Times New Roman" w:hAnsi="Times New Roman" w:cs="Times New Roman"/>
          <w:sz w:val="24"/>
          <w:szCs w:val="24"/>
        </w:rPr>
        <w:t xml:space="preserve"> import expr</w:t>
      </w:r>
    </w:p>
    <w:p w14:paraId="1493D62F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068C83E6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constants for players, marks, and actions</w:t>
      </w:r>
    </w:p>
    <w:p w14:paraId="57ACB23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X, O, BLANK = 'X', 'O', ' '</w:t>
      </w:r>
    </w:p>
    <w:p w14:paraId="173DF9DE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3FA7863A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symbols for the domain</w:t>
      </w:r>
    </w:p>
    <w:p w14:paraId="18D52AFA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Situation, Action, Square, Player, Mark = expr('Situation'), expr('Action'), expr('Square'), expr('Player'), expr('Mark')</w:t>
      </w:r>
    </w:p>
    <w:p w14:paraId="44DE6C5F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23F05127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winning combinations (axioms for winning)</w:t>
      </w:r>
    </w:p>
    <w:p w14:paraId="55661A6F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6E8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9110949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# Rows</w:t>
      </w:r>
    </w:p>
    <w:p w14:paraId="2D9E241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1), Mark(X)), (Square(1, 2), Mark(X)), (Square(1, 3), Mark(X))],</w:t>
      </w:r>
    </w:p>
    <w:p w14:paraId="26DC4A46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2, 1), Mark(X)), (Square(2, 2), Mark(X)), (Square(2, 3), Mark(X))],</w:t>
      </w:r>
    </w:p>
    <w:p w14:paraId="6C1A1BD2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3, 1), Mark(X)), (Square(3, 2), Mark(X)), (Square(3, 3), Mark(X))],</w:t>
      </w:r>
    </w:p>
    <w:p w14:paraId="40AA3090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5C15E61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# Columns</w:t>
      </w:r>
    </w:p>
    <w:p w14:paraId="4F290221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1), Mark(X)), (Square(2, 1), Mark(X)), (Square(3, 1), Mark(X))],</w:t>
      </w:r>
    </w:p>
    <w:p w14:paraId="73439CE7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2), Mark(X)), (Square(2, 2), Mark(X)), (Square(3, 2), Mark(X))],</w:t>
      </w:r>
    </w:p>
    <w:p w14:paraId="03E73FDC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3), Mark(X)), (Square(2, 3), Mark(X)), (Square(3, 3), Mark(X))],</w:t>
      </w:r>
    </w:p>
    <w:p w14:paraId="59898AC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0C9EB6F0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lastRenderedPageBreak/>
        <w:t xml:space="preserve">    # Diagonals</w:t>
      </w:r>
    </w:p>
    <w:p w14:paraId="3FDCCE35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1), Mark(X)), (Square(2, 2), Mark(X)), (Square(3, 3), Mark(X))],</w:t>
      </w:r>
    </w:p>
    <w:p w14:paraId="14DFA9D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[(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1, 3), Mark(X)), (Square(2, 2), Mark(X)), (Square(3, 1), Mark(X))]</w:t>
      </w:r>
    </w:p>
    <w:p w14:paraId="63843842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]</w:t>
      </w:r>
    </w:p>
    <w:p w14:paraId="626F25EC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5D0EC8CB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axioms for winning</w:t>
      </w:r>
    </w:p>
    <w:p w14:paraId="1B39E977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situation, player):</w:t>
      </w:r>
    </w:p>
    <w:p w14:paraId="17BE4C4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for combination in 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:</w:t>
      </w:r>
    </w:p>
    <w:p w14:paraId="7A8115A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expr_in_situation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(situation, square, mark) and mark == Mark(player)) for square, mark in combination):</w:t>
      </w:r>
    </w:p>
    <w:p w14:paraId="4528D461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A685AF0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07590E4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59443D4A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axioms for forced win (or draw)</w:t>
      </w:r>
    </w:p>
    <w:p w14:paraId="29F01E25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can_force_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situation, player):</w:t>
      </w:r>
    </w:p>
    <w:p w14:paraId="7BC1383F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# Define axioms for forced win here</w:t>
      </w:r>
    </w:p>
    <w:p w14:paraId="3E97BBA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5E07C02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6A646080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Define function to check if a given square and mark are in a situation</w:t>
      </w:r>
    </w:p>
    <w:p w14:paraId="27D70CC2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expr_in_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situation, square, mark):</w:t>
      </w:r>
    </w:p>
    <w:p w14:paraId="0011246E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 xml:space="preserve">    return expr('In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')(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square, situation) &amp; expr('Mark')(square, mark)</w:t>
      </w:r>
    </w:p>
    <w:p w14:paraId="2CAF3B0C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5978FFD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# Example usage</w:t>
      </w:r>
    </w:p>
    <w:p w14:paraId="11FBE9B2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current_situation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Situation(</w:t>
      </w:r>
      <w:proofErr w:type="gramEnd"/>
      <w:r w:rsidRPr="00DB46E8">
        <w:rPr>
          <w:rFonts w:ascii="Times New Roman" w:hAnsi="Times New Roman" w:cs="Times New Roman"/>
          <w:sz w:val="24"/>
          <w:szCs w:val="24"/>
        </w:rPr>
        <w:t>)</w:t>
      </w:r>
    </w:p>
    <w:p w14:paraId="08411E8B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situation.append</w:t>
      </w:r>
      <w:proofErr w:type="spellEnd"/>
      <w:proofErr w:type="gramEnd"/>
      <w:r w:rsidRPr="00DB46E8">
        <w:rPr>
          <w:rFonts w:ascii="Times New Roman" w:hAnsi="Times New Roman" w:cs="Times New Roman"/>
          <w:sz w:val="24"/>
          <w:szCs w:val="24"/>
        </w:rPr>
        <w:t>(expr('In')(Square(1, 1), Mark(X)))</w:t>
      </w:r>
    </w:p>
    <w:p w14:paraId="453D7BE9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situation.append</w:t>
      </w:r>
      <w:proofErr w:type="spellEnd"/>
      <w:proofErr w:type="gramEnd"/>
      <w:r w:rsidRPr="00DB46E8">
        <w:rPr>
          <w:rFonts w:ascii="Times New Roman" w:hAnsi="Times New Roman" w:cs="Times New Roman"/>
          <w:sz w:val="24"/>
          <w:szCs w:val="24"/>
        </w:rPr>
        <w:t>(expr('In')(Square(1, 2), Mark(O)))</w:t>
      </w:r>
    </w:p>
    <w:p w14:paraId="62C76313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DB46E8">
        <w:rPr>
          <w:rFonts w:ascii="Times New Roman" w:hAnsi="Times New Roman" w:cs="Times New Roman"/>
          <w:sz w:val="24"/>
          <w:szCs w:val="24"/>
        </w:rPr>
        <w:t>situation.append</w:t>
      </w:r>
      <w:proofErr w:type="spellEnd"/>
      <w:proofErr w:type="gramEnd"/>
      <w:r w:rsidRPr="00DB46E8">
        <w:rPr>
          <w:rFonts w:ascii="Times New Roman" w:hAnsi="Times New Roman" w:cs="Times New Roman"/>
          <w:sz w:val="24"/>
          <w:szCs w:val="24"/>
        </w:rPr>
        <w:t>(expr('In')(Square(2, 2), Mark(X)))</w:t>
      </w:r>
    </w:p>
    <w:p w14:paraId="1630AA0B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63F82F2D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46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B46E8">
        <w:rPr>
          <w:rFonts w:ascii="Times New Roman" w:hAnsi="Times New Roman" w:cs="Times New Roman"/>
          <w:sz w:val="24"/>
          <w:szCs w:val="24"/>
        </w:rPr>
        <w:t>is_winning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current_situation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, X))</w:t>
      </w:r>
    </w:p>
    <w:p w14:paraId="39171695" w14:textId="4336C09E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46E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B46E8">
        <w:rPr>
          <w:rFonts w:ascii="Times New Roman" w:hAnsi="Times New Roman" w:cs="Times New Roman"/>
          <w:sz w:val="24"/>
          <w:szCs w:val="24"/>
        </w:rPr>
        <w:t>is_winning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6E8">
        <w:rPr>
          <w:rFonts w:ascii="Times New Roman" w:hAnsi="Times New Roman" w:cs="Times New Roman"/>
          <w:sz w:val="24"/>
          <w:szCs w:val="24"/>
        </w:rPr>
        <w:t>current_situation</w:t>
      </w:r>
      <w:proofErr w:type="spellEnd"/>
      <w:r w:rsidRPr="00DB46E8">
        <w:rPr>
          <w:rFonts w:ascii="Times New Roman" w:hAnsi="Times New Roman" w:cs="Times New Roman"/>
          <w:sz w:val="24"/>
          <w:szCs w:val="24"/>
        </w:rPr>
        <w:t>, O))</w:t>
      </w:r>
    </w:p>
    <w:p w14:paraId="539DB24A" w14:textId="7777777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6486FC6B" w14:textId="77777777" w:rsid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p w14:paraId="585F6C1B" w14:textId="2C81CCAA" w:rsidR="00DB46E8" w:rsidRPr="00DB46E8" w:rsidRDefault="00DB46E8" w:rsidP="00DB46E8">
      <w:pPr>
        <w:rPr>
          <w:rFonts w:ascii="Times New Roman" w:hAnsi="Times New Roman" w:cs="Times New Roman"/>
          <w:color w:val="0F0F0F"/>
          <w:sz w:val="24"/>
          <w:szCs w:val="24"/>
        </w:rPr>
      </w:pPr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Write a </w:t>
      </w:r>
      <w:r w:rsidRPr="00DB46E8">
        <w:rPr>
          <w:rFonts w:ascii="Times New Roman" w:hAnsi="Times New Roman" w:cs="Times New Roman"/>
          <w:color w:val="0F0F0F"/>
          <w:sz w:val="24"/>
          <w:szCs w:val="24"/>
        </w:rPr>
        <w:t>program</w:t>
      </w:r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gramStart"/>
      <w:r w:rsidRPr="00DB46E8">
        <w:rPr>
          <w:rFonts w:ascii="Times New Roman" w:hAnsi="Times New Roman" w:cs="Times New Roman"/>
          <w:color w:val="0F0F0F"/>
          <w:sz w:val="24"/>
          <w:szCs w:val="24"/>
        </w:rPr>
        <w:t>so as to</w:t>
      </w:r>
      <w:proofErr w:type="gramEnd"/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 simulate the tic tac toe game using the above definitions and ontology</w:t>
      </w:r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. You can use necessary </w:t>
      </w:r>
      <w:proofErr w:type="spellStart"/>
      <w:r w:rsidRPr="00DB46E8">
        <w:rPr>
          <w:rFonts w:ascii="Times New Roman" w:hAnsi="Times New Roman" w:cs="Times New Roman"/>
          <w:color w:val="0F0F0F"/>
          <w:sz w:val="24"/>
          <w:szCs w:val="24"/>
        </w:rPr>
        <w:t>inerfaces</w:t>
      </w:r>
      <w:proofErr w:type="spellEnd"/>
      <w:r w:rsidRPr="00DB46E8">
        <w:rPr>
          <w:rFonts w:ascii="Times New Roman" w:hAnsi="Times New Roman" w:cs="Times New Roman"/>
          <w:color w:val="0F0F0F"/>
          <w:sz w:val="24"/>
          <w:szCs w:val="24"/>
        </w:rPr>
        <w:t xml:space="preserve"> and packages to make the game more attractive!!</w:t>
      </w:r>
    </w:p>
    <w:p w14:paraId="20B38018" w14:textId="77777777" w:rsidR="00DB46E8" w:rsidRPr="00DB46E8" w:rsidRDefault="00DB46E8" w:rsidP="00DB46E8">
      <w:pPr>
        <w:rPr>
          <w:rFonts w:ascii="Times New Roman" w:hAnsi="Times New Roman" w:cs="Times New Roman"/>
          <w:sz w:val="24"/>
          <w:szCs w:val="24"/>
        </w:rPr>
      </w:pPr>
    </w:p>
    <w:sectPr w:rsidR="00DB46E8" w:rsidRPr="00DB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00EF"/>
    <w:multiLevelType w:val="hybridMultilevel"/>
    <w:tmpl w:val="5622DF82"/>
    <w:lvl w:ilvl="0" w:tplc="AA60D92E">
      <w:start w:val="1"/>
      <w:numFmt w:val="decimal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9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8"/>
    <w:rsid w:val="00DB46E8"/>
    <w:rsid w:val="00E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57C5"/>
  <w15:chartTrackingRefBased/>
  <w15:docId w15:val="{E7193EC8-ADB1-4EE1-A523-E5E4099E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S NAIR</dc:creator>
  <cp:keywords/>
  <dc:description/>
  <cp:lastModifiedBy>LEKSHMI S NAIR</cp:lastModifiedBy>
  <cp:revision>1</cp:revision>
  <dcterms:created xsi:type="dcterms:W3CDTF">2024-01-18T05:01:00Z</dcterms:created>
  <dcterms:modified xsi:type="dcterms:W3CDTF">2024-01-18T05:07:00Z</dcterms:modified>
</cp:coreProperties>
</file>