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9C7D3" w14:textId="46B1353F" w:rsidR="000B588D" w:rsidRDefault="001B6397" w:rsidP="001B6397">
      <w:pPr>
        <w:jc w:val="center"/>
        <w:rPr>
          <w:rFonts w:ascii="Cambria" w:hAnsi="Cambria"/>
          <w:b/>
          <w:bCs/>
          <w:sz w:val="44"/>
          <w:szCs w:val="44"/>
        </w:rPr>
      </w:pPr>
      <w:r w:rsidRPr="001B6397">
        <w:rPr>
          <w:rFonts w:ascii="Cambria" w:hAnsi="Cambria"/>
          <w:b/>
          <w:bCs/>
          <w:sz w:val="44"/>
          <w:szCs w:val="44"/>
        </w:rPr>
        <w:t>22AIE214 – INTRODUCTION TO ROBOTICS</w:t>
      </w:r>
    </w:p>
    <w:p w14:paraId="5C85A2CE" w14:textId="051F9E50" w:rsidR="001B6397" w:rsidRDefault="001B6397" w:rsidP="001B6397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LABSHEET 2</w:t>
      </w:r>
    </w:p>
    <w:p w14:paraId="5DDD705A" w14:textId="2BF21852" w:rsidR="001B6397" w:rsidRPr="001B6397" w:rsidRDefault="001B6397" w:rsidP="001B6397">
      <w:pPr>
        <w:rPr>
          <w:rFonts w:ascii="Cambria" w:hAnsi="Cambria"/>
          <w:sz w:val="28"/>
          <w:szCs w:val="28"/>
        </w:rPr>
      </w:pPr>
      <w:r w:rsidRPr="001B6397">
        <w:rPr>
          <w:rFonts w:ascii="Cambria" w:hAnsi="Cambria"/>
          <w:sz w:val="28"/>
          <w:szCs w:val="28"/>
        </w:rPr>
        <w:t>Name : Anuvind M P</w:t>
      </w:r>
    </w:p>
    <w:p w14:paraId="4F884C3A" w14:textId="5D8A91AE" w:rsidR="001B6397" w:rsidRDefault="001B6397" w:rsidP="001B6397">
      <w:pPr>
        <w:pBdr>
          <w:bottom w:val="single" w:sz="6" w:space="1" w:color="auto"/>
        </w:pBdr>
        <w:spacing w:line="360" w:lineRule="auto"/>
        <w:rPr>
          <w:rFonts w:ascii="Cambria" w:hAnsi="Cambria"/>
          <w:sz w:val="28"/>
          <w:szCs w:val="28"/>
        </w:rPr>
      </w:pPr>
      <w:r w:rsidRPr="001B6397">
        <w:rPr>
          <w:rFonts w:ascii="Cambria" w:hAnsi="Cambria"/>
          <w:sz w:val="28"/>
          <w:szCs w:val="28"/>
        </w:rPr>
        <w:t xml:space="preserve">Roll no: </w:t>
      </w:r>
      <w:r w:rsidRPr="001B6397">
        <w:rPr>
          <w:rFonts w:ascii="Cambria" w:hAnsi="Cambria"/>
          <w:sz w:val="28"/>
          <w:szCs w:val="28"/>
        </w:rPr>
        <w:t>AM.EN.U4AIE22010</w:t>
      </w:r>
    </w:p>
    <w:p w14:paraId="0BAB317E" w14:textId="77777777" w:rsidR="001B6397" w:rsidRDefault="001B6397" w:rsidP="001B6397">
      <w:pPr>
        <w:rPr>
          <w:rFonts w:ascii="Cambria" w:hAnsi="Cambria"/>
          <w:sz w:val="28"/>
          <w:szCs w:val="28"/>
        </w:rPr>
      </w:pPr>
    </w:p>
    <w:p w14:paraId="71F2F900" w14:textId="0F2C67E1" w:rsidR="001B6397" w:rsidRDefault="001B6397" w:rsidP="001B6397">
      <w:pPr>
        <w:ind w:left="-284" w:hanging="425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599DCE2" wp14:editId="47450A46">
            <wp:extent cx="7110850" cy="660400"/>
            <wp:effectExtent l="0" t="0" r="0" b="6350"/>
            <wp:docPr id="138021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7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5338" cy="66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02F3" w14:textId="56DCD383" w:rsidR="001B6397" w:rsidRDefault="001B6397" w:rsidP="001B6397">
      <w:pPr>
        <w:rPr>
          <w:rFonts w:ascii="Cambria" w:hAnsi="Cambria"/>
          <w:b/>
          <w:bCs/>
          <w:sz w:val="28"/>
          <w:szCs w:val="28"/>
        </w:rPr>
      </w:pPr>
      <w:r w:rsidRPr="001B6397">
        <w:rPr>
          <w:rFonts w:ascii="Cambria" w:hAnsi="Cambria"/>
          <w:b/>
          <w:bCs/>
          <w:sz w:val="28"/>
          <w:szCs w:val="28"/>
        </w:rPr>
        <w:t>CODE:</w:t>
      </w:r>
    </w:p>
    <w:p w14:paraId="5D619ADD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 = [0, 0];</w:t>
      </w:r>
    </w:p>
    <w:p w14:paraId="047F03D4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 = [1, 1];</w:t>
      </w:r>
    </w:p>
    <w:p w14:paraId="17C292F1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 = [5, 2];</w:t>
      </w:r>
    </w:p>
    <w:p w14:paraId="1E8BE080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 = [-1, -1];</w:t>
      </w:r>
    </w:p>
    <w:p w14:paraId="773043C5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 = 45;</w:t>
      </w:r>
    </w:p>
    <w:p w14:paraId="11A4E264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theta_rad = deg2rad(theta);</w:t>
      </w:r>
    </w:p>
    <w:p w14:paraId="7D8DD9AF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T1 = transl2(-P(1), -P(2));</w:t>
      </w:r>
    </w:p>
    <w:p w14:paraId="45E51A17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 = trot2(theta_rad);</w:t>
      </w:r>
    </w:p>
    <w:p w14:paraId="0126C697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T2 = transl2(P(1), P(2));</w:t>
      </w:r>
    </w:p>
    <w:p w14:paraId="479D475A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POSE = T2 * R * T1;</w:t>
      </w:r>
    </w:p>
    <w:p w14:paraId="77C71FE2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vertices = [A; B; C; A];</w:t>
      </w:r>
    </w:p>
    <w:p w14:paraId="2D1F24C1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vertices_hom = [vertices, ones(size(vertices, 1), 1)];</w:t>
      </w:r>
    </w:p>
    <w:p w14:paraId="1ED1B923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vertices_transformed_hom = (POSE * vertices_hom')';</w:t>
      </w:r>
    </w:p>
    <w:p w14:paraId="6EB82FF4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vertices_transformed = vertices_transformed_hom(:, 1:2);</w:t>
      </w:r>
    </w:p>
    <w:p w14:paraId="2B14A558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figure;</w:t>
      </w:r>
    </w:p>
    <w:p w14:paraId="5217E4A1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9AACF26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axis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equal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8D9DCC4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plot(vertices(:, 1), vertices(:, 2),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'b-'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2,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'DisplayName'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Triangle'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8F71DB3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plot(vertices(:, 1), vertices(:, 2),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'bo'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'MarkerFaceColor'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B3B3557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text(vertices(:, 1), vertices(:, 2), {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'VerticalAlignment'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'bottom'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'HorizontalAlignment'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'right'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97A383A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plot(vertices_transformed(:, 1), vertices_transformed(:, 2),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'r-'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2,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'DisplayName'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'Transformed Triangle'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0CBD8F2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plot(vertices_transformed(:, 1), vertices_transformed(:, 2),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'MarkerFaceColor'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74E8784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text(vertices_transformed(:, 1), vertices_transformed(:, 2), {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'A'''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'B'''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'C'''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'A'''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'VerticalAlignment'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'bottom'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'HorizontalAlignment'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'left'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AB1B75C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and Rotated Triangles'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ED4072E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legend(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'show'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72469D9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off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AFD604E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 = transl2(x, y)</w:t>
      </w:r>
    </w:p>
    <w:p w14:paraId="25646C33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T = [1 0 x;</w:t>
      </w:r>
    </w:p>
    <w:p w14:paraId="1897AE88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0 1 y;</w:t>
      </w:r>
    </w:p>
    <w:p w14:paraId="0E0F4E42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0 0 1];</w:t>
      </w:r>
    </w:p>
    <w:p w14:paraId="7C39EBF3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51DCF66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 = trot2(theta)</w:t>
      </w:r>
    </w:p>
    <w:p w14:paraId="73AA5B49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R = [cos(theta) -sin(theta) 0;</w:t>
      </w:r>
    </w:p>
    <w:p w14:paraId="697CFA8D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sin(theta) cos(theta) 0;</w:t>
      </w:r>
    </w:p>
    <w:p w14:paraId="7AA4D6F3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0 0 1];</w:t>
      </w:r>
    </w:p>
    <w:p w14:paraId="20D71F6A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7DCF827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230CD26" w14:textId="77777777" w:rsidR="001B6397" w:rsidRDefault="001B6397" w:rsidP="001B6397">
      <w:pPr>
        <w:rPr>
          <w:rFonts w:ascii="Cambria" w:hAnsi="Cambria"/>
          <w:b/>
          <w:bCs/>
          <w:sz w:val="28"/>
          <w:szCs w:val="28"/>
        </w:rPr>
      </w:pPr>
    </w:p>
    <w:p w14:paraId="00DD0967" w14:textId="77777777" w:rsidR="001B6397" w:rsidRDefault="001B6397" w:rsidP="001B6397">
      <w:pPr>
        <w:rPr>
          <w:rFonts w:ascii="Cambria" w:hAnsi="Cambria"/>
          <w:b/>
          <w:bCs/>
          <w:sz w:val="28"/>
          <w:szCs w:val="28"/>
        </w:rPr>
      </w:pPr>
    </w:p>
    <w:p w14:paraId="701B2A37" w14:textId="0EB7E72C" w:rsidR="001B6397" w:rsidRDefault="001B6397" w:rsidP="001B6397">
      <w:pPr>
        <w:rPr>
          <w:rFonts w:ascii="Cambria" w:hAnsi="Cambria"/>
          <w:b/>
          <w:bCs/>
          <w:sz w:val="28"/>
          <w:szCs w:val="28"/>
        </w:rPr>
      </w:pPr>
      <w:r w:rsidRPr="001B6397">
        <w:rPr>
          <w:rFonts w:ascii="Cambria" w:hAnsi="Cambria"/>
          <w:b/>
          <w:bCs/>
          <w:sz w:val="28"/>
          <w:szCs w:val="28"/>
        </w:rPr>
        <w:lastRenderedPageBreak/>
        <w:t>OUTPUT:</w:t>
      </w:r>
    </w:p>
    <w:p w14:paraId="6F9B0443" w14:textId="59330F7D" w:rsidR="001B6397" w:rsidRPr="001B6397" w:rsidRDefault="001B6397" w:rsidP="001B6397">
      <w:pPr>
        <w:rPr>
          <w:rFonts w:ascii="Cambria" w:hAnsi="Cambria"/>
          <w:b/>
          <w:bCs/>
          <w:sz w:val="28"/>
          <w:szCs w:val="28"/>
        </w:rPr>
      </w:pPr>
      <w:r w:rsidRPr="001B6397">
        <w:rPr>
          <w:rFonts w:ascii="Cambria" w:hAnsi="Cambria"/>
          <w:b/>
          <w:bCs/>
          <w:sz w:val="28"/>
          <w:szCs w:val="28"/>
        </w:rPr>
        <w:drawing>
          <wp:inline distT="0" distB="0" distL="0" distR="0" wp14:anchorId="16E62613" wp14:editId="55819FF5">
            <wp:extent cx="6645910" cy="5955030"/>
            <wp:effectExtent l="0" t="0" r="2540" b="7620"/>
            <wp:docPr id="50540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08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F4D4" w14:textId="77777777" w:rsidR="001B6397" w:rsidRDefault="001B6397" w:rsidP="001B6397">
      <w:pPr>
        <w:rPr>
          <w:rFonts w:ascii="Cambria" w:hAnsi="Cambria"/>
          <w:sz w:val="28"/>
          <w:szCs w:val="28"/>
        </w:rPr>
      </w:pPr>
    </w:p>
    <w:p w14:paraId="4EAF715D" w14:textId="6FCEEFDB" w:rsidR="001B6397" w:rsidRDefault="001B6397" w:rsidP="001B6397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0D4A19C" wp14:editId="6948AB7E">
            <wp:extent cx="6645910" cy="563880"/>
            <wp:effectExtent l="0" t="0" r="2540" b="7620"/>
            <wp:docPr id="22709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98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097F" w14:textId="77777777" w:rsidR="001B6397" w:rsidRDefault="001B6397" w:rsidP="001B6397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CODE:</w:t>
      </w:r>
    </w:p>
    <w:p w14:paraId="66F65E27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 = [0, 0];</w:t>
      </w:r>
    </w:p>
    <w:p w14:paraId="1486FB73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 = [1, 1];</w:t>
      </w:r>
    </w:p>
    <w:p w14:paraId="1969393B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 = [5, 2];</w:t>
      </w:r>
    </w:p>
    <w:p w14:paraId="74C546BA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 = 45;</w:t>
      </w:r>
    </w:p>
    <w:p w14:paraId="4F37338C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theta_rad = deg2rad(theta);</w:t>
      </w:r>
    </w:p>
    <w:p w14:paraId="13C163F2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 = trot2(theta_rad);</w:t>
      </w:r>
    </w:p>
    <w:p w14:paraId="7D23E578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vertices = [A; B; C; A];</w:t>
      </w:r>
    </w:p>
    <w:p w14:paraId="65273363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vertices_hom = [vertices, ones(size(vertices, 1), 1)];</w:t>
      </w:r>
    </w:p>
    <w:p w14:paraId="2BEB547A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vertices_transformed_hom = (R * vertices_hom')';</w:t>
      </w:r>
    </w:p>
    <w:p w14:paraId="7E149B4B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vertices_transformed = vertices_transformed_hom(:, 1:2);</w:t>
      </w:r>
    </w:p>
    <w:p w14:paraId="77967751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figure;</w:t>
      </w:r>
    </w:p>
    <w:p w14:paraId="626C4DFE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FF8F4F1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axis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equal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CD9C26E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plot(vertices(:, 1), vertices(:, 2),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'b-'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2,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'DisplayName'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Triangle'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904B9A0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plot(vertices(:, 1), vertices(:, 2),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'bo'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'MarkerFaceColor'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551E36E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text(vertices(:, 1), vertices(:, 2), {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'VerticalAlignment'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'bottom'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'HorizontalAlignment'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'right'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18E9E33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plot(vertices_transformed(:, 1), vertices_transformed(:, 2),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'r-'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2,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'DisplayName'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'Transformed Triangle'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757B696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plot(vertices_transformed(:, 1), vertices_transformed(:, 2),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'MarkerFaceColor'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B046AD7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text(vertices_transformed(:, 1), vertices_transformed(:, 2), {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'A'''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'B'''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'C'''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'A'''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},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'VerticalAlignment'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'bottom'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'HorizontalAlignment'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'left'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38390F2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and Rotated Triangles'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95C81C1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legend(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'show'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CEAD441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B639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off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7DDA74B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 = trot2(theta)</w:t>
      </w:r>
    </w:p>
    <w:p w14:paraId="5D67AE74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R = [cos(theta) -sin(theta) 0;</w:t>
      </w:r>
    </w:p>
    <w:p w14:paraId="6D9C798C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sin(theta) cos(theta) 0;</w:t>
      </w:r>
    </w:p>
    <w:p w14:paraId="26EFCECC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0 0 1];</w:t>
      </w:r>
    </w:p>
    <w:p w14:paraId="58DD20FB" w14:textId="77777777" w:rsidR="001B6397" w:rsidRPr="001B6397" w:rsidRDefault="001B6397" w:rsidP="001B63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B639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F932572" w14:textId="77777777" w:rsidR="001B6397" w:rsidRDefault="001B6397" w:rsidP="001B6397">
      <w:pPr>
        <w:rPr>
          <w:rFonts w:ascii="Cambria" w:hAnsi="Cambria"/>
          <w:b/>
          <w:bCs/>
          <w:sz w:val="28"/>
          <w:szCs w:val="28"/>
        </w:rPr>
      </w:pPr>
    </w:p>
    <w:p w14:paraId="16641239" w14:textId="77777777" w:rsidR="001B6397" w:rsidRDefault="001B6397" w:rsidP="001B6397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OUTPUT:</w:t>
      </w:r>
    </w:p>
    <w:p w14:paraId="4F10479F" w14:textId="332CB5FA" w:rsidR="001B6397" w:rsidRPr="001B6397" w:rsidRDefault="001B6397" w:rsidP="001B6397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554DFD5A" wp14:editId="0B87BBAD">
            <wp:extent cx="6645910" cy="5954395"/>
            <wp:effectExtent l="0" t="0" r="2540" b="8255"/>
            <wp:docPr id="6560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1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397" w:rsidRPr="001B6397" w:rsidSect="001B639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6"/>
    <w:rsid w:val="000B588D"/>
    <w:rsid w:val="001B6397"/>
    <w:rsid w:val="00263765"/>
    <w:rsid w:val="0042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B5DB"/>
  <w15:chartTrackingRefBased/>
  <w15:docId w15:val="{818B294B-1402-47DF-8A6F-BBD14F6B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2024-05-24T16:22:00Z</dcterms:created>
  <dcterms:modified xsi:type="dcterms:W3CDTF">2024-05-24T16:28:00Z</dcterms:modified>
</cp:coreProperties>
</file>