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056A4" w14:textId="3EB4FDEA" w:rsidR="001E758A" w:rsidRPr="00A52371" w:rsidRDefault="001E758A" w:rsidP="001E758A">
      <w:pPr>
        <w:jc w:val="center"/>
        <w:rPr>
          <w:rFonts w:ascii="Cambria" w:hAnsi="Cambria"/>
          <w:b/>
          <w:bCs/>
          <w:sz w:val="32"/>
          <w:szCs w:val="32"/>
          <w:u w:val="single"/>
        </w:rPr>
      </w:pPr>
      <w:r w:rsidRPr="00A52371">
        <w:rPr>
          <w:rFonts w:ascii="Cambria" w:hAnsi="Cambria"/>
          <w:b/>
          <w:bCs/>
          <w:sz w:val="32"/>
          <w:szCs w:val="32"/>
          <w:u w:val="single"/>
        </w:rPr>
        <w:t>22AIE442 – Robotic Operating System &amp; Robot Simulation</w:t>
      </w:r>
    </w:p>
    <w:p w14:paraId="5C26AD69" w14:textId="1B452FFA" w:rsidR="001E758A" w:rsidRPr="00A52371" w:rsidRDefault="001E758A" w:rsidP="001E758A">
      <w:pPr>
        <w:jc w:val="center"/>
        <w:rPr>
          <w:rFonts w:ascii="Cambria" w:hAnsi="Cambria"/>
          <w:b/>
          <w:bCs/>
          <w:sz w:val="32"/>
          <w:szCs w:val="32"/>
          <w:u w:val="single"/>
        </w:rPr>
      </w:pPr>
      <w:r w:rsidRPr="00A52371">
        <w:rPr>
          <w:rFonts w:ascii="Cambria" w:hAnsi="Cambria"/>
          <w:b/>
          <w:bCs/>
          <w:sz w:val="32"/>
          <w:szCs w:val="32"/>
          <w:u w:val="single"/>
        </w:rPr>
        <w:t>Project Abstract</w:t>
      </w:r>
    </w:p>
    <w:p w14:paraId="4353A269" w14:textId="2E42474E" w:rsidR="00A52371" w:rsidRPr="00A52371" w:rsidRDefault="00A52371" w:rsidP="00A52371">
      <w:pPr>
        <w:rPr>
          <w:rFonts w:ascii="Cambria" w:hAnsi="Cambria"/>
          <w:b/>
          <w:bCs/>
          <w:sz w:val="20"/>
          <w:szCs w:val="20"/>
        </w:rPr>
      </w:pPr>
      <w:r w:rsidRPr="00A52371">
        <w:rPr>
          <w:rFonts w:ascii="Cambria" w:hAnsi="Cambria"/>
          <w:b/>
          <w:bCs/>
          <w:sz w:val="24"/>
          <w:szCs w:val="24"/>
        </w:rPr>
        <w:t>Group : 14</w:t>
      </w:r>
    </w:p>
    <w:tbl>
      <w:tblPr>
        <w:tblStyle w:val="TableGrid"/>
        <w:tblW w:w="0" w:type="auto"/>
        <w:tblLook w:val="04A0" w:firstRow="1" w:lastRow="0" w:firstColumn="1" w:lastColumn="0" w:noHBand="0" w:noVBand="1"/>
      </w:tblPr>
      <w:tblGrid>
        <w:gridCol w:w="5228"/>
        <w:gridCol w:w="5228"/>
      </w:tblGrid>
      <w:tr w:rsidR="001E758A" w14:paraId="0CE644B4" w14:textId="77777777" w:rsidTr="001E758A">
        <w:tc>
          <w:tcPr>
            <w:tcW w:w="5228" w:type="dxa"/>
          </w:tcPr>
          <w:p w14:paraId="53DF831B" w14:textId="4CB1626B" w:rsidR="001E758A" w:rsidRDefault="001E758A" w:rsidP="001E758A">
            <w:pPr>
              <w:jc w:val="center"/>
              <w:rPr>
                <w:rFonts w:ascii="Cambria" w:hAnsi="Cambria"/>
                <w:b/>
                <w:bCs/>
                <w:sz w:val="24"/>
                <w:szCs w:val="24"/>
              </w:rPr>
            </w:pPr>
            <w:r>
              <w:rPr>
                <w:rFonts w:ascii="Cambria" w:hAnsi="Cambria"/>
                <w:b/>
                <w:bCs/>
                <w:sz w:val="24"/>
                <w:szCs w:val="24"/>
              </w:rPr>
              <w:t>Name</w:t>
            </w:r>
          </w:p>
        </w:tc>
        <w:tc>
          <w:tcPr>
            <w:tcW w:w="5228" w:type="dxa"/>
          </w:tcPr>
          <w:p w14:paraId="40B578C0" w14:textId="5A7845A0" w:rsidR="001E758A" w:rsidRDefault="001E758A" w:rsidP="001E758A">
            <w:pPr>
              <w:jc w:val="center"/>
              <w:rPr>
                <w:rFonts w:ascii="Cambria" w:hAnsi="Cambria"/>
                <w:b/>
                <w:bCs/>
                <w:sz w:val="24"/>
                <w:szCs w:val="24"/>
              </w:rPr>
            </w:pPr>
            <w:r>
              <w:rPr>
                <w:rFonts w:ascii="Cambria" w:hAnsi="Cambria"/>
                <w:b/>
                <w:bCs/>
                <w:sz w:val="24"/>
                <w:szCs w:val="24"/>
              </w:rPr>
              <w:t>Roll no</w:t>
            </w:r>
          </w:p>
        </w:tc>
      </w:tr>
      <w:tr w:rsidR="001E758A" w14:paraId="18BA1D09" w14:textId="77777777" w:rsidTr="001E758A">
        <w:tc>
          <w:tcPr>
            <w:tcW w:w="5228" w:type="dxa"/>
          </w:tcPr>
          <w:p w14:paraId="78E676E4" w14:textId="56D773DE" w:rsidR="001E758A" w:rsidRDefault="001E758A" w:rsidP="001E758A">
            <w:pPr>
              <w:rPr>
                <w:rFonts w:ascii="Cambria" w:hAnsi="Cambria"/>
                <w:b/>
                <w:bCs/>
                <w:sz w:val="24"/>
                <w:szCs w:val="24"/>
              </w:rPr>
            </w:pPr>
            <w:r>
              <w:rPr>
                <w:rFonts w:ascii="Cambria" w:hAnsi="Cambria"/>
                <w:b/>
                <w:bCs/>
                <w:sz w:val="24"/>
                <w:szCs w:val="24"/>
              </w:rPr>
              <w:t>Sidharth Menon</w:t>
            </w:r>
          </w:p>
        </w:tc>
        <w:tc>
          <w:tcPr>
            <w:tcW w:w="5228" w:type="dxa"/>
          </w:tcPr>
          <w:p w14:paraId="3C6C104D" w14:textId="435339F7" w:rsidR="001E758A" w:rsidRDefault="001E758A" w:rsidP="001E758A">
            <w:pPr>
              <w:rPr>
                <w:rFonts w:ascii="Cambria" w:hAnsi="Cambria"/>
                <w:b/>
                <w:bCs/>
                <w:sz w:val="24"/>
                <w:szCs w:val="24"/>
              </w:rPr>
            </w:pPr>
            <w:r w:rsidRPr="001E758A">
              <w:rPr>
                <w:rFonts w:ascii="Cambria" w:hAnsi="Cambria"/>
                <w:b/>
                <w:bCs/>
                <w:sz w:val="24"/>
                <w:szCs w:val="24"/>
              </w:rPr>
              <w:t>AM.EN.U4AIE220</w:t>
            </w:r>
            <w:r>
              <w:rPr>
                <w:rFonts w:ascii="Cambria" w:hAnsi="Cambria"/>
                <w:b/>
                <w:bCs/>
                <w:sz w:val="24"/>
                <w:szCs w:val="24"/>
              </w:rPr>
              <w:t>48</w:t>
            </w:r>
          </w:p>
        </w:tc>
      </w:tr>
      <w:tr w:rsidR="001E758A" w14:paraId="541B8105" w14:textId="77777777" w:rsidTr="001E758A">
        <w:tc>
          <w:tcPr>
            <w:tcW w:w="5228" w:type="dxa"/>
          </w:tcPr>
          <w:p w14:paraId="36F8AB8D" w14:textId="6DB4317A" w:rsidR="001E758A" w:rsidRDefault="001E758A" w:rsidP="001E758A">
            <w:pPr>
              <w:rPr>
                <w:rFonts w:ascii="Cambria" w:hAnsi="Cambria"/>
                <w:b/>
                <w:bCs/>
                <w:sz w:val="24"/>
                <w:szCs w:val="24"/>
              </w:rPr>
            </w:pPr>
            <w:r>
              <w:rPr>
                <w:rFonts w:ascii="Cambria" w:hAnsi="Cambria"/>
                <w:b/>
                <w:bCs/>
                <w:sz w:val="24"/>
                <w:szCs w:val="24"/>
              </w:rPr>
              <w:t>Aparna Balaji</w:t>
            </w:r>
          </w:p>
        </w:tc>
        <w:tc>
          <w:tcPr>
            <w:tcW w:w="5228" w:type="dxa"/>
          </w:tcPr>
          <w:p w14:paraId="7CDA0C6C" w14:textId="69507AD9" w:rsidR="001E758A" w:rsidRDefault="001E758A" w:rsidP="001E758A">
            <w:pPr>
              <w:rPr>
                <w:rFonts w:ascii="Cambria" w:hAnsi="Cambria"/>
                <w:b/>
                <w:bCs/>
                <w:sz w:val="24"/>
                <w:szCs w:val="24"/>
              </w:rPr>
            </w:pPr>
            <w:r w:rsidRPr="001E758A">
              <w:rPr>
                <w:rFonts w:ascii="Cambria" w:hAnsi="Cambria"/>
                <w:b/>
                <w:bCs/>
                <w:sz w:val="24"/>
                <w:szCs w:val="24"/>
              </w:rPr>
              <w:t>AM.EN.U4AIE220</w:t>
            </w:r>
            <w:r>
              <w:rPr>
                <w:rFonts w:ascii="Cambria" w:hAnsi="Cambria"/>
                <w:b/>
                <w:bCs/>
                <w:sz w:val="24"/>
                <w:szCs w:val="24"/>
              </w:rPr>
              <w:t>05</w:t>
            </w:r>
          </w:p>
        </w:tc>
      </w:tr>
      <w:tr w:rsidR="001E758A" w14:paraId="6286E89A" w14:textId="77777777" w:rsidTr="001E758A">
        <w:tc>
          <w:tcPr>
            <w:tcW w:w="5228" w:type="dxa"/>
          </w:tcPr>
          <w:p w14:paraId="3E318B56" w14:textId="2BB6F7F0" w:rsidR="001E758A" w:rsidRDefault="001E758A" w:rsidP="001E758A">
            <w:pPr>
              <w:rPr>
                <w:rFonts w:ascii="Cambria" w:hAnsi="Cambria"/>
                <w:b/>
                <w:bCs/>
                <w:sz w:val="24"/>
                <w:szCs w:val="24"/>
              </w:rPr>
            </w:pPr>
            <w:r>
              <w:rPr>
                <w:rFonts w:ascii="Cambria" w:hAnsi="Cambria"/>
                <w:b/>
                <w:bCs/>
                <w:sz w:val="24"/>
                <w:szCs w:val="24"/>
              </w:rPr>
              <w:t>Anuvind M P</w:t>
            </w:r>
          </w:p>
        </w:tc>
        <w:tc>
          <w:tcPr>
            <w:tcW w:w="5228" w:type="dxa"/>
          </w:tcPr>
          <w:p w14:paraId="0DBB3903" w14:textId="547653B9" w:rsidR="001E758A" w:rsidRDefault="001E758A" w:rsidP="001E758A">
            <w:pPr>
              <w:rPr>
                <w:rFonts w:ascii="Cambria" w:hAnsi="Cambria"/>
                <w:b/>
                <w:bCs/>
                <w:sz w:val="24"/>
                <w:szCs w:val="24"/>
              </w:rPr>
            </w:pPr>
            <w:r w:rsidRPr="001E758A">
              <w:rPr>
                <w:rFonts w:ascii="Cambria" w:hAnsi="Cambria"/>
                <w:b/>
                <w:bCs/>
                <w:sz w:val="24"/>
                <w:szCs w:val="24"/>
              </w:rPr>
              <w:t>AM.EN.U4AIE22010</w:t>
            </w:r>
          </w:p>
        </w:tc>
      </w:tr>
      <w:tr w:rsidR="001E758A" w14:paraId="20BA50CA" w14:textId="77777777" w:rsidTr="001E758A">
        <w:tc>
          <w:tcPr>
            <w:tcW w:w="5228" w:type="dxa"/>
          </w:tcPr>
          <w:p w14:paraId="6C9644D8" w14:textId="6F64C60C" w:rsidR="001E758A" w:rsidRDefault="001E758A" w:rsidP="001E758A">
            <w:pPr>
              <w:rPr>
                <w:rFonts w:ascii="Cambria" w:hAnsi="Cambria"/>
                <w:b/>
                <w:bCs/>
                <w:sz w:val="24"/>
                <w:szCs w:val="24"/>
              </w:rPr>
            </w:pPr>
            <w:r>
              <w:rPr>
                <w:rFonts w:ascii="Cambria" w:hAnsi="Cambria"/>
                <w:b/>
                <w:bCs/>
                <w:sz w:val="24"/>
                <w:szCs w:val="24"/>
              </w:rPr>
              <w:t>R S Harish Kumar</w:t>
            </w:r>
          </w:p>
        </w:tc>
        <w:tc>
          <w:tcPr>
            <w:tcW w:w="5228" w:type="dxa"/>
          </w:tcPr>
          <w:p w14:paraId="5BDBF7B2" w14:textId="2B9F8EC2" w:rsidR="001E758A" w:rsidRDefault="001E758A" w:rsidP="001E758A">
            <w:pPr>
              <w:rPr>
                <w:rFonts w:ascii="Cambria" w:hAnsi="Cambria"/>
                <w:b/>
                <w:bCs/>
                <w:sz w:val="24"/>
                <w:szCs w:val="24"/>
              </w:rPr>
            </w:pPr>
            <w:r w:rsidRPr="001E758A">
              <w:rPr>
                <w:rFonts w:ascii="Cambria" w:hAnsi="Cambria"/>
                <w:b/>
                <w:bCs/>
                <w:sz w:val="24"/>
                <w:szCs w:val="24"/>
              </w:rPr>
              <w:t>AM.EN.U4AIE220</w:t>
            </w:r>
            <w:r>
              <w:rPr>
                <w:rFonts w:ascii="Cambria" w:hAnsi="Cambria"/>
                <w:b/>
                <w:bCs/>
                <w:sz w:val="24"/>
                <w:szCs w:val="24"/>
              </w:rPr>
              <w:t>42</w:t>
            </w:r>
          </w:p>
        </w:tc>
      </w:tr>
    </w:tbl>
    <w:p w14:paraId="464E2B14" w14:textId="77777777" w:rsidR="00B6776B" w:rsidRDefault="00B6776B" w:rsidP="00B6776B">
      <w:pPr>
        <w:jc w:val="center"/>
        <w:rPr>
          <w:rFonts w:ascii="Cambria" w:hAnsi="Cambria"/>
          <w:b/>
          <w:bCs/>
          <w:sz w:val="36"/>
          <w:szCs w:val="36"/>
        </w:rPr>
      </w:pPr>
    </w:p>
    <w:p w14:paraId="18D57ABE" w14:textId="23BEF42F" w:rsidR="00B6776B" w:rsidRPr="00B6776B" w:rsidRDefault="00B6776B" w:rsidP="00B6776B">
      <w:pPr>
        <w:rPr>
          <w:rFonts w:ascii="Cambria" w:hAnsi="Cambria"/>
          <w:b/>
          <w:bCs/>
          <w:sz w:val="28"/>
          <w:szCs w:val="28"/>
        </w:rPr>
      </w:pPr>
      <w:r w:rsidRPr="00B6776B">
        <w:rPr>
          <w:rFonts w:ascii="Cambria" w:hAnsi="Cambria"/>
          <w:b/>
          <w:bCs/>
          <w:sz w:val="28"/>
          <w:szCs w:val="28"/>
        </w:rPr>
        <w:t>Spidey: Your interactive, autonomous assistant</w:t>
      </w:r>
      <w:r>
        <w:rPr>
          <w:rFonts w:ascii="Cambria" w:hAnsi="Cambria"/>
          <w:b/>
          <w:bCs/>
          <w:sz w:val="28"/>
          <w:szCs w:val="28"/>
        </w:rPr>
        <w:t xml:space="preserve"> : </w:t>
      </w:r>
    </w:p>
    <w:p w14:paraId="25ECD77D" w14:textId="77777777" w:rsidR="00660CD8" w:rsidRPr="00660CD8" w:rsidRDefault="00660CD8" w:rsidP="00660CD8">
      <w:pPr>
        <w:rPr>
          <w:rFonts w:ascii="Cambria" w:hAnsi="Cambria"/>
          <w:sz w:val="28"/>
          <w:szCs w:val="28"/>
        </w:rPr>
      </w:pPr>
      <w:r w:rsidRPr="00660CD8">
        <w:rPr>
          <w:rFonts w:ascii="Cambria" w:hAnsi="Cambria"/>
          <w:sz w:val="28"/>
          <w:szCs w:val="28"/>
        </w:rPr>
        <w:t>The "Spidey" project introduces a quadruped robot designed as a personal assistant, capable of both autonomous movement and interactive engagement. Spidey is equipped with a language model agent, allowing it to understand and execute user commands, such as navigating a room or performing gestures like waving. Its four-legged design provides stability and flexibility, enabling it to move across different environments with ease.</w:t>
      </w:r>
    </w:p>
    <w:p w14:paraId="0A139534" w14:textId="77777777" w:rsidR="00660CD8" w:rsidRPr="00660CD8" w:rsidRDefault="00660CD8" w:rsidP="00660CD8">
      <w:pPr>
        <w:rPr>
          <w:rFonts w:ascii="Cambria" w:hAnsi="Cambria"/>
          <w:sz w:val="28"/>
          <w:szCs w:val="28"/>
        </w:rPr>
      </w:pPr>
      <w:r w:rsidRPr="00660CD8">
        <w:rPr>
          <w:rFonts w:ascii="Cambria" w:hAnsi="Cambria"/>
          <w:sz w:val="28"/>
          <w:szCs w:val="28"/>
        </w:rPr>
        <w:t>In addition to physical tasks, Spidey enhances user interaction through its conversational abilities, making it capable of talking back and providing feedback. It also features a display that shows emojis and task status, making the interaction more engaging and dynamic. This combination of autonomy, interactivity, and real-time feedback makes Spidey a versatile tool for both practical and entertainment purposes.</w:t>
      </w:r>
    </w:p>
    <w:p w14:paraId="4BA0A643" w14:textId="77777777" w:rsidR="001E758A" w:rsidRPr="001E758A" w:rsidRDefault="001E758A" w:rsidP="001E758A">
      <w:pPr>
        <w:rPr>
          <w:rFonts w:ascii="Cambria" w:hAnsi="Cambria"/>
          <w:sz w:val="28"/>
          <w:szCs w:val="28"/>
        </w:rPr>
      </w:pPr>
      <w:r w:rsidRPr="001E758A">
        <w:rPr>
          <w:rFonts w:ascii="Cambria" w:hAnsi="Cambria"/>
          <w:b/>
          <w:bCs/>
          <w:sz w:val="28"/>
          <w:szCs w:val="28"/>
        </w:rPr>
        <w:t>Purpose:</w:t>
      </w:r>
      <w:r w:rsidRPr="001E758A">
        <w:rPr>
          <w:rFonts w:ascii="Cambria" w:hAnsi="Cambria"/>
          <w:sz w:val="28"/>
          <w:szCs w:val="28"/>
        </w:rPr>
        <w:t xml:space="preserve"> </w:t>
      </w:r>
    </w:p>
    <w:p w14:paraId="6499D4E6" w14:textId="514C29EE" w:rsidR="001E758A" w:rsidRPr="001E758A" w:rsidRDefault="001E758A" w:rsidP="001E758A">
      <w:pPr>
        <w:rPr>
          <w:rFonts w:ascii="Cambria" w:hAnsi="Cambria"/>
          <w:sz w:val="28"/>
          <w:szCs w:val="28"/>
        </w:rPr>
      </w:pPr>
      <w:r w:rsidRPr="001E758A">
        <w:rPr>
          <w:rFonts w:ascii="Cambria" w:hAnsi="Cambria"/>
          <w:sz w:val="28"/>
          <w:szCs w:val="28"/>
        </w:rPr>
        <w:t>Spidey is designed to assist users in everyday tasks, offering interactive responses and performing commands such as navigation, waving, and object manipulation. As a personal assistant, Spidey can not only perform tasks but also "talk back" to users, providing a conversational interface to enhance engagement. This makes it ideal for applications in home automation, or as an entertainment companion.</w:t>
      </w:r>
    </w:p>
    <w:p w14:paraId="2E1DBE30" w14:textId="77777777" w:rsidR="001E758A" w:rsidRPr="001E758A" w:rsidRDefault="001E758A" w:rsidP="001E758A">
      <w:pPr>
        <w:rPr>
          <w:rFonts w:ascii="Cambria" w:hAnsi="Cambria"/>
          <w:b/>
          <w:bCs/>
          <w:sz w:val="28"/>
          <w:szCs w:val="28"/>
        </w:rPr>
      </w:pPr>
      <w:r w:rsidRPr="001E758A">
        <w:rPr>
          <w:rFonts w:ascii="Cambria" w:hAnsi="Cambria"/>
          <w:b/>
          <w:bCs/>
          <w:sz w:val="28"/>
          <w:szCs w:val="28"/>
        </w:rPr>
        <w:t>Robot Capabilities:</w:t>
      </w:r>
    </w:p>
    <w:p w14:paraId="7C8969B2" w14:textId="6D173373" w:rsidR="001E758A" w:rsidRPr="001E758A" w:rsidRDefault="001E758A" w:rsidP="001E758A">
      <w:pPr>
        <w:rPr>
          <w:rFonts w:ascii="Cambria" w:hAnsi="Cambria"/>
          <w:sz w:val="28"/>
          <w:szCs w:val="28"/>
        </w:rPr>
      </w:pPr>
      <w:r w:rsidRPr="001E758A">
        <w:rPr>
          <w:rFonts w:ascii="Cambria" w:hAnsi="Cambria"/>
          <w:sz w:val="28"/>
          <w:szCs w:val="28"/>
        </w:rPr>
        <w:t xml:space="preserve"> Spidey can autonomously navigate rooms using an ultrasonic sensor to detect obstacles, adjusting its path accordingly. It can also execute specific commands such as waving or other customized movements. Through the integration of a language model, users can interact with Spidey naturally, issuing commands via spoken or text-based input.</w:t>
      </w:r>
    </w:p>
    <w:p w14:paraId="52D359D1" w14:textId="77777777" w:rsidR="001E758A" w:rsidRPr="001E758A" w:rsidRDefault="001E758A" w:rsidP="001E758A">
      <w:pPr>
        <w:rPr>
          <w:rFonts w:ascii="Cambria" w:hAnsi="Cambria"/>
          <w:sz w:val="28"/>
          <w:szCs w:val="28"/>
        </w:rPr>
      </w:pPr>
      <w:r w:rsidRPr="001E758A">
        <w:rPr>
          <w:rFonts w:ascii="Cambria" w:hAnsi="Cambria"/>
          <w:b/>
          <w:bCs/>
          <w:sz w:val="28"/>
          <w:szCs w:val="28"/>
        </w:rPr>
        <w:t>Interactive Display:</w:t>
      </w:r>
      <w:r w:rsidRPr="001E758A">
        <w:rPr>
          <w:rFonts w:ascii="Cambria" w:hAnsi="Cambria"/>
          <w:sz w:val="28"/>
          <w:szCs w:val="28"/>
        </w:rPr>
        <w:t xml:space="preserve"> </w:t>
      </w:r>
    </w:p>
    <w:p w14:paraId="3EA8D251" w14:textId="393633BA" w:rsidR="001E758A" w:rsidRPr="001E758A" w:rsidRDefault="001E758A" w:rsidP="001E758A">
      <w:pPr>
        <w:rPr>
          <w:rFonts w:ascii="Cambria" w:hAnsi="Cambria"/>
          <w:sz w:val="28"/>
          <w:szCs w:val="28"/>
        </w:rPr>
      </w:pPr>
      <w:r w:rsidRPr="001E758A">
        <w:rPr>
          <w:rFonts w:ascii="Cambria" w:hAnsi="Cambria"/>
          <w:sz w:val="28"/>
          <w:szCs w:val="28"/>
        </w:rPr>
        <w:t>The LCD screen on Spidey’s back provides an additional layer of interaction, displaying emojis, task updates like "Yay! I completed the task!" or "Oops! I couldn't pick up the object," engage the user.</w:t>
      </w:r>
    </w:p>
    <w:p w14:paraId="6D99429E" w14:textId="77777777" w:rsidR="001E758A" w:rsidRPr="001E758A" w:rsidRDefault="001E758A" w:rsidP="001E758A">
      <w:pPr>
        <w:rPr>
          <w:rFonts w:ascii="Cambria" w:hAnsi="Cambria"/>
          <w:sz w:val="28"/>
          <w:szCs w:val="28"/>
        </w:rPr>
      </w:pPr>
      <w:r w:rsidRPr="001E758A">
        <w:rPr>
          <w:rFonts w:ascii="Cambria" w:hAnsi="Cambria"/>
          <w:b/>
          <w:bCs/>
          <w:sz w:val="28"/>
          <w:szCs w:val="28"/>
        </w:rPr>
        <w:t>Hardware and Components:</w:t>
      </w:r>
    </w:p>
    <w:p w14:paraId="2B9D9565" w14:textId="77777777" w:rsidR="001E758A" w:rsidRPr="001E758A" w:rsidRDefault="001E758A" w:rsidP="001E758A">
      <w:pPr>
        <w:numPr>
          <w:ilvl w:val="0"/>
          <w:numId w:val="1"/>
        </w:numPr>
        <w:rPr>
          <w:rFonts w:ascii="Cambria" w:hAnsi="Cambria"/>
          <w:sz w:val="28"/>
          <w:szCs w:val="28"/>
        </w:rPr>
      </w:pPr>
      <w:r w:rsidRPr="001E758A">
        <w:rPr>
          <w:rFonts w:ascii="Cambria" w:hAnsi="Cambria"/>
          <w:b/>
          <w:bCs/>
          <w:sz w:val="28"/>
          <w:szCs w:val="28"/>
        </w:rPr>
        <w:lastRenderedPageBreak/>
        <w:t>Servo motors:</w:t>
      </w:r>
      <w:r w:rsidRPr="001E758A">
        <w:rPr>
          <w:rFonts w:ascii="Cambria" w:hAnsi="Cambria"/>
          <w:sz w:val="28"/>
          <w:szCs w:val="28"/>
        </w:rPr>
        <w:t xml:space="preserve"> Control movement and gestures such as waving.</w:t>
      </w:r>
    </w:p>
    <w:p w14:paraId="5779100B" w14:textId="77777777" w:rsidR="001E758A" w:rsidRPr="001E758A" w:rsidRDefault="001E758A" w:rsidP="001E758A">
      <w:pPr>
        <w:numPr>
          <w:ilvl w:val="0"/>
          <w:numId w:val="1"/>
        </w:numPr>
        <w:rPr>
          <w:rFonts w:ascii="Cambria" w:hAnsi="Cambria"/>
          <w:sz w:val="28"/>
          <w:szCs w:val="28"/>
        </w:rPr>
      </w:pPr>
      <w:r w:rsidRPr="001E758A">
        <w:rPr>
          <w:rFonts w:ascii="Cambria" w:hAnsi="Cambria"/>
          <w:b/>
          <w:bCs/>
          <w:sz w:val="28"/>
          <w:szCs w:val="28"/>
        </w:rPr>
        <w:t>Camera:</w:t>
      </w:r>
      <w:r w:rsidRPr="001E758A">
        <w:rPr>
          <w:rFonts w:ascii="Cambria" w:hAnsi="Cambria"/>
          <w:sz w:val="28"/>
          <w:szCs w:val="28"/>
        </w:rPr>
        <w:t xml:space="preserve"> Enables vision-based tasks and user interaction.</w:t>
      </w:r>
    </w:p>
    <w:p w14:paraId="5A69535B" w14:textId="77777777" w:rsidR="001E758A" w:rsidRPr="001E758A" w:rsidRDefault="001E758A" w:rsidP="001E758A">
      <w:pPr>
        <w:numPr>
          <w:ilvl w:val="0"/>
          <w:numId w:val="1"/>
        </w:numPr>
        <w:rPr>
          <w:rFonts w:ascii="Cambria" w:hAnsi="Cambria"/>
          <w:sz w:val="28"/>
          <w:szCs w:val="28"/>
        </w:rPr>
      </w:pPr>
      <w:r w:rsidRPr="001E758A">
        <w:rPr>
          <w:rFonts w:ascii="Cambria" w:hAnsi="Cambria"/>
          <w:b/>
          <w:bCs/>
          <w:sz w:val="28"/>
          <w:szCs w:val="28"/>
        </w:rPr>
        <w:t>Ultrasonic proximity sensors:</w:t>
      </w:r>
      <w:r w:rsidRPr="001E758A">
        <w:rPr>
          <w:rFonts w:ascii="Cambria" w:hAnsi="Cambria"/>
          <w:sz w:val="28"/>
          <w:szCs w:val="28"/>
        </w:rPr>
        <w:t xml:space="preserve"> Detect obstacles and facilitate autonomous navigation.</w:t>
      </w:r>
    </w:p>
    <w:p w14:paraId="15AFB057" w14:textId="77777777" w:rsidR="001E758A" w:rsidRPr="001E758A" w:rsidRDefault="001E758A" w:rsidP="001E758A">
      <w:pPr>
        <w:numPr>
          <w:ilvl w:val="0"/>
          <w:numId w:val="1"/>
        </w:numPr>
        <w:rPr>
          <w:rFonts w:ascii="Cambria" w:hAnsi="Cambria"/>
          <w:sz w:val="28"/>
          <w:szCs w:val="28"/>
        </w:rPr>
      </w:pPr>
      <w:r w:rsidRPr="001E758A">
        <w:rPr>
          <w:rFonts w:ascii="Cambria" w:hAnsi="Cambria"/>
          <w:b/>
          <w:bCs/>
          <w:sz w:val="28"/>
          <w:szCs w:val="28"/>
        </w:rPr>
        <w:t>Raspberry Pi or ESP:</w:t>
      </w:r>
      <w:r w:rsidRPr="001E758A">
        <w:rPr>
          <w:rFonts w:ascii="Cambria" w:hAnsi="Cambria"/>
          <w:sz w:val="28"/>
          <w:szCs w:val="28"/>
        </w:rPr>
        <w:t xml:space="preserve"> Acts as the central processing unit.</w:t>
      </w:r>
    </w:p>
    <w:p w14:paraId="100CAAC3" w14:textId="77777777" w:rsidR="001E758A" w:rsidRPr="001E758A" w:rsidRDefault="001E758A" w:rsidP="001E758A">
      <w:pPr>
        <w:numPr>
          <w:ilvl w:val="0"/>
          <w:numId w:val="1"/>
        </w:numPr>
        <w:rPr>
          <w:rFonts w:ascii="Cambria" w:hAnsi="Cambria"/>
          <w:sz w:val="28"/>
          <w:szCs w:val="28"/>
        </w:rPr>
      </w:pPr>
      <w:r w:rsidRPr="001E758A">
        <w:rPr>
          <w:rFonts w:ascii="Cambria" w:hAnsi="Cambria"/>
          <w:b/>
          <w:bCs/>
          <w:sz w:val="28"/>
          <w:szCs w:val="28"/>
        </w:rPr>
        <w:t>LCD screen:</w:t>
      </w:r>
      <w:r w:rsidRPr="001E758A">
        <w:rPr>
          <w:rFonts w:ascii="Cambria" w:hAnsi="Cambria"/>
          <w:sz w:val="28"/>
          <w:szCs w:val="28"/>
        </w:rPr>
        <w:t xml:space="preserve"> Displays feedback, emojis, and interactive elements.</w:t>
      </w:r>
    </w:p>
    <w:p w14:paraId="50FFB44F" w14:textId="77777777" w:rsidR="001E758A" w:rsidRPr="001E758A" w:rsidRDefault="001E758A" w:rsidP="001E758A">
      <w:pPr>
        <w:numPr>
          <w:ilvl w:val="0"/>
          <w:numId w:val="1"/>
        </w:numPr>
        <w:rPr>
          <w:rFonts w:ascii="Cambria" w:hAnsi="Cambria"/>
          <w:sz w:val="28"/>
          <w:szCs w:val="28"/>
        </w:rPr>
      </w:pPr>
      <w:r w:rsidRPr="001E758A">
        <w:rPr>
          <w:rFonts w:ascii="Cambria" w:hAnsi="Cambria"/>
          <w:b/>
          <w:bCs/>
          <w:sz w:val="28"/>
          <w:szCs w:val="28"/>
        </w:rPr>
        <w:t>Batteries:</w:t>
      </w:r>
      <w:r w:rsidRPr="001E758A">
        <w:rPr>
          <w:rFonts w:ascii="Cambria" w:hAnsi="Cambria"/>
          <w:sz w:val="28"/>
          <w:szCs w:val="28"/>
        </w:rPr>
        <w:t xml:space="preserve"> Provide power for mobile operations.</w:t>
      </w:r>
    </w:p>
    <w:p w14:paraId="7CB520C0" w14:textId="77777777" w:rsidR="001E758A" w:rsidRPr="001E758A" w:rsidRDefault="001E758A" w:rsidP="001E758A">
      <w:pPr>
        <w:numPr>
          <w:ilvl w:val="0"/>
          <w:numId w:val="1"/>
        </w:numPr>
        <w:rPr>
          <w:rFonts w:ascii="Cambria" w:hAnsi="Cambria"/>
          <w:sz w:val="28"/>
          <w:szCs w:val="28"/>
        </w:rPr>
      </w:pPr>
      <w:r w:rsidRPr="001E758A">
        <w:rPr>
          <w:rFonts w:ascii="Cambria" w:hAnsi="Cambria"/>
          <w:b/>
          <w:bCs/>
          <w:sz w:val="28"/>
          <w:szCs w:val="28"/>
        </w:rPr>
        <w:t>3D-printed legs:</w:t>
      </w:r>
      <w:r w:rsidRPr="001E758A">
        <w:rPr>
          <w:rFonts w:ascii="Cambria" w:hAnsi="Cambria"/>
          <w:sz w:val="28"/>
          <w:szCs w:val="28"/>
        </w:rPr>
        <w:t xml:space="preserve"> Enable versatile mobility and flexibility.</w:t>
      </w:r>
    </w:p>
    <w:p w14:paraId="0009F335" w14:textId="77777777" w:rsidR="001E758A" w:rsidRPr="001E758A" w:rsidRDefault="001E758A" w:rsidP="001E758A">
      <w:pPr>
        <w:rPr>
          <w:rFonts w:ascii="Cambria" w:hAnsi="Cambria"/>
          <w:b/>
          <w:bCs/>
          <w:sz w:val="28"/>
          <w:szCs w:val="28"/>
        </w:rPr>
      </w:pPr>
      <w:r w:rsidRPr="001E758A">
        <w:rPr>
          <w:rFonts w:ascii="Cambria" w:hAnsi="Cambria"/>
          <w:b/>
          <w:bCs/>
          <w:sz w:val="28"/>
          <w:szCs w:val="28"/>
        </w:rPr>
        <w:t>Conclusion:</w:t>
      </w:r>
    </w:p>
    <w:p w14:paraId="4BB64EB9" w14:textId="2EC43BC8" w:rsidR="001E758A" w:rsidRPr="001E758A" w:rsidRDefault="001E758A" w:rsidP="001E758A">
      <w:pPr>
        <w:rPr>
          <w:rFonts w:ascii="Cambria" w:hAnsi="Cambria"/>
          <w:sz w:val="28"/>
          <w:szCs w:val="28"/>
        </w:rPr>
      </w:pPr>
      <w:r w:rsidRPr="001E758A">
        <w:rPr>
          <w:rFonts w:ascii="Cambria" w:hAnsi="Cambria"/>
          <w:sz w:val="28"/>
          <w:szCs w:val="28"/>
        </w:rPr>
        <w:t xml:space="preserve"> Spidey offers an interactive robotic platform that can function as a personal assistant with autonomous navigation and conversational abilities. With its ability to execute tasks, communicate feedback, and engage users in interactive experiences, Spidey represents an innovative tool in the field of robotics for personal assistance</w:t>
      </w:r>
      <w:r w:rsidRPr="001E758A">
        <w:rPr>
          <w:rFonts w:ascii="Cambria" w:hAnsi="Cambria"/>
          <w:sz w:val="28"/>
          <w:szCs w:val="28"/>
        </w:rPr>
        <w:t xml:space="preserve"> </w:t>
      </w:r>
      <w:r w:rsidRPr="001E758A">
        <w:rPr>
          <w:rFonts w:ascii="Cambria" w:hAnsi="Cambria"/>
          <w:sz w:val="28"/>
          <w:szCs w:val="28"/>
        </w:rPr>
        <w:t>and entertainment.</w:t>
      </w:r>
    </w:p>
    <w:p w14:paraId="0B08C95D" w14:textId="2A98A3B2" w:rsidR="000B588D" w:rsidRPr="001E758A" w:rsidRDefault="000B588D" w:rsidP="001E758A">
      <w:pPr>
        <w:rPr>
          <w:rFonts w:ascii="Cambria" w:hAnsi="Cambria"/>
          <w:sz w:val="28"/>
          <w:szCs w:val="28"/>
        </w:rPr>
      </w:pPr>
    </w:p>
    <w:sectPr w:rsidR="000B588D" w:rsidRPr="001E758A" w:rsidSect="001E758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146A4A"/>
    <w:multiLevelType w:val="multilevel"/>
    <w:tmpl w:val="F116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02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8A"/>
    <w:rsid w:val="000B588D"/>
    <w:rsid w:val="001E758A"/>
    <w:rsid w:val="00660CD8"/>
    <w:rsid w:val="00A52371"/>
    <w:rsid w:val="00B6776B"/>
    <w:rsid w:val="00C64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31F5"/>
  <w15:chartTrackingRefBased/>
  <w15:docId w15:val="{E218588F-BD15-4F53-9C53-20ED9F23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65288">
      <w:bodyDiv w:val="1"/>
      <w:marLeft w:val="0"/>
      <w:marRight w:val="0"/>
      <w:marTop w:val="0"/>
      <w:marBottom w:val="0"/>
      <w:divBdr>
        <w:top w:val="none" w:sz="0" w:space="0" w:color="auto"/>
        <w:left w:val="none" w:sz="0" w:space="0" w:color="auto"/>
        <w:bottom w:val="none" w:sz="0" w:space="0" w:color="auto"/>
        <w:right w:val="none" w:sz="0" w:space="0" w:color="auto"/>
      </w:divBdr>
    </w:div>
    <w:div w:id="515463745">
      <w:bodyDiv w:val="1"/>
      <w:marLeft w:val="0"/>
      <w:marRight w:val="0"/>
      <w:marTop w:val="0"/>
      <w:marBottom w:val="0"/>
      <w:divBdr>
        <w:top w:val="none" w:sz="0" w:space="0" w:color="auto"/>
        <w:left w:val="none" w:sz="0" w:space="0" w:color="auto"/>
        <w:bottom w:val="none" w:sz="0" w:space="0" w:color="auto"/>
        <w:right w:val="none" w:sz="0" w:space="0" w:color="auto"/>
      </w:divBdr>
    </w:div>
    <w:div w:id="1935018344">
      <w:bodyDiv w:val="1"/>
      <w:marLeft w:val="0"/>
      <w:marRight w:val="0"/>
      <w:marTop w:val="0"/>
      <w:marBottom w:val="0"/>
      <w:divBdr>
        <w:top w:val="none" w:sz="0" w:space="0" w:color="auto"/>
        <w:left w:val="none" w:sz="0" w:space="0" w:color="auto"/>
        <w:bottom w:val="none" w:sz="0" w:space="0" w:color="auto"/>
        <w:right w:val="none" w:sz="0" w:space="0" w:color="auto"/>
      </w:divBdr>
    </w:div>
    <w:div w:id="21194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4</cp:revision>
  <dcterms:created xsi:type="dcterms:W3CDTF">2024-10-09T09:22:00Z</dcterms:created>
  <dcterms:modified xsi:type="dcterms:W3CDTF">2024-10-09T10:37:00Z</dcterms:modified>
</cp:coreProperties>
</file>